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269" w:rsidRPr="00F424F0" w:rsidRDefault="004B3269" w:rsidP="003B6D8E">
      <w:pPr>
        <w:tabs>
          <w:tab w:val="left" w:pos="440"/>
          <w:tab w:val="right" w:leader="underscore" w:pos="9911"/>
        </w:tabs>
        <w:spacing w:before="120" w:after="0"/>
        <w:rPr>
          <w:rFonts w:eastAsia="Calibri" w:cs="Calibri"/>
          <w:b/>
          <w:bCs/>
          <w:iCs/>
          <w:noProof/>
          <w:color w:val="FF0000"/>
          <w:sz w:val="24"/>
          <w:szCs w:val="24"/>
          <w:lang w:eastAsia="ru-RU"/>
        </w:rPr>
      </w:pPr>
      <w:r w:rsidRPr="00F424F0">
        <w:rPr>
          <w:rFonts w:eastAsia="Calibri" w:cs="Calibri"/>
          <w:b/>
          <w:bCs/>
          <w:iCs/>
          <w:noProof/>
          <w:color w:val="FF0000"/>
          <w:sz w:val="24"/>
          <w:szCs w:val="24"/>
          <w:lang w:eastAsia="ru-RU"/>
        </w:rPr>
        <w:t xml:space="preserve">  </w:t>
      </w:r>
    </w:p>
    <w:p w:rsidR="007643FB" w:rsidRDefault="003B6D8E">
      <w:pPr>
        <w:pStyle w:val="12"/>
        <w:rPr>
          <w:rFonts w:asciiTheme="minorHAnsi" w:eastAsiaTheme="minorEastAsia" w:hAnsiTheme="minorHAnsi" w:cstheme="minorBidi"/>
          <w:b w:val="0"/>
          <w:bCs w:val="0"/>
          <w:iCs w:val="0"/>
          <w:sz w:val="22"/>
          <w:szCs w:val="22"/>
          <w:lang w:eastAsia="uk-UA"/>
        </w:rPr>
      </w:pPr>
      <w:r w:rsidRPr="00F424F0">
        <w:rPr>
          <w:color w:val="FF0000"/>
        </w:rPr>
        <w:fldChar w:fldCharType="begin"/>
      </w:r>
      <w:r w:rsidRPr="00F424F0">
        <w:rPr>
          <w:color w:val="FF0000"/>
        </w:rPr>
        <w:instrText xml:space="preserve"> TOC \o "1-3" \h \z \u </w:instrText>
      </w:r>
      <w:r w:rsidRPr="00F424F0">
        <w:rPr>
          <w:color w:val="FF0000"/>
        </w:rPr>
        <w:fldChar w:fldCharType="separate"/>
      </w:r>
      <w:hyperlink w:anchor="_Toc17450790" w:history="1">
        <w:r w:rsidR="007643FB" w:rsidRPr="002B5F6C">
          <w:rPr>
            <w:rStyle w:val="a3"/>
            <w:rFonts w:eastAsia="Times New Roman"/>
            <w:kern w:val="32"/>
          </w:rPr>
          <w:t>1. АНАЛІЗ РОБОТИ ЗА 201</w:t>
        </w:r>
        <w:r w:rsidR="007643FB" w:rsidRPr="002B5F6C">
          <w:rPr>
            <w:rStyle w:val="a3"/>
            <w:rFonts w:eastAsia="Times New Roman"/>
            <w:kern w:val="32"/>
            <w:lang w:val="ru-RU"/>
          </w:rPr>
          <w:t>8</w:t>
        </w:r>
        <w:r w:rsidR="007643FB" w:rsidRPr="002B5F6C">
          <w:rPr>
            <w:rStyle w:val="a3"/>
            <w:rFonts w:eastAsia="Times New Roman"/>
            <w:kern w:val="32"/>
          </w:rPr>
          <w:t>-201</w:t>
        </w:r>
        <w:r w:rsidR="007643FB" w:rsidRPr="002B5F6C">
          <w:rPr>
            <w:rStyle w:val="a3"/>
            <w:rFonts w:eastAsia="Times New Roman"/>
            <w:kern w:val="32"/>
            <w:lang w:val="ru-RU"/>
          </w:rPr>
          <w:t>9</w:t>
        </w:r>
        <w:r w:rsidR="007643FB" w:rsidRPr="002B5F6C">
          <w:rPr>
            <w:rStyle w:val="a3"/>
            <w:rFonts w:eastAsia="Times New Roman"/>
            <w:kern w:val="32"/>
          </w:rPr>
          <w:t xml:space="preserve"> н.р.</w:t>
        </w:r>
        <w:r w:rsidR="007643FB">
          <w:rPr>
            <w:webHidden/>
          </w:rPr>
          <w:tab/>
        </w:r>
        <w:r w:rsidR="007643FB">
          <w:rPr>
            <w:webHidden/>
          </w:rPr>
          <w:fldChar w:fldCharType="begin"/>
        </w:r>
        <w:r w:rsidR="007643FB">
          <w:rPr>
            <w:webHidden/>
          </w:rPr>
          <w:instrText xml:space="preserve"> PAGEREF _Toc17450790 \h </w:instrText>
        </w:r>
        <w:r w:rsidR="007643FB">
          <w:rPr>
            <w:webHidden/>
          </w:rPr>
        </w:r>
        <w:r w:rsidR="007643FB">
          <w:rPr>
            <w:webHidden/>
          </w:rPr>
          <w:fldChar w:fldCharType="separate"/>
        </w:r>
        <w:r w:rsidR="007643FB">
          <w:rPr>
            <w:webHidden/>
          </w:rPr>
          <w:t>4</w:t>
        </w:r>
        <w:r w:rsidR="007643FB">
          <w:rPr>
            <w:webHidden/>
          </w:rPr>
          <w:fldChar w:fldCharType="end"/>
        </w:r>
      </w:hyperlink>
    </w:p>
    <w:p w:rsidR="007643FB" w:rsidRDefault="007643FB">
      <w:pPr>
        <w:pStyle w:val="22"/>
        <w:rPr>
          <w:rFonts w:asciiTheme="minorHAnsi" w:eastAsiaTheme="minorEastAsia" w:hAnsiTheme="minorHAnsi" w:cstheme="minorBidi"/>
          <w:b w:val="0"/>
          <w:bCs w:val="0"/>
          <w:sz w:val="22"/>
          <w:lang w:eastAsia="uk-UA"/>
        </w:rPr>
      </w:pPr>
      <w:hyperlink w:anchor="_Toc17450791" w:history="1">
        <w:r w:rsidRPr="002B5F6C">
          <w:rPr>
            <w:rStyle w:val="a3"/>
            <w:lang w:eastAsia="ru-RU"/>
          </w:rPr>
          <w:t>1.1 Інформаційна довідка про дошкільний заклад</w:t>
        </w:r>
        <w:r>
          <w:rPr>
            <w:webHidden/>
          </w:rPr>
          <w:tab/>
        </w:r>
        <w:r>
          <w:rPr>
            <w:webHidden/>
          </w:rPr>
          <w:fldChar w:fldCharType="begin"/>
        </w:r>
        <w:r>
          <w:rPr>
            <w:webHidden/>
          </w:rPr>
          <w:instrText xml:space="preserve"> PAGEREF _Toc17450791 \h </w:instrText>
        </w:r>
        <w:r>
          <w:rPr>
            <w:webHidden/>
          </w:rPr>
        </w:r>
        <w:r>
          <w:rPr>
            <w:webHidden/>
          </w:rPr>
          <w:fldChar w:fldCharType="separate"/>
        </w:r>
        <w:r>
          <w:rPr>
            <w:webHidden/>
          </w:rPr>
          <w:t>4</w:t>
        </w:r>
        <w:r>
          <w:rPr>
            <w:webHidden/>
          </w:rPr>
          <w:fldChar w:fldCharType="end"/>
        </w:r>
      </w:hyperlink>
    </w:p>
    <w:p w:rsidR="007643FB" w:rsidRDefault="007643FB">
      <w:pPr>
        <w:pStyle w:val="22"/>
        <w:rPr>
          <w:rFonts w:asciiTheme="minorHAnsi" w:eastAsiaTheme="minorEastAsia" w:hAnsiTheme="minorHAnsi" w:cstheme="minorBidi"/>
          <w:b w:val="0"/>
          <w:bCs w:val="0"/>
          <w:sz w:val="22"/>
          <w:lang w:eastAsia="uk-UA"/>
        </w:rPr>
      </w:pPr>
      <w:hyperlink w:anchor="_Toc17450792" w:history="1">
        <w:r w:rsidRPr="002B5F6C">
          <w:rPr>
            <w:rStyle w:val="a3"/>
            <w:lang w:eastAsia="ru-RU"/>
          </w:rPr>
          <w:t>1.2 Результативність роботи</w:t>
        </w:r>
        <w:r>
          <w:rPr>
            <w:webHidden/>
          </w:rPr>
          <w:tab/>
        </w:r>
        <w:r>
          <w:rPr>
            <w:webHidden/>
          </w:rPr>
          <w:fldChar w:fldCharType="begin"/>
        </w:r>
        <w:r>
          <w:rPr>
            <w:webHidden/>
          </w:rPr>
          <w:instrText xml:space="preserve"> PAGEREF _Toc17450792 \h </w:instrText>
        </w:r>
        <w:r>
          <w:rPr>
            <w:webHidden/>
          </w:rPr>
        </w:r>
        <w:r>
          <w:rPr>
            <w:webHidden/>
          </w:rPr>
          <w:fldChar w:fldCharType="separate"/>
        </w:r>
        <w:r>
          <w:rPr>
            <w:webHidden/>
          </w:rPr>
          <w:t>7</w:t>
        </w:r>
        <w:r>
          <w:rPr>
            <w:webHidden/>
          </w:rPr>
          <w:fldChar w:fldCharType="end"/>
        </w:r>
      </w:hyperlink>
    </w:p>
    <w:p w:rsidR="007643FB" w:rsidRDefault="007643FB">
      <w:pPr>
        <w:pStyle w:val="12"/>
        <w:rPr>
          <w:rFonts w:asciiTheme="minorHAnsi" w:eastAsiaTheme="minorEastAsia" w:hAnsiTheme="minorHAnsi" w:cstheme="minorBidi"/>
          <w:b w:val="0"/>
          <w:bCs w:val="0"/>
          <w:iCs w:val="0"/>
          <w:sz w:val="22"/>
          <w:szCs w:val="22"/>
          <w:lang w:eastAsia="uk-UA"/>
        </w:rPr>
      </w:pPr>
      <w:hyperlink w:anchor="_Toc17450793" w:history="1">
        <w:r w:rsidRPr="002B5F6C">
          <w:rPr>
            <w:rStyle w:val="a3"/>
            <w:rFonts w:eastAsia="Times New Roman"/>
            <w:kern w:val="32"/>
          </w:rPr>
          <w:t>2.ЗАВДАННЯ НА 2019 – 2020 НАВЧАЛЬНИЙ РІК</w:t>
        </w:r>
        <w:r>
          <w:rPr>
            <w:webHidden/>
          </w:rPr>
          <w:tab/>
        </w:r>
        <w:r>
          <w:rPr>
            <w:webHidden/>
          </w:rPr>
          <w:fldChar w:fldCharType="begin"/>
        </w:r>
        <w:r>
          <w:rPr>
            <w:webHidden/>
          </w:rPr>
          <w:instrText xml:space="preserve"> PAGEREF _Toc17450793 \h </w:instrText>
        </w:r>
        <w:r>
          <w:rPr>
            <w:webHidden/>
          </w:rPr>
        </w:r>
        <w:r>
          <w:rPr>
            <w:webHidden/>
          </w:rPr>
          <w:fldChar w:fldCharType="separate"/>
        </w:r>
        <w:r>
          <w:rPr>
            <w:webHidden/>
          </w:rPr>
          <w:t>15</w:t>
        </w:r>
        <w:r>
          <w:rPr>
            <w:webHidden/>
          </w:rPr>
          <w:fldChar w:fldCharType="end"/>
        </w:r>
      </w:hyperlink>
    </w:p>
    <w:p w:rsidR="007643FB" w:rsidRDefault="007643FB">
      <w:pPr>
        <w:pStyle w:val="12"/>
        <w:rPr>
          <w:rFonts w:asciiTheme="minorHAnsi" w:eastAsiaTheme="minorEastAsia" w:hAnsiTheme="minorHAnsi" w:cstheme="minorBidi"/>
          <w:b w:val="0"/>
          <w:bCs w:val="0"/>
          <w:iCs w:val="0"/>
          <w:sz w:val="22"/>
          <w:szCs w:val="22"/>
          <w:lang w:eastAsia="uk-UA"/>
        </w:rPr>
      </w:pPr>
      <w:hyperlink w:anchor="_Toc17450794" w:history="1">
        <w:r w:rsidRPr="002B5F6C">
          <w:rPr>
            <w:rStyle w:val="a3"/>
            <w:rFonts w:eastAsia="Times New Roman"/>
            <w:kern w:val="32"/>
          </w:rPr>
          <w:t>3.МЕТОДИЧНА РОБОТА З КАДРАМИ</w:t>
        </w:r>
        <w:r>
          <w:rPr>
            <w:webHidden/>
          </w:rPr>
          <w:tab/>
        </w:r>
        <w:r>
          <w:rPr>
            <w:webHidden/>
          </w:rPr>
          <w:fldChar w:fldCharType="begin"/>
        </w:r>
        <w:r>
          <w:rPr>
            <w:webHidden/>
          </w:rPr>
          <w:instrText xml:space="preserve"> PAGEREF _Toc17450794 \h </w:instrText>
        </w:r>
        <w:r>
          <w:rPr>
            <w:webHidden/>
          </w:rPr>
        </w:r>
        <w:r>
          <w:rPr>
            <w:webHidden/>
          </w:rPr>
          <w:fldChar w:fldCharType="separate"/>
        </w:r>
        <w:r>
          <w:rPr>
            <w:webHidden/>
          </w:rPr>
          <w:t>15</w:t>
        </w:r>
        <w:r>
          <w:rPr>
            <w:webHidden/>
          </w:rPr>
          <w:fldChar w:fldCharType="end"/>
        </w:r>
      </w:hyperlink>
    </w:p>
    <w:p w:rsidR="007643FB" w:rsidRDefault="007643FB">
      <w:pPr>
        <w:pStyle w:val="22"/>
        <w:rPr>
          <w:rFonts w:asciiTheme="minorHAnsi" w:eastAsiaTheme="minorEastAsia" w:hAnsiTheme="minorHAnsi" w:cstheme="minorBidi"/>
          <w:b w:val="0"/>
          <w:bCs w:val="0"/>
          <w:sz w:val="22"/>
          <w:lang w:eastAsia="uk-UA"/>
        </w:rPr>
      </w:pPr>
      <w:hyperlink w:anchor="_Toc17450795" w:history="1">
        <w:r w:rsidRPr="002B5F6C">
          <w:rPr>
            <w:rStyle w:val="a3"/>
            <w:lang w:eastAsia="ru-RU"/>
          </w:rPr>
          <w:t>3.1 Педагогічні ради</w:t>
        </w:r>
        <w:r>
          <w:rPr>
            <w:webHidden/>
          </w:rPr>
          <w:tab/>
        </w:r>
        <w:r>
          <w:rPr>
            <w:webHidden/>
          </w:rPr>
          <w:fldChar w:fldCharType="begin"/>
        </w:r>
        <w:r>
          <w:rPr>
            <w:webHidden/>
          </w:rPr>
          <w:instrText xml:space="preserve"> PAGEREF _Toc17450795 \h </w:instrText>
        </w:r>
        <w:r>
          <w:rPr>
            <w:webHidden/>
          </w:rPr>
        </w:r>
        <w:r>
          <w:rPr>
            <w:webHidden/>
          </w:rPr>
          <w:fldChar w:fldCharType="separate"/>
        </w:r>
        <w:r>
          <w:rPr>
            <w:webHidden/>
          </w:rPr>
          <w:t>15</w:t>
        </w:r>
        <w:r>
          <w:rPr>
            <w:webHidden/>
          </w:rPr>
          <w:fldChar w:fldCharType="end"/>
        </w:r>
      </w:hyperlink>
    </w:p>
    <w:p w:rsidR="007643FB" w:rsidRDefault="007643FB">
      <w:pPr>
        <w:pStyle w:val="22"/>
        <w:rPr>
          <w:rFonts w:asciiTheme="minorHAnsi" w:eastAsiaTheme="minorEastAsia" w:hAnsiTheme="minorHAnsi" w:cstheme="minorBidi"/>
          <w:b w:val="0"/>
          <w:bCs w:val="0"/>
          <w:sz w:val="22"/>
          <w:lang w:eastAsia="uk-UA"/>
        </w:rPr>
      </w:pPr>
      <w:hyperlink w:anchor="_Toc17450796" w:history="1">
        <w:r w:rsidRPr="002B5F6C">
          <w:rPr>
            <w:rStyle w:val="a3"/>
            <w:lang w:eastAsia="ru-RU"/>
          </w:rPr>
          <w:t>3.2 Підвищення педагогічної майстерності.</w:t>
        </w:r>
        <w:r>
          <w:rPr>
            <w:webHidden/>
          </w:rPr>
          <w:tab/>
        </w:r>
        <w:r>
          <w:rPr>
            <w:webHidden/>
          </w:rPr>
          <w:fldChar w:fldCharType="begin"/>
        </w:r>
        <w:r>
          <w:rPr>
            <w:webHidden/>
          </w:rPr>
          <w:instrText xml:space="preserve"> PAGEREF _Toc17450796 \h </w:instrText>
        </w:r>
        <w:r>
          <w:rPr>
            <w:webHidden/>
          </w:rPr>
        </w:r>
        <w:r>
          <w:rPr>
            <w:webHidden/>
          </w:rPr>
          <w:fldChar w:fldCharType="separate"/>
        </w:r>
        <w:r>
          <w:rPr>
            <w:webHidden/>
          </w:rPr>
          <w:t>17</w:t>
        </w:r>
        <w:r>
          <w:rPr>
            <w:webHidden/>
          </w:rPr>
          <w:fldChar w:fldCharType="end"/>
        </w:r>
      </w:hyperlink>
    </w:p>
    <w:p w:rsidR="007643FB" w:rsidRDefault="007643FB">
      <w:pPr>
        <w:pStyle w:val="31"/>
        <w:rPr>
          <w:rFonts w:asciiTheme="minorHAnsi" w:eastAsiaTheme="minorEastAsia" w:hAnsiTheme="minorHAnsi" w:cstheme="minorBidi"/>
          <w:szCs w:val="22"/>
          <w:lang w:eastAsia="uk-UA"/>
        </w:rPr>
      </w:pPr>
      <w:hyperlink w:anchor="_Toc17450797" w:history="1">
        <w:r w:rsidRPr="002B5F6C">
          <w:rPr>
            <w:rStyle w:val="a3"/>
            <w:rFonts w:eastAsia="Times New Roman"/>
            <w:b/>
            <w:bCs/>
            <w:lang w:eastAsia="ru-RU"/>
          </w:rPr>
          <w:t>3.2.1. Семінар – практикум</w:t>
        </w:r>
        <w:r>
          <w:rPr>
            <w:webHidden/>
          </w:rPr>
          <w:tab/>
        </w:r>
        <w:r>
          <w:rPr>
            <w:webHidden/>
          </w:rPr>
          <w:fldChar w:fldCharType="begin"/>
        </w:r>
        <w:r>
          <w:rPr>
            <w:webHidden/>
          </w:rPr>
          <w:instrText xml:space="preserve"> PAGEREF _Toc17450797 \h </w:instrText>
        </w:r>
        <w:r>
          <w:rPr>
            <w:webHidden/>
          </w:rPr>
        </w:r>
        <w:r>
          <w:rPr>
            <w:webHidden/>
          </w:rPr>
          <w:fldChar w:fldCharType="separate"/>
        </w:r>
        <w:r>
          <w:rPr>
            <w:webHidden/>
          </w:rPr>
          <w:t>18</w:t>
        </w:r>
        <w:r>
          <w:rPr>
            <w:webHidden/>
          </w:rPr>
          <w:fldChar w:fldCharType="end"/>
        </w:r>
      </w:hyperlink>
    </w:p>
    <w:p w:rsidR="007643FB" w:rsidRDefault="007643FB">
      <w:pPr>
        <w:pStyle w:val="12"/>
        <w:rPr>
          <w:rFonts w:asciiTheme="minorHAnsi" w:eastAsiaTheme="minorEastAsia" w:hAnsiTheme="minorHAnsi" w:cstheme="minorBidi"/>
          <w:b w:val="0"/>
          <w:bCs w:val="0"/>
          <w:iCs w:val="0"/>
          <w:sz w:val="22"/>
          <w:szCs w:val="22"/>
          <w:lang w:eastAsia="uk-UA"/>
        </w:rPr>
      </w:pPr>
      <w:hyperlink w:anchor="_Toc17450798" w:history="1">
        <w:r w:rsidRPr="002B5F6C">
          <w:rPr>
            <w:rStyle w:val="a3"/>
            <w:kern w:val="36"/>
            <w:lang w:val="ru-RU"/>
          </w:rPr>
          <w:t>1.</w:t>
        </w:r>
        <w:r>
          <w:rPr>
            <w:rFonts w:asciiTheme="minorHAnsi" w:eastAsiaTheme="minorEastAsia" w:hAnsiTheme="minorHAnsi" w:cstheme="minorBidi"/>
            <w:b w:val="0"/>
            <w:bCs w:val="0"/>
            <w:iCs w:val="0"/>
            <w:sz w:val="22"/>
            <w:szCs w:val="22"/>
            <w:lang w:eastAsia="uk-UA"/>
          </w:rPr>
          <w:tab/>
        </w:r>
        <w:r w:rsidRPr="002B5F6C">
          <w:rPr>
            <w:rStyle w:val="a3"/>
          </w:rPr>
          <w:t>Тема: «</w:t>
        </w:r>
        <w:r w:rsidRPr="002B5F6C">
          <w:rPr>
            <w:rStyle w:val="a3"/>
            <w:kern w:val="36"/>
            <w:lang w:val="ru-RU"/>
          </w:rPr>
          <w:t>Формування звички до здорового способу життя у дітей дошкільного віку за допомогою валеології</w:t>
        </w:r>
        <w:r w:rsidRPr="002B5F6C">
          <w:rPr>
            <w:rStyle w:val="a3"/>
          </w:rPr>
          <w:t>»</w:t>
        </w:r>
        <w:r>
          <w:rPr>
            <w:webHidden/>
          </w:rPr>
          <w:tab/>
        </w:r>
        <w:r>
          <w:rPr>
            <w:webHidden/>
          </w:rPr>
          <w:fldChar w:fldCharType="begin"/>
        </w:r>
        <w:r>
          <w:rPr>
            <w:webHidden/>
          </w:rPr>
          <w:instrText xml:space="preserve"> PAGEREF _Toc17450798 \h </w:instrText>
        </w:r>
        <w:r>
          <w:rPr>
            <w:webHidden/>
          </w:rPr>
        </w:r>
        <w:r>
          <w:rPr>
            <w:webHidden/>
          </w:rPr>
          <w:fldChar w:fldCharType="separate"/>
        </w:r>
        <w:r>
          <w:rPr>
            <w:webHidden/>
          </w:rPr>
          <w:t>18</w:t>
        </w:r>
        <w:r>
          <w:rPr>
            <w:webHidden/>
          </w:rPr>
          <w:fldChar w:fldCharType="end"/>
        </w:r>
      </w:hyperlink>
    </w:p>
    <w:p w:rsidR="007643FB" w:rsidRDefault="007643FB">
      <w:pPr>
        <w:pStyle w:val="31"/>
        <w:rPr>
          <w:rFonts w:asciiTheme="minorHAnsi" w:eastAsiaTheme="minorEastAsia" w:hAnsiTheme="minorHAnsi" w:cstheme="minorBidi"/>
          <w:szCs w:val="22"/>
          <w:lang w:eastAsia="uk-UA"/>
        </w:rPr>
      </w:pPr>
      <w:hyperlink w:anchor="_Toc17450799" w:history="1">
        <w:r w:rsidRPr="002B5F6C">
          <w:rPr>
            <w:rStyle w:val="a3"/>
            <w:rFonts w:eastAsia="Times New Roman"/>
            <w:b/>
            <w:bCs/>
            <w:lang w:eastAsia="ru-RU"/>
          </w:rPr>
          <w:t>3.2.2. Проблемний семінар</w:t>
        </w:r>
        <w:r>
          <w:rPr>
            <w:webHidden/>
          </w:rPr>
          <w:tab/>
        </w:r>
        <w:r>
          <w:rPr>
            <w:webHidden/>
          </w:rPr>
          <w:fldChar w:fldCharType="begin"/>
        </w:r>
        <w:r>
          <w:rPr>
            <w:webHidden/>
          </w:rPr>
          <w:instrText xml:space="preserve"> PAGEREF _Toc17450799 \h </w:instrText>
        </w:r>
        <w:r>
          <w:rPr>
            <w:webHidden/>
          </w:rPr>
        </w:r>
        <w:r>
          <w:rPr>
            <w:webHidden/>
          </w:rPr>
          <w:fldChar w:fldCharType="separate"/>
        </w:r>
        <w:r>
          <w:rPr>
            <w:webHidden/>
          </w:rPr>
          <w:t>18</w:t>
        </w:r>
        <w:r>
          <w:rPr>
            <w:webHidden/>
          </w:rPr>
          <w:fldChar w:fldCharType="end"/>
        </w:r>
      </w:hyperlink>
    </w:p>
    <w:p w:rsidR="007643FB" w:rsidRDefault="007643FB">
      <w:pPr>
        <w:pStyle w:val="31"/>
        <w:rPr>
          <w:rFonts w:asciiTheme="minorHAnsi" w:eastAsiaTheme="minorEastAsia" w:hAnsiTheme="minorHAnsi" w:cstheme="minorBidi"/>
          <w:szCs w:val="22"/>
          <w:lang w:eastAsia="uk-UA"/>
        </w:rPr>
      </w:pPr>
      <w:hyperlink w:anchor="_Toc17450800" w:history="1">
        <w:r w:rsidRPr="002B5F6C">
          <w:rPr>
            <w:rStyle w:val="a3"/>
            <w:rFonts w:eastAsia="Times New Roman"/>
            <w:b/>
            <w:bCs/>
            <w:lang w:eastAsia="ru-RU"/>
          </w:rPr>
          <w:t>3.2.3. Семінар</w:t>
        </w:r>
        <w:r>
          <w:rPr>
            <w:webHidden/>
          </w:rPr>
          <w:tab/>
        </w:r>
        <w:r>
          <w:rPr>
            <w:webHidden/>
          </w:rPr>
          <w:fldChar w:fldCharType="begin"/>
        </w:r>
        <w:r>
          <w:rPr>
            <w:webHidden/>
          </w:rPr>
          <w:instrText xml:space="preserve"> PAGEREF _Toc17450800 \h </w:instrText>
        </w:r>
        <w:r>
          <w:rPr>
            <w:webHidden/>
          </w:rPr>
        </w:r>
        <w:r>
          <w:rPr>
            <w:webHidden/>
          </w:rPr>
          <w:fldChar w:fldCharType="separate"/>
        </w:r>
        <w:r>
          <w:rPr>
            <w:webHidden/>
          </w:rPr>
          <w:t>19</w:t>
        </w:r>
        <w:r>
          <w:rPr>
            <w:webHidden/>
          </w:rPr>
          <w:fldChar w:fldCharType="end"/>
        </w:r>
      </w:hyperlink>
    </w:p>
    <w:p w:rsidR="007643FB" w:rsidRDefault="007643FB">
      <w:pPr>
        <w:pStyle w:val="31"/>
        <w:rPr>
          <w:rFonts w:asciiTheme="minorHAnsi" w:eastAsiaTheme="minorEastAsia" w:hAnsiTheme="minorHAnsi" w:cstheme="minorBidi"/>
          <w:szCs w:val="22"/>
          <w:lang w:eastAsia="uk-UA"/>
        </w:rPr>
      </w:pPr>
      <w:hyperlink w:anchor="_Toc17450801" w:history="1">
        <w:r w:rsidRPr="002B5F6C">
          <w:rPr>
            <w:rStyle w:val="a3"/>
            <w:rFonts w:eastAsia="Times New Roman"/>
            <w:b/>
            <w:bCs/>
            <w:lang w:eastAsia="ru-RU"/>
          </w:rPr>
          <w:t>3.2.4. Консультації для вихователів</w:t>
        </w:r>
        <w:r>
          <w:rPr>
            <w:webHidden/>
          </w:rPr>
          <w:tab/>
        </w:r>
        <w:r>
          <w:rPr>
            <w:webHidden/>
          </w:rPr>
          <w:fldChar w:fldCharType="begin"/>
        </w:r>
        <w:r>
          <w:rPr>
            <w:webHidden/>
          </w:rPr>
          <w:instrText xml:space="preserve"> PAGEREF _Toc17450801 \h </w:instrText>
        </w:r>
        <w:r>
          <w:rPr>
            <w:webHidden/>
          </w:rPr>
        </w:r>
        <w:r>
          <w:rPr>
            <w:webHidden/>
          </w:rPr>
          <w:fldChar w:fldCharType="separate"/>
        </w:r>
        <w:r>
          <w:rPr>
            <w:webHidden/>
          </w:rPr>
          <w:t>20</w:t>
        </w:r>
        <w:r>
          <w:rPr>
            <w:webHidden/>
          </w:rPr>
          <w:fldChar w:fldCharType="end"/>
        </w:r>
      </w:hyperlink>
    </w:p>
    <w:p w:rsidR="007643FB" w:rsidRDefault="007643FB">
      <w:pPr>
        <w:pStyle w:val="31"/>
        <w:rPr>
          <w:rFonts w:asciiTheme="minorHAnsi" w:eastAsiaTheme="minorEastAsia" w:hAnsiTheme="minorHAnsi" w:cstheme="minorBidi"/>
          <w:szCs w:val="22"/>
          <w:lang w:eastAsia="uk-UA"/>
        </w:rPr>
      </w:pPr>
      <w:hyperlink w:anchor="_Toc17450802" w:history="1">
        <w:r w:rsidRPr="002B5F6C">
          <w:rPr>
            <w:rStyle w:val="a3"/>
            <w:rFonts w:eastAsia="Times New Roman"/>
            <w:b/>
            <w:bCs/>
            <w:lang w:eastAsia="ru-RU"/>
          </w:rPr>
          <w:t>3.2.5. Колективні перегляди</w:t>
        </w:r>
        <w:bookmarkStart w:id="0" w:name="_GoBack"/>
        <w:bookmarkEnd w:id="0"/>
        <w:r>
          <w:rPr>
            <w:webHidden/>
          </w:rPr>
          <w:tab/>
        </w:r>
        <w:r>
          <w:rPr>
            <w:webHidden/>
          </w:rPr>
          <w:fldChar w:fldCharType="begin"/>
        </w:r>
        <w:r>
          <w:rPr>
            <w:webHidden/>
          </w:rPr>
          <w:instrText xml:space="preserve"> PAGEREF _Toc17450802 \h </w:instrText>
        </w:r>
        <w:r>
          <w:rPr>
            <w:webHidden/>
          </w:rPr>
        </w:r>
        <w:r>
          <w:rPr>
            <w:webHidden/>
          </w:rPr>
          <w:fldChar w:fldCharType="separate"/>
        </w:r>
        <w:r>
          <w:rPr>
            <w:webHidden/>
          </w:rPr>
          <w:t>20</w:t>
        </w:r>
        <w:r>
          <w:rPr>
            <w:webHidden/>
          </w:rPr>
          <w:fldChar w:fldCharType="end"/>
        </w:r>
      </w:hyperlink>
    </w:p>
    <w:p w:rsidR="007643FB" w:rsidRDefault="007643FB">
      <w:pPr>
        <w:pStyle w:val="22"/>
        <w:rPr>
          <w:rFonts w:asciiTheme="minorHAnsi" w:eastAsiaTheme="minorEastAsia" w:hAnsiTheme="minorHAnsi" w:cstheme="minorBidi"/>
          <w:b w:val="0"/>
          <w:bCs w:val="0"/>
          <w:sz w:val="22"/>
          <w:lang w:eastAsia="uk-UA"/>
        </w:rPr>
      </w:pPr>
      <w:hyperlink w:anchor="_Toc17450803" w:history="1">
        <w:r w:rsidRPr="002B5F6C">
          <w:rPr>
            <w:rStyle w:val="a3"/>
            <w:lang w:eastAsia="ru-RU"/>
          </w:rPr>
          <w:t>3.3 Самоосвіта</w:t>
        </w:r>
        <w:r>
          <w:rPr>
            <w:webHidden/>
          </w:rPr>
          <w:tab/>
        </w:r>
        <w:r>
          <w:rPr>
            <w:webHidden/>
          </w:rPr>
          <w:fldChar w:fldCharType="begin"/>
        </w:r>
        <w:r>
          <w:rPr>
            <w:webHidden/>
          </w:rPr>
          <w:instrText xml:space="preserve"> PAGEREF _Toc17450803 \h </w:instrText>
        </w:r>
        <w:r>
          <w:rPr>
            <w:webHidden/>
          </w:rPr>
        </w:r>
        <w:r>
          <w:rPr>
            <w:webHidden/>
          </w:rPr>
          <w:fldChar w:fldCharType="separate"/>
        </w:r>
        <w:r>
          <w:rPr>
            <w:webHidden/>
          </w:rPr>
          <w:t>21</w:t>
        </w:r>
        <w:r>
          <w:rPr>
            <w:webHidden/>
          </w:rPr>
          <w:fldChar w:fldCharType="end"/>
        </w:r>
      </w:hyperlink>
    </w:p>
    <w:p w:rsidR="007643FB" w:rsidRDefault="007643FB">
      <w:pPr>
        <w:pStyle w:val="22"/>
        <w:rPr>
          <w:rFonts w:asciiTheme="minorHAnsi" w:eastAsiaTheme="minorEastAsia" w:hAnsiTheme="minorHAnsi" w:cstheme="minorBidi"/>
          <w:b w:val="0"/>
          <w:bCs w:val="0"/>
          <w:sz w:val="22"/>
          <w:lang w:eastAsia="uk-UA"/>
        </w:rPr>
      </w:pPr>
      <w:hyperlink w:anchor="_Toc17450804" w:history="1">
        <w:r w:rsidRPr="002B5F6C">
          <w:rPr>
            <w:rStyle w:val="a3"/>
            <w:lang w:eastAsia="ru-RU"/>
          </w:rPr>
          <w:t>3.4 Курсова перепідготовка</w:t>
        </w:r>
        <w:r>
          <w:rPr>
            <w:webHidden/>
          </w:rPr>
          <w:tab/>
        </w:r>
        <w:r>
          <w:rPr>
            <w:webHidden/>
          </w:rPr>
          <w:fldChar w:fldCharType="begin"/>
        </w:r>
        <w:r>
          <w:rPr>
            <w:webHidden/>
          </w:rPr>
          <w:instrText xml:space="preserve"> PAGEREF _Toc17450804 \h </w:instrText>
        </w:r>
        <w:r>
          <w:rPr>
            <w:webHidden/>
          </w:rPr>
        </w:r>
        <w:r>
          <w:rPr>
            <w:webHidden/>
          </w:rPr>
          <w:fldChar w:fldCharType="separate"/>
        </w:r>
        <w:r>
          <w:rPr>
            <w:webHidden/>
          </w:rPr>
          <w:t>22</w:t>
        </w:r>
        <w:r>
          <w:rPr>
            <w:webHidden/>
          </w:rPr>
          <w:fldChar w:fldCharType="end"/>
        </w:r>
      </w:hyperlink>
    </w:p>
    <w:p w:rsidR="007643FB" w:rsidRDefault="007643FB">
      <w:pPr>
        <w:pStyle w:val="31"/>
        <w:rPr>
          <w:rFonts w:asciiTheme="minorHAnsi" w:eastAsiaTheme="minorEastAsia" w:hAnsiTheme="minorHAnsi" w:cstheme="minorBidi"/>
          <w:szCs w:val="22"/>
          <w:lang w:eastAsia="uk-UA"/>
        </w:rPr>
      </w:pPr>
      <w:hyperlink w:anchor="_Toc17450805" w:history="1">
        <w:r w:rsidRPr="002B5F6C">
          <w:rPr>
            <w:rStyle w:val="a3"/>
            <w:rFonts w:eastAsia="Times New Roman"/>
            <w:b/>
            <w:bCs/>
            <w:lang w:eastAsia="ru-RU"/>
          </w:rPr>
          <w:t>3.4.1. Післякурсові завдання :</w:t>
        </w:r>
        <w:r>
          <w:rPr>
            <w:webHidden/>
          </w:rPr>
          <w:tab/>
        </w:r>
        <w:r>
          <w:rPr>
            <w:webHidden/>
          </w:rPr>
          <w:fldChar w:fldCharType="begin"/>
        </w:r>
        <w:r>
          <w:rPr>
            <w:webHidden/>
          </w:rPr>
          <w:instrText xml:space="preserve"> PAGEREF _Toc17450805 \h </w:instrText>
        </w:r>
        <w:r>
          <w:rPr>
            <w:webHidden/>
          </w:rPr>
        </w:r>
        <w:r>
          <w:rPr>
            <w:webHidden/>
          </w:rPr>
          <w:fldChar w:fldCharType="separate"/>
        </w:r>
        <w:r>
          <w:rPr>
            <w:webHidden/>
          </w:rPr>
          <w:t>22</w:t>
        </w:r>
        <w:r>
          <w:rPr>
            <w:webHidden/>
          </w:rPr>
          <w:fldChar w:fldCharType="end"/>
        </w:r>
      </w:hyperlink>
    </w:p>
    <w:p w:rsidR="007643FB" w:rsidRDefault="007643FB">
      <w:pPr>
        <w:pStyle w:val="22"/>
        <w:rPr>
          <w:rFonts w:asciiTheme="minorHAnsi" w:eastAsiaTheme="minorEastAsia" w:hAnsiTheme="minorHAnsi" w:cstheme="minorBidi"/>
          <w:b w:val="0"/>
          <w:bCs w:val="0"/>
          <w:sz w:val="22"/>
          <w:lang w:eastAsia="uk-UA"/>
        </w:rPr>
      </w:pPr>
      <w:hyperlink w:anchor="_Toc17450806" w:history="1">
        <w:r w:rsidRPr="002B5F6C">
          <w:rPr>
            <w:rStyle w:val="a3"/>
            <w:lang w:eastAsia="ru-RU"/>
          </w:rPr>
          <w:t>3.5. Атестація педагогічних працівників.</w:t>
        </w:r>
        <w:r>
          <w:rPr>
            <w:webHidden/>
          </w:rPr>
          <w:tab/>
        </w:r>
        <w:r>
          <w:rPr>
            <w:webHidden/>
          </w:rPr>
          <w:fldChar w:fldCharType="begin"/>
        </w:r>
        <w:r>
          <w:rPr>
            <w:webHidden/>
          </w:rPr>
          <w:instrText xml:space="preserve"> PAGEREF _Toc17450806 \h </w:instrText>
        </w:r>
        <w:r>
          <w:rPr>
            <w:webHidden/>
          </w:rPr>
        </w:r>
        <w:r>
          <w:rPr>
            <w:webHidden/>
          </w:rPr>
          <w:fldChar w:fldCharType="separate"/>
        </w:r>
        <w:r>
          <w:rPr>
            <w:webHidden/>
          </w:rPr>
          <w:t>22</w:t>
        </w:r>
        <w:r>
          <w:rPr>
            <w:webHidden/>
          </w:rPr>
          <w:fldChar w:fldCharType="end"/>
        </w:r>
      </w:hyperlink>
    </w:p>
    <w:p w:rsidR="007643FB" w:rsidRDefault="007643FB">
      <w:pPr>
        <w:pStyle w:val="31"/>
        <w:rPr>
          <w:rFonts w:asciiTheme="minorHAnsi" w:eastAsiaTheme="minorEastAsia" w:hAnsiTheme="minorHAnsi" w:cstheme="minorBidi"/>
          <w:szCs w:val="22"/>
          <w:lang w:eastAsia="uk-UA"/>
        </w:rPr>
      </w:pPr>
      <w:hyperlink w:anchor="_Toc17450807" w:history="1">
        <w:r w:rsidRPr="002B5F6C">
          <w:rPr>
            <w:rStyle w:val="a3"/>
            <w:rFonts w:eastAsia="Times New Roman"/>
            <w:b/>
            <w:bCs/>
            <w:lang w:eastAsia="ru-RU"/>
          </w:rPr>
          <w:t>3.5.1. Заходи щодо підготовки і проведення атестації педпрацівників</w:t>
        </w:r>
        <w:r>
          <w:rPr>
            <w:webHidden/>
          </w:rPr>
          <w:tab/>
        </w:r>
        <w:r>
          <w:rPr>
            <w:webHidden/>
          </w:rPr>
          <w:fldChar w:fldCharType="begin"/>
        </w:r>
        <w:r>
          <w:rPr>
            <w:webHidden/>
          </w:rPr>
          <w:instrText xml:space="preserve"> PAGEREF _Toc17450807 \h </w:instrText>
        </w:r>
        <w:r>
          <w:rPr>
            <w:webHidden/>
          </w:rPr>
        </w:r>
        <w:r>
          <w:rPr>
            <w:webHidden/>
          </w:rPr>
          <w:fldChar w:fldCharType="separate"/>
        </w:r>
        <w:r>
          <w:rPr>
            <w:webHidden/>
          </w:rPr>
          <w:t>22</w:t>
        </w:r>
        <w:r>
          <w:rPr>
            <w:webHidden/>
          </w:rPr>
          <w:fldChar w:fldCharType="end"/>
        </w:r>
      </w:hyperlink>
    </w:p>
    <w:p w:rsidR="007643FB" w:rsidRDefault="007643FB">
      <w:pPr>
        <w:pStyle w:val="22"/>
        <w:rPr>
          <w:rFonts w:asciiTheme="minorHAnsi" w:eastAsiaTheme="minorEastAsia" w:hAnsiTheme="minorHAnsi" w:cstheme="minorBidi"/>
          <w:b w:val="0"/>
          <w:bCs w:val="0"/>
          <w:sz w:val="22"/>
          <w:lang w:eastAsia="uk-UA"/>
        </w:rPr>
      </w:pPr>
      <w:hyperlink w:anchor="_Toc17450808" w:history="1">
        <w:r w:rsidRPr="002B5F6C">
          <w:rPr>
            <w:rStyle w:val="a3"/>
            <w:lang w:eastAsia="ru-RU"/>
          </w:rPr>
          <w:t xml:space="preserve">3.6. </w:t>
        </w:r>
        <w:r w:rsidRPr="002B5F6C">
          <w:rPr>
            <w:rStyle w:val="a3"/>
          </w:rPr>
          <w:t>Вивчення професійного рівня педагогів</w:t>
        </w:r>
        <w:r w:rsidRPr="002B5F6C">
          <w:rPr>
            <w:rStyle w:val="a3"/>
            <w:lang w:eastAsia="ru-RU"/>
          </w:rPr>
          <w:t>.</w:t>
        </w:r>
        <w:r>
          <w:rPr>
            <w:webHidden/>
          </w:rPr>
          <w:tab/>
        </w:r>
        <w:r>
          <w:rPr>
            <w:webHidden/>
          </w:rPr>
          <w:fldChar w:fldCharType="begin"/>
        </w:r>
        <w:r>
          <w:rPr>
            <w:webHidden/>
          </w:rPr>
          <w:instrText xml:space="preserve"> PAGEREF _Toc17450808 \h </w:instrText>
        </w:r>
        <w:r>
          <w:rPr>
            <w:webHidden/>
          </w:rPr>
        </w:r>
        <w:r>
          <w:rPr>
            <w:webHidden/>
          </w:rPr>
          <w:fldChar w:fldCharType="separate"/>
        </w:r>
        <w:r>
          <w:rPr>
            <w:webHidden/>
          </w:rPr>
          <w:t>25</w:t>
        </w:r>
        <w:r>
          <w:rPr>
            <w:webHidden/>
          </w:rPr>
          <w:fldChar w:fldCharType="end"/>
        </w:r>
      </w:hyperlink>
    </w:p>
    <w:p w:rsidR="007643FB" w:rsidRDefault="007643FB">
      <w:pPr>
        <w:pStyle w:val="12"/>
        <w:rPr>
          <w:rFonts w:asciiTheme="minorHAnsi" w:eastAsiaTheme="minorEastAsia" w:hAnsiTheme="minorHAnsi" w:cstheme="minorBidi"/>
          <w:b w:val="0"/>
          <w:bCs w:val="0"/>
          <w:iCs w:val="0"/>
          <w:sz w:val="22"/>
          <w:szCs w:val="22"/>
          <w:lang w:eastAsia="uk-UA"/>
        </w:rPr>
      </w:pPr>
      <w:hyperlink w:anchor="_Toc17450809" w:history="1">
        <w:r w:rsidRPr="002B5F6C">
          <w:rPr>
            <w:rStyle w:val="a3"/>
            <w:rFonts w:eastAsia="Times New Roman"/>
            <w:kern w:val="32"/>
          </w:rPr>
          <w:t>4.ВИВЧЕННЯ СТАНУ ОРГАНІЗАЦІЇ ЖИТТЄДІЯЛЬНОСТІ ДІТЕЙ</w:t>
        </w:r>
        <w:r>
          <w:rPr>
            <w:webHidden/>
          </w:rPr>
          <w:tab/>
        </w:r>
        <w:r>
          <w:rPr>
            <w:webHidden/>
          </w:rPr>
          <w:fldChar w:fldCharType="begin"/>
        </w:r>
        <w:r>
          <w:rPr>
            <w:webHidden/>
          </w:rPr>
          <w:instrText xml:space="preserve"> PAGEREF _Toc17450809 \h </w:instrText>
        </w:r>
        <w:r>
          <w:rPr>
            <w:webHidden/>
          </w:rPr>
        </w:r>
        <w:r>
          <w:rPr>
            <w:webHidden/>
          </w:rPr>
          <w:fldChar w:fldCharType="separate"/>
        </w:r>
        <w:r>
          <w:rPr>
            <w:webHidden/>
          </w:rPr>
          <w:t>26</w:t>
        </w:r>
        <w:r>
          <w:rPr>
            <w:webHidden/>
          </w:rPr>
          <w:fldChar w:fldCharType="end"/>
        </w:r>
      </w:hyperlink>
    </w:p>
    <w:p w:rsidR="007643FB" w:rsidRDefault="007643FB">
      <w:pPr>
        <w:pStyle w:val="12"/>
        <w:rPr>
          <w:rFonts w:asciiTheme="minorHAnsi" w:eastAsiaTheme="minorEastAsia" w:hAnsiTheme="minorHAnsi" w:cstheme="minorBidi"/>
          <w:b w:val="0"/>
          <w:bCs w:val="0"/>
          <w:iCs w:val="0"/>
          <w:sz w:val="22"/>
          <w:szCs w:val="22"/>
          <w:lang w:eastAsia="uk-UA"/>
        </w:rPr>
      </w:pPr>
      <w:hyperlink w:anchor="_Toc17450810" w:history="1">
        <w:r w:rsidRPr="002B5F6C">
          <w:rPr>
            <w:rStyle w:val="a3"/>
            <w:rFonts w:eastAsia="Times New Roman"/>
            <w:kern w:val="32"/>
          </w:rPr>
          <w:t>5.ОРГАНІЗАЦІЙНО – ПЕДАГОГІЧНА РОБОТА</w:t>
        </w:r>
        <w:r>
          <w:rPr>
            <w:webHidden/>
          </w:rPr>
          <w:tab/>
        </w:r>
        <w:r>
          <w:rPr>
            <w:webHidden/>
          </w:rPr>
          <w:fldChar w:fldCharType="begin"/>
        </w:r>
        <w:r>
          <w:rPr>
            <w:webHidden/>
          </w:rPr>
          <w:instrText xml:space="preserve"> PAGEREF _Toc17450810 \h </w:instrText>
        </w:r>
        <w:r>
          <w:rPr>
            <w:webHidden/>
          </w:rPr>
        </w:r>
        <w:r>
          <w:rPr>
            <w:webHidden/>
          </w:rPr>
          <w:fldChar w:fldCharType="separate"/>
        </w:r>
        <w:r>
          <w:rPr>
            <w:webHidden/>
          </w:rPr>
          <w:t>31</w:t>
        </w:r>
        <w:r>
          <w:rPr>
            <w:webHidden/>
          </w:rPr>
          <w:fldChar w:fldCharType="end"/>
        </w:r>
      </w:hyperlink>
    </w:p>
    <w:p w:rsidR="007643FB" w:rsidRDefault="007643FB">
      <w:pPr>
        <w:pStyle w:val="22"/>
        <w:rPr>
          <w:rFonts w:asciiTheme="minorHAnsi" w:eastAsiaTheme="minorEastAsia" w:hAnsiTheme="minorHAnsi" w:cstheme="minorBidi"/>
          <w:b w:val="0"/>
          <w:bCs w:val="0"/>
          <w:sz w:val="22"/>
          <w:lang w:eastAsia="uk-UA"/>
        </w:rPr>
      </w:pPr>
      <w:hyperlink w:anchor="_Toc17450811" w:history="1">
        <w:r w:rsidRPr="002B5F6C">
          <w:rPr>
            <w:rStyle w:val="a3"/>
            <w:lang w:eastAsia="ru-RU"/>
          </w:rPr>
          <w:t>5.1 Організація освітнього процесу</w:t>
        </w:r>
        <w:r>
          <w:rPr>
            <w:webHidden/>
          </w:rPr>
          <w:tab/>
        </w:r>
        <w:r>
          <w:rPr>
            <w:webHidden/>
          </w:rPr>
          <w:fldChar w:fldCharType="begin"/>
        </w:r>
        <w:r>
          <w:rPr>
            <w:webHidden/>
          </w:rPr>
          <w:instrText xml:space="preserve"> PAGEREF _Toc17450811 \h </w:instrText>
        </w:r>
        <w:r>
          <w:rPr>
            <w:webHidden/>
          </w:rPr>
        </w:r>
        <w:r>
          <w:rPr>
            <w:webHidden/>
          </w:rPr>
          <w:fldChar w:fldCharType="separate"/>
        </w:r>
        <w:r>
          <w:rPr>
            <w:webHidden/>
          </w:rPr>
          <w:t>31</w:t>
        </w:r>
        <w:r>
          <w:rPr>
            <w:webHidden/>
          </w:rPr>
          <w:fldChar w:fldCharType="end"/>
        </w:r>
      </w:hyperlink>
    </w:p>
    <w:p w:rsidR="007643FB" w:rsidRDefault="007643FB">
      <w:pPr>
        <w:pStyle w:val="22"/>
        <w:rPr>
          <w:rFonts w:asciiTheme="minorHAnsi" w:eastAsiaTheme="minorEastAsia" w:hAnsiTheme="minorHAnsi" w:cstheme="minorBidi"/>
          <w:b w:val="0"/>
          <w:bCs w:val="0"/>
          <w:sz w:val="22"/>
          <w:lang w:eastAsia="uk-UA"/>
        </w:rPr>
      </w:pPr>
      <w:hyperlink w:anchor="_Toc17450812" w:history="1">
        <w:r w:rsidRPr="002B5F6C">
          <w:rPr>
            <w:rStyle w:val="a3"/>
            <w:lang w:eastAsia="ru-RU"/>
          </w:rPr>
          <w:t>5.2 Заходи з реалізації вимог мовного законодавства</w:t>
        </w:r>
        <w:r>
          <w:rPr>
            <w:webHidden/>
          </w:rPr>
          <w:tab/>
        </w:r>
        <w:r>
          <w:rPr>
            <w:webHidden/>
          </w:rPr>
          <w:fldChar w:fldCharType="begin"/>
        </w:r>
        <w:r>
          <w:rPr>
            <w:webHidden/>
          </w:rPr>
          <w:instrText xml:space="preserve"> PAGEREF _Toc17450812 \h </w:instrText>
        </w:r>
        <w:r>
          <w:rPr>
            <w:webHidden/>
          </w:rPr>
        </w:r>
        <w:r>
          <w:rPr>
            <w:webHidden/>
          </w:rPr>
          <w:fldChar w:fldCharType="separate"/>
        </w:r>
        <w:r>
          <w:rPr>
            <w:webHidden/>
          </w:rPr>
          <w:t>31</w:t>
        </w:r>
        <w:r>
          <w:rPr>
            <w:webHidden/>
          </w:rPr>
          <w:fldChar w:fldCharType="end"/>
        </w:r>
      </w:hyperlink>
    </w:p>
    <w:p w:rsidR="007643FB" w:rsidRDefault="007643FB">
      <w:pPr>
        <w:pStyle w:val="22"/>
        <w:rPr>
          <w:rFonts w:asciiTheme="minorHAnsi" w:eastAsiaTheme="minorEastAsia" w:hAnsiTheme="minorHAnsi" w:cstheme="minorBidi"/>
          <w:b w:val="0"/>
          <w:bCs w:val="0"/>
          <w:sz w:val="22"/>
          <w:lang w:eastAsia="uk-UA"/>
        </w:rPr>
      </w:pPr>
      <w:hyperlink w:anchor="_Toc17450813" w:history="1">
        <w:r w:rsidRPr="002B5F6C">
          <w:rPr>
            <w:rStyle w:val="a3"/>
            <w:lang w:eastAsia="ru-RU"/>
          </w:rPr>
          <w:t>5.3 Соціальний захист дітей</w:t>
        </w:r>
        <w:r>
          <w:rPr>
            <w:webHidden/>
          </w:rPr>
          <w:tab/>
        </w:r>
        <w:r>
          <w:rPr>
            <w:webHidden/>
          </w:rPr>
          <w:fldChar w:fldCharType="begin"/>
        </w:r>
        <w:r>
          <w:rPr>
            <w:webHidden/>
          </w:rPr>
          <w:instrText xml:space="preserve"> PAGEREF _Toc17450813 \h </w:instrText>
        </w:r>
        <w:r>
          <w:rPr>
            <w:webHidden/>
          </w:rPr>
        </w:r>
        <w:r>
          <w:rPr>
            <w:webHidden/>
          </w:rPr>
          <w:fldChar w:fldCharType="separate"/>
        </w:r>
        <w:r>
          <w:rPr>
            <w:webHidden/>
          </w:rPr>
          <w:t>32</w:t>
        </w:r>
        <w:r>
          <w:rPr>
            <w:webHidden/>
          </w:rPr>
          <w:fldChar w:fldCharType="end"/>
        </w:r>
      </w:hyperlink>
    </w:p>
    <w:p w:rsidR="007643FB" w:rsidRDefault="007643FB">
      <w:pPr>
        <w:pStyle w:val="22"/>
        <w:rPr>
          <w:rFonts w:asciiTheme="minorHAnsi" w:eastAsiaTheme="minorEastAsia" w:hAnsiTheme="minorHAnsi" w:cstheme="minorBidi"/>
          <w:b w:val="0"/>
          <w:bCs w:val="0"/>
          <w:sz w:val="22"/>
          <w:lang w:eastAsia="uk-UA"/>
        </w:rPr>
      </w:pPr>
      <w:hyperlink w:anchor="_Toc17450814" w:history="1">
        <w:r w:rsidRPr="002B5F6C">
          <w:rPr>
            <w:rStyle w:val="a3"/>
            <w:lang w:eastAsia="ru-RU"/>
          </w:rPr>
          <w:t>5.4. Зв’язок зі школою.</w:t>
        </w:r>
        <w:r>
          <w:rPr>
            <w:webHidden/>
          </w:rPr>
          <w:tab/>
        </w:r>
        <w:r>
          <w:rPr>
            <w:webHidden/>
          </w:rPr>
          <w:fldChar w:fldCharType="begin"/>
        </w:r>
        <w:r>
          <w:rPr>
            <w:webHidden/>
          </w:rPr>
          <w:instrText xml:space="preserve"> PAGEREF _Toc17450814 \h </w:instrText>
        </w:r>
        <w:r>
          <w:rPr>
            <w:webHidden/>
          </w:rPr>
        </w:r>
        <w:r>
          <w:rPr>
            <w:webHidden/>
          </w:rPr>
          <w:fldChar w:fldCharType="separate"/>
        </w:r>
        <w:r>
          <w:rPr>
            <w:webHidden/>
          </w:rPr>
          <w:t>34</w:t>
        </w:r>
        <w:r>
          <w:rPr>
            <w:webHidden/>
          </w:rPr>
          <w:fldChar w:fldCharType="end"/>
        </w:r>
      </w:hyperlink>
    </w:p>
    <w:p w:rsidR="007643FB" w:rsidRDefault="007643FB">
      <w:pPr>
        <w:pStyle w:val="22"/>
        <w:rPr>
          <w:rFonts w:asciiTheme="minorHAnsi" w:eastAsiaTheme="minorEastAsia" w:hAnsiTheme="minorHAnsi" w:cstheme="minorBidi"/>
          <w:b w:val="0"/>
          <w:bCs w:val="0"/>
          <w:sz w:val="22"/>
          <w:lang w:eastAsia="uk-UA"/>
        </w:rPr>
      </w:pPr>
      <w:hyperlink w:anchor="_Toc17450815" w:history="1">
        <w:r w:rsidRPr="002B5F6C">
          <w:rPr>
            <w:rStyle w:val="a3"/>
            <w:lang w:eastAsia="ru-RU"/>
          </w:rPr>
          <w:t>5.5. Інформатизація освітнього процесу.</w:t>
        </w:r>
        <w:r>
          <w:rPr>
            <w:webHidden/>
          </w:rPr>
          <w:tab/>
        </w:r>
        <w:r>
          <w:rPr>
            <w:webHidden/>
          </w:rPr>
          <w:fldChar w:fldCharType="begin"/>
        </w:r>
        <w:r>
          <w:rPr>
            <w:webHidden/>
          </w:rPr>
          <w:instrText xml:space="preserve"> PAGEREF _Toc17450815 \h </w:instrText>
        </w:r>
        <w:r>
          <w:rPr>
            <w:webHidden/>
          </w:rPr>
        </w:r>
        <w:r>
          <w:rPr>
            <w:webHidden/>
          </w:rPr>
          <w:fldChar w:fldCharType="separate"/>
        </w:r>
        <w:r>
          <w:rPr>
            <w:webHidden/>
          </w:rPr>
          <w:t>35</w:t>
        </w:r>
        <w:r>
          <w:rPr>
            <w:webHidden/>
          </w:rPr>
          <w:fldChar w:fldCharType="end"/>
        </w:r>
      </w:hyperlink>
    </w:p>
    <w:p w:rsidR="007643FB" w:rsidRDefault="007643FB">
      <w:pPr>
        <w:pStyle w:val="22"/>
        <w:rPr>
          <w:rFonts w:asciiTheme="minorHAnsi" w:eastAsiaTheme="minorEastAsia" w:hAnsiTheme="minorHAnsi" w:cstheme="minorBidi"/>
          <w:b w:val="0"/>
          <w:bCs w:val="0"/>
          <w:sz w:val="22"/>
          <w:lang w:eastAsia="uk-UA"/>
        </w:rPr>
      </w:pPr>
      <w:hyperlink w:anchor="_Toc17450816" w:history="1">
        <w:r w:rsidRPr="002B5F6C">
          <w:rPr>
            <w:rStyle w:val="a3"/>
            <w:lang w:eastAsia="ru-RU"/>
          </w:rPr>
          <w:t>5.6. Робота з батьківською громадськістю</w:t>
        </w:r>
        <w:r>
          <w:rPr>
            <w:webHidden/>
          </w:rPr>
          <w:tab/>
        </w:r>
        <w:r>
          <w:rPr>
            <w:webHidden/>
          </w:rPr>
          <w:fldChar w:fldCharType="begin"/>
        </w:r>
        <w:r>
          <w:rPr>
            <w:webHidden/>
          </w:rPr>
          <w:instrText xml:space="preserve"> PAGEREF _Toc17450816 \h </w:instrText>
        </w:r>
        <w:r>
          <w:rPr>
            <w:webHidden/>
          </w:rPr>
        </w:r>
        <w:r>
          <w:rPr>
            <w:webHidden/>
          </w:rPr>
          <w:fldChar w:fldCharType="separate"/>
        </w:r>
        <w:r>
          <w:rPr>
            <w:webHidden/>
          </w:rPr>
          <w:t>36</w:t>
        </w:r>
        <w:r>
          <w:rPr>
            <w:webHidden/>
          </w:rPr>
          <w:fldChar w:fldCharType="end"/>
        </w:r>
      </w:hyperlink>
    </w:p>
    <w:p w:rsidR="007643FB" w:rsidRDefault="007643FB">
      <w:pPr>
        <w:pStyle w:val="31"/>
        <w:rPr>
          <w:rFonts w:asciiTheme="minorHAnsi" w:eastAsiaTheme="minorEastAsia" w:hAnsiTheme="minorHAnsi" w:cstheme="minorBidi"/>
          <w:szCs w:val="22"/>
          <w:lang w:eastAsia="uk-UA"/>
        </w:rPr>
      </w:pPr>
      <w:hyperlink w:anchor="_Toc17450817" w:history="1">
        <w:r w:rsidRPr="002B5F6C">
          <w:rPr>
            <w:rStyle w:val="a3"/>
            <w:rFonts w:eastAsia="Times New Roman"/>
            <w:b/>
            <w:bCs/>
            <w:lang w:eastAsia="ru-RU"/>
          </w:rPr>
          <w:t>5.6.1.Органiзацiя та координація роботи з батьками</w:t>
        </w:r>
        <w:r>
          <w:rPr>
            <w:webHidden/>
          </w:rPr>
          <w:tab/>
        </w:r>
        <w:r>
          <w:rPr>
            <w:webHidden/>
          </w:rPr>
          <w:fldChar w:fldCharType="begin"/>
        </w:r>
        <w:r>
          <w:rPr>
            <w:webHidden/>
          </w:rPr>
          <w:instrText xml:space="preserve"> PAGEREF _Toc17450817 \h </w:instrText>
        </w:r>
        <w:r>
          <w:rPr>
            <w:webHidden/>
          </w:rPr>
        </w:r>
        <w:r>
          <w:rPr>
            <w:webHidden/>
          </w:rPr>
          <w:fldChar w:fldCharType="separate"/>
        </w:r>
        <w:r>
          <w:rPr>
            <w:webHidden/>
          </w:rPr>
          <w:t>36</w:t>
        </w:r>
        <w:r>
          <w:rPr>
            <w:webHidden/>
          </w:rPr>
          <w:fldChar w:fldCharType="end"/>
        </w:r>
      </w:hyperlink>
    </w:p>
    <w:p w:rsidR="007643FB" w:rsidRDefault="007643FB">
      <w:pPr>
        <w:pStyle w:val="31"/>
        <w:rPr>
          <w:rFonts w:asciiTheme="minorHAnsi" w:eastAsiaTheme="minorEastAsia" w:hAnsiTheme="minorHAnsi" w:cstheme="minorBidi"/>
          <w:szCs w:val="22"/>
          <w:lang w:eastAsia="uk-UA"/>
        </w:rPr>
      </w:pPr>
      <w:hyperlink w:anchor="_Toc17450818" w:history="1">
        <w:r w:rsidRPr="002B5F6C">
          <w:rPr>
            <w:rStyle w:val="a3"/>
            <w:rFonts w:eastAsia="Times New Roman"/>
            <w:b/>
            <w:lang w:eastAsia="ru-RU"/>
          </w:rPr>
          <w:t>5.6.2.Відкриті дні для батьків</w:t>
        </w:r>
        <w:r w:rsidRPr="002B5F6C">
          <w:rPr>
            <w:rStyle w:val="a3"/>
            <w:rFonts w:eastAsia="Times New Roman"/>
            <w:b/>
            <w:bCs/>
            <w:lang w:eastAsia="ru-RU"/>
          </w:rPr>
          <w:t>.</w:t>
        </w:r>
        <w:r>
          <w:rPr>
            <w:webHidden/>
          </w:rPr>
          <w:tab/>
        </w:r>
        <w:r>
          <w:rPr>
            <w:webHidden/>
          </w:rPr>
          <w:fldChar w:fldCharType="begin"/>
        </w:r>
        <w:r>
          <w:rPr>
            <w:webHidden/>
          </w:rPr>
          <w:instrText xml:space="preserve"> PAGEREF _Toc17450818 \h </w:instrText>
        </w:r>
        <w:r>
          <w:rPr>
            <w:webHidden/>
          </w:rPr>
        </w:r>
        <w:r>
          <w:rPr>
            <w:webHidden/>
          </w:rPr>
          <w:fldChar w:fldCharType="separate"/>
        </w:r>
        <w:r>
          <w:rPr>
            <w:webHidden/>
          </w:rPr>
          <w:t>37</w:t>
        </w:r>
        <w:r>
          <w:rPr>
            <w:webHidden/>
          </w:rPr>
          <w:fldChar w:fldCharType="end"/>
        </w:r>
      </w:hyperlink>
    </w:p>
    <w:p w:rsidR="007643FB" w:rsidRDefault="007643FB">
      <w:pPr>
        <w:pStyle w:val="31"/>
        <w:rPr>
          <w:rFonts w:asciiTheme="minorHAnsi" w:eastAsiaTheme="minorEastAsia" w:hAnsiTheme="minorHAnsi" w:cstheme="minorBidi"/>
          <w:szCs w:val="22"/>
          <w:lang w:eastAsia="uk-UA"/>
        </w:rPr>
      </w:pPr>
      <w:hyperlink w:anchor="_Toc17450819" w:history="1">
        <w:r w:rsidRPr="002B5F6C">
          <w:rPr>
            <w:rStyle w:val="a3"/>
            <w:rFonts w:eastAsia="Times New Roman"/>
            <w:b/>
            <w:bCs/>
            <w:lang w:eastAsia="ru-RU"/>
          </w:rPr>
          <w:t>5.6.3.Загальні батьківські збори</w:t>
        </w:r>
        <w:r>
          <w:rPr>
            <w:webHidden/>
          </w:rPr>
          <w:tab/>
        </w:r>
        <w:r>
          <w:rPr>
            <w:webHidden/>
          </w:rPr>
          <w:fldChar w:fldCharType="begin"/>
        </w:r>
        <w:r>
          <w:rPr>
            <w:webHidden/>
          </w:rPr>
          <w:instrText xml:space="preserve"> PAGEREF _Toc17450819 \h </w:instrText>
        </w:r>
        <w:r>
          <w:rPr>
            <w:webHidden/>
          </w:rPr>
        </w:r>
        <w:r>
          <w:rPr>
            <w:webHidden/>
          </w:rPr>
          <w:fldChar w:fldCharType="separate"/>
        </w:r>
        <w:r>
          <w:rPr>
            <w:webHidden/>
          </w:rPr>
          <w:t>37</w:t>
        </w:r>
        <w:r>
          <w:rPr>
            <w:webHidden/>
          </w:rPr>
          <w:fldChar w:fldCharType="end"/>
        </w:r>
      </w:hyperlink>
    </w:p>
    <w:p w:rsidR="007643FB" w:rsidRDefault="007643FB">
      <w:pPr>
        <w:pStyle w:val="31"/>
        <w:rPr>
          <w:rFonts w:asciiTheme="minorHAnsi" w:eastAsiaTheme="minorEastAsia" w:hAnsiTheme="minorHAnsi" w:cstheme="minorBidi"/>
          <w:szCs w:val="22"/>
          <w:lang w:eastAsia="uk-UA"/>
        </w:rPr>
      </w:pPr>
      <w:hyperlink w:anchor="_Toc17450820" w:history="1">
        <w:r w:rsidRPr="002B5F6C">
          <w:rPr>
            <w:rStyle w:val="a3"/>
            <w:rFonts w:eastAsia="Times New Roman"/>
            <w:b/>
            <w:bCs/>
            <w:lang w:eastAsia="ru-RU"/>
          </w:rPr>
          <w:t>5.6.4. Батьківські збори</w:t>
        </w:r>
        <w:r>
          <w:rPr>
            <w:webHidden/>
          </w:rPr>
          <w:tab/>
        </w:r>
        <w:r>
          <w:rPr>
            <w:webHidden/>
          </w:rPr>
          <w:fldChar w:fldCharType="begin"/>
        </w:r>
        <w:r>
          <w:rPr>
            <w:webHidden/>
          </w:rPr>
          <w:instrText xml:space="preserve"> PAGEREF _Toc17450820 \h </w:instrText>
        </w:r>
        <w:r>
          <w:rPr>
            <w:webHidden/>
          </w:rPr>
        </w:r>
        <w:r>
          <w:rPr>
            <w:webHidden/>
          </w:rPr>
          <w:fldChar w:fldCharType="separate"/>
        </w:r>
        <w:r>
          <w:rPr>
            <w:webHidden/>
          </w:rPr>
          <w:t>38</w:t>
        </w:r>
        <w:r>
          <w:rPr>
            <w:webHidden/>
          </w:rPr>
          <w:fldChar w:fldCharType="end"/>
        </w:r>
      </w:hyperlink>
    </w:p>
    <w:p w:rsidR="007643FB" w:rsidRDefault="007643FB">
      <w:pPr>
        <w:pStyle w:val="31"/>
        <w:rPr>
          <w:rFonts w:asciiTheme="minorHAnsi" w:eastAsiaTheme="minorEastAsia" w:hAnsiTheme="minorHAnsi" w:cstheme="minorBidi"/>
          <w:szCs w:val="22"/>
          <w:lang w:eastAsia="uk-UA"/>
        </w:rPr>
      </w:pPr>
      <w:hyperlink w:anchor="_Toc17450821" w:history="1">
        <w:r w:rsidRPr="002B5F6C">
          <w:rPr>
            <w:rStyle w:val="a3"/>
            <w:rFonts w:eastAsia="Times New Roman"/>
            <w:b/>
            <w:bCs/>
            <w:lang w:eastAsia="ru-RU"/>
          </w:rPr>
          <w:t>5.6.5. План роботи клуба для батьків</w:t>
        </w:r>
        <w:r>
          <w:rPr>
            <w:webHidden/>
          </w:rPr>
          <w:tab/>
        </w:r>
        <w:r>
          <w:rPr>
            <w:webHidden/>
          </w:rPr>
          <w:fldChar w:fldCharType="begin"/>
        </w:r>
        <w:r>
          <w:rPr>
            <w:webHidden/>
          </w:rPr>
          <w:instrText xml:space="preserve"> PAGEREF _Toc17450821 \h </w:instrText>
        </w:r>
        <w:r>
          <w:rPr>
            <w:webHidden/>
          </w:rPr>
        </w:r>
        <w:r>
          <w:rPr>
            <w:webHidden/>
          </w:rPr>
          <w:fldChar w:fldCharType="separate"/>
        </w:r>
        <w:r>
          <w:rPr>
            <w:webHidden/>
          </w:rPr>
          <w:t>39</w:t>
        </w:r>
        <w:r>
          <w:rPr>
            <w:webHidden/>
          </w:rPr>
          <w:fldChar w:fldCharType="end"/>
        </w:r>
      </w:hyperlink>
    </w:p>
    <w:p w:rsidR="007643FB" w:rsidRDefault="007643FB">
      <w:pPr>
        <w:pStyle w:val="31"/>
        <w:rPr>
          <w:rFonts w:asciiTheme="minorHAnsi" w:eastAsiaTheme="minorEastAsia" w:hAnsiTheme="minorHAnsi" w:cstheme="minorBidi"/>
          <w:szCs w:val="22"/>
          <w:lang w:eastAsia="uk-UA"/>
        </w:rPr>
      </w:pPr>
      <w:hyperlink w:anchor="_Toc17450822" w:history="1">
        <w:r w:rsidRPr="002B5F6C">
          <w:rPr>
            <w:rStyle w:val="a3"/>
            <w:rFonts w:eastAsia="Times New Roman"/>
            <w:b/>
            <w:bCs/>
            <w:lang w:eastAsia="ru-RU"/>
          </w:rPr>
          <w:t>5.6.6. Консультації для батьків</w:t>
        </w:r>
        <w:r>
          <w:rPr>
            <w:webHidden/>
          </w:rPr>
          <w:tab/>
        </w:r>
        <w:r>
          <w:rPr>
            <w:webHidden/>
          </w:rPr>
          <w:fldChar w:fldCharType="begin"/>
        </w:r>
        <w:r>
          <w:rPr>
            <w:webHidden/>
          </w:rPr>
          <w:instrText xml:space="preserve"> PAGEREF _Toc17450822 \h </w:instrText>
        </w:r>
        <w:r>
          <w:rPr>
            <w:webHidden/>
          </w:rPr>
        </w:r>
        <w:r>
          <w:rPr>
            <w:webHidden/>
          </w:rPr>
          <w:fldChar w:fldCharType="separate"/>
        </w:r>
        <w:r>
          <w:rPr>
            <w:webHidden/>
          </w:rPr>
          <w:t>40</w:t>
        </w:r>
        <w:r>
          <w:rPr>
            <w:webHidden/>
          </w:rPr>
          <w:fldChar w:fldCharType="end"/>
        </w:r>
      </w:hyperlink>
    </w:p>
    <w:p w:rsidR="007643FB" w:rsidRDefault="007643FB">
      <w:pPr>
        <w:pStyle w:val="22"/>
        <w:rPr>
          <w:rFonts w:asciiTheme="minorHAnsi" w:eastAsiaTheme="minorEastAsia" w:hAnsiTheme="minorHAnsi" w:cstheme="minorBidi"/>
          <w:b w:val="0"/>
          <w:bCs w:val="0"/>
          <w:sz w:val="22"/>
          <w:lang w:eastAsia="uk-UA"/>
        </w:rPr>
      </w:pPr>
      <w:hyperlink w:anchor="_Toc17450823" w:history="1">
        <w:r w:rsidRPr="002B5F6C">
          <w:rPr>
            <w:rStyle w:val="a3"/>
            <w:lang w:eastAsia="ru-RU"/>
          </w:rPr>
          <w:t>5.7 Робота з суспільними організаціями</w:t>
        </w:r>
        <w:r>
          <w:rPr>
            <w:webHidden/>
          </w:rPr>
          <w:tab/>
        </w:r>
        <w:r>
          <w:rPr>
            <w:webHidden/>
          </w:rPr>
          <w:fldChar w:fldCharType="begin"/>
        </w:r>
        <w:r>
          <w:rPr>
            <w:webHidden/>
          </w:rPr>
          <w:instrText xml:space="preserve"> PAGEREF _Toc17450823 \h </w:instrText>
        </w:r>
        <w:r>
          <w:rPr>
            <w:webHidden/>
          </w:rPr>
        </w:r>
        <w:r>
          <w:rPr>
            <w:webHidden/>
          </w:rPr>
          <w:fldChar w:fldCharType="separate"/>
        </w:r>
        <w:r>
          <w:rPr>
            <w:webHidden/>
          </w:rPr>
          <w:t>41</w:t>
        </w:r>
        <w:r>
          <w:rPr>
            <w:webHidden/>
          </w:rPr>
          <w:fldChar w:fldCharType="end"/>
        </w:r>
      </w:hyperlink>
    </w:p>
    <w:p w:rsidR="007643FB" w:rsidRDefault="007643FB">
      <w:pPr>
        <w:pStyle w:val="31"/>
        <w:rPr>
          <w:rFonts w:asciiTheme="minorHAnsi" w:eastAsiaTheme="minorEastAsia" w:hAnsiTheme="minorHAnsi" w:cstheme="minorBidi"/>
          <w:szCs w:val="22"/>
          <w:lang w:eastAsia="uk-UA"/>
        </w:rPr>
      </w:pPr>
      <w:hyperlink w:anchor="_Toc17450824" w:history="1">
        <w:r w:rsidRPr="002B5F6C">
          <w:rPr>
            <w:rStyle w:val="a3"/>
            <w:rFonts w:eastAsia="Times New Roman"/>
            <w:b/>
            <w:bCs/>
            <w:lang w:eastAsia="ru-RU"/>
          </w:rPr>
          <w:t>5.7.1. Загальні збори трудового колективу і батьків</w:t>
        </w:r>
        <w:r>
          <w:rPr>
            <w:webHidden/>
          </w:rPr>
          <w:tab/>
        </w:r>
        <w:r>
          <w:rPr>
            <w:webHidden/>
          </w:rPr>
          <w:fldChar w:fldCharType="begin"/>
        </w:r>
        <w:r>
          <w:rPr>
            <w:webHidden/>
          </w:rPr>
          <w:instrText xml:space="preserve"> PAGEREF _Toc17450824 \h </w:instrText>
        </w:r>
        <w:r>
          <w:rPr>
            <w:webHidden/>
          </w:rPr>
        </w:r>
        <w:r>
          <w:rPr>
            <w:webHidden/>
          </w:rPr>
          <w:fldChar w:fldCharType="separate"/>
        </w:r>
        <w:r>
          <w:rPr>
            <w:webHidden/>
          </w:rPr>
          <w:t>41</w:t>
        </w:r>
        <w:r>
          <w:rPr>
            <w:webHidden/>
          </w:rPr>
          <w:fldChar w:fldCharType="end"/>
        </w:r>
      </w:hyperlink>
    </w:p>
    <w:p w:rsidR="007643FB" w:rsidRDefault="007643FB">
      <w:pPr>
        <w:pStyle w:val="31"/>
        <w:rPr>
          <w:rFonts w:asciiTheme="minorHAnsi" w:eastAsiaTheme="minorEastAsia" w:hAnsiTheme="minorHAnsi" w:cstheme="minorBidi"/>
          <w:szCs w:val="22"/>
          <w:lang w:eastAsia="uk-UA"/>
        </w:rPr>
      </w:pPr>
      <w:hyperlink w:anchor="_Toc17450825" w:history="1">
        <w:r w:rsidRPr="002B5F6C">
          <w:rPr>
            <w:rStyle w:val="a3"/>
            <w:rFonts w:eastAsia="Times New Roman"/>
            <w:b/>
            <w:bCs/>
            <w:lang w:eastAsia="ru-RU"/>
          </w:rPr>
          <w:t>5.7.2. Рада дошкільного закладу</w:t>
        </w:r>
        <w:r>
          <w:rPr>
            <w:webHidden/>
          </w:rPr>
          <w:tab/>
        </w:r>
        <w:r>
          <w:rPr>
            <w:webHidden/>
          </w:rPr>
          <w:fldChar w:fldCharType="begin"/>
        </w:r>
        <w:r>
          <w:rPr>
            <w:webHidden/>
          </w:rPr>
          <w:instrText xml:space="preserve"> PAGEREF _Toc17450825 \h </w:instrText>
        </w:r>
        <w:r>
          <w:rPr>
            <w:webHidden/>
          </w:rPr>
        </w:r>
        <w:r>
          <w:rPr>
            <w:webHidden/>
          </w:rPr>
          <w:fldChar w:fldCharType="separate"/>
        </w:r>
        <w:r>
          <w:rPr>
            <w:webHidden/>
          </w:rPr>
          <w:t>41</w:t>
        </w:r>
        <w:r>
          <w:rPr>
            <w:webHidden/>
          </w:rPr>
          <w:fldChar w:fldCharType="end"/>
        </w:r>
      </w:hyperlink>
    </w:p>
    <w:p w:rsidR="007643FB" w:rsidRDefault="007643FB">
      <w:pPr>
        <w:pStyle w:val="31"/>
        <w:rPr>
          <w:rFonts w:asciiTheme="minorHAnsi" w:eastAsiaTheme="minorEastAsia" w:hAnsiTheme="minorHAnsi" w:cstheme="minorBidi"/>
          <w:szCs w:val="22"/>
          <w:lang w:eastAsia="uk-UA"/>
        </w:rPr>
      </w:pPr>
      <w:hyperlink w:anchor="_Toc17450826" w:history="1">
        <w:r w:rsidRPr="002B5F6C">
          <w:rPr>
            <w:rStyle w:val="a3"/>
            <w:rFonts w:eastAsia="Times New Roman"/>
            <w:b/>
            <w:bCs/>
            <w:lang w:eastAsia="ru-RU"/>
          </w:rPr>
          <w:t>5.7.3. План роботи батьківського комітету</w:t>
        </w:r>
        <w:r>
          <w:rPr>
            <w:webHidden/>
          </w:rPr>
          <w:tab/>
        </w:r>
        <w:r>
          <w:rPr>
            <w:webHidden/>
          </w:rPr>
          <w:fldChar w:fldCharType="begin"/>
        </w:r>
        <w:r>
          <w:rPr>
            <w:webHidden/>
          </w:rPr>
          <w:instrText xml:space="preserve"> PAGEREF _Toc17450826 \h </w:instrText>
        </w:r>
        <w:r>
          <w:rPr>
            <w:webHidden/>
          </w:rPr>
        </w:r>
        <w:r>
          <w:rPr>
            <w:webHidden/>
          </w:rPr>
          <w:fldChar w:fldCharType="separate"/>
        </w:r>
        <w:r>
          <w:rPr>
            <w:webHidden/>
          </w:rPr>
          <w:t>42</w:t>
        </w:r>
        <w:r>
          <w:rPr>
            <w:webHidden/>
          </w:rPr>
          <w:fldChar w:fldCharType="end"/>
        </w:r>
      </w:hyperlink>
    </w:p>
    <w:p w:rsidR="007643FB" w:rsidRDefault="007643FB">
      <w:pPr>
        <w:pStyle w:val="12"/>
        <w:rPr>
          <w:rFonts w:asciiTheme="minorHAnsi" w:eastAsiaTheme="minorEastAsia" w:hAnsiTheme="minorHAnsi" w:cstheme="minorBidi"/>
          <w:b w:val="0"/>
          <w:bCs w:val="0"/>
          <w:iCs w:val="0"/>
          <w:sz w:val="22"/>
          <w:szCs w:val="22"/>
          <w:lang w:eastAsia="uk-UA"/>
        </w:rPr>
      </w:pPr>
      <w:hyperlink w:anchor="_Toc17450827" w:history="1">
        <w:r w:rsidRPr="002B5F6C">
          <w:rPr>
            <w:rStyle w:val="a3"/>
            <w:rFonts w:eastAsia="Times New Roman"/>
            <w:kern w:val="32"/>
          </w:rPr>
          <w:t>6.</w:t>
        </w:r>
        <w:r w:rsidRPr="002B5F6C">
          <w:rPr>
            <w:rStyle w:val="a3"/>
          </w:rPr>
          <w:t xml:space="preserve"> </w:t>
        </w:r>
        <w:r w:rsidRPr="002B5F6C">
          <w:rPr>
            <w:rStyle w:val="a3"/>
            <w:rFonts w:eastAsia="Times New Roman"/>
            <w:kern w:val="32"/>
          </w:rPr>
          <w:t>РОБОТА МЕТОДИЧНОГО КАБІНЕТУ</w:t>
        </w:r>
        <w:r>
          <w:rPr>
            <w:webHidden/>
          </w:rPr>
          <w:tab/>
        </w:r>
        <w:r>
          <w:rPr>
            <w:webHidden/>
          </w:rPr>
          <w:fldChar w:fldCharType="begin"/>
        </w:r>
        <w:r>
          <w:rPr>
            <w:webHidden/>
          </w:rPr>
          <w:instrText xml:space="preserve"> PAGEREF _Toc17450827 \h </w:instrText>
        </w:r>
        <w:r>
          <w:rPr>
            <w:webHidden/>
          </w:rPr>
        </w:r>
        <w:r>
          <w:rPr>
            <w:webHidden/>
          </w:rPr>
          <w:fldChar w:fldCharType="separate"/>
        </w:r>
        <w:r>
          <w:rPr>
            <w:webHidden/>
          </w:rPr>
          <w:t>43</w:t>
        </w:r>
        <w:r>
          <w:rPr>
            <w:webHidden/>
          </w:rPr>
          <w:fldChar w:fldCharType="end"/>
        </w:r>
      </w:hyperlink>
    </w:p>
    <w:p w:rsidR="007643FB" w:rsidRDefault="007643FB">
      <w:pPr>
        <w:pStyle w:val="12"/>
        <w:rPr>
          <w:rFonts w:asciiTheme="minorHAnsi" w:eastAsiaTheme="minorEastAsia" w:hAnsiTheme="minorHAnsi" w:cstheme="minorBidi"/>
          <w:b w:val="0"/>
          <w:bCs w:val="0"/>
          <w:iCs w:val="0"/>
          <w:sz w:val="22"/>
          <w:szCs w:val="22"/>
          <w:lang w:eastAsia="uk-UA"/>
        </w:rPr>
      </w:pPr>
      <w:hyperlink w:anchor="_Toc17450828" w:history="1">
        <w:r w:rsidRPr="002B5F6C">
          <w:rPr>
            <w:rStyle w:val="a3"/>
          </w:rPr>
          <w:t>6.1 Вивчення, узагальнення і поширення педагогічного досвіду працівників свого та інших закладів, вітчизняного і зарубіжного педагогічного досвіду</w:t>
        </w:r>
        <w:r>
          <w:rPr>
            <w:webHidden/>
          </w:rPr>
          <w:tab/>
        </w:r>
        <w:r>
          <w:rPr>
            <w:webHidden/>
          </w:rPr>
          <w:fldChar w:fldCharType="begin"/>
        </w:r>
        <w:r>
          <w:rPr>
            <w:webHidden/>
          </w:rPr>
          <w:instrText xml:space="preserve"> PAGEREF _Toc17450828 \h </w:instrText>
        </w:r>
        <w:r>
          <w:rPr>
            <w:webHidden/>
          </w:rPr>
        </w:r>
        <w:r>
          <w:rPr>
            <w:webHidden/>
          </w:rPr>
          <w:fldChar w:fldCharType="separate"/>
        </w:r>
        <w:r>
          <w:rPr>
            <w:webHidden/>
          </w:rPr>
          <w:t>43</w:t>
        </w:r>
        <w:r>
          <w:rPr>
            <w:webHidden/>
          </w:rPr>
          <w:fldChar w:fldCharType="end"/>
        </w:r>
      </w:hyperlink>
    </w:p>
    <w:p w:rsidR="007643FB" w:rsidRDefault="007643FB">
      <w:pPr>
        <w:pStyle w:val="22"/>
        <w:rPr>
          <w:rFonts w:asciiTheme="minorHAnsi" w:eastAsiaTheme="minorEastAsia" w:hAnsiTheme="minorHAnsi" w:cstheme="minorBidi"/>
          <w:b w:val="0"/>
          <w:bCs w:val="0"/>
          <w:sz w:val="22"/>
          <w:lang w:eastAsia="uk-UA"/>
        </w:rPr>
      </w:pPr>
      <w:hyperlink w:anchor="_Toc17450829" w:history="1">
        <w:r w:rsidRPr="002B5F6C">
          <w:rPr>
            <w:rStyle w:val="a3"/>
            <w:lang w:eastAsia="ru-RU"/>
          </w:rPr>
          <w:t>6.2 Робота з обдарованими дітьми</w:t>
        </w:r>
        <w:r>
          <w:rPr>
            <w:webHidden/>
          </w:rPr>
          <w:tab/>
        </w:r>
        <w:r>
          <w:rPr>
            <w:webHidden/>
          </w:rPr>
          <w:fldChar w:fldCharType="begin"/>
        </w:r>
        <w:r>
          <w:rPr>
            <w:webHidden/>
          </w:rPr>
          <w:instrText xml:space="preserve"> PAGEREF _Toc17450829 \h </w:instrText>
        </w:r>
        <w:r>
          <w:rPr>
            <w:webHidden/>
          </w:rPr>
        </w:r>
        <w:r>
          <w:rPr>
            <w:webHidden/>
          </w:rPr>
          <w:fldChar w:fldCharType="separate"/>
        </w:r>
        <w:r>
          <w:rPr>
            <w:webHidden/>
          </w:rPr>
          <w:t>43</w:t>
        </w:r>
        <w:r>
          <w:rPr>
            <w:webHidden/>
          </w:rPr>
          <w:fldChar w:fldCharType="end"/>
        </w:r>
      </w:hyperlink>
    </w:p>
    <w:p w:rsidR="007643FB" w:rsidRDefault="007643FB">
      <w:pPr>
        <w:pStyle w:val="22"/>
        <w:rPr>
          <w:rFonts w:asciiTheme="minorHAnsi" w:eastAsiaTheme="minorEastAsia" w:hAnsiTheme="minorHAnsi" w:cstheme="minorBidi"/>
          <w:b w:val="0"/>
          <w:bCs w:val="0"/>
          <w:sz w:val="22"/>
          <w:lang w:eastAsia="uk-UA"/>
        </w:rPr>
      </w:pPr>
      <w:hyperlink w:anchor="_Toc17450830" w:history="1">
        <w:r w:rsidRPr="002B5F6C">
          <w:rPr>
            <w:rStyle w:val="a3"/>
            <w:lang w:eastAsia="ru-RU"/>
          </w:rPr>
          <w:t>6.3 Оснащення методичного кабінету</w:t>
        </w:r>
        <w:r>
          <w:rPr>
            <w:webHidden/>
          </w:rPr>
          <w:tab/>
        </w:r>
        <w:r>
          <w:rPr>
            <w:webHidden/>
          </w:rPr>
          <w:fldChar w:fldCharType="begin"/>
        </w:r>
        <w:r>
          <w:rPr>
            <w:webHidden/>
          </w:rPr>
          <w:instrText xml:space="preserve"> PAGEREF _Toc17450830 \h </w:instrText>
        </w:r>
        <w:r>
          <w:rPr>
            <w:webHidden/>
          </w:rPr>
        </w:r>
        <w:r>
          <w:rPr>
            <w:webHidden/>
          </w:rPr>
          <w:fldChar w:fldCharType="separate"/>
        </w:r>
        <w:r>
          <w:rPr>
            <w:webHidden/>
          </w:rPr>
          <w:t>44</w:t>
        </w:r>
        <w:r>
          <w:rPr>
            <w:webHidden/>
          </w:rPr>
          <w:fldChar w:fldCharType="end"/>
        </w:r>
      </w:hyperlink>
    </w:p>
    <w:p w:rsidR="007643FB" w:rsidRDefault="007643FB">
      <w:pPr>
        <w:pStyle w:val="12"/>
        <w:rPr>
          <w:rFonts w:asciiTheme="minorHAnsi" w:eastAsiaTheme="minorEastAsia" w:hAnsiTheme="minorHAnsi" w:cstheme="minorBidi"/>
          <w:b w:val="0"/>
          <w:bCs w:val="0"/>
          <w:iCs w:val="0"/>
          <w:sz w:val="22"/>
          <w:szCs w:val="22"/>
          <w:lang w:eastAsia="uk-UA"/>
        </w:rPr>
      </w:pPr>
      <w:hyperlink w:anchor="_Toc17450831" w:history="1">
        <w:r w:rsidRPr="002B5F6C">
          <w:rPr>
            <w:rStyle w:val="a3"/>
            <w:rFonts w:eastAsia="Times New Roman"/>
            <w:kern w:val="32"/>
          </w:rPr>
          <w:t>7. АДМІНІСТРАТИВНО – ГОСПОДАРСЬКА ДІЯЛЬНІСТЬ</w:t>
        </w:r>
        <w:r>
          <w:rPr>
            <w:webHidden/>
          </w:rPr>
          <w:tab/>
        </w:r>
        <w:r>
          <w:rPr>
            <w:webHidden/>
          </w:rPr>
          <w:fldChar w:fldCharType="begin"/>
        </w:r>
        <w:r>
          <w:rPr>
            <w:webHidden/>
          </w:rPr>
          <w:instrText xml:space="preserve"> PAGEREF _Toc17450831 \h </w:instrText>
        </w:r>
        <w:r>
          <w:rPr>
            <w:webHidden/>
          </w:rPr>
        </w:r>
        <w:r>
          <w:rPr>
            <w:webHidden/>
          </w:rPr>
          <w:fldChar w:fldCharType="separate"/>
        </w:r>
        <w:r>
          <w:rPr>
            <w:webHidden/>
          </w:rPr>
          <w:t>45</w:t>
        </w:r>
        <w:r>
          <w:rPr>
            <w:webHidden/>
          </w:rPr>
          <w:fldChar w:fldCharType="end"/>
        </w:r>
      </w:hyperlink>
    </w:p>
    <w:p w:rsidR="007643FB" w:rsidRDefault="007643FB">
      <w:pPr>
        <w:pStyle w:val="22"/>
        <w:rPr>
          <w:rFonts w:asciiTheme="minorHAnsi" w:eastAsiaTheme="minorEastAsia" w:hAnsiTheme="minorHAnsi" w:cstheme="minorBidi"/>
          <w:b w:val="0"/>
          <w:bCs w:val="0"/>
          <w:sz w:val="22"/>
          <w:lang w:eastAsia="uk-UA"/>
        </w:rPr>
      </w:pPr>
      <w:hyperlink w:anchor="_Toc17450832" w:history="1">
        <w:r w:rsidRPr="002B5F6C">
          <w:rPr>
            <w:rStyle w:val="a3"/>
            <w:lang w:eastAsia="ru-RU"/>
          </w:rPr>
          <w:t>7.1 Створення розвивального життєвого простору дитини</w:t>
        </w:r>
        <w:r>
          <w:rPr>
            <w:webHidden/>
          </w:rPr>
          <w:tab/>
        </w:r>
        <w:r>
          <w:rPr>
            <w:webHidden/>
          </w:rPr>
          <w:fldChar w:fldCharType="begin"/>
        </w:r>
        <w:r>
          <w:rPr>
            <w:webHidden/>
          </w:rPr>
          <w:instrText xml:space="preserve"> PAGEREF _Toc17450832 \h </w:instrText>
        </w:r>
        <w:r>
          <w:rPr>
            <w:webHidden/>
          </w:rPr>
        </w:r>
        <w:r>
          <w:rPr>
            <w:webHidden/>
          </w:rPr>
          <w:fldChar w:fldCharType="separate"/>
        </w:r>
        <w:r>
          <w:rPr>
            <w:webHidden/>
          </w:rPr>
          <w:t>45</w:t>
        </w:r>
        <w:r>
          <w:rPr>
            <w:webHidden/>
          </w:rPr>
          <w:fldChar w:fldCharType="end"/>
        </w:r>
      </w:hyperlink>
    </w:p>
    <w:p w:rsidR="007643FB" w:rsidRDefault="007643FB">
      <w:pPr>
        <w:pStyle w:val="22"/>
        <w:rPr>
          <w:rFonts w:asciiTheme="minorHAnsi" w:eastAsiaTheme="minorEastAsia" w:hAnsiTheme="minorHAnsi" w:cstheme="minorBidi"/>
          <w:b w:val="0"/>
          <w:bCs w:val="0"/>
          <w:sz w:val="22"/>
          <w:lang w:eastAsia="uk-UA"/>
        </w:rPr>
      </w:pPr>
      <w:hyperlink w:anchor="_Toc17450833" w:history="1">
        <w:r w:rsidRPr="002B5F6C">
          <w:rPr>
            <w:rStyle w:val="a3"/>
            <w:caps/>
            <w:lang w:eastAsia="ru-RU"/>
          </w:rPr>
          <w:t>7.2.</w:t>
        </w:r>
        <w:r w:rsidRPr="002B5F6C">
          <w:rPr>
            <w:rStyle w:val="a3"/>
            <w:lang w:eastAsia="ru-RU"/>
          </w:rPr>
          <w:t xml:space="preserve"> Охорона праці та забезпечення безпеки життєдіяльності.</w:t>
        </w:r>
        <w:r>
          <w:rPr>
            <w:webHidden/>
          </w:rPr>
          <w:tab/>
        </w:r>
        <w:r>
          <w:rPr>
            <w:webHidden/>
          </w:rPr>
          <w:fldChar w:fldCharType="begin"/>
        </w:r>
        <w:r>
          <w:rPr>
            <w:webHidden/>
          </w:rPr>
          <w:instrText xml:space="preserve"> PAGEREF _Toc17450833 \h </w:instrText>
        </w:r>
        <w:r>
          <w:rPr>
            <w:webHidden/>
          </w:rPr>
        </w:r>
        <w:r>
          <w:rPr>
            <w:webHidden/>
          </w:rPr>
          <w:fldChar w:fldCharType="separate"/>
        </w:r>
        <w:r>
          <w:rPr>
            <w:webHidden/>
          </w:rPr>
          <w:t>47</w:t>
        </w:r>
        <w:r>
          <w:rPr>
            <w:webHidden/>
          </w:rPr>
          <w:fldChar w:fldCharType="end"/>
        </w:r>
      </w:hyperlink>
    </w:p>
    <w:p w:rsidR="007643FB" w:rsidRDefault="007643FB">
      <w:pPr>
        <w:pStyle w:val="31"/>
        <w:rPr>
          <w:rFonts w:asciiTheme="minorHAnsi" w:eastAsiaTheme="minorEastAsia" w:hAnsiTheme="minorHAnsi" w:cstheme="minorBidi"/>
          <w:szCs w:val="22"/>
          <w:lang w:eastAsia="uk-UA"/>
        </w:rPr>
      </w:pPr>
      <w:hyperlink w:anchor="_Toc17450834" w:history="1">
        <w:r w:rsidRPr="002B5F6C">
          <w:rPr>
            <w:rStyle w:val="a3"/>
            <w:rFonts w:eastAsia="Times New Roman"/>
            <w:bCs/>
            <w:lang w:eastAsia="ru-RU"/>
          </w:rPr>
          <w:t>7.</w:t>
        </w:r>
        <w:r w:rsidRPr="002B5F6C">
          <w:rPr>
            <w:rStyle w:val="a3"/>
            <w:rFonts w:eastAsia="Times New Roman"/>
            <w:b/>
            <w:lang w:eastAsia="ru-RU"/>
          </w:rPr>
          <w:t>2.1. Заходи щодо виконання закону України «Про охорону праці»</w:t>
        </w:r>
        <w:r>
          <w:rPr>
            <w:webHidden/>
          </w:rPr>
          <w:tab/>
        </w:r>
        <w:r>
          <w:rPr>
            <w:webHidden/>
          </w:rPr>
          <w:fldChar w:fldCharType="begin"/>
        </w:r>
        <w:r>
          <w:rPr>
            <w:webHidden/>
          </w:rPr>
          <w:instrText xml:space="preserve"> PAGEREF _Toc17450834 \h </w:instrText>
        </w:r>
        <w:r>
          <w:rPr>
            <w:webHidden/>
          </w:rPr>
        </w:r>
        <w:r>
          <w:rPr>
            <w:webHidden/>
          </w:rPr>
          <w:fldChar w:fldCharType="separate"/>
        </w:r>
        <w:r>
          <w:rPr>
            <w:webHidden/>
          </w:rPr>
          <w:t>47</w:t>
        </w:r>
        <w:r>
          <w:rPr>
            <w:webHidden/>
          </w:rPr>
          <w:fldChar w:fldCharType="end"/>
        </w:r>
      </w:hyperlink>
    </w:p>
    <w:p w:rsidR="007643FB" w:rsidRDefault="007643FB">
      <w:pPr>
        <w:pStyle w:val="31"/>
        <w:rPr>
          <w:rFonts w:asciiTheme="minorHAnsi" w:eastAsiaTheme="minorEastAsia" w:hAnsiTheme="minorHAnsi" w:cstheme="minorBidi"/>
          <w:szCs w:val="22"/>
          <w:lang w:eastAsia="uk-UA"/>
        </w:rPr>
      </w:pPr>
      <w:hyperlink w:anchor="_Toc17450835" w:history="1">
        <w:r w:rsidRPr="002B5F6C">
          <w:rPr>
            <w:rStyle w:val="a3"/>
            <w:rFonts w:eastAsia="Times New Roman"/>
            <w:b/>
            <w:bCs/>
            <w:lang w:eastAsia="ru-RU"/>
          </w:rPr>
          <w:t>7.2.2. Заходи щодо виконання закону України «Про пожежну безпеку»</w:t>
        </w:r>
        <w:r>
          <w:rPr>
            <w:webHidden/>
          </w:rPr>
          <w:tab/>
        </w:r>
        <w:r>
          <w:rPr>
            <w:webHidden/>
          </w:rPr>
          <w:fldChar w:fldCharType="begin"/>
        </w:r>
        <w:r>
          <w:rPr>
            <w:webHidden/>
          </w:rPr>
          <w:instrText xml:space="preserve"> PAGEREF _Toc17450835 \h </w:instrText>
        </w:r>
        <w:r>
          <w:rPr>
            <w:webHidden/>
          </w:rPr>
        </w:r>
        <w:r>
          <w:rPr>
            <w:webHidden/>
          </w:rPr>
          <w:fldChar w:fldCharType="separate"/>
        </w:r>
        <w:r>
          <w:rPr>
            <w:webHidden/>
          </w:rPr>
          <w:t>48</w:t>
        </w:r>
        <w:r>
          <w:rPr>
            <w:webHidden/>
          </w:rPr>
          <w:fldChar w:fldCharType="end"/>
        </w:r>
      </w:hyperlink>
    </w:p>
    <w:p w:rsidR="007643FB" w:rsidRDefault="007643FB">
      <w:pPr>
        <w:pStyle w:val="31"/>
        <w:rPr>
          <w:rFonts w:asciiTheme="minorHAnsi" w:eastAsiaTheme="minorEastAsia" w:hAnsiTheme="minorHAnsi" w:cstheme="minorBidi"/>
          <w:szCs w:val="22"/>
          <w:lang w:eastAsia="uk-UA"/>
        </w:rPr>
      </w:pPr>
      <w:hyperlink w:anchor="_Toc17450836" w:history="1">
        <w:r w:rsidRPr="002B5F6C">
          <w:rPr>
            <w:rStyle w:val="a3"/>
            <w:rFonts w:eastAsia="Times New Roman"/>
            <w:b/>
            <w:bCs/>
            <w:lang w:eastAsia="ru-RU"/>
          </w:rPr>
          <w:t>7.2.3. Заходи щодо виконання закону України « Про дорожній рух»</w:t>
        </w:r>
        <w:r>
          <w:rPr>
            <w:webHidden/>
          </w:rPr>
          <w:tab/>
        </w:r>
        <w:r>
          <w:rPr>
            <w:webHidden/>
          </w:rPr>
          <w:fldChar w:fldCharType="begin"/>
        </w:r>
        <w:r>
          <w:rPr>
            <w:webHidden/>
          </w:rPr>
          <w:instrText xml:space="preserve"> PAGEREF _Toc17450836 \h </w:instrText>
        </w:r>
        <w:r>
          <w:rPr>
            <w:webHidden/>
          </w:rPr>
        </w:r>
        <w:r>
          <w:rPr>
            <w:webHidden/>
          </w:rPr>
          <w:fldChar w:fldCharType="separate"/>
        </w:r>
        <w:r>
          <w:rPr>
            <w:webHidden/>
          </w:rPr>
          <w:t>49</w:t>
        </w:r>
        <w:r>
          <w:rPr>
            <w:webHidden/>
          </w:rPr>
          <w:fldChar w:fldCharType="end"/>
        </w:r>
      </w:hyperlink>
    </w:p>
    <w:p w:rsidR="007643FB" w:rsidRDefault="007643FB">
      <w:pPr>
        <w:pStyle w:val="31"/>
        <w:rPr>
          <w:rFonts w:asciiTheme="minorHAnsi" w:eastAsiaTheme="minorEastAsia" w:hAnsiTheme="minorHAnsi" w:cstheme="minorBidi"/>
          <w:szCs w:val="22"/>
          <w:lang w:eastAsia="uk-UA"/>
        </w:rPr>
      </w:pPr>
      <w:hyperlink w:anchor="_Toc17450837" w:history="1">
        <w:r w:rsidRPr="002B5F6C">
          <w:rPr>
            <w:rStyle w:val="a3"/>
            <w:rFonts w:eastAsia="Times New Roman"/>
            <w:b/>
            <w:bCs/>
            <w:lang w:eastAsia="ru-RU"/>
          </w:rPr>
          <w:t>7.2.4. Заходи щодо попередження невиробничого травматизму</w:t>
        </w:r>
        <w:r>
          <w:rPr>
            <w:webHidden/>
          </w:rPr>
          <w:tab/>
        </w:r>
        <w:r>
          <w:rPr>
            <w:webHidden/>
          </w:rPr>
          <w:fldChar w:fldCharType="begin"/>
        </w:r>
        <w:r>
          <w:rPr>
            <w:webHidden/>
          </w:rPr>
          <w:instrText xml:space="preserve"> PAGEREF _Toc17450837 \h </w:instrText>
        </w:r>
        <w:r>
          <w:rPr>
            <w:webHidden/>
          </w:rPr>
        </w:r>
        <w:r>
          <w:rPr>
            <w:webHidden/>
          </w:rPr>
          <w:fldChar w:fldCharType="separate"/>
        </w:r>
        <w:r>
          <w:rPr>
            <w:webHidden/>
          </w:rPr>
          <w:t>49</w:t>
        </w:r>
        <w:r>
          <w:rPr>
            <w:webHidden/>
          </w:rPr>
          <w:fldChar w:fldCharType="end"/>
        </w:r>
      </w:hyperlink>
    </w:p>
    <w:p w:rsidR="007643FB" w:rsidRDefault="007643FB">
      <w:pPr>
        <w:pStyle w:val="31"/>
        <w:rPr>
          <w:rFonts w:asciiTheme="minorHAnsi" w:eastAsiaTheme="minorEastAsia" w:hAnsiTheme="minorHAnsi" w:cstheme="minorBidi"/>
          <w:szCs w:val="22"/>
          <w:lang w:eastAsia="uk-UA"/>
        </w:rPr>
      </w:pPr>
      <w:hyperlink w:anchor="_Toc17450838" w:history="1">
        <w:r w:rsidRPr="002B5F6C">
          <w:rPr>
            <w:rStyle w:val="a3"/>
            <w:rFonts w:eastAsia="Times New Roman"/>
            <w:b/>
            <w:bCs/>
            <w:lang w:eastAsia="ru-RU"/>
          </w:rPr>
          <w:t>7.2.5. Заходи з забезпечення санітарно – епідеміологічного благополуччя</w:t>
        </w:r>
        <w:r>
          <w:rPr>
            <w:webHidden/>
          </w:rPr>
          <w:tab/>
        </w:r>
        <w:r>
          <w:rPr>
            <w:webHidden/>
          </w:rPr>
          <w:fldChar w:fldCharType="begin"/>
        </w:r>
        <w:r>
          <w:rPr>
            <w:webHidden/>
          </w:rPr>
          <w:instrText xml:space="preserve"> PAGEREF _Toc17450838 \h </w:instrText>
        </w:r>
        <w:r>
          <w:rPr>
            <w:webHidden/>
          </w:rPr>
        </w:r>
        <w:r>
          <w:rPr>
            <w:webHidden/>
          </w:rPr>
          <w:fldChar w:fldCharType="separate"/>
        </w:r>
        <w:r>
          <w:rPr>
            <w:webHidden/>
          </w:rPr>
          <w:t>51</w:t>
        </w:r>
        <w:r>
          <w:rPr>
            <w:webHidden/>
          </w:rPr>
          <w:fldChar w:fldCharType="end"/>
        </w:r>
      </w:hyperlink>
    </w:p>
    <w:p w:rsidR="007643FB" w:rsidRDefault="007643FB">
      <w:pPr>
        <w:pStyle w:val="22"/>
        <w:rPr>
          <w:rFonts w:asciiTheme="minorHAnsi" w:eastAsiaTheme="minorEastAsia" w:hAnsiTheme="minorHAnsi" w:cstheme="minorBidi"/>
          <w:b w:val="0"/>
          <w:bCs w:val="0"/>
          <w:sz w:val="22"/>
          <w:lang w:eastAsia="uk-UA"/>
        </w:rPr>
      </w:pPr>
      <w:hyperlink w:anchor="_Toc17450839" w:history="1">
        <w:r w:rsidRPr="002B5F6C">
          <w:rPr>
            <w:rStyle w:val="a3"/>
            <w:lang w:eastAsia="ru-RU"/>
          </w:rPr>
          <w:t>7.3 Медико – профілактична робота</w:t>
        </w:r>
        <w:r>
          <w:rPr>
            <w:webHidden/>
          </w:rPr>
          <w:tab/>
        </w:r>
        <w:r>
          <w:rPr>
            <w:webHidden/>
          </w:rPr>
          <w:fldChar w:fldCharType="begin"/>
        </w:r>
        <w:r>
          <w:rPr>
            <w:webHidden/>
          </w:rPr>
          <w:instrText xml:space="preserve"> PAGEREF _Toc17450839 \h </w:instrText>
        </w:r>
        <w:r>
          <w:rPr>
            <w:webHidden/>
          </w:rPr>
        </w:r>
        <w:r>
          <w:rPr>
            <w:webHidden/>
          </w:rPr>
          <w:fldChar w:fldCharType="separate"/>
        </w:r>
        <w:r>
          <w:rPr>
            <w:webHidden/>
          </w:rPr>
          <w:t>52</w:t>
        </w:r>
        <w:r>
          <w:rPr>
            <w:webHidden/>
          </w:rPr>
          <w:fldChar w:fldCharType="end"/>
        </w:r>
      </w:hyperlink>
    </w:p>
    <w:p w:rsidR="007643FB" w:rsidRDefault="007643FB">
      <w:pPr>
        <w:pStyle w:val="31"/>
        <w:rPr>
          <w:rFonts w:asciiTheme="minorHAnsi" w:eastAsiaTheme="minorEastAsia" w:hAnsiTheme="minorHAnsi" w:cstheme="minorBidi"/>
          <w:szCs w:val="22"/>
          <w:lang w:eastAsia="uk-UA"/>
        </w:rPr>
      </w:pPr>
      <w:hyperlink w:anchor="_Toc17450840" w:history="1">
        <w:r w:rsidRPr="002B5F6C">
          <w:rPr>
            <w:rStyle w:val="a3"/>
            <w:rFonts w:eastAsia="Times New Roman"/>
            <w:b/>
            <w:bCs/>
            <w:lang w:eastAsia="ru-RU"/>
          </w:rPr>
          <w:t>7.3.1. Річний план медичного кабінету ДНЗ № 14</w:t>
        </w:r>
        <w:r>
          <w:rPr>
            <w:webHidden/>
          </w:rPr>
          <w:tab/>
        </w:r>
        <w:r>
          <w:rPr>
            <w:webHidden/>
          </w:rPr>
          <w:fldChar w:fldCharType="begin"/>
        </w:r>
        <w:r>
          <w:rPr>
            <w:webHidden/>
          </w:rPr>
          <w:instrText xml:space="preserve"> PAGEREF _Toc17450840 \h </w:instrText>
        </w:r>
        <w:r>
          <w:rPr>
            <w:webHidden/>
          </w:rPr>
        </w:r>
        <w:r>
          <w:rPr>
            <w:webHidden/>
          </w:rPr>
          <w:fldChar w:fldCharType="separate"/>
        </w:r>
        <w:r>
          <w:rPr>
            <w:webHidden/>
          </w:rPr>
          <w:t>55</w:t>
        </w:r>
        <w:r>
          <w:rPr>
            <w:webHidden/>
          </w:rPr>
          <w:fldChar w:fldCharType="end"/>
        </w:r>
      </w:hyperlink>
    </w:p>
    <w:p w:rsidR="007643FB" w:rsidRDefault="007643FB">
      <w:pPr>
        <w:pStyle w:val="12"/>
        <w:rPr>
          <w:rFonts w:asciiTheme="minorHAnsi" w:eastAsiaTheme="minorEastAsia" w:hAnsiTheme="minorHAnsi" w:cstheme="minorBidi"/>
          <w:b w:val="0"/>
          <w:bCs w:val="0"/>
          <w:iCs w:val="0"/>
          <w:sz w:val="22"/>
          <w:szCs w:val="22"/>
          <w:lang w:eastAsia="uk-UA"/>
        </w:rPr>
      </w:pPr>
      <w:hyperlink w:anchor="_Toc17450841" w:history="1">
        <w:r w:rsidRPr="002B5F6C">
          <w:rPr>
            <w:rStyle w:val="a3"/>
            <w:rFonts w:eastAsia="Times New Roman"/>
            <w:kern w:val="32"/>
          </w:rPr>
          <w:t>8.ПЛАН ПРОВЕДЕННЯ СВЯТ, РОЗВАГ, ТЕАТРАЛЬНИХ ДІЙСТВ.</w:t>
        </w:r>
        <w:r>
          <w:rPr>
            <w:webHidden/>
          </w:rPr>
          <w:tab/>
        </w:r>
        <w:r>
          <w:rPr>
            <w:webHidden/>
          </w:rPr>
          <w:fldChar w:fldCharType="begin"/>
        </w:r>
        <w:r>
          <w:rPr>
            <w:webHidden/>
          </w:rPr>
          <w:instrText xml:space="preserve"> PAGEREF _Toc17450841 \h </w:instrText>
        </w:r>
        <w:r>
          <w:rPr>
            <w:webHidden/>
          </w:rPr>
        </w:r>
        <w:r>
          <w:rPr>
            <w:webHidden/>
          </w:rPr>
          <w:fldChar w:fldCharType="separate"/>
        </w:r>
        <w:r>
          <w:rPr>
            <w:webHidden/>
          </w:rPr>
          <w:t>59</w:t>
        </w:r>
        <w:r>
          <w:rPr>
            <w:webHidden/>
          </w:rPr>
          <w:fldChar w:fldCharType="end"/>
        </w:r>
      </w:hyperlink>
    </w:p>
    <w:p w:rsidR="007643FB" w:rsidRDefault="007643FB">
      <w:pPr>
        <w:pStyle w:val="22"/>
        <w:rPr>
          <w:rFonts w:asciiTheme="minorHAnsi" w:eastAsiaTheme="minorEastAsia" w:hAnsiTheme="minorHAnsi" w:cstheme="minorBidi"/>
          <w:b w:val="0"/>
          <w:bCs w:val="0"/>
          <w:sz w:val="22"/>
          <w:lang w:eastAsia="uk-UA"/>
        </w:rPr>
      </w:pPr>
      <w:hyperlink w:anchor="_Toc17450842" w:history="1">
        <w:r w:rsidRPr="002B5F6C">
          <w:rPr>
            <w:rStyle w:val="a3"/>
            <w:lang w:eastAsia="ru-RU"/>
          </w:rPr>
          <w:t>8.1 План свят</w:t>
        </w:r>
        <w:r>
          <w:rPr>
            <w:webHidden/>
          </w:rPr>
          <w:tab/>
        </w:r>
        <w:r>
          <w:rPr>
            <w:webHidden/>
          </w:rPr>
          <w:fldChar w:fldCharType="begin"/>
        </w:r>
        <w:r>
          <w:rPr>
            <w:webHidden/>
          </w:rPr>
          <w:instrText xml:space="preserve"> PAGEREF _Toc17450842 \h </w:instrText>
        </w:r>
        <w:r>
          <w:rPr>
            <w:webHidden/>
          </w:rPr>
        </w:r>
        <w:r>
          <w:rPr>
            <w:webHidden/>
          </w:rPr>
          <w:fldChar w:fldCharType="separate"/>
        </w:r>
        <w:r>
          <w:rPr>
            <w:webHidden/>
          </w:rPr>
          <w:t>59</w:t>
        </w:r>
        <w:r>
          <w:rPr>
            <w:webHidden/>
          </w:rPr>
          <w:fldChar w:fldCharType="end"/>
        </w:r>
      </w:hyperlink>
    </w:p>
    <w:p w:rsidR="007643FB" w:rsidRDefault="007643FB">
      <w:pPr>
        <w:pStyle w:val="22"/>
        <w:rPr>
          <w:rFonts w:asciiTheme="minorHAnsi" w:eastAsiaTheme="minorEastAsia" w:hAnsiTheme="minorHAnsi" w:cstheme="minorBidi"/>
          <w:b w:val="0"/>
          <w:bCs w:val="0"/>
          <w:sz w:val="22"/>
          <w:lang w:eastAsia="uk-UA"/>
        </w:rPr>
      </w:pPr>
      <w:hyperlink w:anchor="_Toc17450843" w:history="1">
        <w:r w:rsidRPr="002B5F6C">
          <w:rPr>
            <w:rStyle w:val="a3"/>
            <w:lang w:eastAsia="ru-RU"/>
          </w:rPr>
          <w:t>8.2 Вечори розваг</w:t>
        </w:r>
        <w:r>
          <w:rPr>
            <w:webHidden/>
          </w:rPr>
          <w:tab/>
        </w:r>
        <w:r>
          <w:rPr>
            <w:webHidden/>
          </w:rPr>
          <w:fldChar w:fldCharType="begin"/>
        </w:r>
        <w:r>
          <w:rPr>
            <w:webHidden/>
          </w:rPr>
          <w:instrText xml:space="preserve"> PAGEREF _Toc17450843 \h </w:instrText>
        </w:r>
        <w:r>
          <w:rPr>
            <w:webHidden/>
          </w:rPr>
        </w:r>
        <w:r>
          <w:rPr>
            <w:webHidden/>
          </w:rPr>
          <w:fldChar w:fldCharType="separate"/>
        </w:r>
        <w:r>
          <w:rPr>
            <w:webHidden/>
          </w:rPr>
          <w:t>60</w:t>
        </w:r>
        <w:r>
          <w:rPr>
            <w:webHidden/>
          </w:rPr>
          <w:fldChar w:fldCharType="end"/>
        </w:r>
      </w:hyperlink>
    </w:p>
    <w:p w:rsidR="007643FB" w:rsidRDefault="007643FB">
      <w:pPr>
        <w:pStyle w:val="22"/>
        <w:rPr>
          <w:rFonts w:asciiTheme="minorHAnsi" w:eastAsiaTheme="minorEastAsia" w:hAnsiTheme="minorHAnsi" w:cstheme="minorBidi"/>
          <w:b w:val="0"/>
          <w:bCs w:val="0"/>
          <w:sz w:val="22"/>
          <w:lang w:eastAsia="uk-UA"/>
        </w:rPr>
      </w:pPr>
      <w:hyperlink w:anchor="_Toc17450844" w:history="1">
        <w:r w:rsidRPr="002B5F6C">
          <w:rPr>
            <w:rStyle w:val="a3"/>
            <w:lang w:eastAsia="ru-RU"/>
          </w:rPr>
          <w:t>8.3 План спортивно – масових заходів</w:t>
        </w:r>
        <w:r>
          <w:rPr>
            <w:webHidden/>
          </w:rPr>
          <w:tab/>
        </w:r>
        <w:r>
          <w:rPr>
            <w:webHidden/>
          </w:rPr>
          <w:fldChar w:fldCharType="begin"/>
        </w:r>
        <w:r>
          <w:rPr>
            <w:webHidden/>
          </w:rPr>
          <w:instrText xml:space="preserve"> PAGEREF _Toc17450844 \h </w:instrText>
        </w:r>
        <w:r>
          <w:rPr>
            <w:webHidden/>
          </w:rPr>
        </w:r>
        <w:r>
          <w:rPr>
            <w:webHidden/>
          </w:rPr>
          <w:fldChar w:fldCharType="separate"/>
        </w:r>
        <w:r>
          <w:rPr>
            <w:webHidden/>
          </w:rPr>
          <w:t>63</w:t>
        </w:r>
        <w:r>
          <w:rPr>
            <w:webHidden/>
          </w:rPr>
          <w:fldChar w:fldCharType="end"/>
        </w:r>
      </w:hyperlink>
    </w:p>
    <w:p w:rsidR="007643FB" w:rsidRDefault="007643FB">
      <w:pPr>
        <w:pStyle w:val="22"/>
        <w:rPr>
          <w:rFonts w:asciiTheme="minorHAnsi" w:eastAsiaTheme="minorEastAsia" w:hAnsiTheme="minorHAnsi" w:cstheme="minorBidi"/>
          <w:b w:val="0"/>
          <w:bCs w:val="0"/>
          <w:sz w:val="22"/>
          <w:lang w:eastAsia="uk-UA"/>
        </w:rPr>
      </w:pPr>
      <w:hyperlink w:anchor="_Toc17450845" w:history="1">
        <w:r w:rsidRPr="002B5F6C">
          <w:rPr>
            <w:rStyle w:val="a3"/>
            <w:lang w:eastAsia="ru-RU"/>
          </w:rPr>
          <w:t>8.4 Дні здоров’я</w:t>
        </w:r>
        <w:r>
          <w:rPr>
            <w:webHidden/>
          </w:rPr>
          <w:tab/>
        </w:r>
        <w:r>
          <w:rPr>
            <w:webHidden/>
          </w:rPr>
          <w:fldChar w:fldCharType="begin"/>
        </w:r>
        <w:r>
          <w:rPr>
            <w:webHidden/>
          </w:rPr>
          <w:instrText xml:space="preserve"> PAGEREF _Toc17450845 \h </w:instrText>
        </w:r>
        <w:r>
          <w:rPr>
            <w:webHidden/>
          </w:rPr>
        </w:r>
        <w:r>
          <w:rPr>
            <w:webHidden/>
          </w:rPr>
          <w:fldChar w:fldCharType="separate"/>
        </w:r>
        <w:r>
          <w:rPr>
            <w:webHidden/>
          </w:rPr>
          <w:t>63</w:t>
        </w:r>
        <w:r>
          <w:rPr>
            <w:webHidden/>
          </w:rPr>
          <w:fldChar w:fldCharType="end"/>
        </w:r>
      </w:hyperlink>
    </w:p>
    <w:p w:rsidR="007643FB" w:rsidRDefault="007643FB">
      <w:pPr>
        <w:pStyle w:val="22"/>
        <w:rPr>
          <w:rFonts w:asciiTheme="minorHAnsi" w:eastAsiaTheme="minorEastAsia" w:hAnsiTheme="minorHAnsi" w:cstheme="minorBidi"/>
          <w:b w:val="0"/>
          <w:bCs w:val="0"/>
          <w:sz w:val="22"/>
          <w:lang w:eastAsia="uk-UA"/>
        </w:rPr>
      </w:pPr>
      <w:hyperlink w:anchor="_Toc17450846" w:history="1">
        <w:r w:rsidRPr="002B5F6C">
          <w:rPr>
            <w:rStyle w:val="a3"/>
            <w:lang w:eastAsia="ru-RU"/>
          </w:rPr>
          <w:t>8.5 План проведення Тижнів здоров’я</w:t>
        </w:r>
        <w:r>
          <w:rPr>
            <w:webHidden/>
          </w:rPr>
          <w:tab/>
        </w:r>
        <w:r>
          <w:rPr>
            <w:webHidden/>
          </w:rPr>
          <w:fldChar w:fldCharType="begin"/>
        </w:r>
        <w:r>
          <w:rPr>
            <w:webHidden/>
          </w:rPr>
          <w:instrText xml:space="preserve"> PAGEREF _Toc17450846 \h </w:instrText>
        </w:r>
        <w:r>
          <w:rPr>
            <w:webHidden/>
          </w:rPr>
        </w:r>
        <w:r>
          <w:rPr>
            <w:webHidden/>
          </w:rPr>
          <w:fldChar w:fldCharType="separate"/>
        </w:r>
        <w:r>
          <w:rPr>
            <w:webHidden/>
          </w:rPr>
          <w:t>64</w:t>
        </w:r>
        <w:r>
          <w:rPr>
            <w:webHidden/>
          </w:rPr>
          <w:fldChar w:fldCharType="end"/>
        </w:r>
      </w:hyperlink>
    </w:p>
    <w:p w:rsidR="007643FB" w:rsidRDefault="007643FB">
      <w:pPr>
        <w:pStyle w:val="12"/>
        <w:rPr>
          <w:rFonts w:asciiTheme="minorHAnsi" w:eastAsiaTheme="minorEastAsia" w:hAnsiTheme="minorHAnsi" w:cstheme="minorBidi"/>
          <w:b w:val="0"/>
          <w:bCs w:val="0"/>
          <w:iCs w:val="0"/>
          <w:sz w:val="22"/>
          <w:szCs w:val="22"/>
          <w:lang w:eastAsia="uk-UA"/>
        </w:rPr>
      </w:pPr>
      <w:hyperlink w:anchor="_Toc17450847" w:history="1">
        <w:r w:rsidRPr="002B5F6C">
          <w:rPr>
            <w:rStyle w:val="a3"/>
            <w:rFonts w:eastAsia="Times New Roman"/>
            <w:kern w:val="32"/>
          </w:rPr>
          <w:t>9.Додатки</w:t>
        </w:r>
        <w:r>
          <w:rPr>
            <w:webHidden/>
          </w:rPr>
          <w:tab/>
        </w:r>
        <w:r>
          <w:rPr>
            <w:webHidden/>
          </w:rPr>
          <w:fldChar w:fldCharType="begin"/>
        </w:r>
        <w:r>
          <w:rPr>
            <w:webHidden/>
          </w:rPr>
          <w:instrText xml:space="preserve"> PAGEREF _Toc17450847 \h </w:instrText>
        </w:r>
        <w:r>
          <w:rPr>
            <w:webHidden/>
          </w:rPr>
        </w:r>
        <w:r>
          <w:rPr>
            <w:webHidden/>
          </w:rPr>
          <w:fldChar w:fldCharType="separate"/>
        </w:r>
        <w:r>
          <w:rPr>
            <w:webHidden/>
          </w:rPr>
          <w:t>65</w:t>
        </w:r>
        <w:r>
          <w:rPr>
            <w:webHidden/>
          </w:rPr>
          <w:fldChar w:fldCharType="end"/>
        </w:r>
      </w:hyperlink>
    </w:p>
    <w:p w:rsidR="007643FB" w:rsidRDefault="007643FB">
      <w:pPr>
        <w:pStyle w:val="22"/>
        <w:rPr>
          <w:rFonts w:asciiTheme="minorHAnsi" w:eastAsiaTheme="minorEastAsia" w:hAnsiTheme="minorHAnsi" w:cstheme="minorBidi"/>
          <w:b w:val="0"/>
          <w:bCs w:val="0"/>
          <w:sz w:val="22"/>
          <w:lang w:eastAsia="uk-UA"/>
        </w:rPr>
      </w:pPr>
      <w:hyperlink w:anchor="_Toc17450848" w:history="1">
        <w:r w:rsidRPr="002B5F6C">
          <w:rPr>
            <w:rStyle w:val="a3"/>
            <w:lang w:eastAsia="ru-RU"/>
          </w:rPr>
          <w:t>9.1.Психологічне забезпечення освітньо – виховного процесу</w:t>
        </w:r>
        <w:r>
          <w:rPr>
            <w:webHidden/>
          </w:rPr>
          <w:tab/>
        </w:r>
        <w:r>
          <w:rPr>
            <w:webHidden/>
          </w:rPr>
          <w:fldChar w:fldCharType="begin"/>
        </w:r>
        <w:r>
          <w:rPr>
            <w:webHidden/>
          </w:rPr>
          <w:instrText xml:space="preserve"> PAGEREF _Toc17450848 \h </w:instrText>
        </w:r>
        <w:r>
          <w:rPr>
            <w:webHidden/>
          </w:rPr>
        </w:r>
        <w:r>
          <w:rPr>
            <w:webHidden/>
          </w:rPr>
          <w:fldChar w:fldCharType="separate"/>
        </w:r>
        <w:r>
          <w:rPr>
            <w:webHidden/>
          </w:rPr>
          <w:t>67</w:t>
        </w:r>
        <w:r>
          <w:rPr>
            <w:webHidden/>
          </w:rPr>
          <w:fldChar w:fldCharType="end"/>
        </w:r>
      </w:hyperlink>
    </w:p>
    <w:p w:rsidR="007643FB" w:rsidRDefault="007643FB">
      <w:pPr>
        <w:pStyle w:val="22"/>
        <w:rPr>
          <w:rFonts w:asciiTheme="minorHAnsi" w:eastAsiaTheme="minorEastAsia" w:hAnsiTheme="minorHAnsi" w:cstheme="minorBidi"/>
          <w:b w:val="0"/>
          <w:bCs w:val="0"/>
          <w:sz w:val="22"/>
          <w:lang w:eastAsia="uk-UA"/>
        </w:rPr>
      </w:pPr>
      <w:hyperlink w:anchor="_Toc17450849" w:history="1">
        <w:r w:rsidRPr="002B5F6C">
          <w:rPr>
            <w:rStyle w:val="a3"/>
            <w:lang w:eastAsia="ru-RU"/>
          </w:rPr>
          <w:t>9.2 Виробничі наради 2019-2020н.р.</w:t>
        </w:r>
        <w:r>
          <w:rPr>
            <w:webHidden/>
          </w:rPr>
          <w:tab/>
        </w:r>
        <w:r>
          <w:rPr>
            <w:webHidden/>
          </w:rPr>
          <w:fldChar w:fldCharType="begin"/>
        </w:r>
        <w:r>
          <w:rPr>
            <w:webHidden/>
          </w:rPr>
          <w:instrText xml:space="preserve"> PAGEREF _Toc17450849 \h </w:instrText>
        </w:r>
        <w:r>
          <w:rPr>
            <w:webHidden/>
          </w:rPr>
        </w:r>
        <w:r>
          <w:rPr>
            <w:webHidden/>
          </w:rPr>
          <w:fldChar w:fldCharType="separate"/>
        </w:r>
        <w:r>
          <w:rPr>
            <w:webHidden/>
          </w:rPr>
          <w:t>78</w:t>
        </w:r>
        <w:r>
          <w:rPr>
            <w:webHidden/>
          </w:rPr>
          <w:fldChar w:fldCharType="end"/>
        </w:r>
      </w:hyperlink>
    </w:p>
    <w:p w:rsidR="007643FB" w:rsidRDefault="007643FB">
      <w:pPr>
        <w:pStyle w:val="22"/>
        <w:rPr>
          <w:rFonts w:asciiTheme="minorHAnsi" w:eastAsiaTheme="minorEastAsia" w:hAnsiTheme="minorHAnsi" w:cstheme="minorBidi"/>
          <w:b w:val="0"/>
          <w:bCs w:val="0"/>
          <w:sz w:val="22"/>
          <w:lang w:eastAsia="uk-UA"/>
        </w:rPr>
      </w:pPr>
      <w:hyperlink w:anchor="_Toc17450850" w:history="1">
        <w:r w:rsidRPr="002B5F6C">
          <w:rPr>
            <w:rStyle w:val="a3"/>
            <w:lang w:eastAsia="ru-RU"/>
          </w:rPr>
          <w:t>9.3 План роботи консультаційного центру «Формування здорового способу життя»</w:t>
        </w:r>
        <w:r>
          <w:rPr>
            <w:webHidden/>
          </w:rPr>
          <w:tab/>
        </w:r>
        <w:r>
          <w:rPr>
            <w:webHidden/>
          </w:rPr>
          <w:fldChar w:fldCharType="begin"/>
        </w:r>
        <w:r>
          <w:rPr>
            <w:webHidden/>
          </w:rPr>
          <w:instrText xml:space="preserve"> PAGEREF _Toc17450850 \h </w:instrText>
        </w:r>
        <w:r>
          <w:rPr>
            <w:webHidden/>
          </w:rPr>
        </w:r>
        <w:r>
          <w:rPr>
            <w:webHidden/>
          </w:rPr>
          <w:fldChar w:fldCharType="separate"/>
        </w:r>
        <w:r>
          <w:rPr>
            <w:webHidden/>
          </w:rPr>
          <w:t>82</w:t>
        </w:r>
        <w:r>
          <w:rPr>
            <w:webHidden/>
          </w:rPr>
          <w:fldChar w:fldCharType="end"/>
        </w:r>
      </w:hyperlink>
    </w:p>
    <w:p w:rsidR="007643FB" w:rsidRDefault="007643FB">
      <w:pPr>
        <w:pStyle w:val="22"/>
        <w:rPr>
          <w:rFonts w:asciiTheme="minorHAnsi" w:eastAsiaTheme="minorEastAsia" w:hAnsiTheme="minorHAnsi" w:cstheme="minorBidi"/>
          <w:b w:val="0"/>
          <w:bCs w:val="0"/>
          <w:sz w:val="22"/>
          <w:lang w:eastAsia="uk-UA"/>
        </w:rPr>
      </w:pPr>
      <w:hyperlink w:anchor="_Toc17450851" w:history="1">
        <w:r w:rsidRPr="002B5F6C">
          <w:rPr>
            <w:rStyle w:val="a3"/>
            <w:lang w:eastAsia="ru-RU"/>
          </w:rPr>
          <w:t xml:space="preserve">9.4 </w:t>
        </w:r>
        <w:r w:rsidRPr="002B5F6C">
          <w:rPr>
            <w:rStyle w:val="a3"/>
          </w:rPr>
          <w:t>Модель освітньо – виховного процесу в ДНЗ №14 на 2019-2020 н.р.</w:t>
        </w:r>
        <w:r>
          <w:rPr>
            <w:webHidden/>
          </w:rPr>
          <w:tab/>
        </w:r>
        <w:r>
          <w:rPr>
            <w:webHidden/>
          </w:rPr>
          <w:fldChar w:fldCharType="begin"/>
        </w:r>
        <w:r>
          <w:rPr>
            <w:webHidden/>
          </w:rPr>
          <w:instrText xml:space="preserve"> PAGEREF _Toc17450851 \h </w:instrText>
        </w:r>
        <w:r>
          <w:rPr>
            <w:webHidden/>
          </w:rPr>
        </w:r>
        <w:r>
          <w:rPr>
            <w:webHidden/>
          </w:rPr>
          <w:fldChar w:fldCharType="separate"/>
        </w:r>
        <w:r>
          <w:rPr>
            <w:webHidden/>
          </w:rPr>
          <w:t>83</w:t>
        </w:r>
        <w:r>
          <w:rPr>
            <w:webHidden/>
          </w:rPr>
          <w:fldChar w:fldCharType="end"/>
        </w:r>
      </w:hyperlink>
    </w:p>
    <w:p w:rsidR="007643FB" w:rsidRDefault="007643FB">
      <w:pPr>
        <w:pStyle w:val="22"/>
        <w:rPr>
          <w:rFonts w:asciiTheme="minorHAnsi" w:eastAsiaTheme="minorEastAsia" w:hAnsiTheme="minorHAnsi" w:cstheme="minorBidi"/>
          <w:b w:val="0"/>
          <w:bCs w:val="0"/>
          <w:sz w:val="22"/>
          <w:lang w:eastAsia="uk-UA"/>
        </w:rPr>
      </w:pPr>
      <w:hyperlink w:anchor="_Toc17450852" w:history="1">
        <w:r w:rsidRPr="002B5F6C">
          <w:rPr>
            <w:rStyle w:val="a3"/>
            <w:lang w:eastAsia="ru-RU"/>
          </w:rPr>
          <w:t xml:space="preserve">9.5. </w:t>
        </w:r>
        <w:r w:rsidRPr="002B5F6C">
          <w:rPr>
            <w:rStyle w:val="a3"/>
          </w:rPr>
          <w:t>Орієнтовна мережа занять ДНЗ №14</w:t>
        </w:r>
        <w:r>
          <w:rPr>
            <w:webHidden/>
          </w:rPr>
          <w:tab/>
        </w:r>
        <w:r>
          <w:rPr>
            <w:webHidden/>
          </w:rPr>
          <w:fldChar w:fldCharType="begin"/>
        </w:r>
        <w:r>
          <w:rPr>
            <w:webHidden/>
          </w:rPr>
          <w:instrText xml:space="preserve"> PAGEREF _Toc17450852 \h </w:instrText>
        </w:r>
        <w:r>
          <w:rPr>
            <w:webHidden/>
          </w:rPr>
        </w:r>
        <w:r>
          <w:rPr>
            <w:webHidden/>
          </w:rPr>
          <w:fldChar w:fldCharType="separate"/>
        </w:r>
        <w:r>
          <w:rPr>
            <w:webHidden/>
          </w:rPr>
          <w:t>84</w:t>
        </w:r>
        <w:r>
          <w:rPr>
            <w:webHidden/>
          </w:rPr>
          <w:fldChar w:fldCharType="end"/>
        </w:r>
      </w:hyperlink>
    </w:p>
    <w:p w:rsidR="007643FB" w:rsidRDefault="007643FB">
      <w:pPr>
        <w:pStyle w:val="22"/>
        <w:rPr>
          <w:rFonts w:asciiTheme="minorHAnsi" w:eastAsiaTheme="minorEastAsia" w:hAnsiTheme="minorHAnsi" w:cstheme="minorBidi"/>
          <w:b w:val="0"/>
          <w:bCs w:val="0"/>
          <w:sz w:val="22"/>
          <w:lang w:eastAsia="uk-UA"/>
        </w:rPr>
      </w:pPr>
      <w:hyperlink w:anchor="_Toc17450853" w:history="1">
        <w:r w:rsidRPr="002B5F6C">
          <w:rPr>
            <w:rStyle w:val="a3"/>
            <w:lang w:eastAsia="ru-RU"/>
          </w:rPr>
          <w:t xml:space="preserve">9.6. </w:t>
        </w:r>
        <w:r w:rsidRPr="002B5F6C">
          <w:rPr>
            <w:rStyle w:val="a3"/>
          </w:rPr>
          <w:t>Орієнтовна мережа занять ДНЗ №14 для групи раннього віку</w:t>
        </w:r>
        <w:r>
          <w:rPr>
            <w:webHidden/>
          </w:rPr>
          <w:tab/>
        </w:r>
        <w:r>
          <w:rPr>
            <w:webHidden/>
          </w:rPr>
          <w:fldChar w:fldCharType="begin"/>
        </w:r>
        <w:r>
          <w:rPr>
            <w:webHidden/>
          </w:rPr>
          <w:instrText xml:space="preserve"> PAGEREF _Toc17450853 \h </w:instrText>
        </w:r>
        <w:r>
          <w:rPr>
            <w:webHidden/>
          </w:rPr>
        </w:r>
        <w:r>
          <w:rPr>
            <w:webHidden/>
          </w:rPr>
          <w:fldChar w:fldCharType="separate"/>
        </w:r>
        <w:r>
          <w:rPr>
            <w:webHidden/>
          </w:rPr>
          <w:t>86</w:t>
        </w:r>
        <w:r>
          <w:rPr>
            <w:webHidden/>
          </w:rPr>
          <w:fldChar w:fldCharType="end"/>
        </w:r>
      </w:hyperlink>
    </w:p>
    <w:p w:rsidR="003B6D8E" w:rsidRPr="00F424F0" w:rsidRDefault="003B6D8E" w:rsidP="003B6D8E">
      <w:pPr>
        <w:spacing w:after="0" w:line="240" w:lineRule="auto"/>
        <w:rPr>
          <w:rFonts w:eastAsia="Calibri"/>
          <w:color w:val="FF0000"/>
          <w:sz w:val="22"/>
        </w:rPr>
      </w:pPr>
      <w:r w:rsidRPr="00F424F0">
        <w:rPr>
          <w:rFonts w:ascii="Calibri" w:eastAsia="Calibri" w:hAnsi="Calibri"/>
          <w:color w:val="FF0000"/>
          <w:sz w:val="22"/>
        </w:rPr>
        <w:fldChar w:fldCharType="end"/>
      </w:r>
      <w:r w:rsidRPr="00F424F0">
        <w:rPr>
          <w:rFonts w:eastAsia="Calibri"/>
          <w:color w:val="FF0000"/>
          <w:sz w:val="22"/>
        </w:rPr>
        <w:br w:type="page"/>
      </w:r>
    </w:p>
    <w:p w:rsidR="003B6D8E" w:rsidRPr="00F424F0" w:rsidRDefault="003B6D8E" w:rsidP="003B6D8E">
      <w:pPr>
        <w:rPr>
          <w:rFonts w:ascii="Calibri" w:eastAsia="Calibri" w:hAnsi="Calibri"/>
          <w:color w:val="FF0000"/>
          <w:sz w:val="22"/>
        </w:rPr>
      </w:pPr>
      <w:r w:rsidRPr="00F424F0">
        <w:rPr>
          <w:rFonts w:ascii="Calibri" w:eastAsia="Calibri" w:hAnsi="Calibri"/>
          <w:color w:val="FF0000"/>
          <w:sz w:val="22"/>
        </w:rPr>
        <w:lastRenderedPageBreak/>
        <w:t xml:space="preserve"> </w:t>
      </w:r>
    </w:p>
    <w:p w:rsidR="003B6D8E" w:rsidRPr="00AC0985" w:rsidRDefault="0031016D" w:rsidP="003B6D8E">
      <w:pPr>
        <w:keepNext/>
        <w:spacing w:before="240" w:after="60" w:line="240" w:lineRule="auto"/>
        <w:ind w:left="360" w:hanging="360"/>
        <w:outlineLvl w:val="0"/>
        <w:rPr>
          <w:rFonts w:eastAsia="Times New Roman"/>
          <w:b/>
          <w:bCs/>
          <w:kern w:val="32"/>
          <w:sz w:val="32"/>
          <w:szCs w:val="32"/>
          <w:lang w:eastAsia="ru-RU"/>
        </w:rPr>
      </w:pPr>
      <w:bookmarkStart w:id="1" w:name="_Toc17450790"/>
      <w:r w:rsidRPr="00AC0985">
        <w:rPr>
          <w:rFonts w:eastAsia="Times New Roman"/>
          <w:b/>
          <w:bCs/>
          <w:kern w:val="32"/>
          <w:sz w:val="32"/>
          <w:szCs w:val="32"/>
          <w:lang w:eastAsia="ru-RU"/>
        </w:rPr>
        <w:t xml:space="preserve">1. </w:t>
      </w:r>
      <w:r w:rsidR="004F22CA" w:rsidRPr="00AC0985">
        <w:rPr>
          <w:rFonts w:eastAsia="Times New Roman"/>
          <w:b/>
          <w:bCs/>
          <w:kern w:val="32"/>
          <w:sz w:val="32"/>
          <w:szCs w:val="32"/>
          <w:lang w:eastAsia="ru-RU"/>
        </w:rPr>
        <w:t>АНАЛІЗ РОБОТИ ЗА 201</w:t>
      </w:r>
      <w:r w:rsidR="008C07B9" w:rsidRPr="00AC0985">
        <w:rPr>
          <w:rFonts w:eastAsia="Times New Roman"/>
          <w:b/>
          <w:bCs/>
          <w:kern w:val="32"/>
          <w:sz w:val="32"/>
          <w:szCs w:val="32"/>
          <w:lang w:val="ru-RU" w:eastAsia="ru-RU"/>
        </w:rPr>
        <w:t>8</w:t>
      </w:r>
      <w:r w:rsidR="004F22CA" w:rsidRPr="00AC0985">
        <w:rPr>
          <w:rFonts w:eastAsia="Times New Roman"/>
          <w:b/>
          <w:bCs/>
          <w:kern w:val="32"/>
          <w:sz w:val="32"/>
          <w:szCs w:val="32"/>
          <w:lang w:eastAsia="ru-RU"/>
        </w:rPr>
        <w:t>-201</w:t>
      </w:r>
      <w:r w:rsidR="008C07B9" w:rsidRPr="00AC0985">
        <w:rPr>
          <w:rFonts w:eastAsia="Times New Roman"/>
          <w:b/>
          <w:bCs/>
          <w:kern w:val="32"/>
          <w:sz w:val="32"/>
          <w:szCs w:val="32"/>
          <w:lang w:val="ru-RU" w:eastAsia="ru-RU"/>
        </w:rPr>
        <w:t>9</w:t>
      </w:r>
      <w:r w:rsidR="003B6D8E" w:rsidRPr="00AC0985">
        <w:rPr>
          <w:rFonts w:eastAsia="Times New Roman"/>
          <w:b/>
          <w:bCs/>
          <w:kern w:val="32"/>
          <w:sz w:val="32"/>
          <w:szCs w:val="32"/>
          <w:lang w:eastAsia="ru-RU"/>
        </w:rPr>
        <w:t xml:space="preserve"> </w:t>
      </w:r>
      <w:proofErr w:type="spellStart"/>
      <w:r w:rsidR="003B6D8E" w:rsidRPr="00AC0985">
        <w:rPr>
          <w:rFonts w:eastAsia="Times New Roman"/>
          <w:b/>
          <w:bCs/>
          <w:kern w:val="32"/>
          <w:sz w:val="32"/>
          <w:szCs w:val="32"/>
          <w:lang w:eastAsia="ru-RU"/>
        </w:rPr>
        <w:t>н.р</w:t>
      </w:r>
      <w:proofErr w:type="spellEnd"/>
      <w:r w:rsidR="003B6D8E" w:rsidRPr="00AC0985">
        <w:rPr>
          <w:rFonts w:eastAsia="Times New Roman"/>
          <w:b/>
          <w:bCs/>
          <w:kern w:val="32"/>
          <w:sz w:val="32"/>
          <w:szCs w:val="32"/>
          <w:lang w:eastAsia="ru-RU"/>
        </w:rPr>
        <w:t>.</w:t>
      </w:r>
      <w:bookmarkEnd w:id="1"/>
    </w:p>
    <w:p w:rsidR="003B6D8E" w:rsidRPr="00AC0985" w:rsidRDefault="003B6D8E" w:rsidP="003B6D8E">
      <w:pPr>
        <w:keepNext/>
        <w:keepLines/>
        <w:spacing w:before="320" w:after="120"/>
        <w:outlineLvl w:val="1"/>
        <w:rPr>
          <w:rFonts w:eastAsia="Calibri"/>
          <w:b/>
          <w:bCs/>
          <w:szCs w:val="26"/>
          <w:lang w:eastAsia="ru-RU"/>
        </w:rPr>
      </w:pPr>
      <w:bookmarkStart w:id="2" w:name="_Toc17450791"/>
      <w:r w:rsidRPr="00AC0985">
        <w:rPr>
          <w:rFonts w:eastAsia="Calibri"/>
          <w:b/>
          <w:bCs/>
          <w:szCs w:val="26"/>
          <w:lang w:eastAsia="ru-RU"/>
        </w:rPr>
        <w:t>1.1 Інформаційна довідка про дошкільний заклад</w:t>
      </w:r>
      <w:bookmarkEnd w:id="2"/>
    </w:p>
    <w:p w:rsidR="003B6D8E" w:rsidRPr="00AC0985" w:rsidRDefault="003B6D8E" w:rsidP="003B6D8E">
      <w:pPr>
        <w:spacing w:after="0" w:line="240" w:lineRule="auto"/>
        <w:ind w:firstLine="284"/>
        <w:jc w:val="both"/>
        <w:rPr>
          <w:rFonts w:eastAsia="Calibri"/>
          <w:sz w:val="24"/>
          <w:szCs w:val="24"/>
          <w:lang w:eastAsia="ru-RU"/>
        </w:rPr>
      </w:pPr>
      <w:r w:rsidRPr="00AC0985">
        <w:rPr>
          <w:rFonts w:eastAsia="Calibri"/>
          <w:sz w:val="24"/>
          <w:szCs w:val="24"/>
          <w:lang w:eastAsia="ru-RU"/>
        </w:rPr>
        <w:t>Дошкільний навчальний заклад ( ясла-садок ) комбінованого типу №14 «Орлик» Запорізької міської ради Запорізької області ( далі – дошкільний заклад) знаходиться у підпорядкуванні територіального відділу освіти Шевченківського району управління освіти і науки департаменту освіти і науки Запорізької міської ради.</w:t>
      </w:r>
    </w:p>
    <w:p w:rsidR="003B6D8E" w:rsidRPr="00AC0985" w:rsidRDefault="003B6D8E" w:rsidP="003B6D8E">
      <w:pPr>
        <w:spacing w:after="0" w:line="240" w:lineRule="auto"/>
        <w:ind w:firstLine="284"/>
        <w:jc w:val="both"/>
        <w:rPr>
          <w:rFonts w:eastAsia="Calibri"/>
          <w:b/>
          <w:sz w:val="24"/>
          <w:szCs w:val="24"/>
          <w:lang w:eastAsia="ru-RU"/>
        </w:rPr>
      </w:pPr>
      <w:r w:rsidRPr="00AC0985">
        <w:rPr>
          <w:rFonts w:eastAsia="Calibri"/>
          <w:sz w:val="24"/>
          <w:szCs w:val="24"/>
          <w:lang w:eastAsia="ru-RU"/>
        </w:rPr>
        <w:t>Статут дошкільного навчального закладу затверджено рішенням виконавчого комітету Запоріз</w:t>
      </w:r>
      <w:r w:rsidR="0031016D" w:rsidRPr="00AC0985">
        <w:rPr>
          <w:rFonts w:eastAsia="Calibri"/>
          <w:sz w:val="24"/>
          <w:szCs w:val="24"/>
          <w:lang w:eastAsia="ru-RU"/>
        </w:rPr>
        <w:t>ької міської ради від 30.11.2016 р. № 38</w:t>
      </w:r>
    </w:p>
    <w:p w:rsidR="003B6D8E" w:rsidRPr="00AC0985" w:rsidRDefault="003B6D8E" w:rsidP="003B6D8E">
      <w:pPr>
        <w:spacing w:after="0" w:line="240" w:lineRule="auto"/>
        <w:ind w:firstLine="284"/>
        <w:jc w:val="both"/>
        <w:rPr>
          <w:rFonts w:eastAsia="Calibri"/>
          <w:b/>
          <w:sz w:val="24"/>
          <w:szCs w:val="24"/>
          <w:lang w:eastAsia="ru-RU"/>
        </w:rPr>
      </w:pPr>
      <w:r w:rsidRPr="00AC0985">
        <w:rPr>
          <w:rFonts w:eastAsia="Calibri"/>
          <w:sz w:val="24"/>
          <w:szCs w:val="24"/>
          <w:lang w:eastAsia="ru-RU"/>
        </w:rPr>
        <w:t>Юридична адреса: 69068 м. Запоріжжя, вул. Кругова 173, тел. 720 – 44 – 85.</w:t>
      </w:r>
    </w:p>
    <w:p w:rsidR="00AC0985" w:rsidRPr="00AC0985" w:rsidRDefault="00AC0985" w:rsidP="003B6D8E">
      <w:pPr>
        <w:spacing w:after="0" w:line="240" w:lineRule="auto"/>
        <w:ind w:firstLine="284"/>
        <w:jc w:val="both"/>
        <w:rPr>
          <w:rFonts w:eastAsia="Calibri"/>
          <w:sz w:val="24"/>
          <w:szCs w:val="24"/>
          <w:lang w:eastAsia="ru-RU"/>
        </w:rPr>
      </w:pPr>
      <w:r w:rsidRPr="00AC0985">
        <w:rPr>
          <w:rFonts w:eastAsia="Calibri"/>
          <w:sz w:val="24"/>
          <w:szCs w:val="24"/>
          <w:lang w:eastAsia="ru-RU"/>
        </w:rPr>
        <w:t>Впродовж 2018-2019</w:t>
      </w:r>
      <w:r w:rsidR="003B6D8E" w:rsidRPr="00AC0985">
        <w:rPr>
          <w:rFonts w:eastAsia="Calibri"/>
          <w:sz w:val="24"/>
          <w:szCs w:val="24"/>
          <w:lang w:eastAsia="ru-RU"/>
        </w:rPr>
        <w:t xml:space="preserve"> навчаль</w:t>
      </w:r>
      <w:r w:rsidRPr="00AC0985">
        <w:rPr>
          <w:rFonts w:eastAsia="Calibri"/>
          <w:sz w:val="24"/>
          <w:szCs w:val="24"/>
          <w:lang w:eastAsia="ru-RU"/>
        </w:rPr>
        <w:t>ного року в ДНЗ № 14 працювало 6 груп: група раннього віку – 1 та 6,</w:t>
      </w:r>
      <w:r w:rsidR="003B6D8E" w:rsidRPr="00AC0985">
        <w:rPr>
          <w:rFonts w:eastAsia="Calibri"/>
          <w:sz w:val="24"/>
          <w:szCs w:val="24"/>
          <w:lang w:eastAsia="ru-RU"/>
        </w:rPr>
        <w:t xml:space="preserve"> групи дошкільного віку – 4, з них загального розвитку – 2, санаторні для дітей з латентною туберкульозною інфекцією та після вилікування від туберкульозу – 2</w:t>
      </w:r>
    </w:p>
    <w:p w:rsidR="003B6D8E" w:rsidRPr="00AC0985" w:rsidRDefault="00AC0985" w:rsidP="003B6D8E">
      <w:pPr>
        <w:spacing w:after="0" w:line="240" w:lineRule="auto"/>
        <w:ind w:firstLine="284"/>
        <w:jc w:val="both"/>
        <w:rPr>
          <w:rFonts w:eastAsia="Calibri"/>
          <w:b/>
          <w:sz w:val="24"/>
          <w:szCs w:val="24"/>
          <w:lang w:eastAsia="ru-RU"/>
        </w:rPr>
      </w:pPr>
      <w:r w:rsidRPr="00AC0985">
        <w:rPr>
          <w:rFonts w:eastAsia="Calibri"/>
          <w:sz w:val="24"/>
          <w:szCs w:val="24"/>
          <w:lang w:eastAsia="ru-RU"/>
        </w:rPr>
        <w:t xml:space="preserve">Режим роботи з 6.30 – 18.30 ( 6 </w:t>
      </w:r>
      <w:r w:rsidR="003C28CC" w:rsidRPr="00AC0985">
        <w:rPr>
          <w:rFonts w:eastAsia="Calibri"/>
          <w:sz w:val="24"/>
          <w:szCs w:val="24"/>
          <w:lang w:eastAsia="ru-RU"/>
        </w:rPr>
        <w:t>груп</w:t>
      </w:r>
      <w:r w:rsidRPr="00AC0985">
        <w:rPr>
          <w:rFonts w:eastAsia="Calibri"/>
          <w:sz w:val="24"/>
          <w:szCs w:val="24"/>
          <w:lang w:eastAsia="ru-RU"/>
        </w:rPr>
        <w:t xml:space="preserve"> за 12 годинним режимом роботи</w:t>
      </w:r>
      <w:r w:rsidR="003B6D8E" w:rsidRPr="00AC0985">
        <w:rPr>
          <w:rFonts w:eastAsia="Calibri"/>
          <w:sz w:val="24"/>
          <w:szCs w:val="24"/>
          <w:lang w:eastAsia="ru-RU"/>
        </w:rPr>
        <w:t>).</w:t>
      </w:r>
    </w:p>
    <w:p w:rsidR="003B6D8E" w:rsidRPr="00AC0985" w:rsidRDefault="004F22CA" w:rsidP="003B6D8E">
      <w:pPr>
        <w:shd w:val="clear" w:color="auto" w:fill="FFFFFF"/>
        <w:spacing w:after="0" w:line="240" w:lineRule="auto"/>
        <w:ind w:firstLine="284"/>
        <w:jc w:val="both"/>
        <w:rPr>
          <w:rFonts w:eastAsia="Calibri"/>
          <w:b/>
          <w:sz w:val="24"/>
          <w:szCs w:val="24"/>
          <w:lang w:eastAsia="ru-RU"/>
        </w:rPr>
      </w:pPr>
      <w:r w:rsidRPr="00AC0985">
        <w:rPr>
          <w:rFonts w:eastAsia="Calibri"/>
          <w:sz w:val="24"/>
          <w:szCs w:val="24"/>
          <w:lang w:eastAsia="ru-RU"/>
        </w:rPr>
        <w:t>Протягом 201</w:t>
      </w:r>
      <w:r w:rsidR="00AC0985" w:rsidRPr="00AC0985">
        <w:rPr>
          <w:rFonts w:eastAsia="Calibri"/>
          <w:sz w:val="24"/>
          <w:szCs w:val="24"/>
          <w:lang w:val="ru-RU" w:eastAsia="ru-RU"/>
        </w:rPr>
        <w:t>8</w:t>
      </w:r>
      <w:r w:rsidR="003C28CC" w:rsidRPr="00AC0985">
        <w:rPr>
          <w:rFonts w:eastAsia="Calibri"/>
          <w:sz w:val="24"/>
          <w:szCs w:val="24"/>
          <w:lang w:eastAsia="ru-RU"/>
        </w:rPr>
        <w:t xml:space="preserve"> </w:t>
      </w:r>
      <w:r w:rsidRPr="00AC0985">
        <w:rPr>
          <w:rFonts w:eastAsia="Calibri"/>
          <w:sz w:val="24"/>
          <w:szCs w:val="24"/>
          <w:lang w:eastAsia="ru-RU"/>
        </w:rPr>
        <w:t>– 201</w:t>
      </w:r>
      <w:r w:rsidR="00AC0985" w:rsidRPr="00AC0985">
        <w:rPr>
          <w:rFonts w:eastAsia="Calibri"/>
          <w:sz w:val="24"/>
          <w:szCs w:val="24"/>
          <w:lang w:val="ru-RU" w:eastAsia="ru-RU"/>
        </w:rPr>
        <w:t>9</w:t>
      </w:r>
      <w:r w:rsidR="003B6D8E" w:rsidRPr="00AC0985">
        <w:rPr>
          <w:rFonts w:eastAsia="Calibri"/>
          <w:sz w:val="24"/>
          <w:szCs w:val="24"/>
          <w:lang w:eastAsia="ru-RU"/>
        </w:rPr>
        <w:t xml:space="preserve"> навчального року дошкільний н</w:t>
      </w:r>
      <w:r w:rsidRPr="00AC0985">
        <w:rPr>
          <w:rFonts w:eastAsia="Calibri"/>
          <w:sz w:val="24"/>
          <w:szCs w:val="24"/>
          <w:lang w:eastAsia="ru-RU"/>
        </w:rPr>
        <w:t>авчальний заклад відвідувало 13</w:t>
      </w:r>
      <w:r w:rsidR="00AC0985" w:rsidRPr="00AC0985">
        <w:rPr>
          <w:rFonts w:eastAsia="Calibri"/>
          <w:sz w:val="24"/>
          <w:szCs w:val="24"/>
          <w:lang w:val="ru-RU" w:eastAsia="ru-RU"/>
        </w:rPr>
        <w:t xml:space="preserve">7 </w:t>
      </w:r>
      <w:r w:rsidR="003B6D8E" w:rsidRPr="00AC0985">
        <w:rPr>
          <w:rFonts w:eastAsia="Calibri"/>
          <w:sz w:val="24"/>
          <w:szCs w:val="24"/>
          <w:lang w:eastAsia="ru-RU"/>
        </w:rPr>
        <w:t>вихованців, групи працювали зі значним пер</w:t>
      </w:r>
      <w:r w:rsidR="003C28CC" w:rsidRPr="00AC0985">
        <w:rPr>
          <w:rFonts w:eastAsia="Calibri"/>
          <w:sz w:val="24"/>
          <w:szCs w:val="24"/>
          <w:lang w:eastAsia="ru-RU"/>
        </w:rPr>
        <w:t>е</w:t>
      </w:r>
      <w:r w:rsidRPr="00AC0985">
        <w:rPr>
          <w:rFonts w:eastAsia="Calibri"/>
          <w:sz w:val="24"/>
          <w:szCs w:val="24"/>
          <w:lang w:eastAsia="ru-RU"/>
        </w:rPr>
        <w:t xml:space="preserve">вантаженням ( в середньому на </w:t>
      </w:r>
      <w:r w:rsidR="00AC0985" w:rsidRPr="00AC0985">
        <w:rPr>
          <w:rFonts w:eastAsia="Calibri"/>
          <w:sz w:val="24"/>
          <w:szCs w:val="24"/>
          <w:lang w:val="ru-RU" w:eastAsia="ru-RU"/>
        </w:rPr>
        <w:t>27</w:t>
      </w:r>
      <w:r w:rsidR="003B6D8E" w:rsidRPr="00AC0985">
        <w:rPr>
          <w:rFonts w:eastAsia="Calibri"/>
          <w:sz w:val="24"/>
          <w:szCs w:val="24"/>
          <w:lang w:eastAsia="ru-RU"/>
        </w:rPr>
        <w:t xml:space="preserve"> %), але це не вплинуло на якість освітнього процесу, програмні вимоги в усіх групах було реалізовано на достатньому рівні. </w:t>
      </w:r>
    </w:p>
    <w:p w:rsidR="003B6D8E" w:rsidRPr="00AC0985" w:rsidRDefault="003B6D8E" w:rsidP="003B6D8E">
      <w:pPr>
        <w:spacing w:after="0" w:line="240" w:lineRule="auto"/>
        <w:ind w:firstLine="284"/>
        <w:jc w:val="both"/>
        <w:rPr>
          <w:rFonts w:eastAsia="Calibri"/>
          <w:b/>
          <w:sz w:val="24"/>
          <w:szCs w:val="24"/>
          <w:lang w:eastAsia="ru-RU"/>
        </w:rPr>
      </w:pPr>
      <w:r w:rsidRPr="00AC0985">
        <w:rPr>
          <w:rFonts w:eastAsia="Calibri"/>
          <w:sz w:val="24"/>
          <w:szCs w:val="24"/>
          <w:lang w:eastAsia="ru-RU"/>
        </w:rPr>
        <w:t>Протягом року продовжено роботу по збагаченню та модернізації матеріально-технічної бази дошкільного закладу. Для цього було вжито ряд заходів щодо залучення додаткових джерел фінансування, а саме: організовано відповідн</w:t>
      </w:r>
      <w:r w:rsidR="00D90958" w:rsidRPr="00AC0985">
        <w:rPr>
          <w:rFonts w:eastAsia="Calibri"/>
          <w:sz w:val="24"/>
          <w:szCs w:val="24"/>
          <w:lang w:eastAsia="ru-RU"/>
        </w:rPr>
        <w:t>у роботу батьківського комітету. А також була отримана допомога</w:t>
      </w:r>
      <w:r w:rsidR="004F22CA" w:rsidRPr="00AC0985">
        <w:rPr>
          <w:rFonts w:eastAsia="Calibri"/>
          <w:sz w:val="24"/>
          <w:szCs w:val="24"/>
          <w:lang w:eastAsia="ru-RU"/>
        </w:rPr>
        <w:t xml:space="preserve"> від</w:t>
      </w:r>
      <w:r w:rsidR="00D90958" w:rsidRPr="00AC0985">
        <w:rPr>
          <w:rFonts w:eastAsia="Calibri"/>
          <w:sz w:val="24"/>
          <w:szCs w:val="24"/>
          <w:lang w:eastAsia="ru-RU"/>
        </w:rPr>
        <w:t xml:space="preserve"> </w:t>
      </w:r>
      <w:r w:rsidR="004F22CA" w:rsidRPr="00AC0985">
        <w:rPr>
          <w:rFonts w:eastAsia="Calibri"/>
          <w:sz w:val="24"/>
          <w:szCs w:val="24"/>
          <w:lang w:eastAsia="ru-RU"/>
        </w:rPr>
        <w:t>депутата міської ради м. Запоріжжя Лоцмана С.Л., та Територіального відділу освіти.</w:t>
      </w:r>
    </w:p>
    <w:p w:rsidR="003B6D8E" w:rsidRPr="00AC0985" w:rsidRDefault="00D71F1D" w:rsidP="003B6D8E">
      <w:pPr>
        <w:spacing w:after="0"/>
        <w:rPr>
          <w:rFonts w:eastAsia="Calibri"/>
          <w:sz w:val="24"/>
          <w:szCs w:val="24"/>
        </w:rPr>
      </w:pPr>
      <w:r w:rsidRPr="00F424F0">
        <w:rPr>
          <w:rFonts w:eastAsia="Calibri"/>
          <w:color w:val="FF0000"/>
          <w:sz w:val="24"/>
          <w:szCs w:val="24"/>
        </w:rPr>
        <w:t xml:space="preserve">      </w:t>
      </w:r>
      <w:r w:rsidR="004F22CA" w:rsidRPr="00AC0985">
        <w:rPr>
          <w:rFonts w:eastAsia="Calibri"/>
          <w:sz w:val="24"/>
          <w:szCs w:val="24"/>
        </w:rPr>
        <w:t>В ДНЗ</w:t>
      </w:r>
      <w:r w:rsidR="00607107" w:rsidRPr="00AC0985">
        <w:rPr>
          <w:rFonts w:eastAsia="Calibri"/>
          <w:sz w:val="24"/>
          <w:szCs w:val="24"/>
        </w:rPr>
        <w:t xml:space="preserve"> </w:t>
      </w:r>
      <w:r w:rsidR="004F22CA" w:rsidRPr="00AC0985">
        <w:rPr>
          <w:rFonts w:eastAsia="Calibri"/>
          <w:sz w:val="24"/>
          <w:szCs w:val="24"/>
        </w:rPr>
        <w:t xml:space="preserve">проведено </w:t>
      </w:r>
      <w:r w:rsidR="00345479" w:rsidRPr="00AC0985">
        <w:rPr>
          <w:rFonts w:eastAsia="Calibri"/>
          <w:sz w:val="24"/>
          <w:szCs w:val="24"/>
        </w:rPr>
        <w:t xml:space="preserve">косметичні </w:t>
      </w:r>
      <w:r w:rsidR="004F22CA" w:rsidRPr="00AC0985">
        <w:rPr>
          <w:rFonts w:eastAsia="Calibri"/>
          <w:sz w:val="24"/>
          <w:szCs w:val="24"/>
        </w:rPr>
        <w:t xml:space="preserve">ремонтні роботи </w:t>
      </w:r>
      <w:r w:rsidR="00345479" w:rsidRPr="00AC0985">
        <w:rPr>
          <w:rFonts w:eastAsia="Calibri"/>
          <w:sz w:val="24"/>
          <w:szCs w:val="24"/>
        </w:rPr>
        <w:t>в групах, замінено в усіх групах лампи денного освітлення, установлено ігрове обладнання на ігрових майданчиках закладу, замінено та установлено два павільйони</w:t>
      </w:r>
      <w:r w:rsidR="00A9239A" w:rsidRPr="00AC0985">
        <w:rPr>
          <w:rFonts w:eastAsia="Calibri"/>
          <w:sz w:val="24"/>
          <w:szCs w:val="24"/>
        </w:rPr>
        <w:t xml:space="preserve">. </w:t>
      </w:r>
      <w:r w:rsidR="003B6D8E" w:rsidRPr="00AC0985">
        <w:rPr>
          <w:rFonts w:eastAsia="Calibri"/>
          <w:sz w:val="24"/>
          <w:szCs w:val="24"/>
        </w:rPr>
        <w:t>Постійно проводиться робота по придбанню миючих та дезінфікуючих засобів тощо. Для естетичного оформлення закладу придбані нові інформаційні стенди, штучні прикраси, для ігрових куточків груп - різноманітні іграшки – ляльки, машини різних розмірів, лялькові театри, дидактичні ігри</w:t>
      </w:r>
      <w:r w:rsidR="00E22C9E" w:rsidRPr="00AC0985">
        <w:rPr>
          <w:rFonts w:eastAsia="Calibri"/>
          <w:sz w:val="24"/>
          <w:szCs w:val="24"/>
        </w:rPr>
        <w:t>, канцтовари</w:t>
      </w:r>
      <w:r w:rsidR="003B6D8E" w:rsidRPr="00AC0985">
        <w:rPr>
          <w:rFonts w:eastAsia="Calibri"/>
          <w:sz w:val="24"/>
          <w:szCs w:val="24"/>
        </w:rPr>
        <w:t xml:space="preserve"> та </w:t>
      </w:r>
      <w:proofErr w:type="spellStart"/>
      <w:r w:rsidR="003B6D8E" w:rsidRPr="00AC0985">
        <w:rPr>
          <w:rFonts w:eastAsia="Calibri"/>
          <w:sz w:val="24"/>
          <w:szCs w:val="24"/>
        </w:rPr>
        <w:t>інш</w:t>
      </w:r>
      <w:proofErr w:type="spellEnd"/>
      <w:r w:rsidR="003B6D8E" w:rsidRPr="00AC0985">
        <w:rPr>
          <w:rFonts w:eastAsia="Calibri"/>
          <w:sz w:val="24"/>
          <w:szCs w:val="24"/>
        </w:rPr>
        <w:t xml:space="preserve">. До оздоровчого періоду своєчасно привезений та замінений пісок. </w:t>
      </w:r>
    </w:p>
    <w:p w:rsidR="003B6D8E" w:rsidRPr="00AC0985" w:rsidRDefault="003B6D8E" w:rsidP="003B6D8E">
      <w:pPr>
        <w:spacing w:after="0" w:line="240" w:lineRule="auto"/>
        <w:ind w:firstLine="284"/>
        <w:jc w:val="both"/>
        <w:rPr>
          <w:rFonts w:eastAsia="Calibri"/>
          <w:sz w:val="24"/>
          <w:szCs w:val="24"/>
          <w:lang w:eastAsia="ru-RU"/>
        </w:rPr>
      </w:pPr>
      <w:r w:rsidRPr="00AC0985">
        <w:rPr>
          <w:rFonts w:eastAsia="Calibri"/>
          <w:sz w:val="24"/>
          <w:szCs w:val="24"/>
          <w:lang w:eastAsia="ru-RU"/>
        </w:rPr>
        <w:t>Адміністрацією дошкільного закладу постійно проводилася робота щодо підтримання електрообладнання, тепло - водопостачання та стану будівлі, для безперервного функціонування.</w:t>
      </w:r>
    </w:p>
    <w:p w:rsidR="003B6D8E" w:rsidRPr="00AC0985" w:rsidRDefault="003B6D8E" w:rsidP="003B6D8E">
      <w:pPr>
        <w:spacing w:after="0" w:line="240" w:lineRule="auto"/>
        <w:ind w:firstLine="284"/>
        <w:jc w:val="both"/>
        <w:rPr>
          <w:rFonts w:eastAsia="Calibri"/>
          <w:b/>
          <w:sz w:val="24"/>
          <w:szCs w:val="24"/>
          <w:lang w:eastAsia="ru-RU"/>
        </w:rPr>
      </w:pPr>
      <w:r w:rsidRPr="00AC0985">
        <w:rPr>
          <w:rFonts w:eastAsia="Calibri"/>
          <w:sz w:val="24"/>
          <w:szCs w:val="24"/>
          <w:lang w:eastAsia="ru-RU"/>
        </w:rPr>
        <w:t>Але, поряд з вищезазначеним, резервом в роботі залишається : ремонт спортивного майданчика,</w:t>
      </w:r>
      <w:r w:rsidR="00345479" w:rsidRPr="00AC0985">
        <w:rPr>
          <w:rFonts w:eastAsia="Calibri"/>
          <w:sz w:val="24"/>
          <w:szCs w:val="24"/>
          <w:lang w:eastAsia="ru-RU"/>
        </w:rPr>
        <w:t xml:space="preserve"> </w:t>
      </w:r>
      <w:r w:rsidRPr="00AC0985">
        <w:rPr>
          <w:rFonts w:eastAsia="Calibri"/>
          <w:sz w:val="24"/>
          <w:szCs w:val="24"/>
          <w:lang w:eastAsia="ru-RU"/>
        </w:rPr>
        <w:t>який потребує залучення допоміжних коштів, поповнення ігрового обладнання на всіх ігрових ділянках, заміна каналізаційних труб, заміна вхідних металевих дверей, необхідно продовжити заміну сучасних метало пластикових вікон</w:t>
      </w:r>
      <w:r w:rsidR="00345479" w:rsidRPr="00AC0985">
        <w:rPr>
          <w:rFonts w:eastAsia="Calibri"/>
          <w:sz w:val="24"/>
          <w:szCs w:val="24"/>
          <w:lang w:eastAsia="ru-RU"/>
        </w:rPr>
        <w:t>, обробка даху вогнетривкою речовиною, заміна павільйонів</w:t>
      </w:r>
      <w:r w:rsidRPr="00AC0985">
        <w:rPr>
          <w:rFonts w:eastAsia="Calibri"/>
          <w:sz w:val="24"/>
          <w:szCs w:val="24"/>
          <w:lang w:eastAsia="ru-RU"/>
        </w:rPr>
        <w:t>.</w:t>
      </w:r>
    </w:p>
    <w:p w:rsidR="003B6D8E" w:rsidRPr="00AC0985" w:rsidRDefault="003B6D8E" w:rsidP="003B6D8E">
      <w:pPr>
        <w:spacing w:after="0" w:line="240" w:lineRule="auto"/>
        <w:ind w:firstLine="284"/>
        <w:jc w:val="both"/>
        <w:rPr>
          <w:rFonts w:eastAsia="Calibri"/>
          <w:sz w:val="24"/>
          <w:szCs w:val="24"/>
          <w:lang w:eastAsia="ru-RU"/>
        </w:rPr>
      </w:pPr>
      <w:r w:rsidRPr="00AC0985">
        <w:rPr>
          <w:rFonts w:eastAsia="Calibri"/>
          <w:sz w:val="24"/>
          <w:szCs w:val="24"/>
          <w:lang w:eastAsia="ru-RU"/>
        </w:rPr>
        <w:t xml:space="preserve">В дошкільному навчальному закладі проводилась робота щодо соціальної підтримки родин, здійснювався </w:t>
      </w:r>
      <w:r w:rsidR="007F4334" w:rsidRPr="00AC0985">
        <w:rPr>
          <w:rFonts w:eastAsia="Calibri"/>
          <w:sz w:val="24"/>
          <w:szCs w:val="24"/>
          <w:lang w:eastAsia="ru-RU"/>
        </w:rPr>
        <w:t>особливий психологічний</w:t>
      </w:r>
      <w:r w:rsidRPr="00AC0985">
        <w:rPr>
          <w:rFonts w:eastAsia="Calibri"/>
          <w:sz w:val="24"/>
          <w:szCs w:val="24"/>
          <w:lang w:eastAsia="ru-RU"/>
        </w:rPr>
        <w:t xml:space="preserve"> підхід до сімей згідно з соціальним статусом.</w:t>
      </w:r>
    </w:p>
    <w:p w:rsidR="004D17C6" w:rsidRPr="0015248C" w:rsidRDefault="003B6D8E" w:rsidP="004D17C6">
      <w:pPr>
        <w:tabs>
          <w:tab w:val="left" w:pos="426"/>
          <w:tab w:val="left" w:pos="540"/>
        </w:tabs>
        <w:spacing w:after="0" w:line="240" w:lineRule="auto"/>
        <w:ind w:firstLine="284"/>
        <w:jc w:val="both"/>
        <w:rPr>
          <w:rFonts w:eastAsia="Calibri"/>
          <w:sz w:val="24"/>
          <w:szCs w:val="24"/>
          <w:lang w:eastAsia="ru-RU"/>
        </w:rPr>
      </w:pPr>
      <w:r w:rsidRPr="0015248C">
        <w:rPr>
          <w:rFonts w:eastAsia="Calibri"/>
          <w:sz w:val="24"/>
          <w:szCs w:val="24"/>
          <w:lang w:eastAsia="ru-RU"/>
        </w:rPr>
        <w:t>Щорічний аналіз сімей та складений соціальний паспорт дають можливість управлінському складу цілісно бачити і поступово вирішувати проблеми пільгових категорій дітей. Дошкільний навчальний заклад забезпечено нормативно – правовими документами з питань соціального захисту дітей, також у зв’язку із ситуацією що склалася в Україні, було заплановано роботу із дітьми внутрішн</w:t>
      </w:r>
      <w:r w:rsidR="0015248C">
        <w:rPr>
          <w:rFonts w:eastAsia="Calibri"/>
          <w:sz w:val="24"/>
          <w:szCs w:val="24"/>
          <w:lang w:eastAsia="ru-RU"/>
        </w:rPr>
        <w:t>ьо переміщених осі</w:t>
      </w:r>
      <w:r w:rsidR="00F66532" w:rsidRPr="0015248C">
        <w:rPr>
          <w:rFonts w:eastAsia="Calibri"/>
          <w:sz w:val="24"/>
          <w:szCs w:val="24"/>
          <w:lang w:eastAsia="ru-RU"/>
        </w:rPr>
        <w:t>б</w:t>
      </w:r>
      <w:r w:rsidRPr="0015248C">
        <w:rPr>
          <w:rFonts w:eastAsia="Calibri"/>
          <w:sz w:val="24"/>
          <w:szCs w:val="24"/>
          <w:lang w:eastAsia="ru-RU"/>
        </w:rPr>
        <w:t xml:space="preserve">. </w:t>
      </w:r>
      <w:r w:rsidR="0015248C" w:rsidRPr="0015248C">
        <w:rPr>
          <w:rFonts w:eastAsia="Calibri"/>
          <w:sz w:val="24"/>
          <w:szCs w:val="24"/>
          <w:lang w:eastAsia="ru-RU"/>
        </w:rPr>
        <w:t xml:space="preserve">В ДНЗ №14 виховується </w:t>
      </w:r>
      <w:r w:rsidR="00651810" w:rsidRPr="0015248C">
        <w:rPr>
          <w:rFonts w:eastAsia="Calibri"/>
          <w:sz w:val="24"/>
          <w:szCs w:val="24"/>
          <w:lang w:eastAsia="ru-RU"/>
        </w:rPr>
        <w:t xml:space="preserve"> </w:t>
      </w:r>
      <w:r w:rsidR="0015248C" w:rsidRPr="0015248C">
        <w:rPr>
          <w:rFonts w:eastAsia="Calibri"/>
          <w:sz w:val="24"/>
          <w:szCs w:val="24"/>
          <w:lang w:eastAsia="ru-RU"/>
        </w:rPr>
        <w:t xml:space="preserve">2 </w:t>
      </w:r>
      <w:r w:rsidR="00651810" w:rsidRPr="0015248C">
        <w:rPr>
          <w:rFonts w:eastAsia="Calibri"/>
          <w:sz w:val="24"/>
          <w:szCs w:val="24"/>
          <w:lang w:eastAsia="ru-RU"/>
        </w:rPr>
        <w:t>дитини даної категорії, для них</w:t>
      </w:r>
      <w:r w:rsidR="000C0FBD" w:rsidRPr="0015248C">
        <w:rPr>
          <w:rFonts w:eastAsia="Calibri"/>
          <w:sz w:val="24"/>
          <w:szCs w:val="24"/>
          <w:lang w:eastAsia="ru-RU"/>
        </w:rPr>
        <w:t xml:space="preserve"> забезпечено</w:t>
      </w:r>
      <w:r w:rsidRPr="0015248C">
        <w:rPr>
          <w:rFonts w:eastAsia="Calibri"/>
          <w:sz w:val="24"/>
          <w:szCs w:val="24"/>
          <w:lang w:eastAsia="ru-RU"/>
        </w:rPr>
        <w:t xml:space="preserve"> </w:t>
      </w:r>
      <w:r w:rsidR="000C0FBD" w:rsidRPr="0015248C">
        <w:rPr>
          <w:rFonts w:eastAsia="Calibri"/>
          <w:sz w:val="24"/>
          <w:szCs w:val="24"/>
          <w:lang w:eastAsia="ru-RU"/>
        </w:rPr>
        <w:t>придбання канцелярських товарів</w:t>
      </w:r>
      <w:r w:rsidRPr="0015248C">
        <w:rPr>
          <w:rFonts w:eastAsia="Calibri"/>
          <w:sz w:val="24"/>
          <w:szCs w:val="24"/>
          <w:lang w:eastAsia="ru-RU"/>
        </w:rPr>
        <w:t>,</w:t>
      </w:r>
      <w:r w:rsidR="004D17C6" w:rsidRPr="0015248C">
        <w:rPr>
          <w:rFonts w:eastAsia="Calibri"/>
          <w:sz w:val="24"/>
          <w:szCs w:val="24"/>
          <w:lang w:eastAsia="ru-RU"/>
        </w:rPr>
        <w:t xml:space="preserve"> надання психологічної допомоги</w:t>
      </w:r>
      <w:r w:rsidRPr="0015248C">
        <w:rPr>
          <w:rFonts w:eastAsia="Calibri"/>
          <w:sz w:val="24"/>
          <w:szCs w:val="24"/>
          <w:lang w:eastAsia="ru-RU"/>
        </w:rPr>
        <w:t>.</w:t>
      </w:r>
    </w:p>
    <w:p w:rsidR="003B6D8E" w:rsidRPr="0015248C" w:rsidRDefault="003B6D8E" w:rsidP="004D17C6">
      <w:pPr>
        <w:tabs>
          <w:tab w:val="left" w:pos="426"/>
          <w:tab w:val="left" w:pos="540"/>
        </w:tabs>
        <w:spacing w:after="0" w:line="240" w:lineRule="auto"/>
        <w:ind w:firstLine="284"/>
        <w:jc w:val="both"/>
        <w:rPr>
          <w:rFonts w:eastAsia="Calibri"/>
          <w:sz w:val="24"/>
          <w:szCs w:val="24"/>
          <w:lang w:eastAsia="ru-RU"/>
        </w:rPr>
      </w:pPr>
      <w:r w:rsidRPr="00F424F0">
        <w:rPr>
          <w:rFonts w:eastAsia="Calibri"/>
          <w:color w:val="FF0000"/>
          <w:sz w:val="24"/>
          <w:szCs w:val="24"/>
          <w:lang w:eastAsia="ru-RU"/>
        </w:rPr>
        <w:lastRenderedPageBreak/>
        <w:t xml:space="preserve"> </w:t>
      </w:r>
      <w:r w:rsidRPr="0015248C">
        <w:rPr>
          <w:rFonts w:eastAsia="Calibri"/>
          <w:sz w:val="24"/>
          <w:szCs w:val="24"/>
          <w:lang w:eastAsia="ru-RU"/>
        </w:rPr>
        <w:t xml:space="preserve">Робота з пільговою категорією дітей своєчасно та у повній мірі обговорюється під час виробничих нарад, батьківських зборів, на засіданнях батьківського комітету. </w:t>
      </w:r>
      <w:r w:rsidRPr="0015248C">
        <w:rPr>
          <w:rFonts w:eastAsia="Calibri"/>
          <w:sz w:val="24"/>
          <w:szCs w:val="24"/>
        </w:rPr>
        <w:t>Адміністрацією постійно ведеться облік п</w:t>
      </w:r>
      <w:r w:rsidR="0015248C" w:rsidRPr="0015248C">
        <w:rPr>
          <w:rFonts w:eastAsia="Calibri"/>
          <w:sz w:val="24"/>
          <w:szCs w:val="24"/>
        </w:rPr>
        <w:t>ільгової категорії дітей, у 2018-2019</w:t>
      </w:r>
      <w:r w:rsidRPr="0015248C">
        <w:rPr>
          <w:rFonts w:eastAsia="Calibri"/>
          <w:sz w:val="24"/>
          <w:szCs w:val="24"/>
        </w:rPr>
        <w:t xml:space="preserve"> </w:t>
      </w:r>
      <w:proofErr w:type="spellStart"/>
      <w:r w:rsidRPr="0015248C">
        <w:rPr>
          <w:rFonts w:eastAsia="Calibri"/>
          <w:sz w:val="24"/>
          <w:szCs w:val="24"/>
        </w:rPr>
        <w:t>н.р</w:t>
      </w:r>
      <w:proofErr w:type="spellEnd"/>
      <w:r w:rsidRPr="0015248C">
        <w:rPr>
          <w:rFonts w:eastAsia="Calibri"/>
          <w:sz w:val="24"/>
          <w:szCs w:val="24"/>
        </w:rPr>
        <w:t xml:space="preserve">. зареєстровано </w:t>
      </w:r>
      <w:r w:rsidR="0015248C" w:rsidRPr="0015248C">
        <w:rPr>
          <w:rFonts w:eastAsia="Calibri"/>
          <w:sz w:val="24"/>
          <w:szCs w:val="24"/>
        </w:rPr>
        <w:t>25</w:t>
      </w:r>
      <w:r w:rsidR="006962F6" w:rsidRPr="0015248C">
        <w:rPr>
          <w:rFonts w:eastAsia="Calibri"/>
          <w:sz w:val="24"/>
          <w:szCs w:val="24"/>
        </w:rPr>
        <w:t xml:space="preserve"> родин</w:t>
      </w:r>
      <w:r w:rsidRPr="0015248C">
        <w:rPr>
          <w:rFonts w:eastAsia="Calibri"/>
          <w:sz w:val="24"/>
          <w:szCs w:val="24"/>
        </w:rPr>
        <w:t xml:space="preserve"> які мають статус</w:t>
      </w:r>
      <w:r w:rsidR="00651810" w:rsidRPr="0015248C">
        <w:rPr>
          <w:rFonts w:eastAsia="Calibri"/>
          <w:sz w:val="24"/>
          <w:szCs w:val="24"/>
        </w:rPr>
        <w:t xml:space="preserve"> малозабезпеченої сім’ї,</w:t>
      </w:r>
      <w:r w:rsidRPr="0015248C">
        <w:rPr>
          <w:rFonts w:eastAsia="Calibri"/>
          <w:sz w:val="24"/>
          <w:szCs w:val="24"/>
        </w:rPr>
        <w:t xml:space="preserve"> багатодітної сім’ї,</w:t>
      </w:r>
      <w:r w:rsidR="00651810" w:rsidRPr="0015248C">
        <w:rPr>
          <w:rFonts w:eastAsia="Calibri"/>
          <w:sz w:val="24"/>
          <w:szCs w:val="24"/>
        </w:rPr>
        <w:t xml:space="preserve"> а також діти воїнів </w:t>
      </w:r>
      <w:proofErr w:type="spellStart"/>
      <w:r w:rsidR="00651810" w:rsidRPr="0015248C">
        <w:rPr>
          <w:rFonts w:eastAsia="Calibri"/>
          <w:sz w:val="24"/>
          <w:szCs w:val="24"/>
        </w:rPr>
        <w:t>АТО</w:t>
      </w:r>
      <w:proofErr w:type="spellEnd"/>
      <w:r w:rsidR="00651810" w:rsidRPr="0015248C">
        <w:rPr>
          <w:rFonts w:eastAsia="Calibri"/>
          <w:sz w:val="24"/>
          <w:szCs w:val="24"/>
        </w:rPr>
        <w:t>,</w:t>
      </w:r>
      <w:r w:rsidRPr="0015248C">
        <w:rPr>
          <w:rFonts w:eastAsia="Calibri"/>
          <w:sz w:val="24"/>
          <w:szCs w:val="24"/>
        </w:rPr>
        <w:t xml:space="preserve"> </w:t>
      </w:r>
      <w:r w:rsidRPr="0015248C">
        <w:rPr>
          <w:rFonts w:eastAsia="Calibri"/>
          <w:sz w:val="24"/>
          <w:szCs w:val="24"/>
          <w:lang w:eastAsia="ru-RU"/>
        </w:rPr>
        <w:t>для дітей пі</w:t>
      </w:r>
      <w:r w:rsidR="006962F6" w:rsidRPr="0015248C">
        <w:rPr>
          <w:rFonts w:eastAsia="Calibri"/>
          <w:sz w:val="24"/>
          <w:szCs w:val="24"/>
          <w:lang w:eastAsia="ru-RU"/>
        </w:rPr>
        <w:t>ль</w:t>
      </w:r>
      <w:r w:rsidR="0015248C" w:rsidRPr="0015248C">
        <w:rPr>
          <w:rFonts w:eastAsia="Calibri"/>
          <w:sz w:val="24"/>
          <w:szCs w:val="24"/>
          <w:lang w:eastAsia="ru-RU"/>
        </w:rPr>
        <w:t>гової категорії ДНЗ №14 у 2018-2019</w:t>
      </w:r>
      <w:r w:rsidRPr="0015248C">
        <w:rPr>
          <w:rFonts w:eastAsia="Calibri"/>
          <w:sz w:val="24"/>
          <w:szCs w:val="24"/>
          <w:lang w:eastAsia="ru-RU"/>
        </w:rPr>
        <w:t xml:space="preserve"> </w:t>
      </w:r>
      <w:proofErr w:type="spellStart"/>
      <w:r w:rsidRPr="0015248C">
        <w:rPr>
          <w:rFonts w:eastAsia="Calibri"/>
          <w:sz w:val="24"/>
          <w:szCs w:val="24"/>
          <w:lang w:eastAsia="ru-RU"/>
        </w:rPr>
        <w:t>н.р</w:t>
      </w:r>
      <w:proofErr w:type="spellEnd"/>
      <w:r w:rsidRPr="0015248C">
        <w:rPr>
          <w:rFonts w:eastAsia="Calibri"/>
          <w:sz w:val="24"/>
          <w:szCs w:val="24"/>
          <w:lang w:eastAsia="ru-RU"/>
        </w:rPr>
        <w:t>. організовано безкоштовне харчування.</w:t>
      </w:r>
    </w:p>
    <w:p w:rsidR="003B6D8E" w:rsidRPr="0015248C" w:rsidRDefault="003B6D8E" w:rsidP="003B6D8E">
      <w:pPr>
        <w:spacing w:after="0" w:line="240" w:lineRule="auto"/>
        <w:ind w:firstLine="284"/>
        <w:jc w:val="both"/>
        <w:rPr>
          <w:rFonts w:eastAsia="Calibri"/>
          <w:sz w:val="24"/>
          <w:szCs w:val="24"/>
          <w:lang w:eastAsia="ru-RU"/>
        </w:rPr>
      </w:pPr>
      <w:r w:rsidRPr="0015248C">
        <w:rPr>
          <w:rFonts w:eastAsia="Calibri"/>
          <w:sz w:val="24"/>
          <w:szCs w:val="24"/>
          <w:lang w:eastAsia="ru-RU"/>
        </w:rPr>
        <w:t xml:space="preserve">Протягом навчального року велась робота з програмою «Курс: дошкілля», до неї протягом  року вносились дані про вихованців та працівників ДНЗ та </w:t>
      </w:r>
      <w:r w:rsidR="0015248C" w:rsidRPr="0015248C">
        <w:rPr>
          <w:rFonts w:eastAsia="Calibri"/>
          <w:sz w:val="24"/>
          <w:szCs w:val="24"/>
          <w:lang w:eastAsia="ru-RU"/>
        </w:rPr>
        <w:t>корегувались за потребою. В 2018</w:t>
      </w:r>
      <w:r w:rsidR="0021644F" w:rsidRPr="0015248C">
        <w:rPr>
          <w:rFonts w:eastAsia="Calibri"/>
          <w:sz w:val="24"/>
          <w:szCs w:val="24"/>
          <w:lang w:eastAsia="ru-RU"/>
        </w:rPr>
        <w:t xml:space="preserve"> –</w:t>
      </w:r>
      <w:r w:rsidR="0015248C" w:rsidRPr="0015248C">
        <w:rPr>
          <w:rFonts w:eastAsia="Calibri"/>
          <w:sz w:val="24"/>
          <w:szCs w:val="24"/>
          <w:lang w:eastAsia="ru-RU"/>
        </w:rPr>
        <w:t xml:space="preserve"> 2019</w:t>
      </w:r>
      <w:r w:rsidRPr="0015248C">
        <w:rPr>
          <w:rFonts w:eastAsia="Calibri"/>
          <w:sz w:val="24"/>
          <w:szCs w:val="24"/>
          <w:lang w:eastAsia="ru-RU"/>
        </w:rPr>
        <w:t xml:space="preserve"> </w:t>
      </w:r>
      <w:proofErr w:type="spellStart"/>
      <w:r w:rsidRPr="0015248C">
        <w:rPr>
          <w:rFonts w:eastAsia="Calibri"/>
          <w:sz w:val="24"/>
          <w:szCs w:val="24"/>
          <w:lang w:eastAsia="ru-RU"/>
        </w:rPr>
        <w:t>н.р</w:t>
      </w:r>
      <w:proofErr w:type="spellEnd"/>
      <w:r w:rsidRPr="0015248C">
        <w:rPr>
          <w:rFonts w:eastAsia="Calibri"/>
          <w:sz w:val="24"/>
          <w:szCs w:val="24"/>
          <w:lang w:eastAsia="ru-RU"/>
        </w:rPr>
        <w:t>. звіт 85 – К був сформований за допомогою даної програми.</w:t>
      </w:r>
    </w:p>
    <w:p w:rsidR="003B6D8E" w:rsidRPr="00FB5EEA" w:rsidRDefault="003B6D8E" w:rsidP="003B6D8E">
      <w:pPr>
        <w:spacing w:after="0" w:line="240" w:lineRule="auto"/>
        <w:ind w:firstLine="284"/>
        <w:jc w:val="both"/>
        <w:rPr>
          <w:rFonts w:eastAsia="Calibri"/>
          <w:sz w:val="24"/>
          <w:szCs w:val="24"/>
          <w:lang w:eastAsia="ru-RU"/>
        </w:rPr>
      </w:pPr>
      <w:r w:rsidRPr="00FB5EEA">
        <w:rPr>
          <w:rFonts w:eastAsia="Calibri"/>
          <w:sz w:val="24"/>
          <w:szCs w:val="24"/>
          <w:lang w:eastAsia="ru-RU"/>
        </w:rPr>
        <w:t xml:space="preserve">   В ДНЗ №14 функціонує електронна черга реєстрації дітей до ДНЗ. Батьки мають можливість самостійно або за допомогою відповідального за електронну реєстрацію зареєструвати свою дитину до нашого дитячого садку у системі «Електронна реєстрація в дошкільні заклади» за адресою re</w:t>
      </w:r>
      <w:r w:rsidR="0015248C" w:rsidRPr="00FB5EEA">
        <w:rPr>
          <w:rFonts w:eastAsia="Calibri"/>
          <w:sz w:val="24"/>
          <w:szCs w:val="24"/>
          <w:lang w:eastAsia="ru-RU"/>
        </w:rPr>
        <w:t>g.isuo.org. Станом на 01.06.2019</w:t>
      </w:r>
      <w:r w:rsidRPr="00FB5EEA">
        <w:rPr>
          <w:rFonts w:eastAsia="Calibri"/>
          <w:sz w:val="24"/>
          <w:szCs w:val="24"/>
          <w:lang w:eastAsia="ru-RU"/>
        </w:rPr>
        <w:t xml:space="preserve">р. зареєстровано </w:t>
      </w:r>
      <w:r w:rsidR="00FB5EEA" w:rsidRPr="00FB5EEA">
        <w:rPr>
          <w:rFonts w:eastAsia="Calibri"/>
          <w:sz w:val="24"/>
          <w:szCs w:val="24"/>
          <w:lang w:eastAsia="ru-RU"/>
        </w:rPr>
        <w:t>46</w:t>
      </w:r>
      <w:r w:rsidRPr="00FB5EEA">
        <w:rPr>
          <w:rFonts w:eastAsia="Calibri"/>
          <w:sz w:val="24"/>
          <w:szCs w:val="24"/>
          <w:lang w:eastAsia="ru-RU"/>
        </w:rPr>
        <w:t xml:space="preserve"> заявок</w:t>
      </w:r>
      <w:r w:rsidR="004D17C6" w:rsidRPr="00FB5EEA">
        <w:rPr>
          <w:rFonts w:eastAsia="Calibri"/>
          <w:sz w:val="24"/>
          <w:szCs w:val="24"/>
          <w:lang w:eastAsia="ru-RU"/>
        </w:rPr>
        <w:t xml:space="preserve"> для  вступу до ДНЗ</w:t>
      </w:r>
      <w:r w:rsidRPr="00FB5EEA">
        <w:rPr>
          <w:rFonts w:eastAsia="Calibri"/>
          <w:sz w:val="24"/>
          <w:szCs w:val="24"/>
          <w:lang w:eastAsia="ru-RU"/>
        </w:rPr>
        <w:t xml:space="preserve">. Регулярно проводився моніторинг поданих заявок, батьки, заявки яких були не вірно оформлені, були оповіщені у телефонному режимі щодо вирішення даної проблеми. Робота велась у повній мірі та планомірно. </w:t>
      </w:r>
    </w:p>
    <w:p w:rsidR="003B6D8E" w:rsidRPr="00FB5EEA" w:rsidRDefault="003B6D8E" w:rsidP="003B6D8E">
      <w:pPr>
        <w:spacing w:after="0" w:line="240" w:lineRule="auto"/>
        <w:ind w:firstLine="284"/>
        <w:jc w:val="both"/>
        <w:rPr>
          <w:rFonts w:eastAsia="Calibri"/>
          <w:sz w:val="24"/>
          <w:szCs w:val="24"/>
          <w:lang w:eastAsia="ru-RU"/>
        </w:rPr>
      </w:pPr>
      <w:r w:rsidRPr="00FB5EEA">
        <w:rPr>
          <w:rFonts w:eastAsia="Calibri"/>
          <w:sz w:val="24"/>
          <w:szCs w:val="24"/>
          <w:lang w:eastAsia="ru-RU"/>
        </w:rPr>
        <w:t>З 01.12.2015р.</w:t>
      </w:r>
      <w:r w:rsidR="004D17C6" w:rsidRPr="00FB5EEA">
        <w:rPr>
          <w:rFonts w:eastAsia="Calibri"/>
          <w:sz w:val="24"/>
          <w:szCs w:val="24"/>
          <w:lang w:eastAsia="ru-RU"/>
        </w:rPr>
        <w:t xml:space="preserve"> в ДНЗ №14 функціонує сайт ДНЗ </w:t>
      </w:r>
      <w:proofErr w:type="spellStart"/>
      <w:r w:rsidRPr="00FB5EEA">
        <w:rPr>
          <w:rFonts w:eastAsia="Calibri"/>
          <w:sz w:val="24"/>
          <w:szCs w:val="24"/>
          <w:lang w:eastAsia="ru-RU"/>
        </w:rPr>
        <w:t>dnz14zp.ucoz.ua</w:t>
      </w:r>
      <w:proofErr w:type="spellEnd"/>
      <w:r w:rsidRPr="00FB5EEA">
        <w:rPr>
          <w:rFonts w:eastAsia="Calibri"/>
          <w:sz w:val="24"/>
          <w:szCs w:val="24"/>
          <w:lang w:eastAsia="ru-RU"/>
        </w:rPr>
        <w:t>. На сайті відображаються свіжі новини садку,</w:t>
      </w:r>
      <w:r w:rsidR="00FB5EEA" w:rsidRPr="00FB5EEA">
        <w:rPr>
          <w:rFonts w:eastAsia="Calibri"/>
          <w:sz w:val="24"/>
          <w:szCs w:val="24"/>
          <w:lang w:eastAsia="ru-RU"/>
        </w:rPr>
        <w:t xml:space="preserve"> повна прозорість фінансової діяльності Благодійного фонду,</w:t>
      </w:r>
      <w:r w:rsidRPr="00FB5EEA">
        <w:rPr>
          <w:rFonts w:eastAsia="Calibri"/>
          <w:sz w:val="24"/>
          <w:szCs w:val="24"/>
          <w:lang w:eastAsia="ru-RU"/>
        </w:rPr>
        <w:t xml:space="preserve"> запрошення на свята та значні події, також ведеться банк консультацій вихователя – методиста, старшої медичної сестри, практичного психолога</w:t>
      </w:r>
      <w:r w:rsidR="00651810" w:rsidRPr="00FB5EEA">
        <w:rPr>
          <w:rFonts w:eastAsia="Calibri"/>
          <w:sz w:val="24"/>
          <w:szCs w:val="24"/>
          <w:lang w:eastAsia="ru-RU"/>
        </w:rPr>
        <w:t>.</w:t>
      </w:r>
      <w:r w:rsidRPr="00FB5EEA">
        <w:rPr>
          <w:rFonts w:eastAsia="Calibri"/>
          <w:sz w:val="24"/>
          <w:szCs w:val="24"/>
          <w:lang w:eastAsia="ru-RU"/>
        </w:rPr>
        <w:t xml:space="preserve"> На сайті можна ознайомитись з пед</w:t>
      </w:r>
      <w:r w:rsidR="00F66532" w:rsidRPr="00FB5EEA">
        <w:rPr>
          <w:rFonts w:eastAsia="Calibri"/>
          <w:sz w:val="24"/>
          <w:szCs w:val="24"/>
          <w:lang w:eastAsia="ru-RU"/>
        </w:rPr>
        <w:t xml:space="preserve">агогічним </w:t>
      </w:r>
      <w:r w:rsidRPr="00FB5EEA">
        <w:rPr>
          <w:rFonts w:eastAsia="Calibri"/>
          <w:sz w:val="24"/>
          <w:szCs w:val="24"/>
          <w:lang w:eastAsia="ru-RU"/>
        </w:rPr>
        <w:t>с</w:t>
      </w:r>
      <w:r w:rsidR="00651810" w:rsidRPr="00FB5EEA">
        <w:rPr>
          <w:rFonts w:eastAsia="Calibri"/>
          <w:sz w:val="24"/>
          <w:szCs w:val="24"/>
          <w:lang w:eastAsia="ru-RU"/>
        </w:rPr>
        <w:t>кладом</w:t>
      </w:r>
      <w:r w:rsidRPr="00FB5EEA">
        <w:rPr>
          <w:rFonts w:eastAsia="Calibri"/>
          <w:sz w:val="24"/>
          <w:szCs w:val="24"/>
          <w:lang w:eastAsia="ru-RU"/>
        </w:rPr>
        <w:t xml:space="preserve"> ДНЗ, функціонує зворотній зв’язок у вигляді форуму, де батьки можуть задати свої питання, також розміщена інформація щодо електронної реєстрації в ДНЗ.</w:t>
      </w:r>
    </w:p>
    <w:p w:rsidR="003B6D8E" w:rsidRPr="00FB5EEA" w:rsidRDefault="003B6D8E" w:rsidP="003B6D8E">
      <w:pPr>
        <w:spacing w:after="0" w:line="240" w:lineRule="auto"/>
        <w:ind w:firstLine="284"/>
        <w:jc w:val="both"/>
        <w:rPr>
          <w:rFonts w:eastAsia="Calibri"/>
          <w:sz w:val="24"/>
          <w:szCs w:val="24"/>
          <w:lang w:eastAsia="ru-RU"/>
        </w:rPr>
      </w:pPr>
      <w:r w:rsidRPr="00FB5EEA">
        <w:rPr>
          <w:rFonts w:eastAsia="Calibri"/>
          <w:sz w:val="24"/>
          <w:szCs w:val="24"/>
          <w:lang w:eastAsia="ru-RU"/>
        </w:rPr>
        <w:t>Впродовж навчального року освітньо –</w:t>
      </w:r>
      <w:r w:rsidR="00FB5EEA" w:rsidRPr="00FB5EEA">
        <w:rPr>
          <w:rFonts w:eastAsia="Calibri"/>
          <w:sz w:val="24"/>
          <w:szCs w:val="24"/>
          <w:lang w:eastAsia="ru-RU"/>
        </w:rPr>
        <w:t xml:space="preserve"> виховний процес здійснювався 15</w:t>
      </w:r>
      <w:r w:rsidRPr="00FB5EEA">
        <w:rPr>
          <w:rFonts w:eastAsia="Calibri"/>
          <w:sz w:val="24"/>
          <w:szCs w:val="24"/>
          <w:lang w:eastAsia="ru-RU"/>
        </w:rPr>
        <w:t xml:space="preserve"> педагогами, з них завідува</w:t>
      </w:r>
      <w:r w:rsidR="00AC3A74" w:rsidRPr="00FB5EEA">
        <w:rPr>
          <w:rFonts w:eastAsia="Calibri"/>
          <w:sz w:val="24"/>
          <w:szCs w:val="24"/>
          <w:lang w:eastAsia="ru-RU"/>
        </w:rPr>
        <w:t>ч ДНЗ, вихователь – методист, 11</w:t>
      </w:r>
      <w:r w:rsidRPr="00FB5EEA">
        <w:rPr>
          <w:rFonts w:eastAsia="Calibri"/>
          <w:sz w:val="24"/>
          <w:szCs w:val="24"/>
          <w:lang w:eastAsia="ru-RU"/>
        </w:rPr>
        <w:t xml:space="preserve"> вихователів, 1 музичний керівник, 1 практичний психолог.</w:t>
      </w:r>
    </w:p>
    <w:p w:rsidR="003B6D8E" w:rsidRPr="0029408B" w:rsidRDefault="003B6D8E" w:rsidP="003B6D8E">
      <w:pPr>
        <w:spacing w:after="0" w:line="240" w:lineRule="auto"/>
        <w:ind w:firstLine="284"/>
        <w:jc w:val="both"/>
        <w:rPr>
          <w:rFonts w:eastAsia="Calibri"/>
          <w:sz w:val="24"/>
          <w:szCs w:val="24"/>
          <w:lang w:eastAsia="ru-RU"/>
        </w:rPr>
      </w:pPr>
      <w:r w:rsidRPr="0029408B">
        <w:rPr>
          <w:rFonts w:eastAsia="Calibri"/>
          <w:sz w:val="24"/>
          <w:szCs w:val="24"/>
          <w:lang w:eastAsia="ru-RU"/>
        </w:rPr>
        <w:t>Аналіз кадрового забезпечення впродовж навчального року свідчить, що заклад укомплектований педагогіч</w:t>
      </w:r>
      <w:r w:rsidR="00FB5EEA" w:rsidRPr="0029408B">
        <w:rPr>
          <w:rFonts w:eastAsia="Calibri"/>
          <w:sz w:val="24"/>
          <w:szCs w:val="24"/>
          <w:lang w:eastAsia="ru-RU"/>
        </w:rPr>
        <w:t>ними кадрами : з вищою освітою 9</w:t>
      </w:r>
      <w:r w:rsidR="008F1397" w:rsidRPr="0029408B">
        <w:rPr>
          <w:rFonts w:eastAsia="Calibri"/>
          <w:sz w:val="24"/>
          <w:szCs w:val="24"/>
          <w:lang w:eastAsia="ru-RU"/>
        </w:rPr>
        <w:t xml:space="preserve"> </w:t>
      </w:r>
      <w:r w:rsidRPr="0029408B">
        <w:rPr>
          <w:rFonts w:eastAsia="Calibri"/>
          <w:sz w:val="24"/>
          <w:szCs w:val="24"/>
          <w:lang w:eastAsia="ru-RU"/>
        </w:rPr>
        <w:t xml:space="preserve"> пед. </w:t>
      </w:r>
      <w:r w:rsidR="00FB5EEA" w:rsidRPr="0029408B">
        <w:rPr>
          <w:rFonts w:eastAsia="Calibri"/>
          <w:sz w:val="24"/>
          <w:szCs w:val="24"/>
          <w:lang w:eastAsia="ru-RU"/>
        </w:rPr>
        <w:t>-57</w:t>
      </w:r>
      <w:r w:rsidR="008C6D35" w:rsidRPr="0029408B">
        <w:rPr>
          <w:rFonts w:eastAsia="Calibri"/>
          <w:sz w:val="24"/>
          <w:szCs w:val="24"/>
          <w:lang w:eastAsia="ru-RU"/>
        </w:rPr>
        <w:t>%, середньо – спеціальною –</w:t>
      </w:r>
      <w:r w:rsidR="00FB5EEA" w:rsidRPr="0029408B">
        <w:rPr>
          <w:rFonts w:eastAsia="Calibri"/>
          <w:sz w:val="24"/>
          <w:szCs w:val="24"/>
          <w:lang w:eastAsia="ru-RU"/>
        </w:rPr>
        <w:t xml:space="preserve"> 6 </w:t>
      </w:r>
      <w:r w:rsidR="008C6D35" w:rsidRPr="0029408B">
        <w:rPr>
          <w:rFonts w:eastAsia="Calibri"/>
          <w:sz w:val="24"/>
          <w:szCs w:val="24"/>
          <w:lang w:eastAsia="ru-RU"/>
        </w:rPr>
        <w:t xml:space="preserve">пед. - </w:t>
      </w:r>
      <w:r w:rsidR="002C1504" w:rsidRPr="0029408B">
        <w:rPr>
          <w:rFonts w:eastAsia="Calibri"/>
          <w:sz w:val="24"/>
          <w:szCs w:val="24"/>
          <w:lang w:eastAsia="ru-RU"/>
        </w:rPr>
        <w:t>47</w:t>
      </w:r>
      <w:r w:rsidRPr="0029408B">
        <w:rPr>
          <w:rFonts w:eastAsia="Calibri"/>
          <w:sz w:val="24"/>
          <w:szCs w:val="24"/>
          <w:lang w:eastAsia="ru-RU"/>
        </w:rPr>
        <w:t xml:space="preserve">%; за результатами </w:t>
      </w:r>
      <w:r w:rsidR="00FB5EEA" w:rsidRPr="0029408B">
        <w:rPr>
          <w:rFonts w:eastAsia="Calibri"/>
          <w:sz w:val="24"/>
          <w:szCs w:val="24"/>
          <w:lang w:eastAsia="ru-RU"/>
        </w:rPr>
        <w:t xml:space="preserve">атестації : з вищою категорією </w:t>
      </w:r>
      <w:proofErr w:type="spellStart"/>
      <w:r w:rsidR="00FB5EEA" w:rsidRPr="0029408B">
        <w:rPr>
          <w:rFonts w:eastAsia="Calibri"/>
          <w:sz w:val="24"/>
          <w:szCs w:val="24"/>
          <w:lang w:eastAsia="ru-RU"/>
        </w:rPr>
        <w:t>2пед</w:t>
      </w:r>
      <w:proofErr w:type="spellEnd"/>
      <w:r w:rsidR="00FB5EEA" w:rsidRPr="0029408B">
        <w:rPr>
          <w:rFonts w:eastAsia="Calibri"/>
          <w:sz w:val="24"/>
          <w:szCs w:val="24"/>
          <w:lang w:eastAsia="ru-RU"/>
        </w:rPr>
        <w:t>. – 5</w:t>
      </w:r>
      <w:r w:rsidRPr="0029408B">
        <w:rPr>
          <w:rFonts w:eastAsia="Calibri"/>
          <w:sz w:val="24"/>
          <w:szCs w:val="24"/>
          <w:lang w:eastAsia="ru-RU"/>
        </w:rPr>
        <w:t>%</w:t>
      </w:r>
      <w:r w:rsidR="00FB5EEA" w:rsidRPr="0029408B">
        <w:rPr>
          <w:rFonts w:eastAsia="Calibri"/>
          <w:sz w:val="24"/>
          <w:szCs w:val="24"/>
          <w:lang w:eastAsia="ru-RU"/>
        </w:rPr>
        <w:t>, спеціаліст І категорії 3</w:t>
      </w:r>
      <w:r w:rsidRPr="0029408B">
        <w:rPr>
          <w:rFonts w:eastAsia="Calibri"/>
          <w:sz w:val="24"/>
          <w:szCs w:val="24"/>
          <w:lang w:eastAsia="ru-RU"/>
        </w:rPr>
        <w:t xml:space="preserve"> пед</w:t>
      </w:r>
      <w:r w:rsidR="002C1504" w:rsidRPr="0029408B">
        <w:rPr>
          <w:rFonts w:eastAsia="Calibri"/>
          <w:sz w:val="24"/>
          <w:szCs w:val="24"/>
          <w:lang w:eastAsia="ru-RU"/>
        </w:rPr>
        <w:t>. -</w:t>
      </w:r>
      <w:r w:rsidR="00FB5EEA" w:rsidRPr="0029408B">
        <w:rPr>
          <w:rFonts w:eastAsia="Calibri"/>
          <w:sz w:val="24"/>
          <w:szCs w:val="24"/>
          <w:lang w:eastAsia="ru-RU"/>
        </w:rPr>
        <w:t xml:space="preserve"> 18%, спеціаліст ІІ категорії 0 пед. - 0</w:t>
      </w:r>
      <w:r w:rsidRPr="0029408B">
        <w:rPr>
          <w:rFonts w:eastAsia="Calibri"/>
          <w:sz w:val="24"/>
          <w:szCs w:val="24"/>
          <w:lang w:eastAsia="ru-RU"/>
        </w:rPr>
        <w:t>% спеціалістів з</w:t>
      </w:r>
      <w:r w:rsidR="002C1504" w:rsidRPr="0029408B">
        <w:rPr>
          <w:rFonts w:eastAsia="Calibri"/>
          <w:sz w:val="24"/>
          <w:szCs w:val="24"/>
          <w:lang w:eastAsia="ru-RU"/>
        </w:rPr>
        <w:t xml:space="preserve"> вищою освітою – «спеціаліст»- </w:t>
      </w:r>
      <w:proofErr w:type="spellStart"/>
      <w:r w:rsidR="002C1504" w:rsidRPr="0029408B">
        <w:rPr>
          <w:rFonts w:eastAsia="Calibri"/>
          <w:sz w:val="24"/>
          <w:szCs w:val="24"/>
          <w:lang w:eastAsia="ru-RU"/>
        </w:rPr>
        <w:t>4</w:t>
      </w:r>
      <w:r w:rsidR="008C6D35" w:rsidRPr="0029408B">
        <w:rPr>
          <w:rFonts w:eastAsia="Calibri"/>
          <w:sz w:val="24"/>
          <w:szCs w:val="24"/>
          <w:lang w:eastAsia="ru-RU"/>
        </w:rPr>
        <w:t>пед</w:t>
      </w:r>
      <w:proofErr w:type="spellEnd"/>
      <w:r w:rsidR="008C6D35" w:rsidRPr="0029408B">
        <w:rPr>
          <w:rFonts w:eastAsia="Calibri"/>
          <w:sz w:val="24"/>
          <w:szCs w:val="24"/>
          <w:lang w:eastAsia="ru-RU"/>
        </w:rPr>
        <w:t>. -</w:t>
      </w:r>
      <w:r w:rsidR="002C1504" w:rsidRPr="0029408B">
        <w:rPr>
          <w:rFonts w:eastAsia="Calibri"/>
          <w:sz w:val="24"/>
          <w:szCs w:val="24"/>
          <w:lang w:eastAsia="ru-RU"/>
        </w:rPr>
        <w:t>28</w:t>
      </w:r>
      <w:r w:rsidRPr="0029408B">
        <w:rPr>
          <w:rFonts w:eastAsia="Calibri"/>
          <w:sz w:val="24"/>
          <w:szCs w:val="24"/>
          <w:lang w:eastAsia="ru-RU"/>
        </w:rPr>
        <w:t xml:space="preserve">%, вихователів з посадовим окладом </w:t>
      </w:r>
      <w:r w:rsidR="002C1504" w:rsidRPr="0029408B">
        <w:rPr>
          <w:rFonts w:eastAsia="Calibri"/>
          <w:sz w:val="24"/>
          <w:szCs w:val="24"/>
          <w:lang w:eastAsia="ru-RU"/>
        </w:rPr>
        <w:t>–</w:t>
      </w:r>
      <w:r w:rsidRPr="0029408B">
        <w:rPr>
          <w:rFonts w:eastAsia="Calibri"/>
          <w:sz w:val="24"/>
          <w:szCs w:val="24"/>
          <w:lang w:eastAsia="ru-RU"/>
        </w:rPr>
        <w:t xml:space="preserve"> </w:t>
      </w:r>
      <w:r w:rsidR="002C1504" w:rsidRPr="0029408B">
        <w:rPr>
          <w:rFonts w:eastAsia="Calibri"/>
          <w:sz w:val="24"/>
          <w:szCs w:val="24"/>
          <w:lang w:eastAsia="ru-RU"/>
        </w:rPr>
        <w:t>9,11</w:t>
      </w:r>
      <w:r w:rsidRPr="0029408B">
        <w:rPr>
          <w:rFonts w:eastAsia="Calibri"/>
          <w:sz w:val="24"/>
          <w:szCs w:val="24"/>
          <w:lang w:eastAsia="ru-RU"/>
        </w:rPr>
        <w:t xml:space="preserve"> тарифний розряд - </w:t>
      </w:r>
      <w:r w:rsidR="00FB5EEA" w:rsidRPr="0029408B">
        <w:rPr>
          <w:rFonts w:eastAsia="Calibri"/>
          <w:sz w:val="24"/>
          <w:szCs w:val="24"/>
          <w:lang w:eastAsia="ru-RU"/>
        </w:rPr>
        <w:t xml:space="preserve">6 </w:t>
      </w:r>
      <w:proofErr w:type="spellStart"/>
      <w:r w:rsidR="00FB5EEA" w:rsidRPr="0029408B">
        <w:rPr>
          <w:rFonts w:eastAsia="Calibri"/>
          <w:sz w:val="24"/>
          <w:szCs w:val="24"/>
          <w:lang w:eastAsia="ru-RU"/>
        </w:rPr>
        <w:t>пед.-</w:t>
      </w:r>
      <w:proofErr w:type="spellEnd"/>
      <w:r w:rsidR="00FB5EEA" w:rsidRPr="0029408B">
        <w:rPr>
          <w:rFonts w:eastAsia="Calibri"/>
          <w:sz w:val="24"/>
          <w:szCs w:val="24"/>
          <w:lang w:eastAsia="ru-RU"/>
        </w:rPr>
        <w:t xml:space="preserve"> 49</w:t>
      </w:r>
      <w:r w:rsidRPr="0029408B">
        <w:rPr>
          <w:rFonts w:eastAsia="Calibri"/>
          <w:sz w:val="24"/>
          <w:szCs w:val="24"/>
          <w:lang w:eastAsia="ru-RU"/>
        </w:rPr>
        <w:t xml:space="preserve"> %. Рівень потенційних можливостей педагогічного колективу за віком достатній, педагогів пр</w:t>
      </w:r>
      <w:r w:rsidR="0029408B" w:rsidRPr="0029408B">
        <w:rPr>
          <w:rFonts w:eastAsia="Calibri"/>
          <w:sz w:val="24"/>
          <w:szCs w:val="24"/>
          <w:lang w:eastAsia="ru-RU"/>
        </w:rPr>
        <w:t xml:space="preserve">одуктивного віку до 40 років – </w:t>
      </w:r>
      <w:r w:rsidR="0029408B">
        <w:rPr>
          <w:rFonts w:eastAsia="Calibri"/>
          <w:sz w:val="24"/>
          <w:szCs w:val="24"/>
          <w:lang w:eastAsia="ru-RU"/>
        </w:rPr>
        <w:t>32</w:t>
      </w:r>
      <w:r w:rsidRPr="0029408B">
        <w:rPr>
          <w:rFonts w:eastAsia="Calibri"/>
          <w:sz w:val="24"/>
          <w:szCs w:val="24"/>
          <w:lang w:eastAsia="ru-RU"/>
        </w:rPr>
        <w:t>%.</w:t>
      </w:r>
    </w:p>
    <w:p w:rsidR="003B6D8E" w:rsidRPr="0029408B" w:rsidRDefault="003B6D8E" w:rsidP="003B6D8E">
      <w:pPr>
        <w:spacing w:after="0" w:line="240" w:lineRule="auto"/>
        <w:ind w:firstLine="284"/>
        <w:jc w:val="both"/>
        <w:rPr>
          <w:rFonts w:eastAsia="Calibri"/>
          <w:sz w:val="24"/>
          <w:szCs w:val="24"/>
          <w:lang w:eastAsia="ru-RU"/>
        </w:rPr>
      </w:pPr>
      <w:r w:rsidRPr="0029408B">
        <w:rPr>
          <w:rFonts w:eastAsia="Calibri"/>
          <w:sz w:val="24"/>
          <w:szCs w:val="24"/>
          <w:lang w:eastAsia="ru-RU"/>
        </w:rPr>
        <w:t>Аналіз кадрового забезпечення впродовж року в дошкільному навчальному закладі дає можливість оперативно виконувати сплановану методичну роботу, реалізувати завдання Базового компоненту.</w:t>
      </w:r>
    </w:p>
    <w:p w:rsidR="003B6D8E" w:rsidRPr="0029408B" w:rsidRDefault="003B6D8E" w:rsidP="003B6D8E">
      <w:pPr>
        <w:spacing w:after="0" w:line="240" w:lineRule="auto"/>
        <w:ind w:firstLine="284"/>
        <w:jc w:val="both"/>
        <w:rPr>
          <w:rFonts w:eastAsia="Calibri"/>
          <w:sz w:val="24"/>
          <w:szCs w:val="24"/>
          <w:lang w:eastAsia="ru-RU"/>
        </w:rPr>
      </w:pPr>
      <w:r w:rsidRPr="0029408B">
        <w:rPr>
          <w:rFonts w:eastAsia="Calibri"/>
          <w:sz w:val="24"/>
          <w:szCs w:val="24"/>
          <w:lang w:eastAsia="ru-RU"/>
        </w:rPr>
        <w:t>Пріоритети та перспективи розвитку системи дошкільного навчального закладу визначалися згідно нормативно – правової бази :</w:t>
      </w:r>
    </w:p>
    <w:p w:rsidR="003B6D8E" w:rsidRPr="0029408B" w:rsidRDefault="003B6D8E" w:rsidP="003B6D8E">
      <w:pPr>
        <w:numPr>
          <w:ilvl w:val="0"/>
          <w:numId w:val="2"/>
        </w:numPr>
        <w:spacing w:after="0" w:line="240" w:lineRule="auto"/>
        <w:ind w:firstLine="284"/>
        <w:jc w:val="both"/>
        <w:rPr>
          <w:rFonts w:eastAsia="Calibri"/>
          <w:sz w:val="24"/>
          <w:szCs w:val="24"/>
          <w:lang w:eastAsia="ru-RU"/>
        </w:rPr>
      </w:pPr>
      <w:r w:rsidRPr="0029408B">
        <w:rPr>
          <w:rFonts w:eastAsia="Calibri"/>
          <w:sz w:val="24"/>
          <w:szCs w:val="24"/>
          <w:lang w:eastAsia="ru-RU"/>
        </w:rPr>
        <w:t>Конституція України, р.2 ст.:52,53.</w:t>
      </w:r>
    </w:p>
    <w:p w:rsidR="003B6D8E" w:rsidRPr="0029408B" w:rsidRDefault="003B6D8E" w:rsidP="003B6D8E">
      <w:pPr>
        <w:numPr>
          <w:ilvl w:val="0"/>
          <w:numId w:val="2"/>
        </w:numPr>
        <w:spacing w:after="0" w:line="240" w:lineRule="auto"/>
        <w:ind w:firstLine="284"/>
        <w:jc w:val="both"/>
        <w:rPr>
          <w:rFonts w:eastAsia="Calibri"/>
          <w:sz w:val="24"/>
          <w:szCs w:val="24"/>
          <w:lang w:eastAsia="ru-RU"/>
        </w:rPr>
      </w:pPr>
      <w:r w:rsidRPr="0029408B">
        <w:rPr>
          <w:rFonts w:eastAsia="Calibri"/>
          <w:sz w:val="24"/>
          <w:szCs w:val="24"/>
          <w:lang w:eastAsia="ru-RU"/>
        </w:rPr>
        <w:t xml:space="preserve">Базовий компонент дошкільної освіти, затвердженого наказом, </w:t>
      </w:r>
      <w:proofErr w:type="spellStart"/>
      <w:r w:rsidRPr="0029408B">
        <w:rPr>
          <w:rFonts w:eastAsia="Calibri"/>
          <w:sz w:val="24"/>
          <w:szCs w:val="24"/>
          <w:lang w:eastAsia="ru-RU"/>
        </w:rPr>
        <w:t>МОНУ</w:t>
      </w:r>
      <w:proofErr w:type="spellEnd"/>
      <w:r w:rsidRPr="0029408B">
        <w:rPr>
          <w:rFonts w:eastAsia="Calibri"/>
          <w:sz w:val="24"/>
          <w:szCs w:val="24"/>
          <w:lang w:eastAsia="ru-RU"/>
        </w:rPr>
        <w:t xml:space="preserve"> № 615 від</w:t>
      </w:r>
      <w:r w:rsidR="00626DAA">
        <w:rPr>
          <w:rFonts w:eastAsia="Calibri"/>
          <w:sz w:val="24"/>
          <w:szCs w:val="24"/>
          <w:lang w:eastAsia="ru-RU"/>
        </w:rPr>
        <w:t xml:space="preserve"> </w:t>
      </w:r>
      <w:r w:rsidRPr="0029408B">
        <w:rPr>
          <w:rFonts w:eastAsia="Calibri"/>
          <w:sz w:val="24"/>
          <w:szCs w:val="24"/>
          <w:lang w:eastAsia="ru-RU"/>
        </w:rPr>
        <w:t>22.05.2012 р.</w:t>
      </w:r>
    </w:p>
    <w:p w:rsidR="003B6D8E" w:rsidRPr="0029408B" w:rsidRDefault="003B6D8E" w:rsidP="003B6D8E">
      <w:pPr>
        <w:numPr>
          <w:ilvl w:val="0"/>
          <w:numId w:val="2"/>
        </w:numPr>
        <w:spacing w:after="0" w:line="240" w:lineRule="auto"/>
        <w:ind w:firstLine="284"/>
        <w:jc w:val="both"/>
        <w:rPr>
          <w:rFonts w:eastAsia="Calibri"/>
          <w:sz w:val="24"/>
          <w:szCs w:val="24"/>
          <w:lang w:eastAsia="ru-RU"/>
        </w:rPr>
      </w:pPr>
      <w:r w:rsidRPr="0029408B">
        <w:rPr>
          <w:rFonts w:eastAsia="Calibri"/>
          <w:sz w:val="24"/>
          <w:szCs w:val="24"/>
          <w:lang w:eastAsia="ru-RU"/>
        </w:rPr>
        <w:t>Закон України “Про освіту ”</w:t>
      </w:r>
    </w:p>
    <w:p w:rsidR="003B6D8E" w:rsidRPr="0029408B" w:rsidRDefault="003B6D8E" w:rsidP="003B6D8E">
      <w:pPr>
        <w:numPr>
          <w:ilvl w:val="0"/>
          <w:numId w:val="2"/>
        </w:numPr>
        <w:spacing w:after="0" w:line="240" w:lineRule="auto"/>
        <w:ind w:firstLine="284"/>
        <w:jc w:val="both"/>
        <w:rPr>
          <w:rFonts w:eastAsia="Calibri"/>
          <w:sz w:val="24"/>
          <w:szCs w:val="24"/>
          <w:lang w:eastAsia="ru-RU"/>
        </w:rPr>
      </w:pPr>
      <w:r w:rsidRPr="0029408B">
        <w:rPr>
          <w:rFonts w:eastAsia="Calibri"/>
          <w:sz w:val="24"/>
          <w:szCs w:val="24"/>
          <w:lang w:eastAsia="ru-RU"/>
        </w:rPr>
        <w:t>Закон України “Про дошкільну освіту”. /Затверджений 11 липня 2001 р. № 2628 – ІІІ/ .</w:t>
      </w:r>
    </w:p>
    <w:p w:rsidR="003B6D8E" w:rsidRPr="0029408B" w:rsidRDefault="003B6D8E" w:rsidP="003B6D8E">
      <w:pPr>
        <w:numPr>
          <w:ilvl w:val="0"/>
          <w:numId w:val="2"/>
        </w:numPr>
        <w:spacing w:after="0" w:line="240" w:lineRule="auto"/>
        <w:ind w:firstLine="284"/>
        <w:jc w:val="both"/>
        <w:rPr>
          <w:rFonts w:eastAsia="Calibri"/>
          <w:sz w:val="24"/>
          <w:szCs w:val="24"/>
          <w:lang w:eastAsia="ru-RU"/>
        </w:rPr>
      </w:pPr>
      <w:r w:rsidRPr="0029408B">
        <w:rPr>
          <w:rFonts w:eastAsia="Calibri"/>
          <w:sz w:val="24"/>
          <w:szCs w:val="24"/>
          <w:lang w:eastAsia="ru-RU"/>
        </w:rPr>
        <w:t xml:space="preserve">Положенням про дошкільний навчальний заклад, затвердженого Постановою кабінету Міністрів України, 2002 р.; нормативними документами з мовного законодавства, з безпеки життєдіяльності, методичними рекомендаціями </w:t>
      </w:r>
      <w:proofErr w:type="spellStart"/>
      <w:r w:rsidRPr="0029408B">
        <w:rPr>
          <w:rFonts w:eastAsia="Calibri"/>
          <w:sz w:val="24"/>
          <w:szCs w:val="24"/>
          <w:lang w:eastAsia="ru-RU"/>
        </w:rPr>
        <w:t>МОНУ</w:t>
      </w:r>
      <w:proofErr w:type="spellEnd"/>
      <w:r w:rsidRPr="0029408B">
        <w:rPr>
          <w:rFonts w:eastAsia="Calibri"/>
          <w:sz w:val="24"/>
          <w:szCs w:val="24"/>
          <w:lang w:eastAsia="ru-RU"/>
        </w:rPr>
        <w:t xml:space="preserve"> з різних напрямків діяльності, інструктивно–методичними листами </w:t>
      </w:r>
      <w:proofErr w:type="spellStart"/>
      <w:r w:rsidRPr="0029408B">
        <w:rPr>
          <w:rFonts w:eastAsia="Calibri"/>
          <w:sz w:val="24"/>
          <w:szCs w:val="24"/>
          <w:lang w:eastAsia="ru-RU"/>
        </w:rPr>
        <w:t>МОНУ</w:t>
      </w:r>
      <w:proofErr w:type="spellEnd"/>
      <w:r w:rsidRPr="0029408B">
        <w:rPr>
          <w:rFonts w:eastAsia="Calibri"/>
          <w:sz w:val="24"/>
          <w:szCs w:val="24"/>
          <w:lang w:eastAsia="ru-RU"/>
        </w:rPr>
        <w:t xml:space="preserve"> та іншими документами які регламентують діяльність закладу.</w:t>
      </w:r>
    </w:p>
    <w:p w:rsidR="003B6D8E" w:rsidRPr="0029408B" w:rsidRDefault="003B6D8E" w:rsidP="003B6D8E">
      <w:pPr>
        <w:numPr>
          <w:ilvl w:val="0"/>
          <w:numId w:val="2"/>
        </w:numPr>
        <w:spacing w:after="0" w:line="240" w:lineRule="auto"/>
        <w:ind w:firstLine="284"/>
        <w:jc w:val="both"/>
        <w:rPr>
          <w:rFonts w:eastAsia="Calibri"/>
          <w:sz w:val="24"/>
          <w:szCs w:val="24"/>
          <w:lang w:eastAsia="ru-RU"/>
        </w:rPr>
      </w:pPr>
      <w:r w:rsidRPr="0029408B">
        <w:rPr>
          <w:rFonts w:eastAsia="Calibri"/>
          <w:sz w:val="24"/>
          <w:szCs w:val="24"/>
        </w:rPr>
        <w:t>Постанова КМУ від 14.06.2002 № 826 “Про затвердження порядку медичного обслуговування дітей у дошкільних навчальних закладах” ;</w:t>
      </w:r>
    </w:p>
    <w:p w:rsidR="003B6D8E" w:rsidRPr="0029408B" w:rsidRDefault="003B6D8E" w:rsidP="003B6D8E">
      <w:pPr>
        <w:numPr>
          <w:ilvl w:val="0"/>
          <w:numId w:val="2"/>
        </w:numPr>
        <w:spacing w:before="100" w:beforeAutospacing="1" w:after="100" w:afterAutospacing="1" w:line="240" w:lineRule="auto"/>
        <w:jc w:val="both"/>
        <w:rPr>
          <w:rFonts w:eastAsia="Calibri"/>
          <w:sz w:val="24"/>
          <w:szCs w:val="24"/>
        </w:rPr>
      </w:pPr>
      <w:r w:rsidRPr="0029408B">
        <w:rPr>
          <w:rFonts w:eastAsia="Calibri"/>
          <w:sz w:val="24"/>
          <w:szCs w:val="24"/>
        </w:rPr>
        <w:t xml:space="preserve">Наказ </w:t>
      </w:r>
      <w:proofErr w:type="spellStart"/>
      <w:r w:rsidRPr="0029408B">
        <w:rPr>
          <w:rFonts w:eastAsia="Calibri"/>
          <w:sz w:val="24"/>
          <w:szCs w:val="24"/>
        </w:rPr>
        <w:t>МОН</w:t>
      </w:r>
      <w:proofErr w:type="spellEnd"/>
      <w:r w:rsidRPr="0029408B">
        <w:rPr>
          <w:rFonts w:eastAsia="Calibri"/>
          <w:sz w:val="24"/>
          <w:szCs w:val="24"/>
        </w:rPr>
        <w:t xml:space="preserve"> від 02.06.2015 № 2/4-14-1100-15 «Про гранично допустиме навантаження на дитину у ДНЗ різних типів та форм власності»;</w:t>
      </w:r>
    </w:p>
    <w:p w:rsidR="003B6D8E" w:rsidRPr="0029408B" w:rsidRDefault="003B6D8E" w:rsidP="003B6D8E">
      <w:pPr>
        <w:numPr>
          <w:ilvl w:val="0"/>
          <w:numId w:val="2"/>
        </w:numPr>
        <w:spacing w:before="100" w:beforeAutospacing="1" w:after="100" w:afterAutospacing="1" w:line="240" w:lineRule="auto"/>
        <w:jc w:val="both"/>
        <w:rPr>
          <w:rFonts w:eastAsia="Calibri"/>
          <w:sz w:val="24"/>
          <w:szCs w:val="24"/>
        </w:rPr>
      </w:pPr>
      <w:r w:rsidRPr="0029408B">
        <w:rPr>
          <w:rFonts w:eastAsia="Calibri"/>
          <w:sz w:val="24"/>
          <w:szCs w:val="24"/>
          <w:lang w:eastAsia="ru-RU"/>
        </w:rPr>
        <w:lastRenderedPageBreak/>
        <w:t xml:space="preserve">Наказ </w:t>
      </w:r>
      <w:proofErr w:type="spellStart"/>
      <w:r w:rsidRPr="0029408B">
        <w:rPr>
          <w:rFonts w:eastAsia="Calibri"/>
          <w:sz w:val="24"/>
          <w:szCs w:val="24"/>
          <w:lang w:eastAsia="ru-RU"/>
        </w:rPr>
        <w:t>МОН</w:t>
      </w:r>
      <w:proofErr w:type="spellEnd"/>
      <w:r w:rsidRPr="0029408B">
        <w:rPr>
          <w:rFonts w:eastAsia="Calibri"/>
          <w:sz w:val="24"/>
          <w:szCs w:val="24"/>
          <w:lang w:eastAsia="ru-RU"/>
        </w:rPr>
        <w:t xml:space="preserve"> </w:t>
      </w:r>
      <w:r w:rsidRPr="0029408B">
        <w:rPr>
          <w:rFonts w:eastAsia="Calibri"/>
          <w:sz w:val="24"/>
          <w:szCs w:val="24"/>
        </w:rPr>
        <w:t>від 01.10.2012 № 1059 "Про затвердження Примірної інструкції з діловодства у дошкільних навчальних закладах";</w:t>
      </w:r>
    </w:p>
    <w:p w:rsidR="003B6D8E" w:rsidRPr="0029408B" w:rsidRDefault="003B6D8E" w:rsidP="003B6D8E">
      <w:pPr>
        <w:numPr>
          <w:ilvl w:val="0"/>
          <w:numId w:val="2"/>
        </w:numPr>
        <w:spacing w:before="100" w:beforeAutospacing="1" w:after="100" w:afterAutospacing="1" w:line="240" w:lineRule="auto"/>
        <w:jc w:val="both"/>
        <w:rPr>
          <w:rFonts w:eastAsia="Calibri"/>
          <w:sz w:val="24"/>
          <w:szCs w:val="24"/>
        </w:rPr>
      </w:pPr>
      <w:r w:rsidRPr="0029408B">
        <w:rPr>
          <w:rFonts w:eastAsia="Calibri"/>
          <w:sz w:val="24"/>
          <w:szCs w:val="24"/>
        </w:rPr>
        <w:t>Спільний наказ Міністерства охорони здоров'я України та Міністерства освіти і науки, молоді та спорту України № 202/165 від 26.02.2013.  Зміни до Інструкції з організації харчування дітей у дошкільних навчальних закладах;</w:t>
      </w:r>
    </w:p>
    <w:p w:rsidR="003B6D8E" w:rsidRPr="0029408B" w:rsidRDefault="003B6D8E" w:rsidP="003B6D8E">
      <w:pPr>
        <w:numPr>
          <w:ilvl w:val="0"/>
          <w:numId w:val="2"/>
        </w:numPr>
        <w:spacing w:before="100" w:beforeAutospacing="1" w:after="100" w:afterAutospacing="1" w:line="240" w:lineRule="auto"/>
        <w:jc w:val="both"/>
        <w:rPr>
          <w:rFonts w:eastAsia="Calibri"/>
          <w:sz w:val="24"/>
          <w:szCs w:val="24"/>
        </w:rPr>
      </w:pPr>
      <w:r w:rsidRPr="0029408B">
        <w:rPr>
          <w:rFonts w:eastAsia="Calibri"/>
          <w:sz w:val="24"/>
          <w:szCs w:val="24"/>
        </w:rPr>
        <w:t xml:space="preserve">Наказ </w:t>
      </w:r>
      <w:proofErr w:type="spellStart"/>
      <w:r w:rsidRPr="0029408B">
        <w:rPr>
          <w:rFonts w:eastAsia="Calibri"/>
          <w:sz w:val="24"/>
          <w:szCs w:val="24"/>
        </w:rPr>
        <w:t>МОН</w:t>
      </w:r>
      <w:proofErr w:type="spellEnd"/>
      <w:r w:rsidRPr="0029408B">
        <w:rPr>
          <w:rFonts w:eastAsia="Calibri"/>
          <w:sz w:val="24"/>
          <w:szCs w:val="24"/>
        </w:rPr>
        <w:t xml:space="preserve"> від 02.08.2005  № 458 "Про затвердження Положення про організацію фізичного виховання і масового спорту в дошкільних, загальноосвітніх  та професійно-технічних навчальних закладах України";</w:t>
      </w:r>
    </w:p>
    <w:p w:rsidR="003B6D8E" w:rsidRPr="0029408B" w:rsidRDefault="00A72060" w:rsidP="003B6D8E">
      <w:pPr>
        <w:numPr>
          <w:ilvl w:val="0"/>
          <w:numId w:val="2"/>
        </w:numPr>
        <w:spacing w:before="100" w:beforeAutospacing="1" w:after="100" w:afterAutospacing="1" w:line="240" w:lineRule="auto"/>
        <w:jc w:val="both"/>
        <w:rPr>
          <w:rFonts w:eastAsia="Calibri"/>
          <w:sz w:val="24"/>
          <w:szCs w:val="24"/>
        </w:rPr>
      </w:pPr>
      <w:r w:rsidRPr="0029408B">
        <w:rPr>
          <w:rFonts w:eastAsia="Calibri"/>
          <w:sz w:val="24"/>
          <w:szCs w:val="24"/>
        </w:rPr>
        <w:t xml:space="preserve">Наказ </w:t>
      </w:r>
      <w:proofErr w:type="spellStart"/>
      <w:r w:rsidRPr="0029408B">
        <w:rPr>
          <w:rFonts w:eastAsia="Calibri"/>
          <w:sz w:val="24"/>
          <w:szCs w:val="24"/>
        </w:rPr>
        <w:t>МОН</w:t>
      </w:r>
      <w:proofErr w:type="spellEnd"/>
      <w:r w:rsidRPr="0029408B">
        <w:rPr>
          <w:rFonts w:eastAsia="Calibri"/>
          <w:sz w:val="24"/>
          <w:szCs w:val="24"/>
        </w:rPr>
        <w:t xml:space="preserve"> в</w:t>
      </w:r>
      <w:r w:rsidR="003B6D8E" w:rsidRPr="0029408B">
        <w:rPr>
          <w:rFonts w:eastAsia="Calibri"/>
          <w:sz w:val="24"/>
          <w:szCs w:val="24"/>
        </w:rPr>
        <w:t>ід 30 червня  2011 року № 714 "Про затвердження Примірного положення про консультативний центр для батьків або осіб, які їх замінюють і дітей, які виховуються в умовах сім’ї";</w:t>
      </w:r>
    </w:p>
    <w:p w:rsidR="003B6D8E" w:rsidRPr="0029408B" w:rsidRDefault="003B6D8E" w:rsidP="003B6D8E">
      <w:pPr>
        <w:numPr>
          <w:ilvl w:val="0"/>
          <w:numId w:val="2"/>
        </w:numPr>
        <w:spacing w:before="100" w:beforeAutospacing="1" w:after="100" w:afterAutospacing="1" w:line="240" w:lineRule="auto"/>
        <w:jc w:val="both"/>
        <w:rPr>
          <w:rFonts w:eastAsia="Calibri"/>
          <w:sz w:val="24"/>
          <w:szCs w:val="24"/>
        </w:rPr>
      </w:pPr>
      <w:r w:rsidRPr="0029408B">
        <w:rPr>
          <w:rFonts w:eastAsia="Calibri"/>
          <w:sz w:val="24"/>
          <w:szCs w:val="24"/>
        </w:rPr>
        <w:t xml:space="preserve">Наказ </w:t>
      </w:r>
      <w:proofErr w:type="spellStart"/>
      <w:r w:rsidRPr="0029408B">
        <w:rPr>
          <w:rFonts w:eastAsia="Calibri"/>
          <w:sz w:val="24"/>
          <w:szCs w:val="24"/>
        </w:rPr>
        <w:t>МОН</w:t>
      </w:r>
      <w:proofErr w:type="spellEnd"/>
      <w:r w:rsidRPr="0029408B">
        <w:rPr>
          <w:rFonts w:eastAsia="Calibri"/>
          <w:sz w:val="24"/>
          <w:szCs w:val="24"/>
        </w:rPr>
        <w:t xml:space="preserve"> від 26 квітня 2011 року № 398 "Про затвердження Примірного положення про батьківські комітети  (раду) дошкільного навчального закладу";</w:t>
      </w:r>
    </w:p>
    <w:p w:rsidR="003B6D8E" w:rsidRPr="0029408B" w:rsidRDefault="003B6D8E" w:rsidP="003B6D8E">
      <w:pPr>
        <w:numPr>
          <w:ilvl w:val="0"/>
          <w:numId w:val="2"/>
        </w:numPr>
        <w:spacing w:before="100" w:beforeAutospacing="1" w:after="100" w:afterAutospacing="1" w:line="240" w:lineRule="auto"/>
        <w:jc w:val="both"/>
        <w:rPr>
          <w:rFonts w:eastAsia="Calibri"/>
          <w:sz w:val="24"/>
          <w:szCs w:val="24"/>
        </w:rPr>
      </w:pPr>
      <w:r w:rsidRPr="0029408B">
        <w:rPr>
          <w:rFonts w:eastAsia="Calibri"/>
          <w:sz w:val="24"/>
          <w:szCs w:val="24"/>
        </w:rPr>
        <w:t xml:space="preserve">Наказ </w:t>
      </w:r>
      <w:proofErr w:type="spellStart"/>
      <w:r w:rsidRPr="0029408B">
        <w:rPr>
          <w:rFonts w:eastAsia="Calibri"/>
          <w:sz w:val="24"/>
          <w:szCs w:val="24"/>
        </w:rPr>
        <w:t>МОН</w:t>
      </w:r>
      <w:proofErr w:type="spellEnd"/>
      <w:r w:rsidRPr="0029408B">
        <w:rPr>
          <w:rFonts w:eastAsia="Calibri"/>
          <w:sz w:val="24"/>
          <w:szCs w:val="24"/>
        </w:rPr>
        <w:t xml:space="preserve"> від 25.11. 2011 р. № 1365 "Про посилення контролю   щодо проходження обов’язкових медичних оглядів   працівниками  дошкільних навчальних закладів";</w:t>
      </w:r>
    </w:p>
    <w:p w:rsidR="003B6D8E" w:rsidRPr="0029408B" w:rsidRDefault="003B6D8E" w:rsidP="003B6D8E">
      <w:pPr>
        <w:numPr>
          <w:ilvl w:val="0"/>
          <w:numId w:val="2"/>
        </w:numPr>
        <w:spacing w:before="100" w:beforeAutospacing="1" w:after="100" w:afterAutospacing="1" w:line="240" w:lineRule="auto"/>
        <w:jc w:val="both"/>
        <w:rPr>
          <w:rFonts w:eastAsia="Calibri"/>
          <w:sz w:val="24"/>
          <w:szCs w:val="24"/>
        </w:rPr>
      </w:pPr>
      <w:r w:rsidRPr="0029408B">
        <w:rPr>
          <w:rFonts w:eastAsia="Calibri"/>
          <w:sz w:val="24"/>
          <w:szCs w:val="24"/>
        </w:rPr>
        <w:t xml:space="preserve">Лист </w:t>
      </w:r>
      <w:proofErr w:type="spellStart"/>
      <w:r w:rsidRPr="0029408B">
        <w:rPr>
          <w:rFonts w:eastAsia="Calibri"/>
          <w:sz w:val="24"/>
          <w:szCs w:val="24"/>
        </w:rPr>
        <w:t>МОН</w:t>
      </w:r>
      <w:proofErr w:type="spellEnd"/>
      <w:r w:rsidRPr="0029408B">
        <w:rPr>
          <w:rFonts w:eastAsia="Calibri"/>
          <w:sz w:val="24"/>
          <w:szCs w:val="24"/>
        </w:rPr>
        <w:t xml:space="preserve"> від 23.09.14№ 1/9-482 «Щодо організації роботи з питань охорони праці та безпеки життєдіяльності у дошкільних навчальних закладах»;</w:t>
      </w:r>
    </w:p>
    <w:p w:rsidR="003B6D8E" w:rsidRPr="0029408B" w:rsidRDefault="003B6D8E" w:rsidP="003B6D8E">
      <w:pPr>
        <w:numPr>
          <w:ilvl w:val="0"/>
          <w:numId w:val="2"/>
        </w:numPr>
        <w:spacing w:before="100" w:beforeAutospacing="1" w:after="100" w:afterAutospacing="1" w:line="240" w:lineRule="auto"/>
        <w:jc w:val="both"/>
        <w:rPr>
          <w:rFonts w:eastAsia="Calibri"/>
          <w:sz w:val="24"/>
          <w:szCs w:val="24"/>
        </w:rPr>
      </w:pPr>
      <w:r w:rsidRPr="0029408B">
        <w:rPr>
          <w:rFonts w:eastAsia="Calibri"/>
          <w:sz w:val="24"/>
          <w:szCs w:val="24"/>
        </w:rPr>
        <w:t xml:space="preserve">Лист </w:t>
      </w:r>
      <w:proofErr w:type="spellStart"/>
      <w:r w:rsidRPr="0029408B">
        <w:rPr>
          <w:rFonts w:eastAsia="Calibri"/>
          <w:sz w:val="24"/>
          <w:szCs w:val="24"/>
        </w:rPr>
        <w:t>МОН</w:t>
      </w:r>
      <w:proofErr w:type="spellEnd"/>
      <w:r w:rsidRPr="0029408B">
        <w:rPr>
          <w:rFonts w:eastAsia="Calibri"/>
          <w:sz w:val="24"/>
          <w:szCs w:val="24"/>
        </w:rPr>
        <w:t xml:space="preserve"> від 12.06.14№ 1/9-310 «Щодо прийому до дошкільних навчальних закладів дітей, які прибули з Донецької та Луганської областей на постійне або тимчасове проживання до інших населених пунктів України»;</w:t>
      </w:r>
    </w:p>
    <w:p w:rsidR="003B6D8E" w:rsidRPr="0029408B" w:rsidRDefault="003B6D8E" w:rsidP="003B6D8E">
      <w:pPr>
        <w:numPr>
          <w:ilvl w:val="0"/>
          <w:numId w:val="2"/>
        </w:numPr>
        <w:spacing w:before="100" w:beforeAutospacing="1" w:after="100" w:afterAutospacing="1" w:line="240" w:lineRule="auto"/>
        <w:jc w:val="both"/>
        <w:rPr>
          <w:rFonts w:eastAsia="Calibri"/>
          <w:sz w:val="24"/>
          <w:szCs w:val="24"/>
        </w:rPr>
      </w:pPr>
      <w:r w:rsidRPr="0029408B">
        <w:rPr>
          <w:rFonts w:eastAsia="Calibri"/>
          <w:sz w:val="24"/>
          <w:szCs w:val="24"/>
        </w:rPr>
        <w:t xml:space="preserve">  Лист </w:t>
      </w:r>
      <w:proofErr w:type="spellStart"/>
      <w:r w:rsidRPr="0029408B">
        <w:rPr>
          <w:rFonts w:eastAsia="Calibri"/>
          <w:sz w:val="24"/>
          <w:szCs w:val="24"/>
        </w:rPr>
        <w:t>МОН</w:t>
      </w:r>
      <w:proofErr w:type="spellEnd"/>
      <w:r w:rsidRPr="0029408B">
        <w:rPr>
          <w:rFonts w:eastAsia="Calibri"/>
          <w:sz w:val="24"/>
          <w:szCs w:val="24"/>
        </w:rPr>
        <w:t xml:space="preserve"> від 17.07.13 № 1/9-499 «Методичні рекомендації щодо створення уніфікованої системи електронної реєстрації дітей дошкільного віку»;</w:t>
      </w:r>
    </w:p>
    <w:p w:rsidR="003B6D8E" w:rsidRPr="0029408B" w:rsidRDefault="003B6D8E" w:rsidP="003B6D8E">
      <w:pPr>
        <w:numPr>
          <w:ilvl w:val="0"/>
          <w:numId w:val="2"/>
        </w:numPr>
        <w:spacing w:before="100" w:beforeAutospacing="1" w:after="100" w:afterAutospacing="1" w:line="240" w:lineRule="auto"/>
        <w:jc w:val="both"/>
        <w:rPr>
          <w:rFonts w:eastAsia="Calibri"/>
          <w:sz w:val="24"/>
          <w:szCs w:val="24"/>
        </w:rPr>
      </w:pPr>
      <w:r w:rsidRPr="0029408B">
        <w:rPr>
          <w:rFonts w:eastAsia="Calibri"/>
          <w:sz w:val="24"/>
          <w:szCs w:val="24"/>
        </w:rPr>
        <w:t xml:space="preserve">   Лист </w:t>
      </w:r>
      <w:proofErr w:type="spellStart"/>
      <w:r w:rsidRPr="0029408B">
        <w:rPr>
          <w:rFonts w:eastAsia="Calibri"/>
          <w:sz w:val="24"/>
          <w:szCs w:val="24"/>
        </w:rPr>
        <w:t>МОН</w:t>
      </w:r>
      <w:proofErr w:type="spellEnd"/>
      <w:r w:rsidRPr="0029408B">
        <w:rPr>
          <w:rFonts w:eastAsia="Calibri"/>
          <w:sz w:val="24"/>
          <w:szCs w:val="24"/>
        </w:rPr>
        <w:t xml:space="preserve"> від 25.06.13 № 1/9-452 «Про посилення контролю за організацією харчування дітей у дошкільних навчальних закладах»; </w:t>
      </w:r>
      <w:hyperlink r:id="rId9" w:history="1">
        <w:r w:rsidRPr="0029408B">
          <w:rPr>
            <w:rFonts w:eastAsia="Calibri"/>
            <w:sz w:val="24"/>
            <w:szCs w:val="24"/>
            <w:u w:val="single"/>
          </w:rPr>
          <w:t xml:space="preserve"> </w:t>
        </w:r>
      </w:hyperlink>
    </w:p>
    <w:p w:rsidR="003B6D8E" w:rsidRPr="0029408B" w:rsidRDefault="003B6D8E" w:rsidP="003B6D8E">
      <w:pPr>
        <w:numPr>
          <w:ilvl w:val="0"/>
          <w:numId w:val="2"/>
        </w:numPr>
        <w:spacing w:before="100" w:beforeAutospacing="1" w:after="100" w:afterAutospacing="1" w:line="240" w:lineRule="auto"/>
        <w:jc w:val="both"/>
        <w:rPr>
          <w:rFonts w:eastAsia="Calibri"/>
          <w:sz w:val="24"/>
          <w:szCs w:val="24"/>
        </w:rPr>
      </w:pPr>
      <w:r w:rsidRPr="0029408B">
        <w:rPr>
          <w:rFonts w:eastAsia="Calibri"/>
          <w:sz w:val="24"/>
          <w:szCs w:val="24"/>
        </w:rPr>
        <w:t xml:space="preserve">Лист </w:t>
      </w:r>
      <w:proofErr w:type="spellStart"/>
      <w:r w:rsidRPr="0029408B">
        <w:rPr>
          <w:rFonts w:eastAsia="Calibri"/>
          <w:sz w:val="24"/>
          <w:szCs w:val="24"/>
        </w:rPr>
        <w:t>МОН</w:t>
      </w:r>
      <w:proofErr w:type="spellEnd"/>
      <w:r w:rsidRPr="0029408B">
        <w:rPr>
          <w:rFonts w:eastAsia="Calibri"/>
          <w:sz w:val="24"/>
          <w:szCs w:val="24"/>
        </w:rPr>
        <w:t xml:space="preserve"> Про режим роботи ДНЗ (від 24.01.2007  № 1/9-36)</w:t>
      </w:r>
    </w:p>
    <w:p w:rsidR="003B6D8E" w:rsidRPr="0029408B" w:rsidRDefault="003B6D8E" w:rsidP="003B6D8E">
      <w:pPr>
        <w:numPr>
          <w:ilvl w:val="0"/>
          <w:numId w:val="2"/>
        </w:numPr>
        <w:spacing w:before="100" w:beforeAutospacing="1" w:after="100" w:afterAutospacing="1" w:line="240" w:lineRule="auto"/>
        <w:jc w:val="both"/>
        <w:rPr>
          <w:rFonts w:eastAsia="Calibri"/>
          <w:sz w:val="24"/>
          <w:szCs w:val="24"/>
        </w:rPr>
      </w:pPr>
      <w:r w:rsidRPr="0029408B">
        <w:rPr>
          <w:rFonts w:eastAsia="Calibri"/>
          <w:sz w:val="24"/>
          <w:szCs w:val="24"/>
        </w:rPr>
        <w:t xml:space="preserve">Лист </w:t>
      </w:r>
      <w:proofErr w:type="spellStart"/>
      <w:r w:rsidRPr="0029408B">
        <w:rPr>
          <w:rFonts w:eastAsia="Calibri"/>
          <w:sz w:val="24"/>
          <w:szCs w:val="24"/>
        </w:rPr>
        <w:t>МОН</w:t>
      </w:r>
      <w:proofErr w:type="spellEnd"/>
      <w:r w:rsidRPr="0029408B">
        <w:rPr>
          <w:rFonts w:eastAsia="Calibri"/>
          <w:sz w:val="24"/>
          <w:szCs w:val="24"/>
        </w:rPr>
        <w:t xml:space="preserve"> Про систему роботи з дітьми, які не відвідують ДНЗ (від 04.10.2007  № 1/9-583)</w:t>
      </w:r>
    </w:p>
    <w:p w:rsidR="003B6D8E" w:rsidRPr="0029408B" w:rsidRDefault="00F31A17" w:rsidP="003B6D8E">
      <w:pPr>
        <w:numPr>
          <w:ilvl w:val="0"/>
          <w:numId w:val="2"/>
        </w:numPr>
        <w:spacing w:before="100" w:beforeAutospacing="1" w:after="100" w:afterAutospacing="1" w:line="240" w:lineRule="auto"/>
        <w:jc w:val="both"/>
        <w:rPr>
          <w:rFonts w:eastAsia="Calibri"/>
          <w:sz w:val="24"/>
          <w:szCs w:val="24"/>
        </w:rPr>
      </w:pPr>
      <w:r w:rsidRPr="0029408B">
        <w:rPr>
          <w:rFonts w:eastAsia="Calibri"/>
          <w:sz w:val="24"/>
          <w:szCs w:val="24"/>
        </w:rPr>
        <w:t xml:space="preserve">Лист </w:t>
      </w:r>
      <w:proofErr w:type="spellStart"/>
      <w:r w:rsidRPr="0029408B">
        <w:rPr>
          <w:rFonts w:eastAsia="Calibri"/>
          <w:sz w:val="24"/>
          <w:szCs w:val="24"/>
        </w:rPr>
        <w:t>МОН</w:t>
      </w:r>
      <w:proofErr w:type="spellEnd"/>
      <w:r w:rsidR="003B6D8E" w:rsidRPr="0029408B">
        <w:rPr>
          <w:rFonts w:eastAsia="Calibri"/>
          <w:sz w:val="24"/>
          <w:szCs w:val="24"/>
        </w:rPr>
        <w:t xml:space="preserve"> від 29.10.12</w:t>
      </w:r>
      <w:r w:rsidRPr="0029408B">
        <w:rPr>
          <w:rFonts w:eastAsia="Calibri"/>
          <w:sz w:val="24"/>
          <w:szCs w:val="24"/>
        </w:rPr>
        <w:t xml:space="preserve"> </w:t>
      </w:r>
      <w:r w:rsidR="003B6D8E" w:rsidRPr="0029408B">
        <w:rPr>
          <w:rFonts w:eastAsia="Calibri"/>
          <w:sz w:val="24"/>
          <w:szCs w:val="24"/>
        </w:rPr>
        <w:t>№ 1/9-786 «Про зміну порядку ведення діловодства у дошкільних навчальних закладах»;</w:t>
      </w:r>
    </w:p>
    <w:p w:rsidR="00B37C4A" w:rsidRPr="0029408B" w:rsidRDefault="00B37C4A" w:rsidP="00B37C4A">
      <w:pPr>
        <w:numPr>
          <w:ilvl w:val="0"/>
          <w:numId w:val="2"/>
        </w:numPr>
        <w:spacing w:before="100" w:beforeAutospacing="1" w:after="100" w:afterAutospacing="1" w:line="240" w:lineRule="auto"/>
        <w:jc w:val="both"/>
        <w:rPr>
          <w:rFonts w:eastAsia="Calibri"/>
          <w:sz w:val="24"/>
          <w:szCs w:val="24"/>
        </w:rPr>
      </w:pPr>
      <w:r w:rsidRPr="0029408B">
        <w:rPr>
          <w:rFonts w:eastAsia="Calibri"/>
          <w:sz w:val="24"/>
          <w:szCs w:val="24"/>
        </w:rPr>
        <w:t xml:space="preserve">Лист </w:t>
      </w:r>
      <w:proofErr w:type="spellStart"/>
      <w:r w:rsidRPr="0029408B">
        <w:rPr>
          <w:rFonts w:eastAsia="Calibri"/>
          <w:sz w:val="24"/>
          <w:szCs w:val="24"/>
        </w:rPr>
        <w:t>МОНУ</w:t>
      </w:r>
      <w:proofErr w:type="spellEnd"/>
      <w:r w:rsidRPr="0029408B">
        <w:rPr>
          <w:rFonts w:eastAsia="Calibri"/>
          <w:sz w:val="24"/>
          <w:szCs w:val="24"/>
        </w:rPr>
        <w:t xml:space="preserve"> від 02.09.2016 №454 «Щодо організації роботи з музичного виховання дітей у дошкільних навчальних закладах»</w:t>
      </w:r>
    </w:p>
    <w:p w:rsidR="003B6D8E" w:rsidRPr="0029408B" w:rsidRDefault="003B6D8E" w:rsidP="00B37C4A">
      <w:pPr>
        <w:numPr>
          <w:ilvl w:val="0"/>
          <w:numId w:val="2"/>
        </w:numPr>
        <w:spacing w:before="100" w:beforeAutospacing="1" w:after="100" w:afterAutospacing="1" w:line="240" w:lineRule="auto"/>
        <w:jc w:val="both"/>
        <w:rPr>
          <w:rFonts w:eastAsia="Calibri"/>
          <w:sz w:val="24"/>
          <w:szCs w:val="24"/>
        </w:rPr>
      </w:pPr>
      <w:r w:rsidRPr="0029408B">
        <w:rPr>
          <w:rFonts w:eastAsia="Calibri"/>
          <w:sz w:val="24"/>
          <w:szCs w:val="24"/>
        </w:rPr>
        <w:t xml:space="preserve">Лист </w:t>
      </w:r>
      <w:proofErr w:type="spellStart"/>
      <w:r w:rsidRPr="0029408B">
        <w:rPr>
          <w:rFonts w:eastAsia="Calibri"/>
          <w:sz w:val="24"/>
          <w:szCs w:val="24"/>
        </w:rPr>
        <w:t>МОН</w:t>
      </w:r>
      <w:proofErr w:type="spellEnd"/>
      <w:r w:rsidRPr="0029408B">
        <w:rPr>
          <w:rFonts w:eastAsia="Calibri"/>
          <w:sz w:val="24"/>
          <w:szCs w:val="24"/>
        </w:rPr>
        <w:t xml:space="preserve"> від 21.06.2007 № 1/9-394 «Про здійснення контролю за організацією харчування в ДНЗ»; </w:t>
      </w:r>
    </w:p>
    <w:p w:rsidR="003B6D8E" w:rsidRPr="0029408B" w:rsidRDefault="003B6D8E" w:rsidP="003B6D8E">
      <w:pPr>
        <w:numPr>
          <w:ilvl w:val="0"/>
          <w:numId w:val="2"/>
        </w:numPr>
        <w:spacing w:before="100" w:beforeAutospacing="1" w:after="100" w:afterAutospacing="1" w:line="240" w:lineRule="auto"/>
        <w:jc w:val="both"/>
        <w:rPr>
          <w:rFonts w:eastAsia="Calibri"/>
          <w:sz w:val="24"/>
          <w:szCs w:val="24"/>
        </w:rPr>
      </w:pPr>
      <w:r w:rsidRPr="0029408B">
        <w:rPr>
          <w:rFonts w:eastAsia="Calibri"/>
          <w:sz w:val="24"/>
          <w:szCs w:val="24"/>
        </w:rPr>
        <w:t xml:space="preserve">Лист </w:t>
      </w:r>
      <w:proofErr w:type="spellStart"/>
      <w:r w:rsidRPr="0029408B">
        <w:rPr>
          <w:rFonts w:eastAsia="Calibri"/>
          <w:sz w:val="24"/>
          <w:szCs w:val="24"/>
        </w:rPr>
        <w:t>МОН</w:t>
      </w:r>
      <w:proofErr w:type="spellEnd"/>
      <w:r w:rsidRPr="0029408B">
        <w:rPr>
          <w:rFonts w:eastAsia="Calibri"/>
          <w:sz w:val="24"/>
          <w:szCs w:val="24"/>
        </w:rPr>
        <w:t xml:space="preserve"> від 23.05.2012 № 1/9-396 «Про здійснення контролю за організацією харчування дітей у ДНЗ»; </w:t>
      </w:r>
    </w:p>
    <w:p w:rsidR="003B6D8E" w:rsidRPr="0029408B" w:rsidRDefault="003B6D8E" w:rsidP="003B6D8E">
      <w:pPr>
        <w:numPr>
          <w:ilvl w:val="0"/>
          <w:numId w:val="2"/>
        </w:numPr>
        <w:spacing w:before="100" w:beforeAutospacing="1" w:after="100" w:afterAutospacing="1" w:line="240" w:lineRule="auto"/>
        <w:jc w:val="both"/>
        <w:rPr>
          <w:rFonts w:eastAsia="Calibri"/>
          <w:sz w:val="24"/>
          <w:szCs w:val="24"/>
        </w:rPr>
      </w:pPr>
      <w:r w:rsidRPr="0029408B">
        <w:rPr>
          <w:rFonts w:eastAsia="Calibri"/>
          <w:sz w:val="24"/>
          <w:szCs w:val="24"/>
        </w:rPr>
        <w:t xml:space="preserve">Лист </w:t>
      </w:r>
      <w:proofErr w:type="spellStart"/>
      <w:r w:rsidRPr="0029408B">
        <w:rPr>
          <w:rFonts w:eastAsia="Calibri"/>
          <w:sz w:val="24"/>
          <w:szCs w:val="24"/>
        </w:rPr>
        <w:t>МОН</w:t>
      </w:r>
      <w:proofErr w:type="spellEnd"/>
      <w:r w:rsidRPr="0029408B">
        <w:rPr>
          <w:rFonts w:eastAsia="Calibri"/>
          <w:sz w:val="24"/>
          <w:szCs w:val="24"/>
        </w:rPr>
        <w:t xml:space="preserve"> від 27.09.2010 № 1/9-666 «Про організацію роботи з дітьми 5-річного віку»;</w:t>
      </w:r>
    </w:p>
    <w:p w:rsidR="003B6D8E" w:rsidRPr="0029408B" w:rsidRDefault="003B6D8E" w:rsidP="003B6D8E">
      <w:pPr>
        <w:numPr>
          <w:ilvl w:val="0"/>
          <w:numId w:val="2"/>
        </w:numPr>
        <w:spacing w:before="100" w:beforeAutospacing="1" w:after="100" w:afterAutospacing="1" w:line="240" w:lineRule="auto"/>
        <w:jc w:val="both"/>
        <w:rPr>
          <w:rFonts w:eastAsia="Calibri"/>
          <w:sz w:val="24"/>
          <w:szCs w:val="24"/>
        </w:rPr>
      </w:pPr>
      <w:r w:rsidRPr="0029408B">
        <w:rPr>
          <w:rFonts w:eastAsia="Calibri"/>
          <w:sz w:val="24"/>
          <w:szCs w:val="24"/>
        </w:rPr>
        <w:t xml:space="preserve">Лист </w:t>
      </w:r>
      <w:proofErr w:type="spellStart"/>
      <w:r w:rsidRPr="0029408B">
        <w:rPr>
          <w:rFonts w:eastAsia="Calibri"/>
          <w:sz w:val="24"/>
          <w:szCs w:val="24"/>
        </w:rPr>
        <w:t>МОН</w:t>
      </w:r>
      <w:proofErr w:type="spellEnd"/>
      <w:r w:rsidRPr="0029408B">
        <w:rPr>
          <w:rFonts w:eastAsia="Calibri"/>
          <w:sz w:val="24"/>
          <w:szCs w:val="24"/>
        </w:rPr>
        <w:t xml:space="preserve"> від 03.07.2009 № 1/9-455 «Планування роботи в ДНЗ»;</w:t>
      </w:r>
    </w:p>
    <w:p w:rsidR="003B6D8E" w:rsidRPr="0029408B" w:rsidRDefault="003B6D8E" w:rsidP="003B6D8E">
      <w:pPr>
        <w:numPr>
          <w:ilvl w:val="0"/>
          <w:numId w:val="2"/>
        </w:numPr>
        <w:spacing w:before="100" w:beforeAutospacing="1" w:after="100" w:afterAutospacing="1" w:line="240" w:lineRule="auto"/>
        <w:jc w:val="both"/>
        <w:rPr>
          <w:rFonts w:eastAsia="Calibri"/>
          <w:sz w:val="24"/>
          <w:szCs w:val="24"/>
        </w:rPr>
      </w:pPr>
      <w:r w:rsidRPr="0029408B">
        <w:rPr>
          <w:rFonts w:eastAsia="Calibri"/>
          <w:sz w:val="24"/>
          <w:szCs w:val="24"/>
        </w:rPr>
        <w:t xml:space="preserve">Лист </w:t>
      </w:r>
      <w:proofErr w:type="spellStart"/>
      <w:r w:rsidRPr="0029408B">
        <w:rPr>
          <w:rFonts w:eastAsia="Calibri"/>
          <w:sz w:val="24"/>
          <w:szCs w:val="24"/>
        </w:rPr>
        <w:t>МОН</w:t>
      </w:r>
      <w:proofErr w:type="spellEnd"/>
      <w:r w:rsidRPr="0029408B">
        <w:rPr>
          <w:rFonts w:eastAsia="Calibri"/>
          <w:sz w:val="24"/>
          <w:szCs w:val="24"/>
        </w:rPr>
        <w:t xml:space="preserve"> від 25.05.2011 № 1/9-389 «Про дотримання порядку прийому дитини до ДНЗ»;</w:t>
      </w:r>
    </w:p>
    <w:p w:rsidR="003B6D8E" w:rsidRPr="0029408B" w:rsidRDefault="003B6D8E" w:rsidP="003B6D8E">
      <w:pPr>
        <w:numPr>
          <w:ilvl w:val="0"/>
          <w:numId w:val="2"/>
        </w:numPr>
        <w:spacing w:before="100" w:beforeAutospacing="1" w:after="100" w:afterAutospacing="1" w:line="240" w:lineRule="auto"/>
        <w:jc w:val="both"/>
        <w:rPr>
          <w:rFonts w:eastAsia="Calibri"/>
          <w:sz w:val="24"/>
          <w:szCs w:val="24"/>
        </w:rPr>
      </w:pPr>
      <w:r w:rsidRPr="0029408B">
        <w:rPr>
          <w:rFonts w:eastAsia="Calibri"/>
          <w:sz w:val="24"/>
          <w:szCs w:val="24"/>
        </w:rPr>
        <w:t xml:space="preserve">Лист </w:t>
      </w:r>
      <w:proofErr w:type="spellStart"/>
      <w:r w:rsidRPr="0029408B">
        <w:rPr>
          <w:rFonts w:eastAsia="Calibri"/>
          <w:sz w:val="24"/>
          <w:szCs w:val="24"/>
        </w:rPr>
        <w:t>МОН</w:t>
      </w:r>
      <w:proofErr w:type="spellEnd"/>
      <w:r w:rsidRPr="0029408B">
        <w:rPr>
          <w:rFonts w:eastAsia="Calibri"/>
          <w:sz w:val="24"/>
          <w:szCs w:val="24"/>
        </w:rPr>
        <w:t xml:space="preserve"> від 21.07.2011 № 1/9-552 «Щодо  терміну перебування дітей, які досягли 6-річного віку, у ДНЗ»;</w:t>
      </w:r>
    </w:p>
    <w:p w:rsidR="003B6D8E" w:rsidRPr="0029408B" w:rsidRDefault="003B6D8E" w:rsidP="003B6D8E">
      <w:pPr>
        <w:numPr>
          <w:ilvl w:val="0"/>
          <w:numId w:val="2"/>
        </w:numPr>
        <w:spacing w:before="100" w:beforeAutospacing="1" w:after="100" w:afterAutospacing="1" w:line="240" w:lineRule="auto"/>
        <w:jc w:val="both"/>
        <w:rPr>
          <w:rFonts w:eastAsia="Calibri"/>
          <w:sz w:val="24"/>
          <w:szCs w:val="24"/>
        </w:rPr>
      </w:pPr>
      <w:r w:rsidRPr="0029408B">
        <w:rPr>
          <w:rFonts w:eastAsia="Calibri"/>
          <w:sz w:val="24"/>
          <w:szCs w:val="24"/>
        </w:rPr>
        <w:t xml:space="preserve">Лист </w:t>
      </w:r>
      <w:proofErr w:type="spellStart"/>
      <w:r w:rsidRPr="0029408B">
        <w:rPr>
          <w:rFonts w:eastAsia="Calibri"/>
          <w:sz w:val="24"/>
          <w:szCs w:val="24"/>
        </w:rPr>
        <w:t>МОН</w:t>
      </w:r>
      <w:proofErr w:type="spellEnd"/>
      <w:r w:rsidRPr="0029408B">
        <w:rPr>
          <w:rFonts w:eastAsia="Calibri"/>
          <w:sz w:val="24"/>
          <w:szCs w:val="24"/>
        </w:rPr>
        <w:t xml:space="preserve"> від 27.02.2013 № 1/9-142 «Щодо вирішення окремих питань при організації харчування дітей у ДНЗ»;</w:t>
      </w:r>
    </w:p>
    <w:p w:rsidR="003B6D8E" w:rsidRPr="0029408B" w:rsidRDefault="003B6D8E" w:rsidP="003B6D8E">
      <w:pPr>
        <w:numPr>
          <w:ilvl w:val="0"/>
          <w:numId w:val="2"/>
        </w:numPr>
        <w:spacing w:before="100" w:beforeAutospacing="1" w:after="0" w:line="240" w:lineRule="auto"/>
        <w:jc w:val="both"/>
        <w:rPr>
          <w:rFonts w:eastAsia="Calibri"/>
          <w:sz w:val="24"/>
          <w:szCs w:val="24"/>
        </w:rPr>
      </w:pPr>
      <w:r w:rsidRPr="0029408B">
        <w:rPr>
          <w:rFonts w:eastAsia="Calibri"/>
          <w:sz w:val="24"/>
          <w:szCs w:val="24"/>
        </w:rPr>
        <w:t xml:space="preserve">Лист </w:t>
      </w:r>
      <w:proofErr w:type="spellStart"/>
      <w:r w:rsidRPr="0029408B">
        <w:rPr>
          <w:rFonts w:eastAsia="Calibri"/>
          <w:sz w:val="24"/>
          <w:szCs w:val="24"/>
        </w:rPr>
        <w:t>МОН</w:t>
      </w:r>
      <w:proofErr w:type="spellEnd"/>
      <w:r w:rsidRPr="0029408B">
        <w:rPr>
          <w:rFonts w:eastAsia="Calibri"/>
          <w:sz w:val="24"/>
          <w:szCs w:val="24"/>
        </w:rPr>
        <w:t xml:space="preserve"> від 12.04.2013 № 1/9-281 «Про організацію роботи з дітьми, що мають особливі потреби».</w:t>
      </w:r>
    </w:p>
    <w:p w:rsidR="00F31A17" w:rsidRPr="0029408B" w:rsidRDefault="00F31A17" w:rsidP="003B6D8E">
      <w:pPr>
        <w:numPr>
          <w:ilvl w:val="0"/>
          <w:numId w:val="2"/>
        </w:numPr>
        <w:spacing w:before="100" w:beforeAutospacing="1" w:after="0" w:line="240" w:lineRule="auto"/>
        <w:jc w:val="both"/>
        <w:rPr>
          <w:rFonts w:eastAsia="Calibri"/>
          <w:sz w:val="24"/>
          <w:szCs w:val="24"/>
        </w:rPr>
      </w:pPr>
      <w:r w:rsidRPr="0029408B">
        <w:rPr>
          <w:rFonts w:eastAsia="Calibri"/>
          <w:bCs/>
          <w:sz w:val="24"/>
          <w:szCs w:val="24"/>
        </w:rPr>
        <w:t xml:space="preserve">Концепція </w:t>
      </w:r>
      <w:proofErr w:type="spellStart"/>
      <w:r w:rsidRPr="0029408B">
        <w:rPr>
          <w:rFonts w:eastAsia="Calibri"/>
          <w:bCs/>
          <w:sz w:val="24"/>
          <w:szCs w:val="24"/>
        </w:rPr>
        <w:t>НУШ</w:t>
      </w:r>
      <w:proofErr w:type="spellEnd"/>
    </w:p>
    <w:p w:rsidR="00B37C4A" w:rsidRPr="0029408B" w:rsidRDefault="00B37C4A" w:rsidP="00B37C4A">
      <w:pPr>
        <w:numPr>
          <w:ilvl w:val="0"/>
          <w:numId w:val="2"/>
        </w:numPr>
        <w:spacing w:before="100" w:beforeAutospacing="1" w:after="0" w:line="240" w:lineRule="auto"/>
        <w:jc w:val="both"/>
        <w:rPr>
          <w:rFonts w:eastAsia="Calibri"/>
          <w:sz w:val="24"/>
          <w:szCs w:val="24"/>
        </w:rPr>
      </w:pPr>
      <w:r w:rsidRPr="0029408B">
        <w:rPr>
          <w:rFonts w:eastAsia="Calibri"/>
          <w:sz w:val="24"/>
          <w:szCs w:val="24"/>
        </w:rPr>
        <w:t>Постанова Кабміну від 12.03.2003 № 305 «Про затвердження Положення про дошкільний навчальний заклад» { Із змінами, внесеними згідно з Постановою КМ № 1124 ( 1124-2009-п ) від 05.10.2009 }</w:t>
      </w:r>
    </w:p>
    <w:p w:rsidR="00B37C4A" w:rsidRPr="0029408B" w:rsidRDefault="00B37C4A" w:rsidP="00B37C4A">
      <w:pPr>
        <w:numPr>
          <w:ilvl w:val="0"/>
          <w:numId w:val="2"/>
        </w:numPr>
        <w:spacing w:before="100" w:beforeAutospacing="1" w:after="0" w:line="240" w:lineRule="auto"/>
        <w:jc w:val="both"/>
        <w:rPr>
          <w:rFonts w:eastAsia="Calibri"/>
          <w:sz w:val="24"/>
          <w:szCs w:val="24"/>
        </w:rPr>
      </w:pPr>
      <w:r w:rsidRPr="0029408B">
        <w:rPr>
          <w:rFonts w:eastAsia="Calibri"/>
          <w:sz w:val="24"/>
          <w:szCs w:val="24"/>
        </w:rPr>
        <w:t xml:space="preserve">Рішення Колегії </w:t>
      </w:r>
      <w:proofErr w:type="spellStart"/>
      <w:r w:rsidRPr="0029408B">
        <w:rPr>
          <w:rFonts w:eastAsia="Calibri"/>
          <w:sz w:val="24"/>
          <w:szCs w:val="24"/>
        </w:rPr>
        <w:t>МОН</w:t>
      </w:r>
      <w:proofErr w:type="spellEnd"/>
      <w:r w:rsidRPr="0029408B">
        <w:rPr>
          <w:rFonts w:eastAsia="Calibri"/>
          <w:sz w:val="24"/>
          <w:szCs w:val="24"/>
        </w:rPr>
        <w:t xml:space="preserve"> України від 26.05.2017 р. протокол № 4/2-2 "Про стан та перспективи розвитку дошкільної освіти в Україні" - у вкладеннях</w:t>
      </w:r>
    </w:p>
    <w:p w:rsidR="00B37C4A" w:rsidRPr="0029408B" w:rsidRDefault="00B37C4A" w:rsidP="00B37C4A">
      <w:pPr>
        <w:numPr>
          <w:ilvl w:val="0"/>
          <w:numId w:val="2"/>
        </w:numPr>
        <w:spacing w:before="100" w:beforeAutospacing="1" w:after="0" w:line="240" w:lineRule="auto"/>
        <w:jc w:val="both"/>
        <w:rPr>
          <w:rFonts w:eastAsia="Calibri"/>
          <w:sz w:val="24"/>
          <w:szCs w:val="24"/>
        </w:rPr>
      </w:pPr>
      <w:r w:rsidRPr="0029408B">
        <w:rPr>
          <w:rFonts w:eastAsia="Calibri"/>
          <w:sz w:val="24"/>
          <w:szCs w:val="24"/>
          <w:lang w:val="ru-RU"/>
        </w:rPr>
        <w:lastRenderedPageBreak/>
        <w:t xml:space="preserve">Наказ </w:t>
      </w:r>
      <w:proofErr w:type="spellStart"/>
      <w:r w:rsidRPr="0029408B">
        <w:rPr>
          <w:rFonts w:eastAsia="Calibri"/>
          <w:sz w:val="24"/>
          <w:szCs w:val="24"/>
          <w:lang w:val="ru-RU"/>
        </w:rPr>
        <w:t>МОНУ</w:t>
      </w:r>
      <w:proofErr w:type="spellEnd"/>
      <w:r w:rsidRPr="0029408B">
        <w:rPr>
          <w:rFonts w:eastAsia="Calibri"/>
          <w:sz w:val="24"/>
          <w:szCs w:val="24"/>
          <w:lang w:val="ru-RU"/>
        </w:rPr>
        <w:t xml:space="preserve"> </w:t>
      </w:r>
      <w:proofErr w:type="spellStart"/>
      <w:r w:rsidRPr="0029408B">
        <w:rPr>
          <w:rFonts w:eastAsia="Calibri"/>
          <w:sz w:val="24"/>
          <w:szCs w:val="24"/>
          <w:lang w:val="ru-RU"/>
        </w:rPr>
        <w:t>від</w:t>
      </w:r>
      <w:proofErr w:type="spellEnd"/>
      <w:r w:rsidRPr="0029408B">
        <w:rPr>
          <w:rFonts w:eastAsia="Calibri"/>
          <w:sz w:val="24"/>
          <w:szCs w:val="24"/>
          <w:lang w:val="ru-RU"/>
        </w:rPr>
        <w:t xml:space="preserve"> 16.04.2018 «</w:t>
      </w:r>
      <w:r w:rsidRPr="0029408B">
        <w:rPr>
          <w:rFonts w:eastAsia="Calibri"/>
          <w:kern w:val="36"/>
          <w:sz w:val="24"/>
          <w:szCs w:val="24"/>
        </w:rPr>
        <w:t>Про затвердження Примірного положення про методичний кабінет закладу дошкільної освіти»</w:t>
      </w:r>
    </w:p>
    <w:p w:rsidR="00B37C4A" w:rsidRPr="0029408B" w:rsidRDefault="00B37C4A" w:rsidP="00B37C4A">
      <w:pPr>
        <w:numPr>
          <w:ilvl w:val="0"/>
          <w:numId w:val="2"/>
        </w:numPr>
        <w:spacing w:before="100" w:beforeAutospacing="1" w:after="0" w:line="240" w:lineRule="auto"/>
        <w:jc w:val="both"/>
        <w:rPr>
          <w:rFonts w:eastAsia="Calibri"/>
          <w:sz w:val="24"/>
          <w:szCs w:val="24"/>
        </w:rPr>
      </w:pPr>
      <w:r w:rsidRPr="0029408B">
        <w:rPr>
          <w:rFonts w:eastAsia="Calibri"/>
          <w:sz w:val="24"/>
          <w:szCs w:val="24"/>
        </w:rPr>
        <w:t xml:space="preserve">Лист </w:t>
      </w:r>
      <w:proofErr w:type="spellStart"/>
      <w:r w:rsidRPr="0029408B">
        <w:rPr>
          <w:rFonts w:eastAsia="Calibri"/>
          <w:sz w:val="24"/>
          <w:szCs w:val="24"/>
        </w:rPr>
        <w:t>МОНУ</w:t>
      </w:r>
      <w:proofErr w:type="spellEnd"/>
      <w:r w:rsidRPr="0029408B">
        <w:rPr>
          <w:rFonts w:eastAsia="Calibri"/>
          <w:sz w:val="24"/>
          <w:szCs w:val="24"/>
        </w:rPr>
        <w:t xml:space="preserve"> від 19.04.2018 № 1/9-249 «Щодо забезпечення наступності  дошкільної та початкової освіти» (додаток до листа «</w:t>
      </w:r>
      <w:proofErr w:type="spellStart"/>
      <w:r w:rsidRPr="0029408B">
        <w:rPr>
          <w:rFonts w:eastAsia="Calibri"/>
          <w:sz w:val="24"/>
          <w:szCs w:val="24"/>
        </w:rPr>
        <w:t>Інструктичвно-методичні</w:t>
      </w:r>
      <w:proofErr w:type="spellEnd"/>
      <w:r w:rsidRPr="0029408B">
        <w:rPr>
          <w:rFonts w:eastAsia="Calibri"/>
          <w:sz w:val="24"/>
          <w:szCs w:val="24"/>
        </w:rPr>
        <w:t xml:space="preserve"> матеріали щодо забезпечення наступності  дошкільної та початкової освіти»)</w:t>
      </w:r>
    </w:p>
    <w:p w:rsidR="00B37C4A" w:rsidRPr="0029408B" w:rsidRDefault="00B37C4A" w:rsidP="00B37C4A">
      <w:pPr>
        <w:numPr>
          <w:ilvl w:val="0"/>
          <w:numId w:val="2"/>
        </w:numPr>
        <w:spacing w:before="100" w:beforeAutospacing="1" w:after="0" w:line="240" w:lineRule="auto"/>
        <w:jc w:val="both"/>
        <w:rPr>
          <w:rFonts w:eastAsia="Calibri"/>
          <w:sz w:val="24"/>
          <w:szCs w:val="24"/>
        </w:rPr>
      </w:pPr>
      <w:r w:rsidRPr="0029408B">
        <w:rPr>
          <w:rFonts w:eastAsia="Calibri"/>
          <w:sz w:val="24"/>
          <w:szCs w:val="24"/>
        </w:rPr>
        <w:t xml:space="preserve">Наказ </w:t>
      </w:r>
      <w:proofErr w:type="spellStart"/>
      <w:r w:rsidRPr="0029408B">
        <w:rPr>
          <w:rFonts w:eastAsia="Calibri"/>
          <w:sz w:val="24"/>
          <w:szCs w:val="24"/>
        </w:rPr>
        <w:t>МОНУ</w:t>
      </w:r>
      <w:proofErr w:type="spellEnd"/>
      <w:r w:rsidRPr="0029408B">
        <w:rPr>
          <w:rFonts w:eastAsia="Calibri"/>
          <w:sz w:val="24"/>
          <w:szCs w:val="24"/>
        </w:rPr>
        <w:t xml:space="preserve"> № 1021 від 13 липня 2017 року «Про організаційні питання запровадження Концепції Нової української школи  у загальноосвітніх навчальних  закладах І ступеня»</w:t>
      </w:r>
    </w:p>
    <w:p w:rsidR="00B37C4A" w:rsidRPr="0029408B" w:rsidRDefault="00B37C4A" w:rsidP="00B37C4A">
      <w:pPr>
        <w:numPr>
          <w:ilvl w:val="0"/>
          <w:numId w:val="2"/>
        </w:numPr>
        <w:spacing w:before="100" w:beforeAutospacing="1" w:after="0" w:line="240" w:lineRule="auto"/>
        <w:jc w:val="both"/>
        <w:rPr>
          <w:rFonts w:eastAsia="Calibri"/>
          <w:sz w:val="24"/>
          <w:szCs w:val="24"/>
        </w:rPr>
      </w:pPr>
      <w:r w:rsidRPr="0029408B">
        <w:rPr>
          <w:rFonts w:eastAsia="Calibri"/>
          <w:sz w:val="24"/>
          <w:szCs w:val="24"/>
        </w:rPr>
        <w:t xml:space="preserve">Лист </w:t>
      </w:r>
      <w:proofErr w:type="spellStart"/>
      <w:r w:rsidRPr="0029408B">
        <w:rPr>
          <w:rFonts w:eastAsia="Calibri"/>
          <w:sz w:val="24"/>
          <w:szCs w:val="24"/>
        </w:rPr>
        <w:t>МОНУ</w:t>
      </w:r>
      <w:proofErr w:type="spellEnd"/>
      <w:r w:rsidRPr="0029408B">
        <w:rPr>
          <w:rFonts w:eastAsia="Calibri"/>
          <w:sz w:val="24"/>
          <w:szCs w:val="24"/>
        </w:rPr>
        <w:t xml:space="preserve"> від 11.10.2017 №1/9-546 ««Методичні рекомендації щодо організації взаємодії закладів дошкільної освіти з батьками вихованців» ( з метою врахування педагогіки партнерства при плануванні)</w:t>
      </w:r>
    </w:p>
    <w:p w:rsidR="00B37C4A" w:rsidRPr="0029408B" w:rsidRDefault="00B37C4A" w:rsidP="00B37C4A">
      <w:pPr>
        <w:numPr>
          <w:ilvl w:val="0"/>
          <w:numId w:val="2"/>
        </w:numPr>
        <w:spacing w:before="100" w:beforeAutospacing="1" w:after="0" w:line="240" w:lineRule="auto"/>
        <w:jc w:val="both"/>
        <w:rPr>
          <w:rFonts w:eastAsia="Calibri"/>
          <w:sz w:val="24"/>
          <w:szCs w:val="24"/>
        </w:rPr>
      </w:pPr>
      <w:r w:rsidRPr="0029408B">
        <w:rPr>
          <w:rFonts w:eastAsia="Calibri"/>
          <w:sz w:val="24"/>
          <w:szCs w:val="24"/>
        </w:rPr>
        <w:t xml:space="preserve">Лист </w:t>
      </w:r>
      <w:proofErr w:type="spellStart"/>
      <w:r w:rsidRPr="0029408B">
        <w:rPr>
          <w:rFonts w:eastAsia="Calibri"/>
          <w:sz w:val="24"/>
          <w:szCs w:val="24"/>
        </w:rPr>
        <w:t>МОНУ</w:t>
      </w:r>
      <w:proofErr w:type="spellEnd"/>
      <w:r w:rsidRPr="0029408B">
        <w:rPr>
          <w:rFonts w:eastAsia="Calibri"/>
          <w:sz w:val="24"/>
          <w:szCs w:val="24"/>
        </w:rPr>
        <w:t xml:space="preserve"> від 20.10.2016 № 561 «Щодо організації роботи дошкільних навчальних закладів по ознайомленню дітей із народними традиціями, святами та обрядами»</w:t>
      </w:r>
    </w:p>
    <w:p w:rsidR="00B37C4A" w:rsidRPr="0029408B" w:rsidRDefault="00B37C4A" w:rsidP="00B37C4A">
      <w:pPr>
        <w:numPr>
          <w:ilvl w:val="0"/>
          <w:numId w:val="2"/>
        </w:numPr>
        <w:spacing w:before="100" w:beforeAutospacing="1" w:after="0" w:line="240" w:lineRule="auto"/>
        <w:jc w:val="both"/>
        <w:rPr>
          <w:rFonts w:eastAsia="Calibri"/>
          <w:sz w:val="24"/>
          <w:szCs w:val="24"/>
        </w:rPr>
      </w:pPr>
      <w:r w:rsidRPr="0029408B">
        <w:rPr>
          <w:rFonts w:eastAsia="Calibri"/>
          <w:sz w:val="24"/>
          <w:szCs w:val="24"/>
        </w:rPr>
        <w:t xml:space="preserve">Лист </w:t>
      </w:r>
      <w:proofErr w:type="spellStart"/>
      <w:r w:rsidRPr="0029408B">
        <w:rPr>
          <w:rFonts w:eastAsia="Calibri"/>
          <w:sz w:val="24"/>
          <w:szCs w:val="24"/>
        </w:rPr>
        <w:t>МОНУ</w:t>
      </w:r>
      <w:proofErr w:type="spellEnd"/>
      <w:r w:rsidRPr="0029408B">
        <w:rPr>
          <w:rFonts w:eastAsia="Calibri"/>
          <w:sz w:val="24"/>
          <w:szCs w:val="24"/>
        </w:rPr>
        <w:t xml:space="preserve"> від 02.09.2016 №456 «Щодо організації фізкультурно-оздоровчої роботи у дошкільних навчальних закладах»</w:t>
      </w:r>
    </w:p>
    <w:p w:rsidR="00B37C4A" w:rsidRPr="0029408B" w:rsidRDefault="00B37C4A" w:rsidP="00B37C4A">
      <w:pPr>
        <w:numPr>
          <w:ilvl w:val="0"/>
          <w:numId w:val="2"/>
        </w:numPr>
        <w:spacing w:before="100" w:beforeAutospacing="1" w:after="0" w:line="240" w:lineRule="auto"/>
        <w:jc w:val="both"/>
        <w:rPr>
          <w:rFonts w:eastAsia="Calibri"/>
          <w:sz w:val="24"/>
          <w:szCs w:val="24"/>
        </w:rPr>
      </w:pPr>
      <w:r w:rsidRPr="0029408B">
        <w:rPr>
          <w:rFonts w:eastAsia="Calibri"/>
          <w:sz w:val="24"/>
          <w:szCs w:val="24"/>
        </w:rPr>
        <w:t xml:space="preserve">Лист </w:t>
      </w:r>
      <w:proofErr w:type="spellStart"/>
      <w:r w:rsidRPr="0029408B">
        <w:rPr>
          <w:rFonts w:eastAsia="Calibri"/>
          <w:sz w:val="24"/>
          <w:szCs w:val="24"/>
        </w:rPr>
        <w:t>МОНУ</w:t>
      </w:r>
      <w:proofErr w:type="spellEnd"/>
      <w:r w:rsidRPr="0029408B">
        <w:rPr>
          <w:rFonts w:eastAsia="Calibri"/>
          <w:sz w:val="24"/>
          <w:szCs w:val="24"/>
        </w:rPr>
        <w:t xml:space="preserve"> №1/9-396 від 25.07.2016 «Про організацію національно-патріотичного виховання у дошкільних навчальних закладах»</w:t>
      </w:r>
    </w:p>
    <w:p w:rsidR="003B6D8E" w:rsidRPr="0029408B" w:rsidRDefault="003B6D8E" w:rsidP="003B6D8E">
      <w:pPr>
        <w:spacing w:after="0" w:line="240" w:lineRule="auto"/>
        <w:ind w:firstLine="284"/>
        <w:jc w:val="both"/>
        <w:rPr>
          <w:rFonts w:eastAsia="Calibri"/>
          <w:sz w:val="24"/>
          <w:szCs w:val="24"/>
          <w:lang w:eastAsia="ru-RU"/>
        </w:rPr>
      </w:pPr>
      <w:r w:rsidRPr="0029408B">
        <w:rPr>
          <w:rFonts w:eastAsia="Calibri"/>
          <w:sz w:val="24"/>
          <w:szCs w:val="24"/>
          <w:lang w:eastAsia="ru-RU"/>
        </w:rPr>
        <w:t>Організація роботи в дошкільному нав</w:t>
      </w:r>
      <w:r w:rsidR="00B37C4A" w:rsidRPr="0029408B">
        <w:rPr>
          <w:rFonts w:eastAsia="Calibri"/>
          <w:sz w:val="24"/>
          <w:szCs w:val="24"/>
          <w:lang w:eastAsia="ru-RU"/>
        </w:rPr>
        <w:t>чальному закладі у 2017</w:t>
      </w:r>
      <w:r w:rsidR="00855D4F" w:rsidRPr="0029408B">
        <w:rPr>
          <w:rFonts w:eastAsia="Calibri"/>
          <w:sz w:val="24"/>
          <w:szCs w:val="24"/>
          <w:lang w:eastAsia="ru-RU"/>
        </w:rPr>
        <w:t xml:space="preserve"> -201</w:t>
      </w:r>
      <w:r w:rsidR="00B37C4A" w:rsidRPr="0029408B">
        <w:rPr>
          <w:rFonts w:eastAsia="Calibri"/>
          <w:sz w:val="24"/>
          <w:szCs w:val="24"/>
          <w:lang w:eastAsia="ru-RU"/>
        </w:rPr>
        <w:t>8</w:t>
      </w:r>
      <w:r w:rsidRPr="0029408B">
        <w:rPr>
          <w:rFonts w:eastAsia="Calibri"/>
          <w:sz w:val="24"/>
          <w:szCs w:val="24"/>
          <w:lang w:eastAsia="ru-RU"/>
        </w:rPr>
        <w:t xml:space="preserve"> навчальному році будувалася згідно вище зазначеної  нормативно – правової бази та наказів департаменту освіти і науки, територіального відділу освіти Шевченківського району.</w:t>
      </w:r>
    </w:p>
    <w:p w:rsidR="003B6D8E" w:rsidRPr="0029408B" w:rsidRDefault="003B6D8E" w:rsidP="003B6D8E">
      <w:pPr>
        <w:spacing w:after="0" w:line="240" w:lineRule="auto"/>
        <w:ind w:firstLine="284"/>
        <w:jc w:val="both"/>
        <w:rPr>
          <w:rFonts w:eastAsia="Calibri"/>
          <w:sz w:val="24"/>
          <w:szCs w:val="24"/>
          <w:lang w:eastAsia="ru-RU"/>
        </w:rPr>
      </w:pPr>
      <w:r w:rsidRPr="0029408B">
        <w:rPr>
          <w:rFonts w:eastAsia="Calibri"/>
          <w:sz w:val="24"/>
          <w:szCs w:val="24"/>
          <w:lang w:eastAsia="ru-RU"/>
        </w:rPr>
        <w:t>Форми організації освітнього процесу в дошкільному навчальному закладі будувалися на основі комплексної освітньої програми «</w:t>
      </w:r>
      <w:r w:rsidR="00B37C4A" w:rsidRPr="0029408B">
        <w:rPr>
          <w:rFonts w:eastAsia="Calibri"/>
          <w:sz w:val="24"/>
          <w:szCs w:val="24"/>
          <w:lang w:eastAsia="ru-RU"/>
        </w:rPr>
        <w:t>Світ Дитинства</w:t>
      </w:r>
      <w:r w:rsidRPr="0029408B">
        <w:rPr>
          <w:rFonts w:eastAsia="Calibri"/>
          <w:sz w:val="24"/>
          <w:szCs w:val="24"/>
          <w:lang w:eastAsia="ru-RU"/>
        </w:rPr>
        <w:t>»</w:t>
      </w:r>
      <w:r w:rsidR="00B37C4A" w:rsidRPr="0029408B">
        <w:rPr>
          <w:rFonts w:eastAsia="Calibri"/>
          <w:sz w:val="24"/>
          <w:szCs w:val="24"/>
          <w:lang w:eastAsia="ru-RU"/>
        </w:rPr>
        <w:t xml:space="preserve"> для груп загального розвитку, 2015р., та «Оберіг» для груп раннього віку, 2014</w:t>
      </w:r>
      <w:r w:rsidR="00D124B6" w:rsidRPr="0029408B">
        <w:rPr>
          <w:rFonts w:eastAsia="Calibri"/>
          <w:sz w:val="24"/>
          <w:szCs w:val="24"/>
          <w:lang w:eastAsia="ru-RU"/>
        </w:rPr>
        <w:t>р.</w:t>
      </w:r>
    </w:p>
    <w:p w:rsidR="003B6D8E" w:rsidRPr="0029408B" w:rsidRDefault="003B6D8E" w:rsidP="003B6D8E">
      <w:pPr>
        <w:spacing w:after="0" w:line="240" w:lineRule="auto"/>
        <w:ind w:firstLine="284"/>
        <w:jc w:val="both"/>
        <w:rPr>
          <w:rFonts w:eastAsia="Calibri"/>
          <w:sz w:val="24"/>
          <w:szCs w:val="24"/>
          <w:lang w:eastAsia="ru-RU"/>
        </w:rPr>
      </w:pPr>
      <w:r w:rsidRPr="0029408B">
        <w:rPr>
          <w:rFonts w:eastAsia="Calibri"/>
          <w:sz w:val="24"/>
          <w:szCs w:val="24"/>
          <w:lang w:eastAsia="ru-RU"/>
        </w:rPr>
        <w:t>Зусилля педагогічного колективу протягом року були спрямовані на виконання річних завдань:</w:t>
      </w:r>
    </w:p>
    <w:p w:rsidR="003B6D8E" w:rsidRPr="00817D83" w:rsidRDefault="00B37C4A" w:rsidP="003B6D8E">
      <w:pPr>
        <w:tabs>
          <w:tab w:val="left" w:pos="540"/>
          <w:tab w:val="left" w:pos="5685"/>
          <w:tab w:val="left" w:pos="7650"/>
        </w:tabs>
        <w:spacing w:after="0" w:line="240" w:lineRule="auto"/>
        <w:ind w:firstLine="284"/>
        <w:jc w:val="both"/>
        <w:rPr>
          <w:rFonts w:eastAsia="Calibri"/>
          <w:b/>
          <w:szCs w:val="28"/>
          <w:lang w:eastAsia="ru-RU"/>
        </w:rPr>
      </w:pPr>
      <w:r w:rsidRPr="00817D83">
        <w:rPr>
          <w:rFonts w:eastAsia="Calibri"/>
          <w:b/>
          <w:szCs w:val="28"/>
          <w:lang w:eastAsia="ru-RU"/>
        </w:rPr>
        <w:t>Річні завдання на 201</w:t>
      </w:r>
      <w:r w:rsidR="00817D83" w:rsidRPr="00817D83">
        <w:rPr>
          <w:rFonts w:eastAsia="Calibri"/>
          <w:b/>
          <w:szCs w:val="28"/>
          <w:lang w:eastAsia="ru-RU"/>
        </w:rPr>
        <w:t>8 – 2019</w:t>
      </w:r>
      <w:r w:rsidR="003B6D8E" w:rsidRPr="00817D83">
        <w:rPr>
          <w:rFonts w:eastAsia="Calibri"/>
          <w:b/>
          <w:szCs w:val="28"/>
          <w:lang w:eastAsia="ru-RU"/>
        </w:rPr>
        <w:t xml:space="preserve"> н. р.</w:t>
      </w:r>
    </w:p>
    <w:p w:rsidR="003B6D8E" w:rsidRPr="00894ED5" w:rsidRDefault="003B6D8E" w:rsidP="003B6D8E">
      <w:pPr>
        <w:tabs>
          <w:tab w:val="left" w:pos="426"/>
          <w:tab w:val="left" w:pos="540"/>
        </w:tabs>
        <w:spacing w:after="0" w:line="240" w:lineRule="auto"/>
        <w:contextualSpacing/>
        <w:rPr>
          <w:rFonts w:eastAsia="Times New Roman"/>
          <w:sz w:val="24"/>
          <w:szCs w:val="24"/>
          <w:lang w:eastAsia="ru-RU"/>
        </w:rPr>
      </w:pPr>
      <w:r w:rsidRPr="00894ED5">
        <w:rPr>
          <w:rFonts w:eastAsia="Times New Roman"/>
          <w:sz w:val="24"/>
          <w:szCs w:val="24"/>
          <w:lang w:eastAsia="ru-RU"/>
        </w:rPr>
        <w:t xml:space="preserve">1. </w:t>
      </w:r>
      <w:r w:rsidR="00894ED5" w:rsidRPr="00894ED5">
        <w:rPr>
          <w:rFonts w:eastAsia="Times New Roman"/>
          <w:sz w:val="24"/>
          <w:szCs w:val="24"/>
          <w:lang w:eastAsia="ru-RU"/>
        </w:rPr>
        <w:t>Удосконалити роботу педагогічного колективу щодо системного підходу до охорони життя і збереження здоров’я дітей шляхом створення безпечного розвивального середовища, інноваційних методів з фізичного виховання через різні форми рухової активності, та активізувати систему роботи з безпеки життєдіяльності з педагогами, дітьми і батьками.</w:t>
      </w:r>
    </w:p>
    <w:p w:rsidR="003B6D8E" w:rsidRPr="00F424F0" w:rsidRDefault="003B6D8E" w:rsidP="003B6D8E">
      <w:pPr>
        <w:tabs>
          <w:tab w:val="left" w:pos="540"/>
          <w:tab w:val="center" w:pos="4988"/>
        </w:tabs>
        <w:spacing w:after="0" w:line="240" w:lineRule="auto"/>
        <w:ind w:firstLine="284"/>
        <w:jc w:val="both"/>
        <w:rPr>
          <w:rFonts w:eastAsia="Calibri"/>
          <w:color w:val="FF0000"/>
          <w:sz w:val="24"/>
          <w:szCs w:val="24"/>
          <w:lang w:eastAsia="ru-RU"/>
        </w:rPr>
      </w:pPr>
    </w:p>
    <w:p w:rsidR="003B6D8E" w:rsidRPr="00894ED5" w:rsidRDefault="003B6D8E" w:rsidP="003B6D8E">
      <w:pPr>
        <w:tabs>
          <w:tab w:val="left" w:pos="540"/>
          <w:tab w:val="center" w:pos="4988"/>
        </w:tabs>
        <w:spacing w:after="0" w:line="240" w:lineRule="auto"/>
        <w:contextualSpacing/>
        <w:jc w:val="both"/>
        <w:rPr>
          <w:rFonts w:eastAsia="Times New Roman"/>
          <w:sz w:val="24"/>
          <w:szCs w:val="24"/>
          <w:lang w:eastAsia="ru-RU"/>
        </w:rPr>
      </w:pPr>
      <w:r w:rsidRPr="00894ED5">
        <w:rPr>
          <w:rFonts w:eastAsia="Times New Roman"/>
          <w:sz w:val="24"/>
          <w:szCs w:val="24"/>
          <w:lang w:eastAsia="ru-RU"/>
        </w:rPr>
        <w:t xml:space="preserve">2. </w:t>
      </w:r>
      <w:r w:rsidR="00894ED5" w:rsidRPr="00894ED5">
        <w:rPr>
          <w:rFonts w:eastAsia="Times New Roman"/>
          <w:sz w:val="24"/>
          <w:szCs w:val="24"/>
          <w:lang w:eastAsia="ru-RU"/>
        </w:rPr>
        <w:t>Продовжити роботу з патріотичного виховання дошкільників, формування моральної поведінки, спілкування та соціальної компетенції у дошкільників шляхом застосування ефективних освітніх технологій.</w:t>
      </w:r>
      <w:r w:rsidR="00FB0939" w:rsidRPr="00894ED5">
        <w:rPr>
          <w:rFonts w:eastAsia="Times New Roman"/>
          <w:sz w:val="24"/>
          <w:szCs w:val="24"/>
          <w:lang w:eastAsia="ru-RU"/>
        </w:rPr>
        <w:t xml:space="preserve"> </w:t>
      </w:r>
    </w:p>
    <w:p w:rsidR="003B6D8E" w:rsidRPr="00F424F0" w:rsidRDefault="003B6D8E" w:rsidP="003B6D8E">
      <w:pPr>
        <w:tabs>
          <w:tab w:val="left" w:pos="540"/>
          <w:tab w:val="center" w:pos="4988"/>
        </w:tabs>
        <w:spacing w:after="0" w:line="240" w:lineRule="auto"/>
        <w:ind w:firstLine="284"/>
        <w:jc w:val="both"/>
        <w:rPr>
          <w:rFonts w:eastAsia="Calibri"/>
          <w:color w:val="FF0000"/>
          <w:sz w:val="24"/>
          <w:szCs w:val="24"/>
          <w:lang w:eastAsia="ru-RU"/>
        </w:rPr>
      </w:pPr>
    </w:p>
    <w:p w:rsidR="003B6D8E" w:rsidRPr="00F424F0" w:rsidRDefault="003B6D8E" w:rsidP="003B6D8E">
      <w:pPr>
        <w:tabs>
          <w:tab w:val="left" w:pos="540"/>
          <w:tab w:val="center" w:pos="4988"/>
        </w:tabs>
        <w:spacing w:after="0" w:line="240" w:lineRule="auto"/>
        <w:ind w:firstLine="284"/>
        <w:jc w:val="both"/>
        <w:rPr>
          <w:rFonts w:eastAsia="Calibri"/>
          <w:color w:val="FF0000"/>
          <w:sz w:val="24"/>
          <w:szCs w:val="24"/>
          <w:lang w:eastAsia="ru-RU"/>
        </w:rPr>
      </w:pPr>
    </w:p>
    <w:p w:rsidR="003B6D8E" w:rsidRPr="00894ED5" w:rsidRDefault="003B6D8E" w:rsidP="003B6D8E">
      <w:pPr>
        <w:keepNext/>
        <w:keepLines/>
        <w:spacing w:before="320" w:after="120"/>
        <w:outlineLvl w:val="1"/>
        <w:rPr>
          <w:rFonts w:eastAsia="Calibri"/>
          <w:b/>
          <w:bCs/>
          <w:szCs w:val="26"/>
          <w:lang w:eastAsia="ru-RU"/>
        </w:rPr>
      </w:pPr>
      <w:bookmarkStart w:id="3" w:name="_Toc17450792"/>
      <w:r w:rsidRPr="00894ED5">
        <w:rPr>
          <w:rFonts w:eastAsia="Calibri"/>
          <w:b/>
          <w:bCs/>
          <w:szCs w:val="26"/>
          <w:lang w:eastAsia="ru-RU"/>
        </w:rPr>
        <w:t>1.2 Результативність роботи</w:t>
      </w:r>
      <w:bookmarkEnd w:id="3"/>
    </w:p>
    <w:p w:rsidR="003B6D8E" w:rsidRPr="009D7AA0" w:rsidRDefault="003B6D8E" w:rsidP="003B6D8E">
      <w:pPr>
        <w:tabs>
          <w:tab w:val="left" w:pos="0"/>
        </w:tabs>
        <w:spacing w:after="0" w:line="240" w:lineRule="auto"/>
        <w:ind w:firstLine="284"/>
        <w:contextualSpacing/>
        <w:jc w:val="both"/>
        <w:rPr>
          <w:rFonts w:eastAsia="Times New Roman"/>
          <w:sz w:val="24"/>
          <w:szCs w:val="24"/>
          <w:lang w:eastAsia="ru-RU"/>
        </w:rPr>
      </w:pPr>
      <w:r w:rsidRPr="009D7AA0">
        <w:rPr>
          <w:rFonts w:eastAsia="Times New Roman"/>
          <w:sz w:val="24"/>
          <w:szCs w:val="24"/>
          <w:lang w:eastAsia="ru-RU"/>
        </w:rPr>
        <w:t>Впродовж навчального року педагогічний колектив поглиблено працював над виконанням річних завдань.</w:t>
      </w:r>
    </w:p>
    <w:p w:rsidR="003B6D8E" w:rsidRPr="009D7AA0" w:rsidRDefault="003B6D8E" w:rsidP="003B6D8E">
      <w:pPr>
        <w:tabs>
          <w:tab w:val="left" w:pos="0"/>
        </w:tabs>
        <w:spacing w:after="0" w:line="240" w:lineRule="auto"/>
        <w:ind w:firstLine="284"/>
        <w:contextualSpacing/>
        <w:jc w:val="both"/>
        <w:rPr>
          <w:rFonts w:eastAsia="Times New Roman"/>
          <w:sz w:val="24"/>
          <w:szCs w:val="24"/>
          <w:lang w:eastAsia="ru-RU"/>
        </w:rPr>
      </w:pPr>
      <w:r w:rsidRPr="009D7AA0">
        <w:rPr>
          <w:rFonts w:eastAsia="Times New Roman"/>
          <w:sz w:val="24"/>
          <w:szCs w:val="24"/>
          <w:lang w:eastAsia="ru-RU"/>
        </w:rPr>
        <w:t xml:space="preserve">Була організована методична робота </w:t>
      </w:r>
      <w:r w:rsidR="009D7AA0" w:rsidRPr="009D7AA0">
        <w:rPr>
          <w:rFonts w:eastAsia="Times New Roman"/>
          <w:sz w:val="24"/>
          <w:szCs w:val="24"/>
          <w:lang w:eastAsia="ru-RU"/>
        </w:rPr>
        <w:t xml:space="preserve">з педагогічними кадрами, а саме: </w:t>
      </w:r>
      <w:r w:rsidRPr="009D7AA0">
        <w:rPr>
          <w:rFonts w:eastAsia="Times New Roman"/>
          <w:sz w:val="24"/>
          <w:szCs w:val="24"/>
          <w:lang w:eastAsia="ru-RU"/>
        </w:rPr>
        <w:t>проведення педагогічних рад, семінарів, консультацій, колективних переглядів.</w:t>
      </w:r>
    </w:p>
    <w:p w:rsidR="003B6D8E" w:rsidRPr="009D7AA0" w:rsidRDefault="003B6D8E" w:rsidP="003B6D8E">
      <w:pPr>
        <w:tabs>
          <w:tab w:val="left" w:pos="0"/>
        </w:tabs>
        <w:spacing w:after="0" w:line="240" w:lineRule="auto"/>
        <w:ind w:firstLine="284"/>
        <w:contextualSpacing/>
        <w:jc w:val="both"/>
        <w:rPr>
          <w:rFonts w:eastAsia="Times New Roman"/>
          <w:sz w:val="24"/>
          <w:szCs w:val="24"/>
          <w:lang w:eastAsia="ru-RU"/>
        </w:rPr>
      </w:pPr>
      <w:r w:rsidRPr="009D7AA0">
        <w:rPr>
          <w:rFonts w:eastAsia="Times New Roman"/>
          <w:sz w:val="24"/>
          <w:szCs w:val="24"/>
          <w:lang w:eastAsia="ru-RU"/>
        </w:rPr>
        <w:t>Одним із пріоритетних напрямків роботи дошкільного навчального закладу впродовж навчального року залишався фізичний розвиток, збереження фізичного та психічного здоров’я дошкільників. Впродовж навчального року педагогічний колектив піклувався про охорону і зміцнення здоров’я, підвищення опірності й захисних сил дитячого організму, поліпшення його працездатності, своєчасне формування у малюків життєво важливих рухових умінь та навичок, розвиток фізичних якостей і забезпечення належного рівня фізичної підготовки, формування здорового способу життя.</w:t>
      </w:r>
    </w:p>
    <w:p w:rsidR="003B6D8E" w:rsidRPr="009D7AA0" w:rsidRDefault="003B6D8E" w:rsidP="003B6D8E">
      <w:pPr>
        <w:shd w:val="clear" w:color="auto" w:fill="FFFFFF"/>
        <w:spacing w:after="0" w:line="240" w:lineRule="auto"/>
        <w:textAlignment w:val="baseline"/>
        <w:rPr>
          <w:rFonts w:eastAsia="Calibri"/>
          <w:sz w:val="24"/>
          <w:szCs w:val="24"/>
          <w:lang w:eastAsia="ru-RU"/>
        </w:rPr>
      </w:pPr>
      <w:r w:rsidRPr="009D7AA0">
        <w:rPr>
          <w:rFonts w:eastAsia="Calibri" w:cs="Consolas"/>
          <w:sz w:val="24"/>
          <w:szCs w:val="24"/>
        </w:rPr>
        <w:t xml:space="preserve">Фізкультурно – оздоровча робота з дітьми в ДНЗ проводилась у відповідності розроблених заходів з фізкультурно – оздоровчої роботи, </w:t>
      </w:r>
      <w:proofErr w:type="spellStart"/>
      <w:r w:rsidR="00665CEC" w:rsidRPr="009D7AA0">
        <w:rPr>
          <w:rFonts w:eastAsia="Calibri" w:cs="Consolas"/>
          <w:sz w:val="24"/>
          <w:szCs w:val="24"/>
        </w:rPr>
        <w:t>інструктивно</w:t>
      </w:r>
      <w:proofErr w:type="spellEnd"/>
      <w:r w:rsidR="00665CEC" w:rsidRPr="009D7AA0">
        <w:rPr>
          <w:rFonts w:eastAsia="Calibri" w:cs="Consolas"/>
          <w:sz w:val="24"/>
          <w:szCs w:val="24"/>
        </w:rPr>
        <w:t xml:space="preserve"> – методичних рекомендацій </w:t>
      </w:r>
      <w:r w:rsidR="00665CEC" w:rsidRPr="009D7AA0">
        <w:rPr>
          <w:rFonts w:eastAsia="Calibri" w:cs="Consolas"/>
          <w:sz w:val="24"/>
          <w:szCs w:val="24"/>
        </w:rPr>
        <w:lastRenderedPageBreak/>
        <w:t xml:space="preserve">«Організація фізкультурно – оздоровчої роботи у дошкільних навчальних закладах» (лист </w:t>
      </w:r>
      <w:proofErr w:type="spellStart"/>
      <w:r w:rsidR="00665CEC" w:rsidRPr="009D7AA0">
        <w:rPr>
          <w:rFonts w:eastAsia="Calibri" w:cs="Consolas"/>
          <w:sz w:val="24"/>
          <w:szCs w:val="24"/>
        </w:rPr>
        <w:t>МОН</w:t>
      </w:r>
      <w:proofErr w:type="spellEnd"/>
      <w:r w:rsidR="00665CEC" w:rsidRPr="009D7AA0">
        <w:rPr>
          <w:rFonts w:eastAsia="Calibri" w:cs="Consolas"/>
          <w:sz w:val="24"/>
          <w:szCs w:val="24"/>
        </w:rPr>
        <w:t xml:space="preserve"> України від 02.09.2016р.№ 1/9-456)</w:t>
      </w:r>
      <w:r w:rsidR="00250E79" w:rsidRPr="009D7AA0">
        <w:rPr>
          <w:rFonts w:ascii="Courier New" w:eastAsia="Calibri" w:hAnsi="Courier New" w:cs="Courier New"/>
          <w:bCs/>
          <w:sz w:val="21"/>
          <w:szCs w:val="21"/>
          <w:bdr w:val="none" w:sz="0" w:space="0" w:color="auto" w:frame="1"/>
          <w:lang w:eastAsia="ru-RU"/>
        </w:rPr>
        <w:t>.</w:t>
      </w:r>
    </w:p>
    <w:p w:rsidR="003B6D8E" w:rsidRPr="009D7AA0" w:rsidRDefault="003B6D8E" w:rsidP="003B6D8E">
      <w:pPr>
        <w:tabs>
          <w:tab w:val="left" w:pos="0"/>
        </w:tabs>
        <w:spacing w:after="0" w:line="240" w:lineRule="auto"/>
        <w:jc w:val="both"/>
        <w:rPr>
          <w:rFonts w:eastAsia="Calibri"/>
          <w:sz w:val="24"/>
          <w:szCs w:val="24"/>
        </w:rPr>
      </w:pPr>
      <w:r w:rsidRPr="009D7AA0">
        <w:rPr>
          <w:rFonts w:eastAsia="Calibri"/>
          <w:sz w:val="24"/>
          <w:szCs w:val="24"/>
          <w:lang w:eastAsia="ru-RU"/>
        </w:rPr>
        <w:t xml:space="preserve">     </w:t>
      </w:r>
      <w:r w:rsidRPr="009D7AA0">
        <w:rPr>
          <w:rFonts w:eastAsia="Calibri"/>
          <w:sz w:val="24"/>
          <w:szCs w:val="24"/>
        </w:rPr>
        <w:t>На семінарах – практикумах з педагогами були проведені дискусії, ділові ігри, на яких розглянуто теоретичні аспекти проблеми, позитивні приклади використання оздоровчих технологій.</w:t>
      </w:r>
    </w:p>
    <w:p w:rsidR="003B6D8E" w:rsidRPr="009D7AA0" w:rsidRDefault="003B6D8E" w:rsidP="003B6D8E">
      <w:pPr>
        <w:tabs>
          <w:tab w:val="left" w:pos="0"/>
        </w:tabs>
        <w:spacing w:after="0" w:line="240" w:lineRule="auto"/>
        <w:ind w:firstLine="284"/>
        <w:jc w:val="both"/>
        <w:rPr>
          <w:rFonts w:eastAsia="Calibri"/>
          <w:sz w:val="24"/>
          <w:szCs w:val="24"/>
        </w:rPr>
      </w:pPr>
      <w:r w:rsidRPr="009D7AA0">
        <w:rPr>
          <w:rFonts w:eastAsia="Calibri"/>
          <w:sz w:val="24"/>
          <w:szCs w:val="24"/>
        </w:rPr>
        <w:t xml:space="preserve">Вивчення рівня життєвої компетенції дошкільників з даної проблеми показало, що педагоги створюють належні умови для впровадження нових оздоровчих технологій в роботу з дітьми. На достатньому рівні проводилися заняття з фізичної культури та міні - валеологічні заняття з формування основ здорового способу життя. </w:t>
      </w:r>
      <w:r w:rsidR="009D7AA0" w:rsidRPr="009D7AA0">
        <w:rPr>
          <w:rFonts w:eastAsia="Calibri"/>
          <w:sz w:val="24"/>
          <w:szCs w:val="24"/>
        </w:rPr>
        <w:t>В</w:t>
      </w:r>
      <w:r w:rsidRPr="009D7AA0">
        <w:rPr>
          <w:rFonts w:eastAsia="Calibri"/>
          <w:sz w:val="24"/>
          <w:szCs w:val="24"/>
        </w:rPr>
        <w:t xml:space="preserve">ихователі піклувалися про урізноманітнення методів і прийомів ранкової гімнастики, полуденного сну, фізпауз, фізхвилинок, оздоровчих фізкомплексів на ділянках. </w:t>
      </w:r>
    </w:p>
    <w:p w:rsidR="003B6D8E" w:rsidRPr="009D7AA0" w:rsidRDefault="003B6D8E" w:rsidP="003B6D8E">
      <w:pPr>
        <w:tabs>
          <w:tab w:val="left" w:pos="0"/>
        </w:tabs>
        <w:spacing w:after="0" w:line="240" w:lineRule="auto"/>
        <w:ind w:firstLine="284"/>
        <w:jc w:val="both"/>
        <w:rPr>
          <w:rFonts w:eastAsia="Calibri"/>
          <w:sz w:val="24"/>
          <w:szCs w:val="24"/>
        </w:rPr>
      </w:pPr>
      <w:r w:rsidRPr="009D7AA0">
        <w:rPr>
          <w:rFonts w:eastAsia="Calibri"/>
          <w:sz w:val="24"/>
          <w:szCs w:val="24"/>
        </w:rPr>
        <w:t>В режимні моменти вихователі використовували вправи для профілактики зору, дрібної моторики рук; на заняттях з фізичної культури, ранкової гімнастики активно впроваджували вправи на дихання, різні види корегуючої ходьби, вправи для профілактики плоскостопості та осанки. Дана робота була результативною, вона впливала на психічний та фізичний стан дітей, розвивала і зміцнювала опорно – руховий апарат, сприяла розвитку рухових якостей: швидкості спритності, гнучкості, витривалості, укріплювала основні м’язи груп; покращилися основні рухи : ходьба, біг, стрибки, метання, лазіння.</w:t>
      </w:r>
    </w:p>
    <w:p w:rsidR="003B6D8E" w:rsidRPr="009A7825" w:rsidRDefault="003B6D8E" w:rsidP="003B6D8E">
      <w:pPr>
        <w:tabs>
          <w:tab w:val="left" w:pos="0"/>
        </w:tabs>
        <w:spacing w:after="0" w:line="240" w:lineRule="auto"/>
        <w:ind w:firstLine="284"/>
        <w:jc w:val="both"/>
        <w:rPr>
          <w:rFonts w:eastAsia="Calibri"/>
          <w:sz w:val="24"/>
          <w:szCs w:val="24"/>
        </w:rPr>
      </w:pPr>
      <w:r w:rsidRPr="009A7825">
        <w:rPr>
          <w:rFonts w:eastAsia="Calibri"/>
          <w:sz w:val="24"/>
          <w:szCs w:val="24"/>
        </w:rPr>
        <w:t>Моніторинг результативності дошкільників з фізичного розвитку показав позитивні зміни рівня розвитку рухових умінь і навичок : у дітей підвищився рівень виконання техніки різних видів ходьби, бігу, роботи з м’ячем, стрибків у довжину. на кінець року діти мають достатній рівень фізичного розв</w:t>
      </w:r>
      <w:r w:rsidR="00286CEB" w:rsidRPr="009A7825">
        <w:rPr>
          <w:rFonts w:eastAsia="Calibri"/>
          <w:sz w:val="24"/>
          <w:szCs w:val="24"/>
        </w:rPr>
        <w:t>и</w:t>
      </w:r>
      <w:r w:rsidR="009A7825" w:rsidRPr="009A7825">
        <w:rPr>
          <w:rFonts w:eastAsia="Calibri"/>
          <w:sz w:val="24"/>
          <w:szCs w:val="24"/>
        </w:rPr>
        <w:t>тку а саме : високого рівня – 8</w:t>
      </w:r>
      <w:r w:rsidR="00286CEB" w:rsidRPr="009A7825">
        <w:rPr>
          <w:rFonts w:eastAsia="Calibri"/>
          <w:sz w:val="24"/>
          <w:szCs w:val="24"/>
        </w:rPr>
        <w:t>%, достатнього рі</w:t>
      </w:r>
      <w:r w:rsidR="009A7825" w:rsidRPr="009A7825">
        <w:rPr>
          <w:rFonts w:eastAsia="Calibri"/>
          <w:sz w:val="24"/>
          <w:szCs w:val="24"/>
        </w:rPr>
        <w:t>вня – 48%, середнього рівня – 44</w:t>
      </w:r>
      <w:r w:rsidR="00286CEB" w:rsidRPr="009A7825">
        <w:rPr>
          <w:rFonts w:eastAsia="Calibri"/>
          <w:sz w:val="24"/>
          <w:szCs w:val="24"/>
        </w:rPr>
        <w:t>%, низького рівня – 0</w:t>
      </w:r>
      <w:r w:rsidRPr="009A7825">
        <w:rPr>
          <w:rFonts w:eastAsia="Calibri"/>
          <w:sz w:val="24"/>
          <w:szCs w:val="24"/>
        </w:rPr>
        <w:t>%.</w:t>
      </w:r>
    </w:p>
    <w:p w:rsidR="003B6D8E" w:rsidRPr="009A7825" w:rsidRDefault="003B6D8E" w:rsidP="003B6D8E">
      <w:pPr>
        <w:tabs>
          <w:tab w:val="left" w:pos="0"/>
        </w:tabs>
        <w:spacing w:after="0" w:line="240" w:lineRule="auto"/>
        <w:ind w:firstLine="284"/>
        <w:jc w:val="both"/>
        <w:rPr>
          <w:rFonts w:eastAsia="Calibri"/>
          <w:sz w:val="24"/>
          <w:szCs w:val="24"/>
        </w:rPr>
      </w:pPr>
      <w:r w:rsidRPr="009A7825">
        <w:rPr>
          <w:rFonts w:eastAsia="Calibri"/>
          <w:sz w:val="24"/>
          <w:szCs w:val="24"/>
        </w:rPr>
        <w:t>Позитивно зросла мотивація дітей до занять та інтерес до оволодіння основними рухами завдяки урізноманітненню форм та методів проведення занять.</w:t>
      </w:r>
    </w:p>
    <w:p w:rsidR="003B6D8E" w:rsidRPr="009A7825" w:rsidRDefault="003B6D8E" w:rsidP="003B6D8E">
      <w:pPr>
        <w:tabs>
          <w:tab w:val="left" w:pos="0"/>
        </w:tabs>
        <w:spacing w:after="0" w:line="240" w:lineRule="auto"/>
        <w:ind w:firstLine="284"/>
        <w:jc w:val="both"/>
        <w:rPr>
          <w:rFonts w:eastAsia="Calibri"/>
          <w:sz w:val="24"/>
          <w:szCs w:val="24"/>
        </w:rPr>
      </w:pPr>
      <w:r w:rsidRPr="009A7825">
        <w:rPr>
          <w:rFonts w:eastAsia="Calibri"/>
          <w:sz w:val="24"/>
          <w:szCs w:val="24"/>
        </w:rPr>
        <w:t xml:space="preserve">З метою формування здорового способу життя та на реалізацію освітньої лінії «Особистість дитини», розвитку фізичних умінь та навичок, активізації рухового режиму, своєчасного формування у малюків життєво важливих рухових умінь </w:t>
      </w:r>
      <w:r w:rsidR="00C75470" w:rsidRPr="009A7825">
        <w:rPr>
          <w:rFonts w:eastAsia="Calibri"/>
          <w:sz w:val="24"/>
          <w:szCs w:val="24"/>
        </w:rPr>
        <w:t xml:space="preserve">вихователями </w:t>
      </w:r>
      <w:r w:rsidRPr="009A7825">
        <w:rPr>
          <w:rFonts w:eastAsia="Calibri"/>
          <w:sz w:val="24"/>
          <w:szCs w:val="24"/>
        </w:rPr>
        <w:t xml:space="preserve">проводилися ряд спортивно – оздоровчих заходів : фізкультурні розваги, спортивні естафети, ігри і вправи, фізкультурні комплекси, гімнастика полуденного сну, фізхвилинки, фізпаузи, спортивні свята, Дні здоров’я які проводились в групах згідно вимог програми, вікових особливостей. </w:t>
      </w:r>
    </w:p>
    <w:p w:rsidR="003B6D8E" w:rsidRPr="009A7825" w:rsidRDefault="003B6D8E" w:rsidP="003B6D8E">
      <w:pPr>
        <w:tabs>
          <w:tab w:val="left" w:pos="0"/>
        </w:tabs>
        <w:spacing w:after="0" w:line="240" w:lineRule="auto"/>
        <w:ind w:firstLine="284"/>
        <w:jc w:val="both"/>
        <w:rPr>
          <w:rFonts w:eastAsia="Calibri"/>
          <w:sz w:val="24"/>
          <w:szCs w:val="24"/>
        </w:rPr>
      </w:pPr>
      <w:r w:rsidRPr="009A7825">
        <w:rPr>
          <w:rFonts w:eastAsia="Calibri"/>
          <w:sz w:val="24"/>
          <w:szCs w:val="24"/>
        </w:rPr>
        <w:t>Під час педагогічної ради «Фізичний розвиток та зміцнення здоров’я вихованців», педагогічний колектив відмітив результативність щодо організації фізкультурно – оздоровчої роботи, створення умов для фізичного розвитку, компетентність педагогів, методи і прийоми роботи з формування здорового способу життя, обговорили форми роботи з формування здорового способу життя. На педагогічній раді колектив обговорив позитивні напрямки роботи, визначив резерви і вирішив продовжити працювати з даної проблеми спрямовуючи зусилля колективу на активізацію роботи з питань оздоровлення та формування здорового способу життя.</w:t>
      </w:r>
    </w:p>
    <w:p w:rsidR="003B6D8E" w:rsidRPr="009A7825" w:rsidRDefault="003B6D8E" w:rsidP="003B6D8E">
      <w:pPr>
        <w:tabs>
          <w:tab w:val="left" w:pos="0"/>
        </w:tabs>
        <w:spacing w:after="0" w:line="240" w:lineRule="auto"/>
        <w:ind w:firstLine="284"/>
        <w:jc w:val="both"/>
        <w:rPr>
          <w:rFonts w:eastAsia="Calibri"/>
          <w:sz w:val="24"/>
          <w:szCs w:val="24"/>
        </w:rPr>
      </w:pPr>
      <w:r w:rsidRPr="009A7825">
        <w:rPr>
          <w:rFonts w:eastAsia="Calibri"/>
          <w:sz w:val="24"/>
          <w:szCs w:val="24"/>
        </w:rPr>
        <w:t xml:space="preserve">Уся робота з фізичного виховання здійснювалася з урахуванням стану здоров’я, самопочуття, рівня фізичного розвитку та підготовленості дітей, реальних умов роботи ДНЗ під постійним медико – педагогічним контролем медичної сестри </w:t>
      </w:r>
      <w:r w:rsidR="00C75470" w:rsidRPr="009A7825">
        <w:rPr>
          <w:rFonts w:eastAsia="Calibri"/>
          <w:sz w:val="24"/>
          <w:szCs w:val="24"/>
        </w:rPr>
        <w:t xml:space="preserve">старшої </w:t>
      </w:r>
      <w:r w:rsidRPr="009A7825">
        <w:rPr>
          <w:rFonts w:eastAsia="Calibri"/>
          <w:sz w:val="24"/>
          <w:szCs w:val="24"/>
        </w:rPr>
        <w:t xml:space="preserve">Березняк О.П, завідувача ДНЗ Шило Н.В. </w:t>
      </w:r>
    </w:p>
    <w:p w:rsidR="003B6D8E" w:rsidRPr="009A7825" w:rsidRDefault="003B6D8E" w:rsidP="003B6D8E">
      <w:pPr>
        <w:tabs>
          <w:tab w:val="left" w:pos="0"/>
        </w:tabs>
        <w:spacing w:after="0" w:line="240" w:lineRule="auto"/>
        <w:ind w:firstLine="284"/>
        <w:jc w:val="both"/>
        <w:rPr>
          <w:rFonts w:eastAsia="Calibri"/>
          <w:sz w:val="24"/>
          <w:szCs w:val="24"/>
        </w:rPr>
      </w:pPr>
      <w:r w:rsidRPr="009A7825">
        <w:rPr>
          <w:rFonts w:eastAsia="Calibri"/>
          <w:sz w:val="24"/>
          <w:szCs w:val="24"/>
        </w:rPr>
        <w:t>На виконання річного завдання з патріотичного виховання було проведено семінар «</w:t>
      </w:r>
      <w:r w:rsidR="009A7825" w:rsidRPr="009A7825">
        <w:rPr>
          <w:rFonts w:eastAsia="Calibri"/>
          <w:sz w:val="24"/>
          <w:szCs w:val="24"/>
        </w:rPr>
        <w:t>Національно – патріотичне виховання дошкільників</w:t>
      </w:r>
      <w:r w:rsidRPr="009A7825">
        <w:rPr>
          <w:rFonts w:eastAsia="Calibri"/>
          <w:sz w:val="24"/>
          <w:szCs w:val="24"/>
        </w:rPr>
        <w:t>» з метою підвищення професійного рівня педагогів. Педагоги обговорили та виробили власні підходи для повної реалізації даного завдання та освітньої лінії  «Дитина в соціумі», а тому педагогічний колектив вирішив продовжити роботу в наступному навчальному році щодо патріотичного виховання дошкільників.</w:t>
      </w:r>
    </w:p>
    <w:p w:rsidR="003B6D8E" w:rsidRPr="00CF1833" w:rsidRDefault="003B6D8E" w:rsidP="003B6D8E">
      <w:pPr>
        <w:tabs>
          <w:tab w:val="left" w:pos="0"/>
        </w:tabs>
        <w:spacing w:after="0" w:line="240" w:lineRule="auto"/>
        <w:ind w:firstLine="284"/>
        <w:jc w:val="both"/>
        <w:rPr>
          <w:rFonts w:eastAsia="Calibri"/>
          <w:sz w:val="24"/>
          <w:szCs w:val="24"/>
        </w:rPr>
      </w:pPr>
      <w:r w:rsidRPr="009A7825">
        <w:rPr>
          <w:rFonts w:eastAsia="Calibri"/>
          <w:sz w:val="24"/>
          <w:szCs w:val="24"/>
        </w:rPr>
        <w:t xml:space="preserve">Тематичне вивчення життєвої компетенції дошкільників з даної проблеми показало, що патріотичне виховання позитивно впливає на мовленнєвий, на пізнавальний та художньо – </w:t>
      </w:r>
      <w:r w:rsidRPr="009A7825">
        <w:rPr>
          <w:rFonts w:eastAsia="Calibri"/>
          <w:sz w:val="24"/>
          <w:szCs w:val="24"/>
        </w:rPr>
        <w:lastRenderedPageBreak/>
        <w:t>естетичний розвиток дітей. Вихователі в</w:t>
      </w:r>
      <w:r w:rsidR="00A70831" w:rsidRPr="009A7825">
        <w:rPr>
          <w:rFonts w:eastAsia="Calibri"/>
          <w:sz w:val="24"/>
          <w:szCs w:val="24"/>
        </w:rPr>
        <w:t>икористовують</w:t>
      </w:r>
      <w:r w:rsidRPr="009A7825">
        <w:rPr>
          <w:rFonts w:eastAsia="Calibri"/>
          <w:sz w:val="24"/>
          <w:szCs w:val="24"/>
        </w:rPr>
        <w:t xml:space="preserve"> дидактичні ігри,сюжетно – рольові ігри, бесіди, досліди, театралізовану діяльність, які розвивають мовлення дитини, пізнавальні здібності, художньо – естетичний смак. Показники життєвої компетенції дітей свідчать про те, що в порівнянні з початком навчального року мовленнєвий </w:t>
      </w:r>
      <w:r w:rsidRPr="00CF1833">
        <w:rPr>
          <w:rFonts w:eastAsia="Calibri"/>
          <w:sz w:val="24"/>
          <w:szCs w:val="24"/>
        </w:rPr>
        <w:t>розвиток – низький рів</w:t>
      </w:r>
      <w:r w:rsidR="007F787A" w:rsidRPr="00CF1833">
        <w:rPr>
          <w:rFonts w:eastAsia="Calibri"/>
          <w:sz w:val="24"/>
          <w:szCs w:val="24"/>
        </w:rPr>
        <w:t>ень в середнь</w:t>
      </w:r>
      <w:r w:rsidR="009F6520" w:rsidRPr="00CF1833">
        <w:rPr>
          <w:rFonts w:eastAsia="Calibri"/>
          <w:sz w:val="24"/>
          <w:szCs w:val="24"/>
        </w:rPr>
        <w:t>ому зменшився на</w:t>
      </w:r>
      <w:r w:rsidR="009A7825" w:rsidRPr="00CF1833">
        <w:rPr>
          <w:rFonts w:eastAsia="Calibri"/>
          <w:sz w:val="24"/>
          <w:szCs w:val="24"/>
        </w:rPr>
        <w:t xml:space="preserve"> 16</w:t>
      </w:r>
      <w:r w:rsidRPr="00CF1833">
        <w:rPr>
          <w:rFonts w:eastAsia="Calibri"/>
          <w:sz w:val="24"/>
          <w:szCs w:val="24"/>
        </w:rPr>
        <w:t>%,</w:t>
      </w:r>
      <w:r w:rsidR="009A7825" w:rsidRPr="00CF1833">
        <w:rPr>
          <w:rFonts w:eastAsia="Calibri"/>
          <w:sz w:val="24"/>
          <w:szCs w:val="24"/>
        </w:rPr>
        <w:t xml:space="preserve"> середній рівень зменшився на 4</w:t>
      </w:r>
      <w:r w:rsidR="00796973" w:rsidRPr="00CF1833">
        <w:rPr>
          <w:rFonts w:eastAsia="Calibri"/>
          <w:sz w:val="24"/>
          <w:szCs w:val="24"/>
        </w:rPr>
        <w:t xml:space="preserve">%, високий покращився на </w:t>
      </w:r>
      <w:r w:rsidR="00CF1833" w:rsidRPr="00CF1833">
        <w:rPr>
          <w:rFonts w:eastAsia="Calibri"/>
          <w:sz w:val="24"/>
          <w:szCs w:val="24"/>
        </w:rPr>
        <w:t>12</w:t>
      </w:r>
      <w:r w:rsidRPr="00CF1833">
        <w:rPr>
          <w:rFonts w:eastAsia="Calibri"/>
          <w:sz w:val="24"/>
          <w:szCs w:val="24"/>
        </w:rPr>
        <w:t>%; пізнавальний розвиток</w:t>
      </w:r>
      <w:r w:rsidR="00796973" w:rsidRPr="00CF1833">
        <w:rPr>
          <w:rFonts w:eastAsia="Calibri"/>
          <w:sz w:val="24"/>
          <w:szCs w:val="24"/>
        </w:rPr>
        <w:t xml:space="preserve"> </w:t>
      </w:r>
      <w:r w:rsidR="00CF1833" w:rsidRPr="00CF1833">
        <w:rPr>
          <w:rFonts w:eastAsia="Calibri"/>
          <w:sz w:val="24"/>
          <w:szCs w:val="24"/>
        </w:rPr>
        <w:t>– низький рівень зменшився на 8</w:t>
      </w:r>
      <w:r w:rsidRPr="00CF1833">
        <w:rPr>
          <w:rFonts w:eastAsia="Calibri"/>
          <w:sz w:val="24"/>
          <w:szCs w:val="24"/>
        </w:rPr>
        <w:t>%,</w:t>
      </w:r>
      <w:r w:rsidR="009F6520" w:rsidRPr="00CF1833">
        <w:rPr>
          <w:rFonts w:eastAsia="Calibri"/>
          <w:sz w:val="24"/>
          <w:szCs w:val="24"/>
        </w:rPr>
        <w:t xml:space="preserve"> середні</w:t>
      </w:r>
      <w:r w:rsidR="00CF1833" w:rsidRPr="00CF1833">
        <w:rPr>
          <w:rFonts w:eastAsia="Calibri"/>
          <w:sz w:val="24"/>
          <w:szCs w:val="24"/>
        </w:rPr>
        <w:t>й рівень зменшився на 12</w:t>
      </w:r>
      <w:r w:rsidRPr="00CF1833">
        <w:rPr>
          <w:rFonts w:eastAsia="Calibri"/>
          <w:sz w:val="24"/>
          <w:szCs w:val="24"/>
        </w:rPr>
        <w:t>%, високий рівень збіл</w:t>
      </w:r>
      <w:r w:rsidR="00CF1833" w:rsidRPr="00CF1833">
        <w:rPr>
          <w:rFonts w:eastAsia="Calibri"/>
          <w:sz w:val="24"/>
          <w:szCs w:val="24"/>
        </w:rPr>
        <w:t>ьшився на 13</w:t>
      </w:r>
      <w:r w:rsidRPr="00CF1833">
        <w:rPr>
          <w:rFonts w:eastAsia="Calibri"/>
          <w:sz w:val="24"/>
          <w:szCs w:val="24"/>
        </w:rPr>
        <w:t xml:space="preserve">%; художньо – естетичний розвиток </w:t>
      </w:r>
      <w:r w:rsidR="00796973" w:rsidRPr="00CF1833">
        <w:rPr>
          <w:rFonts w:eastAsia="Calibri"/>
          <w:sz w:val="24"/>
          <w:szCs w:val="24"/>
        </w:rPr>
        <w:t>– низький рівень з</w:t>
      </w:r>
      <w:r w:rsidR="00CF1833" w:rsidRPr="00CF1833">
        <w:rPr>
          <w:rFonts w:eastAsia="Calibri"/>
          <w:sz w:val="24"/>
          <w:szCs w:val="24"/>
        </w:rPr>
        <w:t>меншився на 19</w:t>
      </w:r>
      <w:r w:rsidRPr="00CF1833">
        <w:rPr>
          <w:rFonts w:eastAsia="Calibri"/>
          <w:sz w:val="24"/>
          <w:szCs w:val="24"/>
        </w:rPr>
        <w:t>%,</w:t>
      </w:r>
      <w:r w:rsidR="00CF1833" w:rsidRPr="00CF1833">
        <w:rPr>
          <w:rFonts w:eastAsia="Calibri"/>
          <w:sz w:val="24"/>
          <w:szCs w:val="24"/>
        </w:rPr>
        <w:t xml:space="preserve"> середній рівень зменшився на 28</w:t>
      </w:r>
      <w:r w:rsidRPr="00CF1833">
        <w:rPr>
          <w:rFonts w:eastAsia="Calibri"/>
          <w:sz w:val="24"/>
          <w:szCs w:val="24"/>
        </w:rPr>
        <w:t>%,</w:t>
      </w:r>
      <w:r w:rsidR="00CF1833" w:rsidRPr="00CF1833">
        <w:rPr>
          <w:rFonts w:eastAsia="Calibri"/>
          <w:sz w:val="24"/>
          <w:szCs w:val="24"/>
        </w:rPr>
        <w:t xml:space="preserve"> високий рівень збільшився на 11</w:t>
      </w:r>
      <w:r w:rsidRPr="00CF1833">
        <w:rPr>
          <w:rFonts w:eastAsia="Calibri"/>
          <w:sz w:val="24"/>
          <w:szCs w:val="24"/>
        </w:rPr>
        <w:t>%.</w:t>
      </w:r>
    </w:p>
    <w:p w:rsidR="003B6D8E" w:rsidRPr="00CF1833" w:rsidRDefault="003B6D8E" w:rsidP="003B6D8E">
      <w:pPr>
        <w:tabs>
          <w:tab w:val="left" w:pos="0"/>
        </w:tabs>
        <w:spacing w:after="0" w:line="240" w:lineRule="auto"/>
        <w:ind w:firstLine="284"/>
        <w:jc w:val="both"/>
        <w:rPr>
          <w:rFonts w:eastAsia="Calibri"/>
          <w:sz w:val="24"/>
          <w:szCs w:val="24"/>
        </w:rPr>
      </w:pPr>
      <w:r w:rsidRPr="00CF1833">
        <w:rPr>
          <w:rFonts w:eastAsia="Calibri"/>
          <w:sz w:val="24"/>
          <w:szCs w:val="24"/>
        </w:rPr>
        <w:t>Педагогічна рада підвела підсумки роботи педагогічного колективу ДНЗ з даної проблеми і прийняла рішення продовжити роботу педагогів з даної проблеми.</w:t>
      </w:r>
    </w:p>
    <w:p w:rsidR="003B6D8E" w:rsidRPr="00CF1833" w:rsidRDefault="003B6D8E" w:rsidP="003B6D8E">
      <w:pPr>
        <w:shd w:val="clear" w:color="auto" w:fill="FFFFFF"/>
        <w:spacing w:after="0" w:line="240" w:lineRule="auto"/>
        <w:textAlignment w:val="baseline"/>
        <w:rPr>
          <w:rFonts w:ascii="Courier New" w:eastAsia="Calibri" w:hAnsi="Courier New" w:cs="Courier New"/>
          <w:sz w:val="21"/>
          <w:szCs w:val="21"/>
          <w:lang w:eastAsia="ru-RU"/>
        </w:rPr>
      </w:pPr>
      <w:r w:rsidRPr="00CF1833">
        <w:rPr>
          <w:rFonts w:eastAsia="Calibri" w:cs="Consolas"/>
          <w:b/>
          <w:sz w:val="24"/>
          <w:szCs w:val="24"/>
        </w:rPr>
        <w:t>Медико – оздоровчу роботу впродовж навчального року організовано</w:t>
      </w:r>
      <w:r w:rsidRPr="00CF1833">
        <w:rPr>
          <w:rFonts w:eastAsia="Calibri" w:cs="Consolas"/>
          <w:sz w:val="24"/>
          <w:szCs w:val="24"/>
        </w:rPr>
        <w:t xml:space="preserve"> у відповідності з нормативними документами, закону України «Про дошкільну освіту», Закону України «Про забезпечення санітарного та епідеміологічного благополу</w:t>
      </w:r>
      <w:r w:rsidR="00A70831" w:rsidRPr="00CF1833">
        <w:rPr>
          <w:rFonts w:eastAsia="Calibri" w:cs="Consolas"/>
          <w:sz w:val="24"/>
          <w:szCs w:val="24"/>
        </w:rPr>
        <w:t>ччя населення</w:t>
      </w:r>
      <w:r w:rsidRPr="00CF1833">
        <w:rPr>
          <w:rFonts w:eastAsia="Calibri" w:cs="Consolas"/>
          <w:sz w:val="24"/>
          <w:szCs w:val="24"/>
        </w:rPr>
        <w:t xml:space="preserve">», «Інструкції з організації харчування дітей у дошкільних навчальних закладах» наказ </w:t>
      </w:r>
      <w:proofErr w:type="spellStart"/>
      <w:r w:rsidRPr="00CF1833">
        <w:rPr>
          <w:rFonts w:eastAsia="Calibri" w:cs="Consolas"/>
          <w:sz w:val="24"/>
          <w:szCs w:val="24"/>
        </w:rPr>
        <w:t>МОНУ</w:t>
      </w:r>
      <w:proofErr w:type="spellEnd"/>
      <w:r w:rsidRPr="00CF1833">
        <w:rPr>
          <w:rFonts w:eastAsia="Calibri" w:cs="Consolas"/>
          <w:sz w:val="24"/>
          <w:szCs w:val="24"/>
        </w:rPr>
        <w:t xml:space="preserve"> №202/165 від 26.02.2016р.</w:t>
      </w:r>
    </w:p>
    <w:p w:rsidR="003B6D8E" w:rsidRPr="00CF1833" w:rsidRDefault="003B6D8E" w:rsidP="003B6D8E">
      <w:pPr>
        <w:tabs>
          <w:tab w:val="left" w:pos="0"/>
        </w:tabs>
        <w:spacing w:after="0" w:line="240" w:lineRule="auto"/>
        <w:ind w:firstLine="284"/>
        <w:jc w:val="both"/>
        <w:rPr>
          <w:rFonts w:eastAsia="Calibri"/>
          <w:sz w:val="24"/>
          <w:szCs w:val="24"/>
        </w:rPr>
      </w:pPr>
      <w:r w:rsidRPr="00CF1833">
        <w:rPr>
          <w:rFonts w:eastAsia="Calibri"/>
          <w:sz w:val="24"/>
          <w:szCs w:val="24"/>
        </w:rPr>
        <w:t>Медичне обслу</w:t>
      </w:r>
      <w:r w:rsidR="009F6520" w:rsidRPr="00CF1833">
        <w:rPr>
          <w:rFonts w:eastAsia="Calibri"/>
          <w:sz w:val="24"/>
          <w:szCs w:val="24"/>
        </w:rPr>
        <w:t xml:space="preserve">говування здійснювалося  </w:t>
      </w:r>
      <w:r w:rsidRPr="00CF1833">
        <w:rPr>
          <w:rFonts w:eastAsia="Calibri"/>
          <w:sz w:val="24"/>
          <w:szCs w:val="24"/>
        </w:rPr>
        <w:t xml:space="preserve">лікарем фтизіатром </w:t>
      </w:r>
      <w:proofErr w:type="spellStart"/>
      <w:r w:rsidRPr="00CF1833">
        <w:rPr>
          <w:rFonts w:eastAsia="Calibri"/>
          <w:sz w:val="24"/>
          <w:szCs w:val="24"/>
        </w:rPr>
        <w:t>Підгорною</w:t>
      </w:r>
      <w:proofErr w:type="spellEnd"/>
      <w:r w:rsidRPr="00CF1833">
        <w:rPr>
          <w:rFonts w:eastAsia="Calibri"/>
          <w:sz w:val="24"/>
          <w:szCs w:val="24"/>
        </w:rPr>
        <w:t xml:space="preserve"> Т.А. та ст. м/с ДНЗ Березняк О.П.</w:t>
      </w:r>
    </w:p>
    <w:p w:rsidR="003B6D8E" w:rsidRPr="00CF1833" w:rsidRDefault="003B6D8E" w:rsidP="003B6D8E">
      <w:pPr>
        <w:tabs>
          <w:tab w:val="left" w:pos="0"/>
        </w:tabs>
        <w:spacing w:after="0" w:line="240" w:lineRule="auto"/>
        <w:ind w:firstLine="284"/>
        <w:jc w:val="both"/>
        <w:rPr>
          <w:rFonts w:eastAsia="Calibri"/>
          <w:sz w:val="24"/>
          <w:szCs w:val="24"/>
        </w:rPr>
      </w:pPr>
      <w:r w:rsidRPr="00CF1833">
        <w:rPr>
          <w:rFonts w:eastAsia="Calibri"/>
          <w:sz w:val="24"/>
          <w:szCs w:val="24"/>
        </w:rPr>
        <w:t xml:space="preserve">Керівництво роботою будувалося згідно нормативно-правових актів органів охорони здоров’я, освіти та науки, враховуючи рекомендації кафедри дошкільної і початкової освіти </w:t>
      </w:r>
      <w:proofErr w:type="spellStart"/>
      <w:r w:rsidRPr="00CF1833">
        <w:rPr>
          <w:rFonts w:eastAsia="Calibri"/>
          <w:sz w:val="24"/>
          <w:szCs w:val="24"/>
        </w:rPr>
        <w:t>КЗ</w:t>
      </w:r>
      <w:proofErr w:type="spellEnd"/>
      <w:r w:rsidRPr="00CF1833">
        <w:rPr>
          <w:rFonts w:eastAsia="Calibri"/>
          <w:sz w:val="24"/>
          <w:szCs w:val="24"/>
        </w:rPr>
        <w:t xml:space="preserve"> «</w:t>
      </w:r>
      <w:proofErr w:type="spellStart"/>
      <w:r w:rsidRPr="00CF1833">
        <w:rPr>
          <w:rFonts w:eastAsia="Calibri"/>
          <w:sz w:val="24"/>
          <w:szCs w:val="24"/>
        </w:rPr>
        <w:t>ЗОІППО</w:t>
      </w:r>
      <w:proofErr w:type="spellEnd"/>
      <w:r w:rsidRPr="00CF1833">
        <w:rPr>
          <w:rFonts w:eastAsia="Calibri"/>
          <w:sz w:val="24"/>
          <w:szCs w:val="24"/>
        </w:rPr>
        <w:t xml:space="preserve">» </w:t>
      </w:r>
      <w:proofErr w:type="spellStart"/>
      <w:r w:rsidRPr="00CF1833">
        <w:rPr>
          <w:rFonts w:eastAsia="Calibri"/>
          <w:sz w:val="24"/>
          <w:szCs w:val="24"/>
        </w:rPr>
        <w:t>ЗОР</w:t>
      </w:r>
      <w:proofErr w:type="spellEnd"/>
      <w:r w:rsidRPr="00CF1833">
        <w:rPr>
          <w:rFonts w:eastAsia="Calibri"/>
          <w:sz w:val="24"/>
          <w:szCs w:val="24"/>
        </w:rPr>
        <w:t xml:space="preserve">, пропозицій </w:t>
      </w:r>
      <w:proofErr w:type="spellStart"/>
      <w:r w:rsidR="00A70831" w:rsidRPr="00CF1833">
        <w:rPr>
          <w:rFonts w:eastAsia="Calibri"/>
          <w:sz w:val="24"/>
          <w:szCs w:val="24"/>
        </w:rPr>
        <w:t>ВП</w:t>
      </w:r>
      <w:proofErr w:type="spellEnd"/>
      <w:r w:rsidR="00A70831" w:rsidRPr="00CF1833">
        <w:rPr>
          <w:rFonts w:eastAsia="Calibri"/>
          <w:sz w:val="24"/>
          <w:szCs w:val="24"/>
        </w:rPr>
        <w:t xml:space="preserve"> «ЗАПОРІЗЬКИЙ МВ ДУ «</w:t>
      </w:r>
      <w:r w:rsidR="00BB23E4" w:rsidRPr="00CF1833">
        <w:rPr>
          <w:rFonts w:eastAsia="Calibri"/>
          <w:sz w:val="24"/>
          <w:szCs w:val="24"/>
        </w:rPr>
        <w:t>ЗАПОРІЗЬКОГО</w:t>
      </w:r>
      <w:r w:rsidR="00A70831" w:rsidRPr="00CF1833">
        <w:rPr>
          <w:rFonts w:eastAsia="Calibri"/>
          <w:sz w:val="24"/>
          <w:szCs w:val="24"/>
        </w:rPr>
        <w:t xml:space="preserve"> </w:t>
      </w:r>
      <w:proofErr w:type="spellStart"/>
      <w:r w:rsidR="00A70831" w:rsidRPr="00CF1833">
        <w:rPr>
          <w:rFonts w:eastAsia="Calibri"/>
          <w:sz w:val="24"/>
          <w:szCs w:val="24"/>
        </w:rPr>
        <w:t>ОЛЦ</w:t>
      </w:r>
      <w:proofErr w:type="spellEnd"/>
      <w:r w:rsidR="00A70831" w:rsidRPr="00CF1833">
        <w:rPr>
          <w:rFonts w:eastAsia="Calibri"/>
          <w:sz w:val="24"/>
          <w:szCs w:val="24"/>
        </w:rPr>
        <w:t xml:space="preserve"> МОЗ УКРАЇНИ»</w:t>
      </w:r>
      <w:r w:rsidRPr="00CF1833">
        <w:rPr>
          <w:rFonts w:eastAsia="Calibri"/>
          <w:sz w:val="24"/>
          <w:szCs w:val="24"/>
        </w:rPr>
        <w:t xml:space="preserve"> та за відпрацьованою схемою медичної служби.</w:t>
      </w:r>
    </w:p>
    <w:p w:rsidR="003B6D8E" w:rsidRPr="00CF1833" w:rsidRDefault="003B6D8E" w:rsidP="003B6D8E">
      <w:pPr>
        <w:tabs>
          <w:tab w:val="left" w:pos="0"/>
        </w:tabs>
        <w:spacing w:after="0" w:line="240" w:lineRule="auto"/>
        <w:ind w:firstLine="284"/>
        <w:jc w:val="both"/>
        <w:rPr>
          <w:rFonts w:eastAsia="Calibri"/>
          <w:sz w:val="24"/>
          <w:szCs w:val="24"/>
        </w:rPr>
      </w:pPr>
      <w:r w:rsidRPr="00CF1833">
        <w:rPr>
          <w:rFonts w:eastAsia="Calibri"/>
          <w:sz w:val="24"/>
          <w:szCs w:val="24"/>
        </w:rPr>
        <w:t>Медичною службою постійно впроваджувалася система профілактичних заходів : сеанси іонізації повітря, повітряні контрастні ванни, полоскання ротової порожнини, крапковий масаж, лікувальна фізкультура, дихальна гімнастика, активні</w:t>
      </w:r>
      <w:r w:rsidR="00BB23E4" w:rsidRPr="00CF1833">
        <w:rPr>
          <w:rFonts w:eastAsia="Calibri"/>
          <w:sz w:val="24"/>
          <w:szCs w:val="24"/>
        </w:rPr>
        <w:t xml:space="preserve"> прогулянки на свіжому повітрі</w:t>
      </w:r>
      <w:r w:rsidRPr="00CF1833">
        <w:rPr>
          <w:rFonts w:eastAsia="Calibri"/>
          <w:sz w:val="24"/>
          <w:szCs w:val="24"/>
        </w:rPr>
        <w:t>, дана робота проводилась згідно інструкції з організації охорони життя і здоров’я дітей в ДНЗ, № 985 від 28.10.2008р,</w:t>
      </w:r>
      <w:r w:rsidRPr="00CF1833">
        <w:rPr>
          <w:rFonts w:eastAsia="Calibri"/>
          <w:b/>
          <w:bCs/>
          <w:sz w:val="24"/>
          <w:szCs w:val="24"/>
          <w:shd w:val="clear" w:color="auto" w:fill="FFFFFF"/>
        </w:rPr>
        <w:t xml:space="preserve"> </w:t>
      </w:r>
      <w:r w:rsidRPr="00CF1833">
        <w:rPr>
          <w:rFonts w:eastAsia="Calibri"/>
          <w:bCs/>
          <w:sz w:val="24"/>
          <w:szCs w:val="24"/>
          <w:shd w:val="clear" w:color="auto" w:fill="FFFFFF"/>
        </w:rPr>
        <w:t xml:space="preserve">наказу </w:t>
      </w:r>
      <w:proofErr w:type="spellStart"/>
      <w:r w:rsidRPr="00CF1833">
        <w:rPr>
          <w:rFonts w:eastAsia="Calibri"/>
          <w:bCs/>
          <w:sz w:val="24"/>
          <w:szCs w:val="24"/>
          <w:shd w:val="clear" w:color="auto" w:fill="FFFFFF"/>
        </w:rPr>
        <w:t>МОНУ</w:t>
      </w:r>
      <w:proofErr w:type="spellEnd"/>
      <w:r w:rsidRPr="00CF1833">
        <w:rPr>
          <w:rFonts w:eastAsia="Calibri"/>
          <w:bCs/>
          <w:sz w:val="24"/>
          <w:szCs w:val="24"/>
          <w:shd w:val="clear" w:color="auto" w:fill="FFFFFF"/>
        </w:rPr>
        <w:t xml:space="preserve"> «Про удосконалення організації медичного обслуговування дітей у дошкільному навчальному закладі» № 826 від 14.06.2002р.</w:t>
      </w:r>
    </w:p>
    <w:p w:rsidR="003B6D8E" w:rsidRPr="00CF1833" w:rsidRDefault="003B6D8E" w:rsidP="003B6D8E">
      <w:pPr>
        <w:tabs>
          <w:tab w:val="left" w:pos="0"/>
        </w:tabs>
        <w:spacing w:after="0" w:line="240" w:lineRule="auto"/>
        <w:ind w:firstLine="284"/>
        <w:jc w:val="both"/>
        <w:rPr>
          <w:rFonts w:eastAsia="Calibri"/>
          <w:sz w:val="24"/>
          <w:szCs w:val="24"/>
        </w:rPr>
      </w:pPr>
      <w:r w:rsidRPr="00CF1833">
        <w:rPr>
          <w:rFonts w:eastAsia="Calibri"/>
          <w:sz w:val="24"/>
          <w:szCs w:val="24"/>
        </w:rPr>
        <w:t>Постійно проводився контроль за різними видами медико – оздоровчої роботи. В журналі контролю за фізичним розвитком дітей реєструвались результати фізичного навантаження дітей та моторна щільність фізкультурних занять, проводилось відстеження за відповідністю використання меблів згідно антропометричних даних вихованців, рухового режиму, контроль за станом роботи щодо ранкового прийому дітей, виконання санітарно – гігієнічних норм в групах.</w:t>
      </w:r>
    </w:p>
    <w:p w:rsidR="003B6D8E" w:rsidRPr="00CF1833" w:rsidRDefault="003B6D8E" w:rsidP="003B6D8E">
      <w:pPr>
        <w:tabs>
          <w:tab w:val="left" w:pos="0"/>
        </w:tabs>
        <w:spacing w:after="0" w:line="240" w:lineRule="auto"/>
        <w:ind w:firstLine="284"/>
        <w:jc w:val="both"/>
        <w:rPr>
          <w:rFonts w:eastAsia="Calibri"/>
          <w:sz w:val="24"/>
          <w:szCs w:val="24"/>
        </w:rPr>
      </w:pPr>
      <w:r w:rsidRPr="00CF1833">
        <w:rPr>
          <w:rFonts w:eastAsia="Calibri"/>
          <w:sz w:val="24"/>
          <w:szCs w:val="24"/>
        </w:rPr>
        <w:t>Систематично здійснювалася пропаганда медичних знань щодо збереження здоров’я дітей на батьківських зборах.</w:t>
      </w:r>
    </w:p>
    <w:p w:rsidR="003B6D8E" w:rsidRPr="00CF1833" w:rsidRDefault="003B6D8E" w:rsidP="003B6D8E">
      <w:pPr>
        <w:tabs>
          <w:tab w:val="left" w:pos="0"/>
        </w:tabs>
        <w:spacing w:after="0" w:line="240" w:lineRule="auto"/>
        <w:ind w:firstLine="284"/>
        <w:jc w:val="both"/>
        <w:rPr>
          <w:rFonts w:eastAsia="Calibri"/>
          <w:sz w:val="24"/>
          <w:szCs w:val="24"/>
        </w:rPr>
      </w:pPr>
      <w:r w:rsidRPr="00CF1833">
        <w:rPr>
          <w:rFonts w:eastAsia="Calibri"/>
          <w:sz w:val="24"/>
          <w:szCs w:val="24"/>
        </w:rPr>
        <w:t>Медико – оздоровча робота планувалася згідно розроблених заходів оздоровчої спрямованості, розроблених заходів щодо зниження захворюваності, щодо організації загартовуючих процедур.</w:t>
      </w:r>
    </w:p>
    <w:p w:rsidR="003B6D8E" w:rsidRPr="00CF1833" w:rsidRDefault="003B6D8E" w:rsidP="00A07871">
      <w:pPr>
        <w:spacing w:after="0"/>
        <w:rPr>
          <w:rFonts w:eastAsia="Calibri"/>
          <w:sz w:val="24"/>
          <w:szCs w:val="24"/>
        </w:rPr>
      </w:pPr>
      <w:r w:rsidRPr="00CF1833">
        <w:rPr>
          <w:rFonts w:eastAsia="Calibri"/>
          <w:sz w:val="24"/>
          <w:szCs w:val="24"/>
        </w:rPr>
        <w:t xml:space="preserve">Відстежувався рівень своєчасності проходження медичного огляду згідно наказу </w:t>
      </w:r>
      <w:proofErr w:type="spellStart"/>
      <w:r w:rsidRPr="00CF1833">
        <w:rPr>
          <w:rFonts w:eastAsia="Calibri"/>
          <w:sz w:val="24"/>
          <w:szCs w:val="24"/>
        </w:rPr>
        <w:t>МОНУ</w:t>
      </w:r>
      <w:proofErr w:type="spellEnd"/>
      <w:r w:rsidRPr="00CF1833">
        <w:rPr>
          <w:rFonts w:eastAsia="Calibri"/>
          <w:sz w:val="24"/>
          <w:szCs w:val="24"/>
        </w:rPr>
        <w:t xml:space="preserve"> «Про посилення контролю щодо проходження обов'язкових медичних оглядів працівниками дошкільних навчальних закладів» № 1365 від 25.11.2011р.</w:t>
      </w:r>
    </w:p>
    <w:p w:rsidR="003B6D8E" w:rsidRPr="00CF1833" w:rsidRDefault="003B6D8E" w:rsidP="00A07871">
      <w:pPr>
        <w:tabs>
          <w:tab w:val="left" w:pos="0"/>
        </w:tabs>
        <w:spacing w:after="0" w:line="240" w:lineRule="auto"/>
        <w:ind w:firstLine="284"/>
        <w:jc w:val="both"/>
        <w:rPr>
          <w:rFonts w:eastAsia="Calibri"/>
          <w:sz w:val="24"/>
          <w:szCs w:val="24"/>
        </w:rPr>
      </w:pPr>
      <w:r w:rsidRPr="00CF1833">
        <w:rPr>
          <w:rFonts w:eastAsia="Calibri"/>
          <w:sz w:val="24"/>
          <w:szCs w:val="24"/>
        </w:rPr>
        <w:t>Проводився моніторинг стану здоров’я, захворюваності, харчування.</w:t>
      </w:r>
    </w:p>
    <w:p w:rsidR="003B6D8E" w:rsidRPr="00CF1833" w:rsidRDefault="003B6D8E" w:rsidP="003B6D8E">
      <w:pPr>
        <w:tabs>
          <w:tab w:val="left" w:pos="0"/>
        </w:tabs>
        <w:spacing w:after="0" w:line="240" w:lineRule="auto"/>
        <w:ind w:firstLine="284"/>
        <w:jc w:val="both"/>
        <w:rPr>
          <w:rFonts w:eastAsia="Calibri"/>
          <w:sz w:val="24"/>
          <w:szCs w:val="24"/>
        </w:rPr>
      </w:pPr>
      <w:r w:rsidRPr="00CF1833">
        <w:rPr>
          <w:rFonts w:eastAsia="Calibri"/>
          <w:sz w:val="24"/>
          <w:szCs w:val="24"/>
        </w:rPr>
        <w:t>За попередні роки медичним та педагогічним персоналом покладено багато зусиль щодо вирішення проблем збереження та зміцнення здоров’я. Проте, дана проблема залишається невирішеною. Колектив ДНЗ в наступному навчальному році планує продовжити роботу з фізичного розвитку, зниження захворюваності дітей, через формування у дітей здорового способу життя.</w:t>
      </w:r>
    </w:p>
    <w:p w:rsidR="003B6D8E" w:rsidRPr="006E2541" w:rsidRDefault="003B6D8E" w:rsidP="003B6D8E">
      <w:pPr>
        <w:tabs>
          <w:tab w:val="left" w:pos="0"/>
        </w:tabs>
        <w:spacing w:after="0" w:line="240" w:lineRule="auto"/>
        <w:ind w:firstLine="284"/>
        <w:jc w:val="both"/>
        <w:rPr>
          <w:rFonts w:eastAsia="Calibri"/>
          <w:sz w:val="24"/>
          <w:szCs w:val="24"/>
        </w:rPr>
      </w:pPr>
      <w:r w:rsidRPr="006E2541">
        <w:rPr>
          <w:rFonts w:eastAsia="Calibri"/>
          <w:sz w:val="24"/>
          <w:szCs w:val="24"/>
        </w:rPr>
        <w:t xml:space="preserve">В ДНЗ значна увага приділялась організації харчування, яке забезпечувалося згідно примірного орієнтовного двотижневого меню. Робота проводилась згідно нормативних документів : лист № 1/9 – 452 «Про посилення контролю за організацією харчування в ДНЗ» від 25.06.2013р, лист № 1/9 – 394 « Про здійснення контролю за організацією харчування в ДНЗ» </w:t>
      </w:r>
      <w:r w:rsidRPr="006E2541">
        <w:rPr>
          <w:rFonts w:eastAsia="Calibri"/>
          <w:sz w:val="24"/>
          <w:szCs w:val="24"/>
        </w:rPr>
        <w:lastRenderedPageBreak/>
        <w:t xml:space="preserve">від 21.06.2007р., «Інструкції з організації харчування дітей у дошкільних навчальних закладах» наказ </w:t>
      </w:r>
      <w:proofErr w:type="spellStart"/>
      <w:r w:rsidRPr="006E2541">
        <w:rPr>
          <w:rFonts w:eastAsia="Calibri"/>
          <w:sz w:val="24"/>
          <w:szCs w:val="24"/>
        </w:rPr>
        <w:t>МОНУ</w:t>
      </w:r>
      <w:proofErr w:type="spellEnd"/>
      <w:r w:rsidRPr="006E2541">
        <w:rPr>
          <w:rFonts w:eastAsia="Calibri"/>
          <w:sz w:val="24"/>
          <w:szCs w:val="24"/>
        </w:rPr>
        <w:t xml:space="preserve"> № 202/165 від 26.02.2016р. Контроль за харчуванням здійснювався під керівництвом завідувача ДНЗ, старшої меди</w:t>
      </w:r>
      <w:r w:rsidR="000B7FAD" w:rsidRPr="006E2541">
        <w:rPr>
          <w:rFonts w:eastAsia="Calibri"/>
          <w:sz w:val="24"/>
          <w:szCs w:val="24"/>
        </w:rPr>
        <w:t>чної сестри та вихователя - методиста</w:t>
      </w:r>
      <w:r w:rsidRPr="006E2541">
        <w:rPr>
          <w:rFonts w:eastAsia="Calibri"/>
          <w:sz w:val="24"/>
          <w:szCs w:val="24"/>
        </w:rPr>
        <w:t xml:space="preserve">, до контролю залучались члени батьківського комітету. Результати перевірок розглядалися на нарадах </w:t>
      </w:r>
      <w:r w:rsidR="000B7FAD" w:rsidRPr="006E2541">
        <w:rPr>
          <w:rFonts w:eastAsia="Calibri"/>
          <w:sz w:val="24"/>
          <w:szCs w:val="24"/>
        </w:rPr>
        <w:t>при завідувачі</w:t>
      </w:r>
      <w:r w:rsidRPr="006E2541">
        <w:rPr>
          <w:rFonts w:eastAsia="Calibri"/>
          <w:sz w:val="24"/>
          <w:szCs w:val="24"/>
        </w:rPr>
        <w:t>,загальних зборах колективу та перед батьківською громадськістю.</w:t>
      </w:r>
    </w:p>
    <w:p w:rsidR="003B6D8E" w:rsidRPr="006E2541" w:rsidRDefault="003B6D8E" w:rsidP="003B6D8E">
      <w:pPr>
        <w:tabs>
          <w:tab w:val="left" w:pos="0"/>
        </w:tabs>
        <w:spacing w:after="0" w:line="240" w:lineRule="auto"/>
        <w:ind w:firstLine="284"/>
        <w:jc w:val="both"/>
        <w:rPr>
          <w:rFonts w:eastAsia="Calibri"/>
          <w:sz w:val="24"/>
          <w:szCs w:val="24"/>
        </w:rPr>
      </w:pPr>
      <w:r w:rsidRPr="006E2541">
        <w:rPr>
          <w:rFonts w:eastAsia="Calibri"/>
          <w:sz w:val="24"/>
          <w:szCs w:val="24"/>
        </w:rPr>
        <w:t>Старшою медичною сестрою робився моніторинг виконання норм, вартості та раціональності харчування, вартість дня впродовж року збільшувалася за рахуно</w:t>
      </w:r>
      <w:r w:rsidR="00822EB0" w:rsidRPr="006E2541">
        <w:rPr>
          <w:rFonts w:eastAsia="Calibri"/>
          <w:sz w:val="24"/>
          <w:szCs w:val="24"/>
        </w:rPr>
        <w:t>к цінової політики харчів</w:t>
      </w:r>
      <w:r w:rsidRPr="006E2541">
        <w:rPr>
          <w:rFonts w:eastAsia="Calibri"/>
          <w:sz w:val="24"/>
          <w:szCs w:val="24"/>
        </w:rPr>
        <w:t>.</w:t>
      </w:r>
    </w:p>
    <w:p w:rsidR="003B6D8E" w:rsidRPr="006E2541" w:rsidRDefault="003B6D8E" w:rsidP="003B6D8E">
      <w:pPr>
        <w:tabs>
          <w:tab w:val="left" w:pos="0"/>
        </w:tabs>
        <w:spacing w:after="0" w:line="240" w:lineRule="auto"/>
        <w:ind w:firstLine="284"/>
        <w:jc w:val="both"/>
        <w:rPr>
          <w:rFonts w:eastAsia="Calibri"/>
          <w:sz w:val="24"/>
          <w:szCs w:val="24"/>
        </w:rPr>
      </w:pPr>
      <w:r w:rsidRPr="006E2541">
        <w:rPr>
          <w:rFonts w:eastAsia="Calibri"/>
          <w:sz w:val="24"/>
          <w:szCs w:val="24"/>
        </w:rPr>
        <w:t>Аналізуючи раціональність харчування в дошкільному навчальному закладі відмічаємо, що впродовж навчального року виконання норм харчування не було досягнуто до 100% за невідповідністю цінової політики.</w:t>
      </w:r>
    </w:p>
    <w:p w:rsidR="003B6D8E" w:rsidRPr="006E2541" w:rsidRDefault="003B6D8E" w:rsidP="003B6D8E">
      <w:pPr>
        <w:tabs>
          <w:tab w:val="left" w:pos="0"/>
        </w:tabs>
        <w:spacing w:after="0" w:line="240" w:lineRule="auto"/>
        <w:ind w:firstLine="284"/>
        <w:jc w:val="both"/>
        <w:rPr>
          <w:rFonts w:eastAsia="Calibri"/>
          <w:b/>
          <w:szCs w:val="28"/>
        </w:rPr>
      </w:pPr>
      <w:r w:rsidRPr="006E2541">
        <w:rPr>
          <w:rFonts w:eastAsia="Calibri"/>
          <w:sz w:val="24"/>
          <w:szCs w:val="24"/>
        </w:rPr>
        <w:t xml:space="preserve"> </w:t>
      </w:r>
    </w:p>
    <w:p w:rsidR="003B6D8E" w:rsidRPr="006E2541" w:rsidRDefault="003B6D8E" w:rsidP="003B6D8E">
      <w:pPr>
        <w:spacing w:after="0" w:line="240" w:lineRule="auto"/>
        <w:ind w:firstLine="284"/>
        <w:jc w:val="both"/>
        <w:rPr>
          <w:rFonts w:eastAsia="Calibri"/>
          <w:b/>
          <w:sz w:val="24"/>
          <w:szCs w:val="24"/>
        </w:rPr>
      </w:pPr>
      <w:r w:rsidRPr="006E2541">
        <w:rPr>
          <w:rFonts w:eastAsia="Calibri"/>
          <w:sz w:val="24"/>
          <w:szCs w:val="24"/>
          <w:lang w:eastAsia="ru-RU"/>
        </w:rPr>
        <w:t xml:space="preserve">В ДНЗ функціонують дві групи з латентною туберкульозною інфекцією та після вилікування від туберкульозу. Прийом дітей до санаторних груп дошкільного закладу здійснюється за направленням територіального відділу освіти, Шевченківського району управління освіти і науки Департаменту (далі – Територіальний відділ Шевченківського району) з встановленим граничним терміном перебування, на підставі висновку комунальної установи «Запорізький протитуберкульозний диспансер №4». В дитячому закладі забезпечує медичне обслуговування дітей лікар – фтизіатр </w:t>
      </w:r>
      <w:proofErr w:type="spellStart"/>
      <w:r w:rsidRPr="006E2541">
        <w:rPr>
          <w:rFonts w:eastAsia="Calibri"/>
          <w:sz w:val="24"/>
          <w:szCs w:val="24"/>
          <w:lang w:eastAsia="ru-RU"/>
        </w:rPr>
        <w:t>Підгорна</w:t>
      </w:r>
      <w:proofErr w:type="spellEnd"/>
      <w:r w:rsidRPr="006E2541">
        <w:rPr>
          <w:rFonts w:eastAsia="Calibri"/>
          <w:sz w:val="24"/>
          <w:szCs w:val="24"/>
          <w:lang w:eastAsia="ru-RU"/>
        </w:rPr>
        <w:t xml:space="preserve"> Т.А.</w:t>
      </w:r>
    </w:p>
    <w:p w:rsidR="003B6D8E" w:rsidRPr="006E2541" w:rsidRDefault="003B6D8E" w:rsidP="003B6D8E">
      <w:pPr>
        <w:shd w:val="clear" w:color="auto" w:fill="FFFFFF"/>
        <w:spacing w:after="0" w:line="240" w:lineRule="auto"/>
        <w:ind w:firstLine="284"/>
        <w:jc w:val="both"/>
        <w:rPr>
          <w:rFonts w:eastAsia="Calibri"/>
          <w:sz w:val="24"/>
          <w:szCs w:val="24"/>
          <w:lang w:eastAsia="ru-RU"/>
        </w:rPr>
      </w:pPr>
      <w:r w:rsidRPr="006E2541">
        <w:rPr>
          <w:rFonts w:eastAsia="Calibri"/>
          <w:sz w:val="24"/>
          <w:szCs w:val="24"/>
          <w:lang w:eastAsia="ru-RU"/>
        </w:rPr>
        <w:t>В ДНЗ постійно поновлюється база даних дітей, які потребують перебування в даних групах. Адміністрацією забезпечується контроль за своєчасним проходженням комісії та отримання направлення до санаторних груп. Батьки дітей санаторних груп є постійними слухачами консультаційного центру : «Формування здорового способу життя».</w:t>
      </w:r>
    </w:p>
    <w:p w:rsidR="003B6D8E" w:rsidRPr="00031659" w:rsidRDefault="00031659" w:rsidP="003B6D8E">
      <w:pPr>
        <w:shd w:val="clear" w:color="auto" w:fill="FFFFFF"/>
        <w:spacing w:after="0" w:line="240" w:lineRule="auto"/>
        <w:ind w:firstLine="284"/>
        <w:rPr>
          <w:rFonts w:eastAsia="Calibri"/>
          <w:b/>
          <w:szCs w:val="28"/>
          <w:lang w:eastAsia="ru-RU"/>
        </w:rPr>
      </w:pPr>
      <w:r>
        <w:rPr>
          <w:rFonts w:eastAsia="Calibri"/>
          <w:b/>
          <w:szCs w:val="28"/>
          <w:lang w:eastAsia="ru-RU"/>
        </w:rPr>
        <w:t>Освітній процес</w:t>
      </w:r>
    </w:p>
    <w:p w:rsidR="003B6D8E" w:rsidRPr="00EA1543" w:rsidRDefault="003B6D8E" w:rsidP="003B6D8E">
      <w:pPr>
        <w:shd w:val="clear" w:color="auto" w:fill="FFFFFF"/>
        <w:spacing w:after="0" w:line="240" w:lineRule="auto"/>
        <w:ind w:firstLine="284"/>
        <w:jc w:val="both"/>
        <w:rPr>
          <w:rFonts w:eastAsia="Calibri"/>
          <w:sz w:val="24"/>
          <w:szCs w:val="24"/>
          <w:lang w:eastAsia="ru-RU"/>
        </w:rPr>
      </w:pPr>
      <w:r w:rsidRPr="00EA1543">
        <w:rPr>
          <w:rFonts w:eastAsia="Calibri"/>
          <w:sz w:val="24"/>
          <w:szCs w:val="24"/>
          <w:lang w:eastAsia="ru-RU"/>
        </w:rPr>
        <w:t>Важливим завданням методичної роботи впродовж навчального року була організація освітньо – виховного процесу, якісне виконання вимог програми, створення сприятливих умов для психічного і фізичного розвитку дошкільників, забезпечення їх емоційного комфорту під час перебування в закладі.</w:t>
      </w:r>
    </w:p>
    <w:p w:rsidR="003B6D8E" w:rsidRPr="00EA1543" w:rsidRDefault="003B6D8E" w:rsidP="003B6D8E">
      <w:pPr>
        <w:shd w:val="clear" w:color="auto" w:fill="FFFFFF"/>
        <w:spacing w:after="0" w:line="240" w:lineRule="auto"/>
        <w:ind w:firstLine="284"/>
        <w:jc w:val="both"/>
        <w:rPr>
          <w:rFonts w:eastAsia="Calibri"/>
          <w:sz w:val="24"/>
          <w:szCs w:val="24"/>
          <w:lang w:eastAsia="ru-RU"/>
        </w:rPr>
      </w:pPr>
      <w:r w:rsidRPr="00EA1543">
        <w:rPr>
          <w:rFonts w:eastAsia="Calibri"/>
          <w:sz w:val="24"/>
          <w:szCs w:val="24"/>
          <w:lang w:eastAsia="ru-RU"/>
        </w:rPr>
        <w:t>В дошкільному закладі велике значення приділялось створенню розвивального середовища. Практичні зусилля педагогів щодо його створення і використання підпорядковувались інтересам дитини та лініям її розвитку у різних сферах життєдіяльності. Середовище збагачувалось за рахунок не лише кількісного накопичення, а й через покращення якісних параметрів : естетичності, гігієнічності, комфортності, безпеки, відповідності віковим та статевим особливостям дітей. Вихователі піклувались про те, щоб діти вільно орієнтувались у створеному середовищі, мали вільний доступ до його складових, уміли самостійно діяти в ньому, додержуючись норм і правил перебування в різних осередках та користування матеріалами, обладнанням.</w:t>
      </w:r>
    </w:p>
    <w:p w:rsidR="003B6D8E" w:rsidRPr="00EA1543" w:rsidRDefault="003B6D8E" w:rsidP="003B6D8E">
      <w:pPr>
        <w:shd w:val="clear" w:color="auto" w:fill="FFFFFF"/>
        <w:spacing w:after="0" w:line="240" w:lineRule="auto"/>
        <w:ind w:firstLine="284"/>
        <w:jc w:val="both"/>
        <w:rPr>
          <w:rFonts w:eastAsia="Calibri"/>
          <w:sz w:val="24"/>
          <w:szCs w:val="24"/>
          <w:lang w:eastAsia="ru-RU"/>
        </w:rPr>
      </w:pPr>
      <w:r w:rsidRPr="00EA1543">
        <w:rPr>
          <w:rFonts w:eastAsia="Calibri"/>
          <w:sz w:val="24"/>
          <w:szCs w:val="24"/>
          <w:lang w:eastAsia="ru-RU"/>
        </w:rPr>
        <w:t>В дошкільному навчальному закладі розроблено орієнтовні розклади занять, орієнтовні режими дня, які складені з урахуванням вікових особливостей дітей, їхньої працездатності протягом дня і тижня, згідно вимог програми «</w:t>
      </w:r>
      <w:r w:rsidR="00B11D39" w:rsidRPr="00EA1543">
        <w:rPr>
          <w:rFonts w:eastAsia="Calibri"/>
          <w:sz w:val="24"/>
          <w:szCs w:val="24"/>
          <w:lang w:eastAsia="ru-RU"/>
        </w:rPr>
        <w:t>Світ дитинства</w:t>
      </w:r>
      <w:r w:rsidRPr="00EA1543">
        <w:rPr>
          <w:rFonts w:eastAsia="Calibri"/>
          <w:sz w:val="24"/>
          <w:szCs w:val="24"/>
          <w:lang w:eastAsia="ru-RU"/>
        </w:rPr>
        <w:t>»</w:t>
      </w:r>
      <w:r w:rsidR="00072AAC" w:rsidRPr="00EA1543">
        <w:rPr>
          <w:rFonts w:eastAsia="Calibri"/>
          <w:sz w:val="24"/>
          <w:szCs w:val="24"/>
          <w:lang w:eastAsia="ru-RU"/>
        </w:rPr>
        <w:t xml:space="preserve"> для груп загального розвитку та «Оберіг» для дітей раннього віку </w:t>
      </w:r>
      <w:r w:rsidRPr="00EA1543">
        <w:rPr>
          <w:rFonts w:eastAsia="Calibri"/>
          <w:sz w:val="24"/>
          <w:szCs w:val="24"/>
          <w:lang w:eastAsia="ru-RU"/>
        </w:rPr>
        <w:t>, де протягом дня чергуються заняття високого розумового навантаження з заняттями образотворчої діяльності, фізкультури, музики.</w:t>
      </w:r>
    </w:p>
    <w:p w:rsidR="003B6D8E" w:rsidRPr="00EA1543" w:rsidRDefault="003B6D8E" w:rsidP="003B6D8E">
      <w:pPr>
        <w:shd w:val="clear" w:color="auto" w:fill="FFFFFF"/>
        <w:spacing w:after="0" w:line="240" w:lineRule="auto"/>
        <w:ind w:firstLine="284"/>
        <w:jc w:val="both"/>
        <w:rPr>
          <w:rFonts w:eastAsia="Calibri"/>
          <w:sz w:val="24"/>
          <w:szCs w:val="24"/>
          <w:lang w:eastAsia="ru-RU"/>
        </w:rPr>
      </w:pPr>
      <w:r w:rsidRPr="00EA1543">
        <w:rPr>
          <w:rFonts w:eastAsia="Calibri"/>
          <w:sz w:val="24"/>
          <w:szCs w:val="24"/>
          <w:lang w:eastAsia="ru-RU"/>
        </w:rPr>
        <w:t>Визначені терміни для проведення вивчення рівня життєвої компетенції дітей згідно вимог програми.</w:t>
      </w:r>
    </w:p>
    <w:p w:rsidR="003B6D8E" w:rsidRPr="00EA1543" w:rsidRDefault="003B6D8E" w:rsidP="003B6D8E">
      <w:pPr>
        <w:shd w:val="clear" w:color="auto" w:fill="FFFFFF"/>
        <w:spacing w:after="0" w:line="240" w:lineRule="auto"/>
        <w:ind w:firstLine="284"/>
        <w:jc w:val="both"/>
        <w:rPr>
          <w:rFonts w:eastAsia="Calibri"/>
          <w:sz w:val="24"/>
          <w:szCs w:val="24"/>
          <w:lang w:eastAsia="ru-RU"/>
        </w:rPr>
      </w:pPr>
      <w:r w:rsidRPr="00EA1543">
        <w:rPr>
          <w:rFonts w:eastAsia="Calibri"/>
          <w:sz w:val="24"/>
          <w:szCs w:val="24"/>
          <w:lang w:eastAsia="ru-RU"/>
        </w:rPr>
        <w:t>Результативність освітнього процесу відстежувалася за допомогою щорічного моніторингу, який давав змогу своєчасно виявити резерви в роботі вихователів з окремих розділів програми та спрямувати її на подолання труднощів. Отримані дані давали змогу здійснювати індивідуально-диференційований підхід та забезпечити всебічний, повноцінний розвиток кожного малюка.</w:t>
      </w:r>
    </w:p>
    <w:p w:rsidR="003B6D8E" w:rsidRPr="00EA1543" w:rsidRDefault="003B6D8E" w:rsidP="003B6D8E">
      <w:pPr>
        <w:shd w:val="clear" w:color="auto" w:fill="FFFFFF"/>
        <w:spacing w:after="0" w:line="240" w:lineRule="auto"/>
        <w:ind w:firstLine="284"/>
        <w:jc w:val="both"/>
        <w:rPr>
          <w:rFonts w:eastAsia="Calibri"/>
          <w:sz w:val="24"/>
          <w:szCs w:val="24"/>
          <w:lang w:eastAsia="ru-RU"/>
        </w:rPr>
      </w:pPr>
      <w:r w:rsidRPr="00EA1543">
        <w:rPr>
          <w:rFonts w:eastAsia="Calibri"/>
          <w:sz w:val="24"/>
          <w:szCs w:val="24"/>
          <w:lang w:eastAsia="ru-RU"/>
        </w:rPr>
        <w:t>Форми організації впродовж навчального року планувалися – колективні, індивідуальні.</w:t>
      </w:r>
    </w:p>
    <w:p w:rsidR="003B6D8E" w:rsidRPr="00EA1543" w:rsidRDefault="003B6D8E" w:rsidP="003B6D8E">
      <w:pPr>
        <w:shd w:val="clear" w:color="auto" w:fill="FFFFFF"/>
        <w:spacing w:after="0" w:line="240" w:lineRule="auto"/>
        <w:ind w:firstLine="284"/>
        <w:jc w:val="both"/>
        <w:rPr>
          <w:rFonts w:eastAsia="Calibri"/>
          <w:sz w:val="24"/>
          <w:szCs w:val="24"/>
          <w:lang w:eastAsia="ru-RU"/>
        </w:rPr>
      </w:pPr>
      <w:r w:rsidRPr="00EA1543">
        <w:rPr>
          <w:rFonts w:eastAsia="Calibri"/>
          <w:sz w:val="24"/>
          <w:szCs w:val="24"/>
          <w:lang w:eastAsia="ru-RU"/>
        </w:rPr>
        <w:t>Типи занять – фронтальні, групові, індивідуальні.</w:t>
      </w:r>
    </w:p>
    <w:p w:rsidR="003B6D8E" w:rsidRPr="00EA1543" w:rsidRDefault="003B6D8E" w:rsidP="003B6D8E">
      <w:pPr>
        <w:shd w:val="clear" w:color="auto" w:fill="FFFFFF"/>
        <w:spacing w:after="0" w:line="240" w:lineRule="auto"/>
        <w:ind w:firstLine="284"/>
        <w:jc w:val="both"/>
        <w:rPr>
          <w:rFonts w:eastAsia="Calibri"/>
          <w:sz w:val="24"/>
          <w:szCs w:val="24"/>
          <w:lang w:eastAsia="ru-RU"/>
        </w:rPr>
      </w:pPr>
      <w:r w:rsidRPr="00EA1543">
        <w:rPr>
          <w:rFonts w:eastAsia="Calibri"/>
          <w:sz w:val="24"/>
          <w:szCs w:val="24"/>
          <w:lang w:eastAsia="ru-RU"/>
        </w:rPr>
        <w:lastRenderedPageBreak/>
        <w:t>Кількість і тривалість занять :</w:t>
      </w:r>
    </w:p>
    <w:p w:rsidR="003B6D8E" w:rsidRPr="00EA1543" w:rsidRDefault="003B6D8E" w:rsidP="003B6D8E">
      <w:pPr>
        <w:numPr>
          <w:ilvl w:val="0"/>
          <w:numId w:val="3"/>
        </w:numPr>
        <w:shd w:val="clear" w:color="auto" w:fill="FFFFFF"/>
        <w:spacing w:after="0" w:line="240" w:lineRule="auto"/>
        <w:ind w:firstLine="284"/>
        <w:contextualSpacing/>
        <w:jc w:val="both"/>
        <w:rPr>
          <w:rFonts w:eastAsia="Times New Roman"/>
          <w:sz w:val="24"/>
          <w:szCs w:val="24"/>
          <w:lang w:eastAsia="ru-RU"/>
        </w:rPr>
      </w:pPr>
      <w:r w:rsidRPr="00EA1543">
        <w:rPr>
          <w:rFonts w:eastAsia="Times New Roman"/>
          <w:sz w:val="24"/>
          <w:szCs w:val="24"/>
          <w:lang w:eastAsia="ru-RU"/>
        </w:rPr>
        <w:t>для дітей третього року життя – 2 заняття на день по 10 хв.</w:t>
      </w:r>
    </w:p>
    <w:p w:rsidR="003B6D8E" w:rsidRPr="00EA1543" w:rsidRDefault="003B6D8E" w:rsidP="003B6D8E">
      <w:pPr>
        <w:numPr>
          <w:ilvl w:val="0"/>
          <w:numId w:val="3"/>
        </w:numPr>
        <w:shd w:val="clear" w:color="auto" w:fill="FFFFFF"/>
        <w:spacing w:after="0" w:line="240" w:lineRule="auto"/>
        <w:ind w:firstLine="284"/>
        <w:contextualSpacing/>
        <w:jc w:val="both"/>
        <w:rPr>
          <w:rFonts w:eastAsia="Times New Roman"/>
          <w:sz w:val="24"/>
          <w:szCs w:val="24"/>
          <w:lang w:eastAsia="ru-RU"/>
        </w:rPr>
      </w:pPr>
      <w:r w:rsidRPr="00EA1543">
        <w:rPr>
          <w:rFonts w:eastAsia="Times New Roman"/>
          <w:sz w:val="24"/>
          <w:szCs w:val="24"/>
          <w:lang w:eastAsia="ru-RU"/>
        </w:rPr>
        <w:t>для дітей четвертого року життя – 2 заняття на день по 15 хв.</w:t>
      </w:r>
    </w:p>
    <w:p w:rsidR="003B6D8E" w:rsidRPr="00EA1543" w:rsidRDefault="003B6D8E" w:rsidP="003B6D8E">
      <w:pPr>
        <w:numPr>
          <w:ilvl w:val="0"/>
          <w:numId w:val="3"/>
        </w:numPr>
        <w:shd w:val="clear" w:color="auto" w:fill="FFFFFF"/>
        <w:spacing w:after="0" w:line="240" w:lineRule="auto"/>
        <w:ind w:firstLine="284"/>
        <w:contextualSpacing/>
        <w:jc w:val="both"/>
        <w:rPr>
          <w:rFonts w:eastAsia="Times New Roman"/>
          <w:sz w:val="24"/>
          <w:szCs w:val="24"/>
          <w:lang w:eastAsia="ru-RU"/>
        </w:rPr>
      </w:pPr>
      <w:r w:rsidRPr="00EA1543">
        <w:rPr>
          <w:rFonts w:eastAsia="Times New Roman"/>
          <w:sz w:val="24"/>
          <w:szCs w:val="24"/>
          <w:lang w:eastAsia="ru-RU"/>
        </w:rPr>
        <w:t>для дітей п’ятого року життя – 2 - 3 заняття на день по 20 хв.</w:t>
      </w:r>
    </w:p>
    <w:p w:rsidR="003B6D8E" w:rsidRPr="00EA1543" w:rsidRDefault="003B6D8E" w:rsidP="003B6D8E">
      <w:pPr>
        <w:numPr>
          <w:ilvl w:val="0"/>
          <w:numId w:val="3"/>
        </w:numPr>
        <w:shd w:val="clear" w:color="auto" w:fill="FFFFFF"/>
        <w:spacing w:after="0" w:line="240" w:lineRule="auto"/>
        <w:ind w:firstLine="284"/>
        <w:contextualSpacing/>
        <w:jc w:val="both"/>
        <w:rPr>
          <w:rFonts w:eastAsia="Times New Roman"/>
          <w:sz w:val="24"/>
          <w:szCs w:val="24"/>
          <w:lang w:eastAsia="ru-RU"/>
        </w:rPr>
      </w:pPr>
      <w:r w:rsidRPr="00EA1543">
        <w:rPr>
          <w:rFonts w:eastAsia="Times New Roman"/>
          <w:sz w:val="24"/>
          <w:szCs w:val="24"/>
          <w:lang w:eastAsia="ru-RU"/>
        </w:rPr>
        <w:t xml:space="preserve">для дітей шостого року життя – </w:t>
      </w:r>
      <w:r w:rsidR="00200699" w:rsidRPr="00EA1543">
        <w:rPr>
          <w:rFonts w:eastAsia="Times New Roman"/>
          <w:sz w:val="24"/>
          <w:szCs w:val="24"/>
          <w:lang w:eastAsia="ru-RU"/>
        </w:rPr>
        <w:t>2-</w:t>
      </w:r>
      <w:r w:rsidRPr="00EA1543">
        <w:rPr>
          <w:rFonts w:eastAsia="Times New Roman"/>
          <w:sz w:val="24"/>
          <w:szCs w:val="24"/>
          <w:lang w:eastAsia="ru-RU"/>
        </w:rPr>
        <w:t>3 заняття на день по 25 хв.</w:t>
      </w:r>
    </w:p>
    <w:p w:rsidR="003B6D8E" w:rsidRPr="00EA1543" w:rsidRDefault="003B6D8E" w:rsidP="003B6D8E">
      <w:pPr>
        <w:shd w:val="clear" w:color="auto" w:fill="FFFFFF"/>
        <w:spacing w:after="0" w:line="240" w:lineRule="auto"/>
        <w:ind w:firstLine="284"/>
        <w:jc w:val="both"/>
        <w:rPr>
          <w:rFonts w:eastAsia="Calibri"/>
          <w:sz w:val="24"/>
          <w:szCs w:val="24"/>
        </w:rPr>
      </w:pPr>
      <w:r w:rsidRPr="00EA1543">
        <w:rPr>
          <w:rFonts w:eastAsia="Calibri"/>
          <w:sz w:val="24"/>
          <w:szCs w:val="24"/>
        </w:rPr>
        <w:t>Педагогічним колективом було обрано модель навчально – пізнавальної діяльності, яка допомагала реалізовувати завдання Базового компоненту  через інтегрований підхід до розвитку, навчання і виховання дітей.</w:t>
      </w:r>
    </w:p>
    <w:p w:rsidR="003B6D8E" w:rsidRPr="00EA1543" w:rsidRDefault="003B6D8E" w:rsidP="003B6D8E">
      <w:pPr>
        <w:shd w:val="clear" w:color="auto" w:fill="FFFFFF"/>
        <w:spacing w:after="0" w:line="240" w:lineRule="auto"/>
        <w:ind w:firstLine="284"/>
        <w:jc w:val="both"/>
        <w:rPr>
          <w:rFonts w:eastAsia="Calibri"/>
          <w:sz w:val="24"/>
          <w:szCs w:val="24"/>
        </w:rPr>
      </w:pPr>
      <w:r w:rsidRPr="00EA1543">
        <w:rPr>
          <w:rFonts w:eastAsia="Calibri"/>
          <w:sz w:val="24"/>
          <w:szCs w:val="24"/>
        </w:rPr>
        <w:t>Найважливішим показником належного рівня методичної роботи є рівень показників діагностичного обстеження дошкільників, згідно ліній розвитку.</w:t>
      </w:r>
    </w:p>
    <w:p w:rsidR="003B6D8E" w:rsidRPr="00EA1543" w:rsidRDefault="003B6D8E" w:rsidP="003B6D8E">
      <w:pPr>
        <w:shd w:val="clear" w:color="auto" w:fill="FFFFFF"/>
        <w:spacing w:after="0" w:line="240" w:lineRule="auto"/>
        <w:ind w:firstLine="284"/>
        <w:jc w:val="both"/>
        <w:rPr>
          <w:rFonts w:eastAsia="Calibri"/>
          <w:sz w:val="24"/>
          <w:szCs w:val="24"/>
        </w:rPr>
      </w:pPr>
      <w:r w:rsidRPr="00EA1543">
        <w:rPr>
          <w:rFonts w:eastAsia="Calibri"/>
          <w:sz w:val="24"/>
          <w:szCs w:val="24"/>
        </w:rPr>
        <w:t>Аналіз результатів діагности</w:t>
      </w:r>
      <w:r w:rsidR="000B7FAD" w:rsidRPr="00EA1543">
        <w:rPr>
          <w:rFonts w:eastAsia="Calibri"/>
          <w:sz w:val="24"/>
          <w:szCs w:val="24"/>
        </w:rPr>
        <w:t>чного о</w:t>
      </w:r>
      <w:r w:rsidR="00EA1543" w:rsidRPr="00EA1543">
        <w:rPr>
          <w:rFonts w:eastAsia="Calibri"/>
          <w:sz w:val="24"/>
          <w:szCs w:val="24"/>
        </w:rPr>
        <w:t xml:space="preserve">бстеження показав, що  </w:t>
      </w:r>
      <w:r w:rsidR="00EA1543" w:rsidRPr="00EA1543">
        <w:rPr>
          <w:rFonts w:eastAsia="Calibri"/>
          <w:sz w:val="24"/>
          <w:szCs w:val="24"/>
          <w:lang w:val="ru-RU"/>
        </w:rPr>
        <w:t>90</w:t>
      </w:r>
      <w:r w:rsidRPr="00EA1543">
        <w:rPr>
          <w:rFonts w:eastAsia="Calibri"/>
          <w:sz w:val="24"/>
          <w:szCs w:val="24"/>
        </w:rPr>
        <w:t>% дітей мають достатній рівень мовленнєвих умінь і навичок. У дітей сформовано активне мовлення, діти вільно вступають в діалог з однолітками, дорослими. Володіють монологічним мовленням, складають різні види розповідей. Словник дітей охоплює всі частини мови. Діти використовують синоніми, антоніми, епітети, багатозначні слова, володіють інтонаційною виразністю. На достатньому рівні володіють навичками звукового та складового аналізу слів. Розрізняють голосні, приголосні, тверді, м’які звуки.</w:t>
      </w:r>
    </w:p>
    <w:p w:rsidR="003B6D8E" w:rsidRPr="00EA1543" w:rsidRDefault="00EA1543" w:rsidP="003B6D8E">
      <w:pPr>
        <w:shd w:val="clear" w:color="auto" w:fill="FFFFFF"/>
        <w:spacing w:after="0" w:line="240" w:lineRule="auto"/>
        <w:ind w:firstLine="284"/>
        <w:jc w:val="both"/>
        <w:rPr>
          <w:rFonts w:eastAsia="Calibri"/>
          <w:sz w:val="24"/>
          <w:szCs w:val="24"/>
        </w:rPr>
      </w:pPr>
      <w:r w:rsidRPr="00EA1543">
        <w:rPr>
          <w:rFonts w:eastAsia="Calibri"/>
          <w:sz w:val="24"/>
          <w:szCs w:val="24"/>
        </w:rPr>
        <w:t>8</w:t>
      </w:r>
      <w:r w:rsidRPr="00E868A5">
        <w:rPr>
          <w:rFonts w:eastAsia="Calibri"/>
          <w:sz w:val="24"/>
          <w:szCs w:val="24"/>
        </w:rPr>
        <w:t>6</w:t>
      </w:r>
      <w:r w:rsidR="003B6D8E" w:rsidRPr="00EA1543">
        <w:rPr>
          <w:rFonts w:eastAsia="Calibri"/>
          <w:sz w:val="24"/>
          <w:szCs w:val="24"/>
        </w:rPr>
        <w:t>% дітей мають стабільні знання з логіко – математичної компетенції, використовують знання з математики, логіки в повсякденному житті.</w:t>
      </w:r>
    </w:p>
    <w:p w:rsidR="003B6D8E" w:rsidRPr="00EA1543" w:rsidRDefault="003B6D8E" w:rsidP="003B6D8E">
      <w:pPr>
        <w:shd w:val="clear" w:color="auto" w:fill="FFFFFF"/>
        <w:spacing w:after="0" w:line="240" w:lineRule="auto"/>
        <w:ind w:firstLine="284"/>
        <w:jc w:val="both"/>
        <w:rPr>
          <w:rFonts w:eastAsia="Calibri"/>
          <w:sz w:val="24"/>
          <w:szCs w:val="24"/>
        </w:rPr>
      </w:pPr>
      <w:r w:rsidRPr="00EA1543">
        <w:rPr>
          <w:rFonts w:eastAsia="Calibri"/>
          <w:sz w:val="24"/>
          <w:szCs w:val="24"/>
        </w:rPr>
        <w:t>Показники компетентності дітей щодо ознайомлення з предметним довкіллям показали, що діти засвоїли уявлення про себе, свою родину, ровесників групи; володіють навичками самообслуговування, беруть участь у житті групи; знають правила дорожнього руху, пожежної та особистої безпеки</w:t>
      </w:r>
      <w:r w:rsidR="00EA1543" w:rsidRPr="00EA1543">
        <w:rPr>
          <w:rFonts w:eastAsia="Calibri"/>
          <w:sz w:val="24"/>
          <w:szCs w:val="24"/>
        </w:rPr>
        <w:t>. 8</w:t>
      </w:r>
      <w:r w:rsidR="00EA1543" w:rsidRPr="00EA1543">
        <w:rPr>
          <w:rFonts w:eastAsia="Calibri"/>
          <w:sz w:val="24"/>
          <w:szCs w:val="24"/>
          <w:lang w:val="ru-RU"/>
        </w:rPr>
        <w:t>3</w:t>
      </w:r>
      <w:r w:rsidRPr="00EA1543">
        <w:rPr>
          <w:rFonts w:eastAsia="Calibri"/>
          <w:sz w:val="24"/>
          <w:szCs w:val="24"/>
        </w:rPr>
        <w:t>% дітей старшого дошкільного віку добре класифікують види транспорту, місця руху транспорту, впевнено висловлюють свої думки, визначають головне. Проте, робота щодо ознайомлення з рідним краєм потребує більшої уваги та практичного закріплення. Обсяг знань дітей з всту</w:t>
      </w:r>
      <w:r w:rsidR="00212D91" w:rsidRPr="00EA1543">
        <w:rPr>
          <w:rFonts w:eastAsia="Calibri"/>
          <w:sz w:val="24"/>
          <w:szCs w:val="24"/>
        </w:rPr>
        <w:t>пу до природознавства складає 95</w:t>
      </w:r>
      <w:r w:rsidRPr="00EA1543">
        <w:rPr>
          <w:rFonts w:eastAsia="Calibri"/>
          <w:sz w:val="24"/>
          <w:szCs w:val="24"/>
        </w:rPr>
        <w:t>% дошкільників згідно вимог програми розрізняють поняття «жива» природа, орієнтуються у сезонних явищах та змінах у житті рослин та тварин, знають та називають свійських та диких тварин і птахів, їх дитинчат; знають правила екологічної поведінки у природі та дотримуються їх; правила обережного поводження з незнайомими об’єктами.</w:t>
      </w:r>
    </w:p>
    <w:p w:rsidR="003B6D8E" w:rsidRPr="00FB2FD2" w:rsidRDefault="003B6D8E" w:rsidP="003B6D8E">
      <w:pPr>
        <w:shd w:val="clear" w:color="auto" w:fill="FFFFFF"/>
        <w:spacing w:after="0" w:line="240" w:lineRule="auto"/>
        <w:ind w:firstLine="284"/>
        <w:jc w:val="both"/>
        <w:rPr>
          <w:rFonts w:eastAsia="Calibri"/>
          <w:sz w:val="24"/>
          <w:szCs w:val="24"/>
        </w:rPr>
      </w:pPr>
      <w:r w:rsidRPr="00FB2FD2">
        <w:rPr>
          <w:rFonts w:eastAsia="Calibri"/>
          <w:sz w:val="24"/>
          <w:szCs w:val="24"/>
        </w:rPr>
        <w:t>Аналіз вивчення рівня компетенції дошкільників показав стабільне підвищення високого та середнього рівня з усіх сфер життєдіяльності. Отримані результати свідчать про певні досягнення кожної дитини, що надає можливість зробити висновок про позитивний вплив проведеної індивідуальної роботи протягом року.</w:t>
      </w:r>
    </w:p>
    <w:p w:rsidR="003B6D8E" w:rsidRPr="00FB2FD2" w:rsidRDefault="003B6D8E" w:rsidP="003B6D8E">
      <w:pPr>
        <w:shd w:val="clear" w:color="auto" w:fill="FFFFFF"/>
        <w:spacing w:after="0" w:line="240" w:lineRule="auto"/>
        <w:ind w:firstLine="284"/>
        <w:jc w:val="both"/>
        <w:rPr>
          <w:rFonts w:eastAsia="Calibri"/>
          <w:sz w:val="24"/>
          <w:szCs w:val="24"/>
        </w:rPr>
      </w:pPr>
      <w:r w:rsidRPr="00FB2FD2">
        <w:rPr>
          <w:rFonts w:eastAsia="Calibri"/>
          <w:sz w:val="24"/>
          <w:szCs w:val="24"/>
        </w:rPr>
        <w:t>Аналізуючи вміння і навики дітей групи раннього віку слід відмітити, що діти мають достатній рівень знань згідно програми, діти знають і групують кольори, підбирають предмети за вказівкою дорослого, сформовані культурно – гігієнічні навички.</w:t>
      </w:r>
    </w:p>
    <w:p w:rsidR="003B6D8E" w:rsidRPr="00FB2FD2" w:rsidRDefault="003B6D8E" w:rsidP="003B6D8E">
      <w:pPr>
        <w:tabs>
          <w:tab w:val="left" w:pos="426"/>
          <w:tab w:val="left" w:pos="5685"/>
          <w:tab w:val="left" w:pos="7650"/>
        </w:tabs>
        <w:spacing w:after="0" w:line="240" w:lineRule="auto"/>
        <w:ind w:firstLine="284"/>
        <w:jc w:val="both"/>
        <w:rPr>
          <w:rFonts w:eastAsia="Calibri"/>
          <w:sz w:val="24"/>
          <w:szCs w:val="24"/>
          <w:lang w:eastAsia="ru-RU"/>
        </w:rPr>
      </w:pPr>
      <w:r w:rsidRPr="00FB2FD2">
        <w:rPr>
          <w:rFonts w:eastAsia="Calibri"/>
          <w:sz w:val="24"/>
          <w:szCs w:val="24"/>
          <w:lang w:eastAsia="ru-RU"/>
        </w:rPr>
        <w:t>Робота практичного психолога ДНЗ</w:t>
      </w:r>
      <w:r w:rsidR="00A92F7F" w:rsidRPr="00FB2FD2">
        <w:rPr>
          <w:rFonts w:eastAsia="Calibri"/>
          <w:sz w:val="24"/>
          <w:szCs w:val="24"/>
          <w:lang w:eastAsia="ru-RU"/>
        </w:rPr>
        <w:t xml:space="preserve"> </w:t>
      </w:r>
      <w:proofErr w:type="spellStart"/>
      <w:r w:rsidR="00212D91" w:rsidRPr="00FB2FD2">
        <w:rPr>
          <w:rFonts w:eastAsia="Calibri"/>
          <w:sz w:val="24"/>
          <w:szCs w:val="24"/>
          <w:lang w:eastAsia="ru-RU"/>
        </w:rPr>
        <w:t>Зюбанової</w:t>
      </w:r>
      <w:proofErr w:type="spellEnd"/>
      <w:r w:rsidR="00212D91" w:rsidRPr="00FB2FD2">
        <w:rPr>
          <w:rFonts w:eastAsia="Calibri"/>
          <w:sz w:val="24"/>
          <w:szCs w:val="24"/>
          <w:lang w:eastAsia="ru-RU"/>
        </w:rPr>
        <w:t xml:space="preserve"> М.В.</w:t>
      </w:r>
      <w:r w:rsidRPr="00FB2FD2">
        <w:rPr>
          <w:rFonts w:eastAsia="Calibri"/>
          <w:sz w:val="24"/>
          <w:szCs w:val="24"/>
          <w:lang w:eastAsia="ru-RU"/>
        </w:rPr>
        <w:t xml:space="preserve"> сприяє психічному та фізичному розвитку дитини шляхом реалізації особистісно – орієнтованої моделі освіти , яка забезпечує розвиток і саморозвиток особистості дитини як суб’єкта пізнавальної та предметної діяльності. Адаптація новоприбулих дошкільників проводилась практичним психологом та педагогами, завдяки консультуванню, порадам батькам та педагогам</w:t>
      </w:r>
      <w:r w:rsidR="00212D91" w:rsidRPr="00FB2FD2">
        <w:rPr>
          <w:rFonts w:eastAsia="Calibri"/>
          <w:sz w:val="24"/>
          <w:szCs w:val="24"/>
          <w:lang w:eastAsia="ru-RU"/>
        </w:rPr>
        <w:t>,</w:t>
      </w:r>
      <w:r w:rsidRPr="00FB2FD2">
        <w:rPr>
          <w:rFonts w:eastAsia="Calibri"/>
          <w:sz w:val="24"/>
          <w:szCs w:val="24"/>
          <w:lang w:eastAsia="ru-RU"/>
        </w:rPr>
        <w:t xml:space="preserve"> адаптаці</w:t>
      </w:r>
      <w:r w:rsidR="00212D91" w:rsidRPr="00FB2FD2">
        <w:rPr>
          <w:rFonts w:eastAsia="Calibri"/>
          <w:sz w:val="24"/>
          <w:szCs w:val="24"/>
          <w:lang w:eastAsia="ru-RU"/>
        </w:rPr>
        <w:t xml:space="preserve">йний процес пройшов успішно. </w:t>
      </w:r>
      <w:r w:rsidRPr="00FB2FD2">
        <w:rPr>
          <w:rFonts w:eastAsia="Calibri"/>
          <w:sz w:val="24"/>
          <w:szCs w:val="24"/>
          <w:lang w:eastAsia="ru-RU"/>
        </w:rPr>
        <w:t xml:space="preserve">Консультації психолога для вихователів та батьків, проведення семінарів для педагогів та використання </w:t>
      </w:r>
      <w:proofErr w:type="spellStart"/>
      <w:r w:rsidRPr="00FB2FD2">
        <w:rPr>
          <w:rFonts w:eastAsia="Calibri"/>
          <w:sz w:val="24"/>
          <w:szCs w:val="24"/>
          <w:lang w:eastAsia="ru-RU"/>
        </w:rPr>
        <w:t>психозберігаючих</w:t>
      </w:r>
      <w:proofErr w:type="spellEnd"/>
      <w:r w:rsidRPr="00FB2FD2">
        <w:rPr>
          <w:rFonts w:eastAsia="Calibri"/>
          <w:sz w:val="24"/>
          <w:szCs w:val="24"/>
          <w:lang w:eastAsia="ru-RU"/>
        </w:rPr>
        <w:t xml:space="preserve"> технологій під час </w:t>
      </w:r>
      <w:proofErr w:type="spellStart"/>
      <w:r w:rsidRPr="00FB2FD2">
        <w:rPr>
          <w:rFonts w:eastAsia="Calibri"/>
          <w:sz w:val="24"/>
          <w:szCs w:val="24"/>
          <w:lang w:eastAsia="ru-RU"/>
        </w:rPr>
        <w:t>педпроцесу</w:t>
      </w:r>
      <w:proofErr w:type="spellEnd"/>
      <w:r w:rsidRPr="00FB2FD2">
        <w:rPr>
          <w:rFonts w:eastAsia="Calibri"/>
          <w:sz w:val="24"/>
          <w:szCs w:val="24"/>
          <w:lang w:eastAsia="ru-RU"/>
        </w:rPr>
        <w:t>, проведення занять та індивідуальної роботи з вихованцями та їх батьками суттєво впливало на результативність навчально – виховного процесу. Практичним психологом щорічно проводяться обстеження дітей щодо їх психологічної готовності до шкільного навчання, практичний психолог в своїй роботі застосовувала різні методики такі як : «Розпізнавання фігур», «Стійкість уваги», «Домалюй фігуру», «Логічна послідовність» та інші, а також робота з кадрами щодо виявлення комунікативних здібностей та створення позитивного мікроклімату в колективі.</w:t>
      </w:r>
      <w:r w:rsidRPr="00F424F0">
        <w:rPr>
          <w:rFonts w:eastAsia="Calibri"/>
          <w:color w:val="FF0000"/>
          <w:sz w:val="24"/>
          <w:szCs w:val="24"/>
          <w:lang w:eastAsia="ru-RU"/>
        </w:rPr>
        <w:t xml:space="preserve"> </w:t>
      </w:r>
      <w:r w:rsidRPr="00FB2FD2">
        <w:rPr>
          <w:rFonts w:eastAsia="Calibri"/>
          <w:sz w:val="24"/>
          <w:szCs w:val="24"/>
          <w:lang w:eastAsia="ru-RU"/>
        </w:rPr>
        <w:t xml:space="preserve">З педагогічним колективом постійно проводилась консультативна робота. </w:t>
      </w:r>
    </w:p>
    <w:p w:rsidR="003B6D8E" w:rsidRPr="00FB2FD2" w:rsidRDefault="003B6D8E" w:rsidP="003B6D8E">
      <w:pPr>
        <w:tabs>
          <w:tab w:val="left" w:pos="426"/>
          <w:tab w:val="left" w:pos="540"/>
          <w:tab w:val="left" w:pos="5685"/>
          <w:tab w:val="left" w:pos="7650"/>
        </w:tabs>
        <w:spacing w:after="0" w:line="240" w:lineRule="auto"/>
        <w:ind w:firstLine="284"/>
        <w:jc w:val="both"/>
        <w:rPr>
          <w:rFonts w:eastAsia="Calibri"/>
          <w:sz w:val="24"/>
          <w:szCs w:val="24"/>
          <w:lang w:eastAsia="ru-RU"/>
        </w:rPr>
      </w:pPr>
      <w:r w:rsidRPr="00FB2FD2">
        <w:rPr>
          <w:rFonts w:eastAsia="Calibri"/>
          <w:sz w:val="24"/>
          <w:szCs w:val="24"/>
          <w:lang w:eastAsia="ru-RU"/>
        </w:rPr>
        <w:lastRenderedPageBreak/>
        <w:t>Головним результатом освітньої діяльності ДНЗ є успішність наших вихованців у підготовці до шкільного життя та шкільного навчання.</w:t>
      </w:r>
    </w:p>
    <w:p w:rsidR="003B6D8E" w:rsidRPr="00FB2FD2" w:rsidRDefault="003B6D8E" w:rsidP="003B6D8E">
      <w:pPr>
        <w:tabs>
          <w:tab w:val="left" w:pos="426"/>
          <w:tab w:val="left" w:pos="540"/>
        </w:tabs>
        <w:spacing w:after="0" w:line="240" w:lineRule="auto"/>
        <w:ind w:firstLine="284"/>
        <w:jc w:val="both"/>
        <w:rPr>
          <w:rFonts w:eastAsia="Calibri"/>
          <w:sz w:val="24"/>
          <w:szCs w:val="24"/>
          <w:lang w:eastAsia="ru-RU"/>
        </w:rPr>
      </w:pPr>
      <w:r w:rsidRPr="00FB2FD2">
        <w:rPr>
          <w:rFonts w:eastAsia="Calibri"/>
          <w:sz w:val="24"/>
          <w:szCs w:val="24"/>
          <w:lang w:eastAsia="ru-RU"/>
        </w:rPr>
        <w:t>Результати обстеження шкільної зріл</w:t>
      </w:r>
      <w:r w:rsidR="00FB2FD2" w:rsidRPr="00FB2FD2">
        <w:rPr>
          <w:rFonts w:eastAsia="Calibri"/>
          <w:sz w:val="24"/>
          <w:szCs w:val="24"/>
          <w:lang w:eastAsia="ru-RU"/>
        </w:rPr>
        <w:t>ості випускників ДНЗ № 14 у 201</w:t>
      </w:r>
      <w:r w:rsidR="00FB2FD2" w:rsidRPr="00FB2FD2">
        <w:rPr>
          <w:rFonts w:eastAsia="Calibri"/>
          <w:sz w:val="24"/>
          <w:szCs w:val="24"/>
          <w:lang w:val="ru-RU" w:eastAsia="ru-RU"/>
        </w:rPr>
        <w:t>8</w:t>
      </w:r>
      <w:r w:rsidR="00FB2FD2" w:rsidRPr="00FB2FD2">
        <w:rPr>
          <w:rFonts w:eastAsia="Calibri"/>
          <w:sz w:val="24"/>
          <w:szCs w:val="24"/>
          <w:lang w:eastAsia="ru-RU"/>
        </w:rPr>
        <w:t xml:space="preserve"> – 201</w:t>
      </w:r>
      <w:r w:rsidR="00FB2FD2" w:rsidRPr="00FB2FD2">
        <w:rPr>
          <w:rFonts w:eastAsia="Calibri"/>
          <w:sz w:val="24"/>
          <w:szCs w:val="24"/>
          <w:lang w:val="ru-RU" w:eastAsia="ru-RU"/>
        </w:rPr>
        <w:t>9</w:t>
      </w:r>
      <w:proofErr w:type="spellStart"/>
      <w:r w:rsidRPr="00FB2FD2">
        <w:rPr>
          <w:rFonts w:eastAsia="Calibri"/>
          <w:sz w:val="24"/>
          <w:szCs w:val="24"/>
          <w:lang w:eastAsia="ru-RU"/>
        </w:rPr>
        <w:t>н.р</w:t>
      </w:r>
      <w:proofErr w:type="spellEnd"/>
      <w:r w:rsidRPr="00FB2FD2">
        <w:rPr>
          <w:rFonts w:eastAsia="Calibri"/>
          <w:sz w:val="24"/>
          <w:szCs w:val="24"/>
          <w:lang w:eastAsia="ru-RU"/>
        </w:rPr>
        <w:t>.:</w:t>
      </w:r>
    </w:p>
    <w:p w:rsidR="003B6D8E" w:rsidRPr="00FB2FD2" w:rsidRDefault="0035625E" w:rsidP="003B6D8E">
      <w:pPr>
        <w:numPr>
          <w:ilvl w:val="0"/>
          <w:numId w:val="4"/>
        </w:numPr>
        <w:tabs>
          <w:tab w:val="left" w:pos="426"/>
          <w:tab w:val="left" w:pos="540"/>
        </w:tabs>
        <w:spacing w:after="0" w:line="240" w:lineRule="auto"/>
        <w:ind w:firstLine="284"/>
        <w:jc w:val="both"/>
        <w:rPr>
          <w:rFonts w:eastAsia="Calibri"/>
          <w:sz w:val="24"/>
          <w:szCs w:val="24"/>
          <w:lang w:eastAsia="ru-RU"/>
        </w:rPr>
      </w:pPr>
      <w:r w:rsidRPr="00FB2FD2">
        <w:rPr>
          <w:rFonts w:eastAsia="Calibri"/>
          <w:sz w:val="24"/>
          <w:szCs w:val="24"/>
          <w:lang w:eastAsia="ru-RU"/>
        </w:rPr>
        <w:t xml:space="preserve">високий рівень – </w:t>
      </w:r>
      <w:r w:rsidR="00FB2FD2" w:rsidRPr="00FB2FD2">
        <w:rPr>
          <w:rFonts w:eastAsia="Calibri"/>
          <w:sz w:val="24"/>
          <w:szCs w:val="24"/>
          <w:lang w:val="en-US" w:eastAsia="ru-RU"/>
        </w:rPr>
        <w:t>33</w:t>
      </w:r>
      <w:r w:rsidR="003B6D8E" w:rsidRPr="00FB2FD2">
        <w:rPr>
          <w:rFonts w:eastAsia="Calibri"/>
          <w:sz w:val="24"/>
          <w:szCs w:val="24"/>
          <w:lang w:eastAsia="ru-RU"/>
        </w:rPr>
        <w:t>%;</w:t>
      </w:r>
    </w:p>
    <w:p w:rsidR="0035625E" w:rsidRPr="00FB2FD2" w:rsidRDefault="00FB2FD2" w:rsidP="003B6D8E">
      <w:pPr>
        <w:numPr>
          <w:ilvl w:val="0"/>
          <w:numId w:val="4"/>
        </w:numPr>
        <w:tabs>
          <w:tab w:val="left" w:pos="426"/>
          <w:tab w:val="left" w:pos="540"/>
        </w:tabs>
        <w:spacing w:after="0" w:line="240" w:lineRule="auto"/>
        <w:ind w:firstLine="284"/>
        <w:jc w:val="both"/>
        <w:rPr>
          <w:rFonts w:eastAsia="Calibri"/>
          <w:sz w:val="24"/>
          <w:szCs w:val="24"/>
          <w:lang w:eastAsia="ru-RU"/>
        </w:rPr>
      </w:pPr>
      <w:r w:rsidRPr="00FB2FD2">
        <w:rPr>
          <w:rFonts w:eastAsia="Calibri"/>
          <w:sz w:val="24"/>
          <w:szCs w:val="24"/>
          <w:lang w:eastAsia="ru-RU"/>
        </w:rPr>
        <w:t>достатній рівень – 3</w:t>
      </w:r>
      <w:r w:rsidRPr="00FB2FD2">
        <w:rPr>
          <w:rFonts w:eastAsia="Calibri"/>
          <w:sz w:val="24"/>
          <w:szCs w:val="24"/>
          <w:lang w:val="en-US" w:eastAsia="ru-RU"/>
        </w:rPr>
        <w:t>5</w:t>
      </w:r>
      <w:r w:rsidR="0035625E" w:rsidRPr="00FB2FD2">
        <w:rPr>
          <w:rFonts w:eastAsia="Calibri"/>
          <w:sz w:val="24"/>
          <w:szCs w:val="24"/>
          <w:lang w:eastAsia="ru-RU"/>
        </w:rPr>
        <w:t>%</w:t>
      </w:r>
    </w:p>
    <w:p w:rsidR="003B6D8E" w:rsidRPr="00FB2FD2" w:rsidRDefault="00FB2FD2" w:rsidP="003B6D8E">
      <w:pPr>
        <w:numPr>
          <w:ilvl w:val="0"/>
          <w:numId w:val="4"/>
        </w:numPr>
        <w:tabs>
          <w:tab w:val="left" w:pos="426"/>
          <w:tab w:val="left" w:pos="540"/>
        </w:tabs>
        <w:spacing w:after="0" w:line="240" w:lineRule="auto"/>
        <w:ind w:firstLine="284"/>
        <w:jc w:val="both"/>
        <w:rPr>
          <w:rFonts w:eastAsia="Calibri"/>
          <w:sz w:val="24"/>
          <w:szCs w:val="24"/>
          <w:lang w:eastAsia="ru-RU"/>
        </w:rPr>
      </w:pPr>
      <w:r w:rsidRPr="00FB2FD2">
        <w:rPr>
          <w:rFonts w:eastAsia="Calibri"/>
          <w:sz w:val="24"/>
          <w:szCs w:val="24"/>
          <w:lang w:eastAsia="ru-RU"/>
        </w:rPr>
        <w:t>середній рівень – 2</w:t>
      </w:r>
      <w:r w:rsidRPr="00FB2FD2">
        <w:rPr>
          <w:rFonts w:eastAsia="Calibri"/>
          <w:sz w:val="24"/>
          <w:szCs w:val="24"/>
          <w:lang w:val="en-US" w:eastAsia="ru-RU"/>
        </w:rPr>
        <w:t>3</w:t>
      </w:r>
      <w:r w:rsidR="003B6D8E" w:rsidRPr="00FB2FD2">
        <w:rPr>
          <w:rFonts w:eastAsia="Calibri"/>
          <w:sz w:val="24"/>
          <w:szCs w:val="24"/>
          <w:lang w:eastAsia="ru-RU"/>
        </w:rPr>
        <w:t>%</w:t>
      </w:r>
    </w:p>
    <w:p w:rsidR="003B6D8E" w:rsidRPr="00FB2FD2" w:rsidRDefault="0035625E" w:rsidP="003B6D8E">
      <w:pPr>
        <w:numPr>
          <w:ilvl w:val="0"/>
          <w:numId w:val="4"/>
        </w:numPr>
        <w:tabs>
          <w:tab w:val="left" w:pos="426"/>
          <w:tab w:val="left" w:pos="540"/>
        </w:tabs>
        <w:spacing w:after="0" w:line="240" w:lineRule="auto"/>
        <w:ind w:firstLine="284"/>
        <w:jc w:val="both"/>
        <w:rPr>
          <w:rFonts w:eastAsia="Calibri"/>
          <w:sz w:val="24"/>
          <w:szCs w:val="24"/>
          <w:lang w:eastAsia="ru-RU"/>
        </w:rPr>
      </w:pPr>
      <w:r w:rsidRPr="00FB2FD2">
        <w:rPr>
          <w:rFonts w:eastAsia="Calibri"/>
          <w:sz w:val="24"/>
          <w:szCs w:val="24"/>
          <w:lang w:eastAsia="ru-RU"/>
        </w:rPr>
        <w:t>низький – 7</w:t>
      </w:r>
      <w:r w:rsidR="003B6D8E" w:rsidRPr="00FB2FD2">
        <w:rPr>
          <w:rFonts w:eastAsia="Calibri"/>
          <w:sz w:val="24"/>
          <w:szCs w:val="24"/>
          <w:lang w:eastAsia="ru-RU"/>
        </w:rPr>
        <w:t>%</w:t>
      </w:r>
    </w:p>
    <w:p w:rsidR="003B6D8E" w:rsidRPr="00FB2FD2" w:rsidRDefault="003B6D8E" w:rsidP="003B6D8E">
      <w:pPr>
        <w:tabs>
          <w:tab w:val="left" w:pos="426"/>
          <w:tab w:val="left" w:pos="540"/>
        </w:tabs>
        <w:spacing w:after="0" w:line="240" w:lineRule="auto"/>
        <w:ind w:firstLine="284"/>
        <w:jc w:val="both"/>
        <w:rPr>
          <w:rFonts w:eastAsia="Calibri"/>
          <w:sz w:val="24"/>
          <w:szCs w:val="24"/>
          <w:lang w:eastAsia="ru-RU"/>
        </w:rPr>
      </w:pPr>
      <w:r w:rsidRPr="00FB2FD2">
        <w:rPr>
          <w:rFonts w:eastAsia="Calibri"/>
          <w:sz w:val="24"/>
          <w:szCs w:val="24"/>
          <w:lang w:eastAsia="ru-RU"/>
        </w:rPr>
        <w:t>Більша частина дітей навчається у</w:t>
      </w:r>
    </w:p>
    <w:p w:rsidR="003B6D8E" w:rsidRPr="00FB2FD2" w:rsidRDefault="00FB2FD2" w:rsidP="003B6D8E">
      <w:pPr>
        <w:tabs>
          <w:tab w:val="left" w:pos="426"/>
          <w:tab w:val="left" w:pos="540"/>
        </w:tabs>
        <w:spacing w:after="0" w:line="240" w:lineRule="auto"/>
        <w:ind w:firstLine="284"/>
        <w:jc w:val="both"/>
        <w:rPr>
          <w:rFonts w:eastAsia="Calibri"/>
          <w:sz w:val="24"/>
          <w:szCs w:val="24"/>
          <w:lang w:eastAsia="ru-RU"/>
        </w:rPr>
      </w:pPr>
      <w:r w:rsidRPr="00FB2FD2">
        <w:rPr>
          <w:rFonts w:eastAsia="Calibri"/>
          <w:sz w:val="24"/>
          <w:szCs w:val="24"/>
          <w:lang w:eastAsia="ru-RU"/>
        </w:rPr>
        <w:t xml:space="preserve">- ЗОШ №12 – </w:t>
      </w:r>
      <w:r w:rsidRPr="00FB2FD2">
        <w:rPr>
          <w:rFonts w:eastAsia="Calibri"/>
          <w:sz w:val="24"/>
          <w:szCs w:val="24"/>
          <w:lang w:val="en-US" w:eastAsia="ru-RU"/>
        </w:rPr>
        <w:t>40</w:t>
      </w:r>
      <w:r w:rsidR="003B6D8E" w:rsidRPr="00FB2FD2">
        <w:rPr>
          <w:rFonts w:eastAsia="Calibri"/>
          <w:sz w:val="24"/>
          <w:szCs w:val="24"/>
          <w:lang w:eastAsia="ru-RU"/>
        </w:rPr>
        <w:t>%</w:t>
      </w:r>
    </w:p>
    <w:p w:rsidR="003B6D8E" w:rsidRPr="00FB2FD2" w:rsidRDefault="003B6D8E" w:rsidP="003B6D8E">
      <w:pPr>
        <w:tabs>
          <w:tab w:val="left" w:pos="426"/>
          <w:tab w:val="left" w:pos="540"/>
        </w:tabs>
        <w:spacing w:after="0" w:line="240" w:lineRule="auto"/>
        <w:ind w:left="284"/>
        <w:jc w:val="both"/>
        <w:rPr>
          <w:rFonts w:eastAsia="Calibri"/>
          <w:sz w:val="24"/>
          <w:szCs w:val="24"/>
          <w:lang w:eastAsia="ru-RU"/>
        </w:rPr>
      </w:pPr>
      <w:r w:rsidRPr="00FB2FD2">
        <w:rPr>
          <w:rFonts w:eastAsia="Calibri"/>
          <w:sz w:val="24"/>
          <w:szCs w:val="24"/>
          <w:lang w:eastAsia="ru-RU"/>
        </w:rPr>
        <w:t xml:space="preserve">- </w:t>
      </w:r>
      <w:r w:rsidR="00FB2FD2" w:rsidRPr="00FB2FD2">
        <w:rPr>
          <w:rFonts w:eastAsia="Calibri"/>
          <w:sz w:val="24"/>
          <w:szCs w:val="24"/>
          <w:lang w:eastAsia="ru-RU"/>
        </w:rPr>
        <w:t xml:space="preserve">ЗОШ № 65 – </w:t>
      </w:r>
      <w:r w:rsidR="00FB2FD2" w:rsidRPr="00FB2FD2">
        <w:rPr>
          <w:rFonts w:eastAsia="Calibri"/>
          <w:sz w:val="24"/>
          <w:szCs w:val="24"/>
          <w:lang w:val="en-US" w:eastAsia="ru-RU"/>
        </w:rPr>
        <w:t>3</w:t>
      </w:r>
      <w:r w:rsidRPr="00FB2FD2">
        <w:rPr>
          <w:rFonts w:eastAsia="Calibri"/>
          <w:sz w:val="24"/>
          <w:szCs w:val="24"/>
          <w:lang w:eastAsia="ru-RU"/>
        </w:rPr>
        <w:t>1%;</w:t>
      </w:r>
    </w:p>
    <w:p w:rsidR="00F12C62" w:rsidRPr="00FB2FD2" w:rsidRDefault="00FB2FD2" w:rsidP="003B6D8E">
      <w:pPr>
        <w:tabs>
          <w:tab w:val="left" w:pos="426"/>
          <w:tab w:val="left" w:pos="540"/>
        </w:tabs>
        <w:spacing w:after="0" w:line="240" w:lineRule="auto"/>
        <w:ind w:left="284"/>
        <w:jc w:val="both"/>
        <w:rPr>
          <w:rFonts w:eastAsia="Calibri"/>
          <w:sz w:val="24"/>
          <w:szCs w:val="24"/>
          <w:lang w:eastAsia="ru-RU"/>
        </w:rPr>
      </w:pPr>
      <w:r w:rsidRPr="00FB2FD2">
        <w:rPr>
          <w:rFonts w:eastAsia="Calibri"/>
          <w:sz w:val="24"/>
          <w:szCs w:val="24"/>
          <w:lang w:eastAsia="ru-RU"/>
        </w:rPr>
        <w:t>- ЗОШ № 18 – 2</w:t>
      </w:r>
      <w:r w:rsidRPr="00FB2FD2">
        <w:rPr>
          <w:rFonts w:eastAsia="Calibri"/>
          <w:sz w:val="24"/>
          <w:szCs w:val="24"/>
          <w:lang w:val="en-US" w:eastAsia="ru-RU"/>
        </w:rPr>
        <w:t>9</w:t>
      </w:r>
      <w:r w:rsidR="00F12C62" w:rsidRPr="00FB2FD2">
        <w:rPr>
          <w:rFonts w:eastAsia="Calibri"/>
          <w:sz w:val="24"/>
          <w:szCs w:val="24"/>
          <w:lang w:eastAsia="ru-RU"/>
        </w:rPr>
        <w:t>%</w:t>
      </w:r>
    </w:p>
    <w:p w:rsidR="002E13E1" w:rsidRPr="00D449FC" w:rsidRDefault="003B6D8E" w:rsidP="003B6D8E">
      <w:pPr>
        <w:tabs>
          <w:tab w:val="left" w:pos="426"/>
          <w:tab w:val="left" w:pos="540"/>
        </w:tabs>
        <w:spacing w:after="0" w:line="240" w:lineRule="auto"/>
        <w:ind w:firstLine="284"/>
        <w:jc w:val="both"/>
        <w:rPr>
          <w:rFonts w:eastAsia="Calibri"/>
          <w:sz w:val="24"/>
          <w:szCs w:val="24"/>
          <w:lang w:eastAsia="ru-RU"/>
        </w:rPr>
      </w:pPr>
      <w:r w:rsidRPr="00FB2FD2">
        <w:rPr>
          <w:rFonts w:eastAsia="Calibri"/>
          <w:sz w:val="24"/>
          <w:szCs w:val="24"/>
          <w:lang w:eastAsia="ru-RU"/>
        </w:rPr>
        <w:t xml:space="preserve">Однією з масових форм роботи в закладі була організація виставок, як тимчасових ,так і постійно діючих. Це виставки дитячої творчості, спільних робіт дітей з батьками, виставки поробок «Осінь-чарівниця», «Зимонька - зима», до свята Великодня. Впродовж навчального року дошкільники приймали участь в організованих конкурсах територіального відділу освіти Шевченківського району. Діти дошкільного закладу приймали участь у </w:t>
      </w:r>
      <w:r w:rsidR="002E13E1" w:rsidRPr="00FB2FD2">
        <w:rPr>
          <w:rFonts w:eastAsia="Calibri"/>
          <w:sz w:val="24"/>
          <w:szCs w:val="24"/>
          <w:lang w:eastAsia="ru-RU"/>
        </w:rPr>
        <w:t>конкурсах</w:t>
      </w:r>
      <w:r w:rsidRPr="00FB2FD2">
        <w:rPr>
          <w:rFonts w:eastAsia="Calibri"/>
          <w:sz w:val="24"/>
          <w:szCs w:val="24"/>
          <w:lang w:eastAsia="ru-RU"/>
        </w:rPr>
        <w:t xml:space="preserve"> – </w:t>
      </w:r>
      <w:r w:rsidR="002E13E1" w:rsidRPr="00FB2FD2">
        <w:rPr>
          <w:rFonts w:eastAsia="Calibri"/>
          <w:sz w:val="24"/>
          <w:szCs w:val="24"/>
          <w:lang w:eastAsia="ru-RU"/>
        </w:rPr>
        <w:t xml:space="preserve">міський проект </w:t>
      </w:r>
      <w:r w:rsidRPr="00FB2FD2">
        <w:rPr>
          <w:rFonts w:eastAsia="Calibri"/>
          <w:sz w:val="24"/>
          <w:szCs w:val="24"/>
          <w:lang w:eastAsia="ru-RU"/>
        </w:rPr>
        <w:t>«</w:t>
      </w:r>
      <w:r w:rsidR="00FB2FD2" w:rsidRPr="00FB2FD2">
        <w:rPr>
          <w:rFonts w:eastAsia="Calibri"/>
          <w:sz w:val="24"/>
          <w:szCs w:val="24"/>
          <w:lang w:eastAsia="ru-RU"/>
        </w:rPr>
        <w:t>Громадський бюджет</w:t>
      </w:r>
      <w:r w:rsidRPr="00FB2FD2">
        <w:rPr>
          <w:rFonts w:eastAsia="Calibri"/>
          <w:sz w:val="24"/>
          <w:szCs w:val="24"/>
          <w:lang w:eastAsia="ru-RU"/>
        </w:rPr>
        <w:t xml:space="preserve">»,  </w:t>
      </w:r>
      <w:r w:rsidR="00F12C62" w:rsidRPr="00FB2FD2">
        <w:rPr>
          <w:rFonts w:eastAsia="Calibri"/>
          <w:sz w:val="24"/>
          <w:szCs w:val="24"/>
          <w:lang w:eastAsia="ru-RU"/>
        </w:rPr>
        <w:t>міський</w:t>
      </w:r>
      <w:r w:rsidR="002E13E1" w:rsidRPr="00FB2FD2">
        <w:rPr>
          <w:rFonts w:eastAsia="Calibri"/>
          <w:sz w:val="24"/>
          <w:szCs w:val="24"/>
          <w:lang w:eastAsia="ru-RU"/>
        </w:rPr>
        <w:t xml:space="preserve"> </w:t>
      </w:r>
      <w:r w:rsidR="002C318E" w:rsidRPr="00FB2FD2">
        <w:rPr>
          <w:rFonts w:eastAsia="Calibri"/>
          <w:sz w:val="24"/>
          <w:szCs w:val="24"/>
          <w:lang w:eastAsia="ru-RU"/>
        </w:rPr>
        <w:t>конкурс «</w:t>
      </w:r>
      <w:r w:rsidR="00FB2FD2" w:rsidRPr="00FB2FD2">
        <w:rPr>
          <w:rFonts w:eastAsia="Calibri"/>
          <w:sz w:val="24"/>
          <w:szCs w:val="24"/>
          <w:lang w:eastAsia="ru-RU"/>
        </w:rPr>
        <w:t>Фестиваль художньої діяльності</w:t>
      </w:r>
      <w:r w:rsidR="002C318E" w:rsidRPr="00FB2FD2">
        <w:rPr>
          <w:rFonts w:eastAsia="Calibri"/>
          <w:sz w:val="24"/>
          <w:szCs w:val="24"/>
          <w:lang w:eastAsia="ru-RU"/>
        </w:rPr>
        <w:t xml:space="preserve">», </w:t>
      </w:r>
      <w:r w:rsidR="00F12C62" w:rsidRPr="00FB2FD2">
        <w:rPr>
          <w:rFonts w:eastAsia="Calibri"/>
          <w:sz w:val="24"/>
          <w:szCs w:val="24"/>
          <w:lang w:eastAsia="ru-RU"/>
        </w:rPr>
        <w:t xml:space="preserve">районний конкурс </w:t>
      </w:r>
      <w:r w:rsidR="002C318E" w:rsidRPr="00FB2FD2">
        <w:rPr>
          <w:rFonts w:eastAsia="Calibri"/>
          <w:sz w:val="24"/>
          <w:szCs w:val="24"/>
          <w:lang w:eastAsia="ru-RU"/>
        </w:rPr>
        <w:t xml:space="preserve">«Місячник безпеки», </w:t>
      </w:r>
      <w:r w:rsidR="00F12C62" w:rsidRPr="00FB2FD2">
        <w:rPr>
          <w:rFonts w:eastAsia="Calibri"/>
          <w:sz w:val="24"/>
          <w:szCs w:val="24"/>
          <w:lang w:eastAsia="ru-RU"/>
        </w:rPr>
        <w:t xml:space="preserve">районний конкурс </w:t>
      </w:r>
      <w:r w:rsidR="002C318E" w:rsidRPr="00FB2FD2">
        <w:rPr>
          <w:rFonts w:eastAsia="Calibri"/>
          <w:sz w:val="24"/>
          <w:szCs w:val="24"/>
          <w:lang w:eastAsia="ru-RU"/>
        </w:rPr>
        <w:t>«Заговори, щоб я тебе почув»,</w:t>
      </w:r>
      <w:r w:rsidR="00F12C62" w:rsidRPr="00FB2FD2">
        <w:rPr>
          <w:rFonts w:eastAsia="Calibri"/>
          <w:sz w:val="24"/>
          <w:szCs w:val="24"/>
          <w:lang w:eastAsia="ru-RU"/>
        </w:rPr>
        <w:t xml:space="preserve"> районний конкурс</w:t>
      </w:r>
      <w:r w:rsidR="002C318E" w:rsidRPr="00FB2FD2">
        <w:rPr>
          <w:rFonts w:eastAsia="Calibri"/>
          <w:sz w:val="24"/>
          <w:szCs w:val="24"/>
          <w:lang w:eastAsia="ru-RU"/>
        </w:rPr>
        <w:t xml:space="preserve"> «Таланти ДНЗ»</w:t>
      </w:r>
      <w:r w:rsidR="00F12C62" w:rsidRPr="00FB2FD2">
        <w:rPr>
          <w:rFonts w:eastAsia="Calibri"/>
          <w:sz w:val="24"/>
          <w:szCs w:val="24"/>
          <w:lang w:eastAsia="ru-RU"/>
        </w:rPr>
        <w:t xml:space="preserve">, районний конкурс «Новорічний сценарій», </w:t>
      </w:r>
      <w:r w:rsidR="00FB2FD2" w:rsidRPr="00FB2FD2">
        <w:rPr>
          <w:rFonts w:eastAsia="Calibri"/>
          <w:sz w:val="24"/>
          <w:szCs w:val="24"/>
          <w:lang w:eastAsia="ru-RU"/>
        </w:rPr>
        <w:t xml:space="preserve">ІХ Всеукраїнський конкурс на кращий </w:t>
      </w:r>
      <w:proofErr w:type="spellStart"/>
      <w:r w:rsidR="00FB2FD2" w:rsidRPr="00FB2FD2">
        <w:rPr>
          <w:rFonts w:eastAsia="Calibri"/>
          <w:sz w:val="24"/>
          <w:szCs w:val="24"/>
          <w:lang w:eastAsia="ru-RU"/>
        </w:rPr>
        <w:t>веб</w:t>
      </w:r>
      <w:proofErr w:type="spellEnd"/>
      <w:r w:rsidR="00FB2FD2" w:rsidRPr="00FB2FD2">
        <w:rPr>
          <w:rFonts w:eastAsia="Calibri"/>
          <w:sz w:val="24"/>
          <w:szCs w:val="24"/>
          <w:lang w:eastAsia="ru-RU"/>
        </w:rPr>
        <w:t xml:space="preserve"> – сайт закладу </w:t>
      </w:r>
      <w:proofErr w:type="spellStart"/>
      <w:r w:rsidR="00FB2FD2" w:rsidRPr="00FB2FD2">
        <w:rPr>
          <w:rFonts w:eastAsia="Calibri"/>
          <w:sz w:val="24"/>
          <w:szCs w:val="24"/>
          <w:lang w:eastAsia="ru-RU"/>
        </w:rPr>
        <w:t>осмвіти</w:t>
      </w:r>
      <w:proofErr w:type="spellEnd"/>
      <w:r w:rsidR="00FB2FD2" w:rsidRPr="00FB2FD2">
        <w:rPr>
          <w:rFonts w:eastAsia="Calibri"/>
          <w:sz w:val="24"/>
          <w:szCs w:val="24"/>
          <w:lang w:eastAsia="ru-RU"/>
        </w:rPr>
        <w:t>,</w:t>
      </w:r>
      <w:r w:rsidR="00F12C62" w:rsidRPr="00FB2FD2">
        <w:rPr>
          <w:rFonts w:eastAsia="Calibri"/>
          <w:sz w:val="24"/>
          <w:szCs w:val="24"/>
          <w:lang w:eastAsia="ru-RU"/>
        </w:rPr>
        <w:t xml:space="preserve"> </w:t>
      </w:r>
      <w:r w:rsidR="00FB2FD2" w:rsidRPr="00FB2FD2">
        <w:rPr>
          <w:rFonts w:eastAsia="Calibri"/>
          <w:sz w:val="24"/>
          <w:szCs w:val="24"/>
          <w:lang w:eastAsia="ru-RU"/>
        </w:rPr>
        <w:t xml:space="preserve">участь у формуванні електронної бази </w:t>
      </w:r>
      <w:proofErr w:type="spellStart"/>
      <w:r w:rsidR="00FB2FD2" w:rsidRPr="00FB2FD2">
        <w:rPr>
          <w:rFonts w:eastAsia="Calibri"/>
          <w:sz w:val="24"/>
          <w:szCs w:val="24"/>
          <w:lang w:eastAsia="ru-RU"/>
        </w:rPr>
        <w:t>НМЦДОНЗМР</w:t>
      </w:r>
      <w:proofErr w:type="spellEnd"/>
      <w:r w:rsidR="00FB2FD2" w:rsidRPr="00FB2FD2">
        <w:rPr>
          <w:rFonts w:eastAsia="Calibri"/>
          <w:sz w:val="24"/>
          <w:szCs w:val="24"/>
          <w:lang w:eastAsia="ru-RU"/>
        </w:rPr>
        <w:t xml:space="preserve"> на виконання «Міської програми розвитку української мови»</w:t>
      </w:r>
      <w:r w:rsidR="00D449FC">
        <w:rPr>
          <w:rFonts w:eastAsia="Calibri"/>
          <w:sz w:val="24"/>
          <w:szCs w:val="24"/>
          <w:lang w:eastAsia="ru-RU"/>
        </w:rPr>
        <w:t>,</w:t>
      </w:r>
      <w:r w:rsidR="004C01FC" w:rsidRPr="00FB2FD2">
        <w:rPr>
          <w:rFonts w:eastAsia="Calibri"/>
          <w:sz w:val="24"/>
          <w:szCs w:val="24"/>
          <w:lang w:eastAsia="ru-RU"/>
        </w:rPr>
        <w:t xml:space="preserve"> </w:t>
      </w:r>
      <w:r w:rsidR="004C01FC" w:rsidRPr="00D449FC">
        <w:rPr>
          <w:rFonts w:eastAsia="Calibri"/>
          <w:sz w:val="24"/>
          <w:szCs w:val="24"/>
          <w:lang w:eastAsia="ru-RU"/>
        </w:rPr>
        <w:t>а також приймали участь в благодійній акції «</w:t>
      </w:r>
      <w:r w:rsidR="00D449FC" w:rsidRPr="00D449FC">
        <w:rPr>
          <w:rFonts w:eastAsia="Calibri"/>
          <w:sz w:val="24"/>
          <w:szCs w:val="24"/>
          <w:lang w:eastAsia="ru-RU"/>
        </w:rPr>
        <w:t>Новорічні подарунки для людей похилого віку</w:t>
      </w:r>
      <w:r w:rsidR="004C01FC" w:rsidRPr="00D449FC">
        <w:rPr>
          <w:rFonts w:eastAsia="Calibri"/>
          <w:sz w:val="24"/>
          <w:szCs w:val="24"/>
          <w:lang w:eastAsia="ru-RU"/>
        </w:rPr>
        <w:t>»</w:t>
      </w:r>
      <w:r w:rsidR="002C318E" w:rsidRPr="00D449FC">
        <w:rPr>
          <w:rFonts w:eastAsia="Calibri"/>
          <w:sz w:val="24"/>
          <w:szCs w:val="24"/>
          <w:lang w:eastAsia="ru-RU"/>
        </w:rPr>
        <w:t>.</w:t>
      </w:r>
    </w:p>
    <w:p w:rsidR="003B6D8E" w:rsidRPr="00E868A5" w:rsidRDefault="003B6D8E" w:rsidP="003B6D8E">
      <w:pPr>
        <w:tabs>
          <w:tab w:val="left" w:pos="426"/>
          <w:tab w:val="left" w:pos="540"/>
        </w:tabs>
        <w:spacing w:after="0" w:line="240" w:lineRule="auto"/>
        <w:ind w:firstLine="284"/>
        <w:jc w:val="both"/>
        <w:rPr>
          <w:rFonts w:eastAsia="Calibri"/>
          <w:sz w:val="24"/>
          <w:szCs w:val="24"/>
          <w:lang w:eastAsia="ru-RU"/>
        </w:rPr>
      </w:pPr>
      <w:r w:rsidRPr="00E868A5">
        <w:rPr>
          <w:rFonts w:eastAsia="Calibri"/>
          <w:sz w:val="24"/>
          <w:szCs w:val="24"/>
          <w:lang w:eastAsia="ru-RU"/>
        </w:rPr>
        <w:t>Сплановані методичні заходи, впродовж навчального року, були спрямовані на реалізацію річних завдань, планувалися через індивідуальні та колективні форми роботи з педагогами.</w:t>
      </w:r>
    </w:p>
    <w:p w:rsidR="003B6D8E" w:rsidRPr="00E868A5" w:rsidRDefault="00E868A5" w:rsidP="003B6D8E">
      <w:pPr>
        <w:tabs>
          <w:tab w:val="left" w:pos="426"/>
          <w:tab w:val="left" w:pos="540"/>
        </w:tabs>
        <w:spacing w:after="0" w:line="240" w:lineRule="auto"/>
        <w:ind w:firstLine="284"/>
        <w:jc w:val="both"/>
        <w:rPr>
          <w:rFonts w:eastAsia="Calibri"/>
          <w:sz w:val="24"/>
          <w:szCs w:val="24"/>
          <w:lang w:eastAsia="ru-RU"/>
        </w:rPr>
      </w:pPr>
      <w:r w:rsidRPr="00E868A5">
        <w:rPr>
          <w:rFonts w:eastAsia="Calibri"/>
          <w:sz w:val="24"/>
          <w:szCs w:val="24"/>
          <w:lang w:eastAsia="ru-RU"/>
        </w:rPr>
        <w:t>У 201</w:t>
      </w:r>
      <w:r w:rsidRPr="00E868A5">
        <w:rPr>
          <w:rFonts w:eastAsia="Calibri"/>
          <w:sz w:val="24"/>
          <w:szCs w:val="24"/>
          <w:lang w:val="ru-RU" w:eastAsia="ru-RU"/>
        </w:rPr>
        <w:t>8</w:t>
      </w:r>
      <w:r w:rsidRPr="00E868A5">
        <w:rPr>
          <w:rFonts w:eastAsia="Calibri"/>
          <w:sz w:val="24"/>
          <w:szCs w:val="24"/>
          <w:lang w:eastAsia="ru-RU"/>
        </w:rPr>
        <w:t>– 201</w:t>
      </w:r>
      <w:r w:rsidRPr="00E868A5">
        <w:rPr>
          <w:rFonts w:eastAsia="Calibri"/>
          <w:sz w:val="24"/>
          <w:szCs w:val="24"/>
          <w:lang w:val="ru-RU" w:eastAsia="ru-RU"/>
        </w:rPr>
        <w:t>9</w:t>
      </w:r>
      <w:r w:rsidR="003B6D8E" w:rsidRPr="00E868A5">
        <w:rPr>
          <w:rFonts w:eastAsia="Calibri"/>
          <w:sz w:val="24"/>
          <w:szCs w:val="24"/>
          <w:lang w:eastAsia="ru-RU"/>
        </w:rPr>
        <w:t xml:space="preserve"> </w:t>
      </w:r>
      <w:proofErr w:type="spellStart"/>
      <w:r w:rsidR="003B6D8E" w:rsidRPr="00E868A5">
        <w:rPr>
          <w:rFonts w:eastAsia="Calibri"/>
          <w:sz w:val="24"/>
          <w:szCs w:val="24"/>
          <w:lang w:eastAsia="ru-RU"/>
        </w:rPr>
        <w:t>н.р</w:t>
      </w:r>
      <w:proofErr w:type="spellEnd"/>
      <w:r w:rsidR="003B6D8E" w:rsidRPr="00E868A5">
        <w:rPr>
          <w:rFonts w:eastAsia="Calibri"/>
          <w:sz w:val="24"/>
          <w:szCs w:val="24"/>
          <w:lang w:eastAsia="ru-RU"/>
        </w:rPr>
        <w:t>. в ДНЗ була розроблена структура методичної роботи , в якій визначені форми роботи всіх учасників навчально – виховного процесу. Одним із найважливіших завдань у системі ДНЗ було підвищення ефективності та якості методичної роботи.  Адміністрація проводила постійний пошук нового стилю, нових форм спілкування з педагогами в особистісно-орієнтованій освіті. Педагогічний колектив закладу постійно працював над створенням єдиного методичного простору з інноваційною діяльністю вихователів.</w:t>
      </w:r>
    </w:p>
    <w:p w:rsidR="003B6D8E" w:rsidRPr="00E868A5" w:rsidRDefault="003B6D8E" w:rsidP="003B6D8E">
      <w:pPr>
        <w:tabs>
          <w:tab w:val="left" w:pos="426"/>
          <w:tab w:val="left" w:pos="540"/>
        </w:tabs>
        <w:spacing w:after="0" w:line="240" w:lineRule="auto"/>
        <w:ind w:firstLine="284"/>
        <w:jc w:val="both"/>
        <w:rPr>
          <w:rFonts w:eastAsia="Calibri"/>
          <w:sz w:val="24"/>
          <w:szCs w:val="24"/>
          <w:lang w:eastAsia="ru-RU"/>
        </w:rPr>
      </w:pPr>
      <w:r w:rsidRPr="00E868A5">
        <w:rPr>
          <w:rFonts w:eastAsia="Calibri"/>
          <w:sz w:val="24"/>
          <w:szCs w:val="24"/>
          <w:lang w:eastAsia="ru-RU"/>
        </w:rPr>
        <w:t>Методична робота впродовж навчального року була спрямована на підвищення теоретичного та практичного рівня педагогів з реалізації річних завдань ДНЗ, виконання вимог програми за якою працює дошкільний навчальний заклад, підвищення якості освітньої роботи з вихованцями, залучення батьків до спільної роботи, з питань розвитку, навчання та виховання дітей.</w:t>
      </w:r>
    </w:p>
    <w:p w:rsidR="003B6D8E" w:rsidRPr="00E868A5" w:rsidRDefault="003B6D8E" w:rsidP="003B6D8E">
      <w:pPr>
        <w:tabs>
          <w:tab w:val="left" w:pos="426"/>
          <w:tab w:val="left" w:pos="540"/>
        </w:tabs>
        <w:spacing w:after="0" w:line="240" w:lineRule="auto"/>
        <w:ind w:firstLine="284"/>
        <w:jc w:val="both"/>
        <w:rPr>
          <w:rFonts w:eastAsia="Calibri"/>
          <w:sz w:val="24"/>
          <w:szCs w:val="24"/>
          <w:lang w:eastAsia="ru-RU"/>
        </w:rPr>
      </w:pPr>
      <w:r w:rsidRPr="00E868A5">
        <w:rPr>
          <w:rFonts w:eastAsia="Calibri"/>
          <w:sz w:val="24"/>
          <w:szCs w:val="24"/>
          <w:lang w:eastAsia="ru-RU"/>
        </w:rPr>
        <w:t>Успішній реалізації методичної роботи сприяло :</w:t>
      </w:r>
    </w:p>
    <w:p w:rsidR="003B6D8E" w:rsidRPr="00E868A5" w:rsidRDefault="003B6D8E" w:rsidP="003B6D8E">
      <w:pPr>
        <w:numPr>
          <w:ilvl w:val="0"/>
          <w:numId w:val="5"/>
        </w:numPr>
        <w:tabs>
          <w:tab w:val="left" w:pos="426"/>
          <w:tab w:val="left" w:pos="540"/>
        </w:tabs>
        <w:spacing w:after="0" w:line="240" w:lineRule="auto"/>
        <w:ind w:firstLine="284"/>
        <w:contextualSpacing/>
        <w:jc w:val="both"/>
        <w:rPr>
          <w:rFonts w:eastAsia="Times New Roman"/>
          <w:sz w:val="24"/>
          <w:szCs w:val="24"/>
          <w:lang w:eastAsia="ru-RU"/>
        </w:rPr>
      </w:pPr>
      <w:r w:rsidRPr="00E868A5">
        <w:rPr>
          <w:rFonts w:eastAsia="Times New Roman"/>
          <w:sz w:val="24"/>
          <w:szCs w:val="24"/>
          <w:lang w:eastAsia="ru-RU"/>
        </w:rPr>
        <w:t>Поєднання науково – методичних розробок з педагогічною практикою.</w:t>
      </w:r>
    </w:p>
    <w:p w:rsidR="003B6D8E" w:rsidRPr="00E868A5" w:rsidRDefault="003B6D8E" w:rsidP="003B6D8E">
      <w:pPr>
        <w:numPr>
          <w:ilvl w:val="0"/>
          <w:numId w:val="5"/>
        </w:numPr>
        <w:tabs>
          <w:tab w:val="left" w:pos="426"/>
          <w:tab w:val="left" w:pos="540"/>
        </w:tabs>
        <w:spacing w:after="0" w:line="240" w:lineRule="auto"/>
        <w:ind w:firstLine="284"/>
        <w:contextualSpacing/>
        <w:jc w:val="both"/>
        <w:rPr>
          <w:rFonts w:eastAsia="Times New Roman"/>
          <w:sz w:val="24"/>
          <w:szCs w:val="24"/>
          <w:lang w:eastAsia="ru-RU"/>
        </w:rPr>
      </w:pPr>
      <w:r w:rsidRPr="00E868A5">
        <w:rPr>
          <w:rFonts w:eastAsia="Times New Roman"/>
          <w:sz w:val="24"/>
          <w:szCs w:val="24"/>
          <w:lang w:eastAsia="ru-RU"/>
        </w:rPr>
        <w:t>Підвищення професійної майстерності педагогів.</w:t>
      </w:r>
    </w:p>
    <w:p w:rsidR="003B6D8E" w:rsidRPr="00E868A5" w:rsidRDefault="003B6D8E" w:rsidP="003B6D8E">
      <w:pPr>
        <w:numPr>
          <w:ilvl w:val="0"/>
          <w:numId w:val="5"/>
        </w:numPr>
        <w:tabs>
          <w:tab w:val="left" w:pos="426"/>
          <w:tab w:val="left" w:pos="540"/>
        </w:tabs>
        <w:spacing w:after="0" w:line="240" w:lineRule="auto"/>
        <w:ind w:firstLine="284"/>
        <w:contextualSpacing/>
        <w:jc w:val="both"/>
        <w:rPr>
          <w:rFonts w:eastAsia="Times New Roman"/>
          <w:sz w:val="24"/>
          <w:szCs w:val="24"/>
          <w:lang w:eastAsia="ru-RU"/>
        </w:rPr>
      </w:pPr>
      <w:r w:rsidRPr="00E868A5">
        <w:rPr>
          <w:rFonts w:eastAsia="Times New Roman"/>
          <w:sz w:val="24"/>
          <w:szCs w:val="24"/>
          <w:lang w:eastAsia="ru-RU"/>
        </w:rPr>
        <w:t>Впровадження передового педагогічного досвіду, сучасних психолого – педагогічних технологій.</w:t>
      </w:r>
    </w:p>
    <w:p w:rsidR="003B6D8E" w:rsidRPr="00E868A5" w:rsidRDefault="003B6D8E" w:rsidP="003B6D8E">
      <w:pPr>
        <w:numPr>
          <w:ilvl w:val="0"/>
          <w:numId w:val="5"/>
        </w:numPr>
        <w:tabs>
          <w:tab w:val="left" w:pos="426"/>
          <w:tab w:val="left" w:pos="540"/>
        </w:tabs>
        <w:spacing w:after="0" w:line="240" w:lineRule="auto"/>
        <w:ind w:firstLine="284"/>
        <w:contextualSpacing/>
        <w:jc w:val="both"/>
        <w:rPr>
          <w:rFonts w:eastAsia="Times New Roman"/>
          <w:sz w:val="24"/>
          <w:szCs w:val="24"/>
          <w:lang w:eastAsia="ru-RU"/>
        </w:rPr>
      </w:pPr>
      <w:r w:rsidRPr="00E868A5">
        <w:rPr>
          <w:rFonts w:eastAsia="Times New Roman"/>
          <w:sz w:val="24"/>
          <w:szCs w:val="24"/>
          <w:lang w:eastAsia="ru-RU"/>
        </w:rPr>
        <w:t>Створення умов щодо підвищення професійного рівня вихователів, а саме :</w:t>
      </w:r>
    </w:p>
    <w:p w:rsidR="003B6D8E" w:rsidRPr="00E868A5" w:rsidRDefault="0074377E" w:rsidP="0074377E">
      <w:pPr>
        <w:tabs>
          <w:tab w:val="left" w:pos="426"/>
          <w:tab w:val="left" w:pos="540"/>
        </w:tabs>
        <w:spacing w:after="0" w:line="240" w:lineRule="auto"/>
        <w:contextualSpacing/>
        <w:jc w:val="both"/>
        <w:rPr>
          <w:rFonts w:eastAsia="Times New Roman"/>
          <w:sz w:val="24"/>
          <w:szCs w:val="24"/>
          <w:lang w:eastAsia="ru-RU"/>
        </w:rPr>
      </w:pPr>
      <w:r w:rsidRPr="00E868A5">
        <w:rPr>
          <w:rFonts w:eastAsia="Times New Roman"/>
          <w:sz w:val="24"/>
          <w:szCs w:val="24"/>
          <w:lang w:eastAsia="ru-RU"/>
        </w:rPr>
        <w:t xml:space="preserve">      - </w:t>
      </w:r>
      <w:r w:rsidR="003B6D8E" w:rsidRPr="00E868A5">
        <w:rPr>
          <w:rFonts w:eastAsia="Times New Roman"/>
          <w:sz w:val="24"/>
          <w:szCs w:val="24"/>
          <w:lang w:eastAsia="ru-RU"/>
        </w:rPr>
        <w:t>збагачувалось розвивальне середовище дидактичним матеріалом, згідно ліній розвитку Базового компоненту;</w:t>
      </w:r>
    </w:p>
    <w:p w:rsidR="003B6D8E" w:rsidRPr="00E868A5" w:rsidRDefault="003B6D8E" w:rsidP="003B6D8E">
      <w:pPr>
        <w:numPr>
          <w:ilvl w:val="0"/>
          <w:numId w:val="4"/>
        </w:numPr>
        <w:tabs>
          <w:tab w:val="left" w:pos="426"/>
          <w:tab w:val="left" w:pos="540"/>
        </w:tabs>
        <w:spacing w:after="0" w:line="240" w:lineRule="auto"/>
        <w:contextualSpacing/>
        <w:jc w:val="both"/>
        <w:rPr>
          <w:rFonts w:eastAsia="Times New Roman"/>
          <w:sz w:val="24"/>
          <w:szCs w:val="24"/>
          <w:lang w:eastAsia="ru-RU"/>
        </w:rPr>
      </w:pPr>
      <w:r w:rsidRPr="00E868A5">
        <w:rPr>
          <w:rFonts w:eastAsia="Times New Roman"/>
          <w:sz w:val="24"/>
          <w:szCs w:val="24"/>
          <w:lang w:eastAsia="ru-RU"/>
        </w:rPr>
        <w:t xml:space="preserve">з метою формування здорової особистості, педагогами впроваджувалися здоров’язбережувальні технології : пальчикові ігри, вправи дихальної гімнастики, використовувалась звукова гімнастика, з метою оволодіння різними типами дихання, та </w:t>
      </w:r>
      <w:proofErr w:type="spellStart"/>
      <w:r w:rsidRPr="00E868A5">
        <w:rPr>
          <w:rFonts w:eastAsia="Times New Roman"/>
          <w:sz w:val="24"/>
          <w:szCs w:val="24"/>
          <w:lang w:eastAsia="ru-RU"/>
        </w:rPr>
        <w:t>інш</w:t>
      </w:r>
      <w:proofErr w:type="spellEnd"/>
      <w:r w:rsidRPr="00E868A5">
        <w:rPr>
          <w:rFonts w:eastAsia="Times New Roman"/>
          <w:sz w:val="24"/>
          <w:szCs w:val="24"/>
          <w:lang w:eastAsia="ru-RU"/>
        </w:rPr>
        <w:t>.</w:t>
      </w:r>
    </w:p>
    <w:p w:rsidR="003B6D8E" w:rsidRPr="003F2CB2" w:rsidRDefault="003B6D8E" w:rsidP="003B6D8E">
      <w:pPr>
        <w:tabs>
          <w:tab w:val="left" w:pos="426"/>
          <w:tab w:val="left" w:pos="540"/>
        </w:tabs>
        <w:spacing w:after="0" w:line="240" w:lineRule="auto"/>
        <w:ind w:firstLine="284"/>
        <w:jc w:val="both"/>
        <w:rPr>
          <w:rFonts w:eastAsia="Calibri"/>
          <w:sz w:val="24"/>
          <w:szCs w:val="24"/>
        </w:rPr>
      </w:pPr>
      <w:r w:rsidRPr="003F2CB2">
        <w:rPr>
          <w:rFonts w:eastAsia="Calibri"/>
          <w:sz w:val="24"/>
          <w:szCs w:val="24"/>
        </w:rPr>
        <w:t>Однією з основних форм методичної роботи були педагогічні ради, на яких використовувалися інтерактивні форми : «</w:t>
      </w:r>
      <w:r w:rsidR="009E49E2" w:rsidRPr="003F2CB2">
        <w:rPr>
          <w:rFonts w:eastAsia="Calibri"/>
          <w:sz w:val="24"/>
          <w:szCs w:val="24"/>
        </w:rPr>
        <w:t>Диспут</w:t>
      </w:r>
      <w:r w:rsidRPr="003F2CB2">
        <w:rPr>
          <w:rFonts w:eastAsia="Calibri"/>
          <w:sz w:val="24"/>
          <w:szCs w:val="24"/>
        </w:rPr>
        <w:t>», «Інтерактивна гра», «Обмін думками», аналітичні доповіді, дискусії, які спрямовували роботу педрад на вирішення проблем сьогодення, усунення виявлених резервів.</w:t>
      </w:r>
    </w:p>
    <w:p w:rsidR="003B6D8E" w:rsidRPr="003F2CB2" w:rsidRDefault="003B6D8E" w:rsidP="003B6D8E">
      <w:pPr>
        <w:tabs>
          <w:tab w:val="left" w:pos="426"/>
          <w:tab w:val="left" w:pos="540"/>
        </w:tabs>
        <w:spacing w:after="0" w:line="240" w:lineRule="auto"/>
        <w:ind w:firstLine="284"/>
        <w:jc w:val="both"/>
        <w:rPr>
          <w:rFonts w:eastAsia="Calibri"/>
          <w:sz w:val="24"/>
          <w:szCs w:val="24"/>
        </w:rPr>
      </w:pPr>
      <w:r w:rsidRPr="003F2CB2">
        <w:rPr>
          <w:rFonts w:eastAsia="Calibri"/>
          <w:sz w:val="24"/>
          <w:szCs w:val="24"/>
        </w:rPr>
        <w:lastRenderedPageBreak/>
        <w:t xml:space="preserve">З метою професійної майстерності педагогів та на виконання річних завдань проводились семінари, </w:t>
      </w:r>
      <w:proofErr w:type="spellStart"/>
      <w:r w:rsidRPr="003F2CB2">
        <w:rPr>
          <w:rFonts w:eastAsia="Calibri"/>
          <w:sz w:val="24"/>
          <w:szCs w:val="24"/>
        </w:rPr>
        <w:t>семінари</w:t>
      </w:r>
      <w:proofErr w:type="spellEnd"/>
      <w:r w:rsidRPr="003F2CB2">
        <w:rPr>
          <w:rFonts w:eastAsia="Calibri"/>
          <w:sz w:val="24"/>
          <w:szCs w:val="24"/>
        </w:rPr>
        <w:t xml:space="preserve"> – практикуми, консультації, колективні перегляди.</w:t>
      </w:r>
    </w:p>
    <w:p w:rsidR="003B6D8E" w:rsidRPr="003F2CB2" w:rsidRDefault="003B6D8E" w:rsidP="003B6D8E">
      <w:pPr>
        <w:tabs>
          <w:tab w:val="left" w:pos="426"/>
          <w:tab w:val="left" w:pos="540"/>
        </w:tabs>
        <w:spacing w:after="0" w:line="240" w:lineRule="auto"/>
        <w:ind w:firstLine="284"/>
        <w:jc w:val="both"/>
        <w:rPr>
          <w:rFonts w:eastAsia="Calibri"/>
          <w:sz w:val="24"/>
          <w:szCs w:val="24"/>
        </w:rPr>
      </w:pPr>
      <w:r w:rsidRPr="003F2CB2">
        <w:rPr>
          <w:rFonts w:eastAsia="Calibri"/>
          <w:sz w:val="24"/>
          <w:szCs w:val="24"/>
        </w:rPr>
        <w:t xml:space="preserve">Враховуючи особистісно – орієнтовану модель дошкільної освіти та з метою забезпечення стабільності педагогічних кадрів, методична робота з педагогами координувалася на основі вивчення результатів навчально – виховного процесу, якісного та кількісного складу працівників за різними професійними рівнями вихователів. </w:t>
      </w:r>
    </w:p>
    <w:p w:rsidR="003B6D8E" w:rsidRPr="003F2CB2" w:rsidRDefault="003B6D8E" w:rsidP="003B6D8E">
      <w:pPr>
        <w:tabs>
          <w:tab w:val="left" w:pos="426"/>
          <w:tab w:val="left" w:pos="540"/>
        </w:tabs>
        <w:spacing w:after="0" w:line="240" w:lineRule="auto"/>
        <w:ind w:firstLine="284"/>
        <w:jc w:val="both"/>
        <w:rPr>
          <w:rFonts w:eastAsia="Calibri"/>
          <w:sz w:val="24"/>
          <w:szCs w:val="24"/>
        </w:rPr>
      </w:pPr>
      <w:r w:rsidRPr="003F2CB2">
        <w:rPr>
          <w:rFonts w:eastAsia="Calibri"/>
          <w:sz w:val="24"/>
          <w:szCs w:val="24"/>
        </w:rPr>
        <w:t>Кількісний та якісний аналіз оцінювання методичних заходів засвідчив, що всі вони мали науково – методичний і пізнавальний характер, сприяли підвищенню професійної компетентності педагогів, поліпшенню якості володіння різноманітними методами і прийомами.</w:t>
      </w:r>
    </w:p>
    <w:p w:rsidR="003B6D8E" w:rsidRPr="003F2CB2" w:rsidRDefault="003B6D8E" w:rsidP="003B6D8E">
      <w:pPr>
        <w:tabs>
          <w:tab w:val="left" w:pos="426"/>
          <w:tab w:val="left" w:pos="540"/>
        </w:tabs>
        <w:spacing w:after="0" w:line="240" w:lineRule="auto"/>
        <w:ind w:firstLine="284"/>
        <w:jc w:val="both"/>
        <w:rPr>
          <w:rFonts w:eastAsia="Calibri"/>
          <w:sz w:val="24"/>
          <w:szCs w:val="24"/>
        </w:rPr>
      </w:pPr>
      <w:r w:rsidRPr="003F2CB2">
        <w:rPr>
          <w:rFonts w:eastAsia="Calibri"/>
          <w:sz w:val="24"/>
          <w:szCs w:val="24"/>
        </w:rPr>
        <w:t>Організація методичної роботи здійснювалась на діагностичній основі, що допомагало визначити рівень професійної майстерності, спланувати основні напрями діяльності та форми проведення методичної роботи з метою диференційованої роботи з педагогами різної категорії.</w:t>
      </w:r>
    </w:p>
    <w:p w:rsidR="003B6D8E" w:rsidRPr="003F2CB2" w:rsidRDefault="003B6D8E" w:rsidP="003B6D8E">
      <w:pPr>
        <w:tabs>
          <w:tab w:val="left" w:pos="426"/>
          <w:tab w:val="left" w:pos="540"/>
        </w:tabs>
        <w:spacing w:after="0" w:line="240" w:lineRule="auto"/>
        <w:ind w:firstLine="284"/>
        <w:jc w:val="both"/>
        <w:rPr>
          <w:rFonts w:eastAsia="Calibri"/>
          <w:sz w:val="24"/>
          <w:szCs w:val="24"/>
        </w:rPr>
      </w:pPr>
      <w:r w:rsidRPr="003F2CB2">
        <w:rPr>
          <w:rFonts w:eastAsia="Calibri"/>
          <w:sz w:val="24"/>
          <w:szCs w:val="24"/>
        </w:rPr>
        <w:t>Аналіз рівня професійної</w:t>
      </w:r>
      <w:r w:rsidR="003F2CB2" w:rsidRPr="003F2CB2">
        <w:rPr>
          <w:rFonts w:eastAsia="Calibri"/>
          <w:sz w:val="24"/>
          <w:szCs w:val="24"/>
        </w:rPr>
        <w:t xml:space="preserve"> компетентності педагогів у 2018 - </w:t>
      </w:r>
      <w:proofErr w:type="spellStart"/>
      <w:r w:rsidR="003F2CB2" w:rsidRPr="003F2CB2">
        <w:rPr>
          <w:rFonts w:eastAsia="Calibri"/>
          <w:sz w:val="24"/>
          <w:szCs w:val="24"/>
        </w:rPr>
        <w:t>2019</w:t>
      </w:r>
      <w:r w:rsidRPr="003F2CB2">
        <w:rPr>
          <w:rFonts w:eastAsia="Calibri"/>
          <w:sz w:val="24"/>
          <w:szCs w:val="24"/>
        </w:rPr>
        <w:t>н.р</w:t>
      </w:r>
      <w:proofErr w:type="spellEnd"/>
      <w:r w:rsidRPr="003F2CB2">
        <w:rPr>
          <w:rFonts w:eastAsia="Calibri"/>
          <w:sz w:val="24"/>
          <w:szCs w:val="24"/>
        </w:rPr>
        <w:t>. показав, що педагогічний колектив ДНЗ має достатній рівень професійної майстерності : високого рівн</w:t>
      </w:r>
      <w:r w:rsidR="003F2CB2">
        <w:rPr>
          <w:rFonts w:eastAsia="Calibri"/>
          <w:sz w:val="24"/>
          <w:szCs w:val="24"/>
        </w:rPr>
        <w:t xml:space="preserve">я – </w:t>
      </w:r>
      <w:r w:rsidR="003F2CB2" w:rsidRPr="003F2CB2">
        <w:rPr>
          <w:rFonts w:eastAsia="Calibri"/>
          <w:sz w:val="24"/>
          <w:szCs w:val="24"/>
        </w:rPr>
        <w:t>53</w:t>
      </w:r>
      <w:r w:rsidRPr="003F2CB2">
        <w:rPr>
          <w:rFonts w:eastAsia="Calibri"/>
          <w:sz w:val="24"/>
          <w:szCs w:val="24"/>
        </w:rPr>
        <w:t xml:space="preserve">%, достатнього рівня – </w:t>
      </w:r>
      <w:r w:rsidR="003F2CB2" w:rsidRPr="003F2CB2">
        <w:rPr>
          <w:rFonts w:eastAsia="Calibri"/>
          <w:sz w:val="24"/>
          <w:szCs w:val="24"/>
        </w:rPr>
        <w:t>26</w:t>
      </w:r>
      <w:r w:rsidR="003F2CB2">
        <w:rPr>
          <w:rFonts w:eastAsia="Calibri"/>
          <w:sz w:val="24"/>
          <w:szCs w:val="24"/>
        </w:rPr>
        <w:t>%, середнього – 2</w:t>
      </w:r>
      <w:r w:rsidR="003F2CB2" w:rsidRPr="003F2CB2">
        <w:rPr>
          <w:rFonts w:eastAsia="Calibri"/>
          <w:sz w:val="24"/>
          <w:szCs w:val="24"/>
        </w:rPr>
        <w:t>1</w:t>
      </w:r>
      <w:r w:rsidRPr="003F2CB2">
        <w:rPr>
          <w:rFonts w:eastAsia="Calibri"/>
          <w:sz w:val="24"/>
          <w:szCs w:val="24"/>
        </w:rPr>
        <w:t>%, що позитивно впливає на якість освітньо – виховної роботи з дітьми.</w:t>
      </w:r>
    </w:p>
    <w:p w:rsidR="003B6D8E" w:rsidRPr="00F424F0" w:rsidRDefault="003B6D8E" w:rsidP="003B6D8E">
      <w:pPr>
        <w:tabs>
          <w:tab w:val="left" w:pos="426"/>
          <w:tab w:val="left" w:pos="540"/>
        </w:tabs>
        <w:spacing w:after="0" w:line="240" w:lineRule="auto"/>
        <w:ind w:firstLine="284"/>
        <w:jc w:val="both"/>
        <w:rPr>
          <w:rFonts w:eastAsia="Calibri"/>
          <w:color w:val="FF0000"/>
          <w:sz w:val="24"/>
          <w:szCs w:val="24"/>
        </w:rPr>
      </w:pPr>
      <w:r w:rsidRPr="003F2CB2">
        <w:rPr>
          <w:rFonts w:eastAsia="Calibri"/>
          <w:sz w:val="24"/>
          <w:szCs w:val="24"/>
        </w:rPr>
        <w:t>Одним із найважливіших завдань у системі методичної роботи, протягом року, було підвищення ефективності та якості методичної роботи через самоосвіту педагогів. Резервом в роботі з питань самоосвіти є подальше урізноманітнення тематики, найбільш поглиблене вивчення теоретичних проблем, їх узагальнення та доцільне використання в роботі.</w:t>
      </w:r>
    </w:p>
    <w:p w:rsidR="003B6D8E" w:rsidRPr="003F2CB2" w:rsidRDefault="003B6D8E" w:rsidP="003B6D8E">
      <w:pPr>
        <w:tabs>
          <w:tab w:val="left" w:pos="426"/>
          <w:tab w:val="left" w:pos="540"/>
        </w:tabs>
        <w:spacing w:after="0" w:line="240" w:lineRule="auto"/>
        <w:ind w:firstLine="284"/>
        <w:jc w:val="both"/>
        <w:rPr>
          <w:rFonts w:eastAsia="Calibri"/>
          <w:sz w:val="24"/>
          <w:szCs w:val="24"/>
        </w:rPr>
      </w:pPr>
      <w:r w:rsidRPr="003F2CB2">
        <w:rPr>
          <w:rFonts w:eastAsia="Calibri"/>
          <w:sz w:val="24"/>
          <w:szCs w:val="24"/>
        </w:rPr>
        <w:t xml:space="preserve">З метою професійної майстерності педагогів та на виконання річних завдань, проводились семінари, </w:t>
      </w:r>
      <w:proofErr w:type="spellStart"/>
      <w:r w:rsidRPr="003F2CB2">
        <w:rPr>
          <w:rFonts w:eastAsia="Calibri"/>
          <w:sz w:val="24"/>
          <w:szCs w:val="24"/>
        </w:rPr>
        <w:t>семінари</w:t>
      </w:r>
      <w:proofErr w:type="spellEnd"/>
      <w:r w:rsidRPr="003F2CB2">
        <w:rPr>
          <w:rFonts w:eastAsia="Calibri"/>
          <w:sz w:val="24"/>
          <w:szCs w:val="24"/>
        </w:rPr>
        <w:t xml:space="preserve"> – практикуми, консультації, колективні перегляди. Аналіз оцінювання методичних заходів засвідчив, що всі вони мали науково – методичних і пізнавальний характер, сприяли підвищенню професійної компетентності педагогів, поліпшенню якості володіння різноманітними методами і прийомами.</w:t>
      </w:r>
    </w:p>
    <w:p w:rsidR="003B6D8E" w:rsidRPr="003F2CB2" w:rsidRDefault="003B6D8E" w:rsidP="003B6D8E">
      <w:pPr>
        <w:tabs>
          <w:tab w:val="left" w:pos="426"/>
          <w:tab w:val="left" w:pos="540"/>
        </w:tabs>
        <w:spacing w:after="0" w:line="240" w:lineRule="auto"/>
        <w:ind w:firstLine="284"/>
        <w:jc w:val="both"/>
        <w:rPr>
          <w:rFonts w:eastAsia="Calibri"/>
          <w:sz w:val="24"/>
          <w:szCs w:val="24"/>
        </w:rPr>
      </w:pPr>
      <w:r w:rsidRPr="003F2CB2">
        <w:rPr>
          <w:rFonts w:eastAsia="Calibri"/>
          <w:sz w:val="24"/>
          <w:szCs w:val="24"/>
        </w:rPr>
        <w:t>Результатом є те, що вихователі використовують інноваційні технології, працюють над розробками з різних видів діяльності, впроваджують ефективні методи і прийоми в освітньо-виховний процес, що забезпечує позитивний рівень навченості дошкільників.</w:t>
      </w:r>
    </w:p>
    <w:p w:rsidR="003B6D8E" w:rsidRPr="003A52C0" w:rsidRDefault="003B6D8E" w:rsidP="003B6D8E">
      <w:pPr>
        <w:tabs>
          <w:tab w:val="left" w:pos="426"/>
          <w:tab w:val="left" w:pos="540"/>
        </w:tabs>
        <w:spacing w:after="0" w:line="240" w:lineRule="auto"/>
        <w:ind w:firstLine="284"/>
        <w:jc w:val="both"/>
        <w:rPr>
          <w:rFonts w:eastAsia="Calibri"/>
          <w:sz w:val="24"/>
          <w:szCs w:val="24"/>
        </w:rPr>
      </w:pPr>
      <w:r w:rsidRPr="003F2CB2">
        <w:rPr>
          <w:rFonts w:eastAsia="Calibri"/>
          <w:sz w:val="24"/>
          <w:szCs w:val="24"/>
        </w:rPr>
        <w:t>Педагоги ДНЗ впродовж навчального року підвищували професійний рівень відвідуючи районні методичні об’єднання територі</w:t>
      </w:r>
      <w:r w:rsidR="00BA02AA" w:rsidRPr="003F2CB2">
        <w:rPr>
          <w:rFonts w:eastAsia="Calibri"/>
          <w:sz w:val="24"/>
          <w:szCs w:val="24"/>
        </w:rPr>
        <w:t xml:space="preserve">ального відділу освіти </w:t>
      </w:r>
      <w:r w:rsidRPr="003F2CB2">
        <w:rPr>
          <w:rFonts w:eastAsia="Calibri"/>
          <w:sz w:val="24"/>
          <w:szCs w:val="24"/>
        </w:rPr>
        <w:t xml:space="preserve">Шевченківського району управління освіти і науки, департаменту освіти і науки, Запорізької міської ради. На базі </w:t>
      </w:r>
      <w:r w:rsidR="0074377E" w:rsidRPr="003F2CB2">
        <w:rPr>
          <w:rFonts w:eastAsia="Calibri"/>
          <w:sz w:val="24"/>
          <w:szCs w:val="24"/>
        </w:rPr>
        <w:t>дошкільного навчального закладу</w:t>
      </w:r>
      <w:r w:rsidRPr="003F2CB2">
        <w:rPr>
          <w:rFonts w:eastAsia="Calibri"/>
          <w:sz w:val="24"/>
          <w:szCs w:val="24"/>
        </w:rPr>
        <w:t>, впродовж року пройшло</w:t>
      </w:r>
      <w:r w:rsidRPr="00F424F0">
        <w:rPr>
          <w:rFonts w:eastAsia="Calibri"/>
          <w:color w:val="FF0000"/>
          <w:sz w:val="24"/>
          <w:szCs w:val="24"/>
        </w:rPr>
        <w:t xml:space="preserve"> </w:t>
      </w:r>
      <w:r w:rsidR="003F2CB2" w:rsidRPr="003F2CB2">
        <w:rPr>
          <w:rFonts w:eastAsia="Calibri"/>
          <w:sz w:val="24"/>
          <w:szCs w:val="24"/>
        </w:rPr>
        <w:t>одне районне методичне об’єднання</w:t>
      </w:r>
      <w:r w:rsidRPr="003F2CB2">
        <w:rPr>
          <w:rFonts w:eastAsia="Calibri"/>
          <w:sz w:val="24"/>
          <w:szCs w:val="24"/>
        </w:rPr>
        <w:t xml:space="preserve"> : </w:t>
      </w:r>
      <w:r w:rsidR="003F2CB2" w:rsidRPr="003F2CB2">
        <w:rPr>
          <w:rFonts w:eastAsia="Calibri"/>
          <w:sz w:val="24"/>
          <w:szCs w:val="24"/>
        </w:rPr>
        <w:t>з питань зображувальної діяльності</w:t>
      </w:r>
      <w:r w:rsidR="00BA02AA" w:rsidRPr="003F2CB2">
        <w:rPr>
          <w:rFonts w:eastAsia="Calibri"/>
          <w:sz w:val="24"/>
          <w:szCs w:val="24"/>
        </w:rPr>
        <w:t xml:space="preserve"> </w:t>
      </w:r>
      <w:r w:rsidRPr="003F2CB2">
        <w:rPr>
          <w:rFonts w:eastAsia="Calibri"/>
          <w:sz w:val="24"/>
          <w:szCs w:val="24"/>
        </w:rPr>
        <w:t xml:space="preserve"> дошкільників, на якому педагог закладу </w:t>
      </w:r>
      <w:r w:rsidR="003F2CB2" w:rsidRPr="003F2CB2">
        <w:rPr>
          <w:rFonts w:eastAsia="Calibri"/>
          <w:sz w:val="24"/>
          <w:szCs w:val="24"/>
        </w:rPr>
        <w:t>Кузь С.В.</w:t>
      </w:r>
      <w:r w:rsidRPr="003F2CB2">
        <w:rPr>
          <w:rFonts w:eastAsia="Calibri"/>
          <w:sz w:val="24"/>
          <w:szCs w:val="24"/>
        </w:rPr>
        <w:t xml:space="preserve"> знайомила педагогів району зі своїми практичними наробками, інноваційними </w:t>
      </w:r>
      <w:r w:rsidRPr="003A52C0">
        <w:rPr>
          <w:rFonts w:eastAsia="Calibri"/>
          <w:sz w:val="24"/>
          <w:szCs w:val="24"/>
        </w:rPr>
        <w:t>технологіями, ефективними методами і прийомами</w:t>
      </w:r>
      <w:r w:rsidR="009E49E2" w:rsidRPr="003A52C0">
        <w:rPr>
          <w:rFonts w:eastAsia="Calibri"/>
          <w:sz w:val="24"/>
          <w:szCs w:val="24"/>
        </w:rPr>
        <w:t>, та з фізичного розвитку дошкільників</w:t>
      </w:r>
      <w:r w:rsidR="003F2CB2" w:rsidRPr="003A52C0">
        <w:rPr>
          <w:rFonts w:eastAsia="Calibri"/>
          <w:sz w:val="24"/>
          <w:szCs w:val="24"/>
        </w:rPr>
        <w:t>.</w:t>
      </w:r>
    </w:p>
    <w:p w:rsidR="003B6D8E" w:rsidRPr="003A52C0" w:rsidRDefault="003B6D8E" w:rsidP="003B6D8E">
      <w:pPr>
        <w:tabs>
          <w:tab w:val="left" w:pos="426"/>
          <w:tab w:val="left" w:pos="540"/>
        </w:tabs>
        <w:spacing w:after="0" w:line="240" w:lineRule="auto"/>
        <w:ind w:firstLine="284"/>
        <w:jc w:val="both"/>
        <w:rPr>
          <w:rFonts w:eastAsia="Calibri"/>
          <w:sz w:val="24"/>
          <w:szCs w:val="24"/>
        </w:rPr>
      </w:pPr>
      <w:r w:rsidRPr="003A52C0">
        <w:rPr>
          <w:rFonts w:eastAsia="Calibri"/>
          <w:sz w:val="24"/>
          <w:szCs w:val="24"/>
        </w:rPr>
        <w:t>Встановлення відповідності змісту роботи рівню якості професійної компетентності педагогів, кваліфікаційним вимогам, сприяє атестація педагогічних</w:t>
      </w:r>
      <w:r w:rsidR="00052B19" w:rsidRPr="003A52C0">
        <w:rPr>
          <w:rFonts w:eastAsia="Calibri"/>
          <w:sz w:val="24"/>
          <w:szCs w:val="24"/>
        </w:rPr>
        <w:t xml:space="preserve"> працівників. В навчальном</w:t>
      </w:r>
      <w:r w:rsidR="003A52C0" w:rsidRPr="003A52C0">
        <w:rPr>
          <w:rFonts w:eastAsia="Calibri"/>
          <w:sz w:val="24"/>
          <w:szCs w:val="24"/>
        </w:rPr>
        <w:t xml:space="preserve">у 2018 – 2019 </w:t>
      </w:r>
      <w:proofErr w:type="spellStart"/>
      <w:r w:rsidR="003A52C0" w:rsidRPr="003A52C0">
        <w:rPr>
          <w:rFonts w:eastAsia="Calibri"/>
          <w:sz w:val="24"/>
          <w:szCs w:val="24"/>
        </w:rPr>
        <w:t>н.р</w:t>
      </w:r>
      <w:proofErr w:type="spellEnd"/>
      <w:r w:rsidR="003A52C0" w:rsidRPr="003A52C0">
        <w:rPr>
          <w:rFonts w:eastAsia="Calibri"/>
          <w:sz w:val="24"/>
          <w:szCs w:val="24"/>
        </w:rPr>
        <w:t>. було атестовано 3</w:t>
      </w:r>
      <w:r w:rsidR="009E49E2" w:rsidRPr="003A52C0">
        <w:rPr>
          <w:rFonts w:eastAsia="Calibri"/>
          <w:sz w:val="24"/>
          <w:szCs w:val="24"/>
        </w:rPr>
        <w:t xml:space="preserve"> </w:t>
      </w:r>
      <w:r w:rsidR="00052B19" w:rsidRPr="003A52C0">
        <w:rPr>
          <w:rFonts w:eastAsia="Calibri"/>
          <w:sz w:val="24"/>
          <w:szCs w:val="24"/>
        </w:rPr>
        <w:t>педагог</w:t>
      </w:r>
      <w:r w:rsidR="009E49E2" w:rsidRPr="003A52C0">
        <w:rPr>
          <w:rFonts w:eastAsia="Calibri"/>
          <w:sz w:val="24"/>
          <w:szCs w:val="24"/>
        </w:rPr>
        <w:t>а</w:t>
      </w:r>
      <w:r w:rsidRPr="003A52C0">
        <w:rPr>
          <w:rFonts w:eastAsia="Calibri"/>
          <w:sz w:val="24"/>
          <w:szCs w:val="24"/>
        </w:rPr>
        <w:t>, за результатами атестації :</w:t>
      </w:r>
      <w:r w:rsidR="003A52C0" w:rsidRPr="003A52C0">
        <w:rPr>
          <w:rFonts w:eastAsia="Calibri"/>
          <w:sz w:val="24"/>
          <w:szCs w:val="24"/>
        </w:rPr>
        <w:t>С.В.Кузь</w:t>
      </w:r>
      <w:r w:rsidR="00052B19" w:rsidRPr="003A52C0">
        <w:rPr>
          <w:rFonts w:eastAsia="Calibri"/>
          <w:sz w:val="24"/>
          <w:szCs w:val="24"/>
        </w:rPr>
        <w:t xml:space="preserve"> – вихователю</w:t>
      </w:r>
      <w:r w:rsidR="009E49E2" w:rsidRPr="003A52C0">
        <w:rPr>
          <w:rFonts w:eastAsia="Calibri"/>
          <w:sz w:val="24"/>
          <w:szCs w:val="24"/>
        </w:rPr>
        <w:t>, підтверджено 11</w:t>
      </w:r>
      <w:r w:rsidRPr="003A52C0">
        <w:rPr>
          <w:rFonts w:eastAsia="Calibri"/>
          <w:sz w:val="24"/>
          <w:szCs w:val="24"/>
        </w:rPr>
        <w:t xml:space="preserve"> тарифний розряд</w:t>
      </w:r>
      <w:r w:rsidR="009E49E2" w:rsidRPr="003A52C0">
        <w:rPr>
          <w:rFonts w:eastAsia="Calibri"/>
          <w:sz w:val="24"/>
          <w:szCs w:val="24"/>
        </w:rPr>
        <w:t xml:space="preserve">, </w:t>
      </w:r>
      <w:r w:rsidR="003A52C0" w:rsidRPr="003A52C0">
        <w:rPr>
          <w:rFonts w:eastAsia="Calibri"/>
          <w:sz w:val="24"/>
          <w:szCs w:val="24"/>
        </w:rPr>
        <w:t>Н.В.</w:t>
      </w:r>
      <w:proofErr w:type="spellStart"/>
      <w:r w:rsidR="003A52C0" w:rsidRPr="003A52C0">
        <w:rPr>
          <w:rFonts w:eastAsia="Calibri"/>
          <w:sz w:val="24"/>
          <w:szCs w:val="24"/>
        </w:rPr>
        <w:t>Ушаковій</w:t>
      </w:r>
      <w:proofErr w:type="spellEnd"/>
      <w:r w:rsidR="009E49E2" w:rsidRPr="003A52C0">
        <w:rPr>
          <w:rFonts w:eastAsia="Calibri"/>
          <w:sz w:val="24"/>
          <w:szCs w:val="24"/>
        </w:rPr>
        <w:t xml:space="preserve"> – </w:t>
      </w:r>
      <w:r w:rsidR="003A52C0" w:rsidRPr="003A52C0">
        <w:rPr>
          <w:rFonts w:eastAsia="Calibri"/>
          <w:sz w:val="24"/>
          <w:szCs w:val="24"/>
        </w:rPr>
        <w:t>вихователю</w:t>
      </w:r>
      <w:r w:rsidR="009E49E2" w:rsidRPr="003A52C0">
        <w:rPr>
          <w:rFonts w:eastAsia="Calibri"/>
          <w:sz w:val="24"/>
          <w:szCs w:val="24"/>
        </w:rPr>
        <w:t xml:space="preserve">, </w:t>
      </w:r>
      <w:r w:rsidR="003A52C0" w:rsidRPr="003A52C0">
        <w:rPr>
          <w:rFonts w:eastAsia="Calibri"/>
          <w:sz w:val="24"/>
          <w:szCs w:val="24"/>
        </w:rPr>
        <w:t>присвоєно кваліфікаційну категорію «спеціаліст першої категорії», В.І.Остаповій – вихователю – методисту, присвоєно кваліфікаційну категорію «спеціаліст першої категорії».</w:t>
      </w:r>
    </w:p>
    <w:p w:rsidR="003B6D8E" w:rsidRPr="003A52C0" w:rsidRDefault="003B6D8E" w:rsidP="003B6D8E">
      <w:pPr>
        <w:tabs>
          <w:tab w:val="left" w:pos="426"/>
          <w:tab w:val="left" w:pos="540"/>
        </w:tabs>
        <w:spacing w:after="0" w:line="240" w:lineRule="auto"/>
        <w:ind w:firstLine="284"/>
        <w:jc w:val="both"/>
        <w:rPr>
          <w:rFonts w:eastAsia="Calibri"/>
          <w:sz w:val="24"/>
          <w:szCs w:val="24"/>
        </w:rPr>
      </w:pPr>
      <w:r w:rsidRPr="003A52C0">
        <w:rPr>
          <w:rFonts w:eastAsia="Calibri"/>
          <w:sz w:val="24"/>
          <w:szCs w:val="24"/>
        </w:rPr>
        <w:t xml:space="preserve">З метою вдосконалення професійної майстерності, педагоги ДНЗ проходили курсову перепідготовку при </w:t>
      </w:r>
      <w:proofErr w:type="spellStart"/>
      <w:r w:rsidRPr="003A52C0">
        <w:rPr>
          <w:rFonts w:eastAsia="Calibri"/>
          <w:sz w:val="24"/>
          <w:szCs w:val="24"/>
        </w:rPr>
        <w:t>КЗ</w:t>
      </w:r>
      <w:proofErr w:type="spellEnd"/>
      <w:r w:rsidRPr="003A52C0">
        <w:rPr>
          <w:rFonts w:eastAsia="Calibri"/>
          <w:sz w:val="24"/>
          <w:szCs w:val="24"/>
        </w:rPr>
        <w:t xml:space="preserve"> «</w:t>
      </w:r>
      <w:proofErr w:type="spellStart"/>
      <w:r w:rsidRPr="003A52C0">
        <w:rPr>
          <w:rFonts w:eastAsia="Calibri"/>
          <w:sz w:val="24"/>
          <w:szCs w:val="24"/>
        </w:rPr>
        <w:t>ЗОІППО</w:t>
      </w:r>
      <w:proofErr w:type="spellEnd"/>
      <w:r w:rsidRPr="003A52C0">
        <w:rPr>
          <w:rFonts w:eastAsia="Calibri"/>
          <w:sz w:val="24"/>
          <w:szCs w:val="24"/>
        </w:rPr>
        <w:t xml:space="preserve">» </w:t>
      </w:r>
      <w:proofErr w:type="spellStart"/>
      <w:r w:rsidRPr="003A52C0">
        <w:rPr>
          <w:rFonts w:eastAsia="Calibri"/>
          <w:sz w:val="24"/>
          <w:szCs w:val="24"/>
        </w:rPr>
        <w:t>ЗОР</w:t>
      </w:r>
      <w:proofErr w:type="spellEnd"/>
      <w:r w:rsidRPr="003A52C0">
        <w:rPr>
          <w:rFonts w:eastAsia="Calibri"/>
          <w:sz w:val="24"/>
          <w:szCs w:val="24"/>
        </w:rPr>
        <w:t xml:space="preserve"> згідно графіку територіального відділу освіти, впродовж минулого року </w:t>
      </w:r>
      <w:r w:rsidR="003A52C0" w:rsidRPr="003A52C0">
        <w:rPr>
          <w:rFonts w:eastAsia="Calibri"/>
          <w:sz w:val="24"/>
          <w:szCs w:val="24"/>
        </w:rPr>
        <w:t>було заплановано на проходження курсової перепідготовки</w:t>
      </w:r>
      <w:r w:rsidR="009865AC" w:rsidRPr="003A52C0">
        <w:rPr>
          <w:rFonts w:eastAsia="Calibri"/>
          <w:sz w:val="24"/>
          <w:szCs w:val="24"/>
        </w:rPr>
        <w:t xml:space="preserve"> </w:t>
      </w:r>
      <w:r w:rsidR="003A52C0" w:rsidRPr="003A52C0">
        <w:rPr>
          <w:rFonts w:eastAsia="Calibri"/>
          <w:sz w:val="24"/>
          <w:szCs w:val="24"/>
        </w:rPr>
        <w:t>2</w:t>
      </w:r>
      <w:r w:rsidRPr="003A52C0">
        <w:rPr>
          <w:rFonts w:eastAsia="Calibri"/>
          <w:sz w:val="24"/>
          <w:szCs w:val="24"/>
        </w:rPr>
        <w:t xml:space="preserve"> педагога, план виконання курсової перепідготовки було виконано на </w:t>
      </w:r>
      <w:r w:rsidR="003A52C0" w:rsidRPr="003A52C0">
        <w:rPr>
          <w:rFonts w:eastAsia="Calibri"/>
          <w:sz w:val="24"/>
          <w:szCs w:val="24"/>
        </w:rPr>
        <w:t>0%, у зв’язку із звільненням педагогів.</w:t>
      </w:r>
    </w:p>
    <w:p w:rsidR="003B6D8E" w:rsidRDefault="003B6D8E" w:rsidP="003B6D8E">
      <w:pPr>
        <w:tabs>
          <w:tab w:val="left" w:pos="426"/>
          <w:tab w:val="left" w:pos="540"/>
        </w:tabs>
        <w:spacing w:after="0" w:line="240" w:lineRule="auto"/>
        <w:ind w:firstLine="284"/>
        <w:jc w:val="both"/>
        <w:rPr>
          <w:rFonts w:eastAsia="Calibri"/>
          <w:sz w:val="24"/>
          <w:szCs w:val="24"/>
        </w:rPr>
      </w:pPr>
      <w:r w:rsidRPr="003A52C0">
        <w:rPr>
          <w:rFonts w:eastAsia="Calibri"/>
          <w:sz w:val="24"/>
          <w:szCs w:val="24"/>
        </w:rPr>
        <w:t>Впродовж навчального року продовжувалась робота щодо впровадження педагогічного досвіду педагога Ткаченко С.П. : «Соціально-економічна освіта дошкільників», що сприяло підвищенню результативності освітньо-виховного процесу з економічної освіти дошкільників.</w:t>
      </w:r>
    </w:p>
    <w:p w:rsidR="003A52C0" w:rsidRPr="003A52C0" w:rsidRDefault="003A52C0" w:rsidP="003B6D8E">
      <w:pPr>
        <w:tabs>
          <w:tab w:val="left" w:pos="426"/>
          <w:tab w:val="left" w:pos="540"/>
        </w:tabs>
        <w:spacing w:after="0" w:line="240" w:lineRule="auto"/>
        <w:ind w:firstLine="284"/>
        <w:jc w:val="both"/>
        <w:rPr>
          <w:rFonts w:eastAsia="Calibri"/>
          <w:sz w:val="24"/>
          <w:szCs w:val="24"/>
        </w:rPr>
      </w:pPr>
      <w:r>
        <w:rPr>
          <w:rFonts w:eastAsia="Calibri"/>
          <w:sz w:val="24"/>
          <w:szCs w:val="24"/>
        </w:rPr>
        <w:lastRenderedPageBreak/>
        <w:t xml:space="preserve">А також вихователем – методистом </w:t>
      </w:r>
      <w:proofErr w:type="spellStart"/>
      <w:r>
        <w:rPr>
          <w:rFonts w:eastAsia="Calibri"/>
          <w:sz w:val="24"/>
          <w:szCs w:val="24"/>
        </w:rPr>
        <w:t>Остаповой</w:t>
      </w:r>
      <w:proofErr w:type="spellEnd"/>
      <w:r>
        <w:rPr>
          <w:rFonts w:eastAsia="Calibri"/>
          <w:sz w:val="24"/>
          <w:szCs w:val="24"/>
        </w:rPr>
        <w:t xml:space="preserve"> В.І. оформлено педагогічний досвід «Народознавство як основа національного виховання дошкільників», та запропоновано педагогам у використанні.</w:t>
      </w:r>
      <w:r w:rsidR="002029A6">
        <w:rPr>
          <w:rFonts w:eastAsia="Calibri"/>
          <w:sz w:val="24"/>
          <w:szCs w:val="24"/>
        </w:rPr>
        <w:t xml:space="preserve"> </w:t>
      </w:r>
    </w:p>
    <w:p w:rsidR="003B6D8E" w:rsidRPr="001918B8" w:rsidRDefault="003B6D8E" w:rsidP="003B6D8E">
      <w:pPr>
        <w:tabs>
          <w:tab w:val="left" w:pos="426"/>
          <w:tab w:val="left" w:pos="540"/>
        </w:tabs>
        <w:spacing w:after="0" w:line="240" w:lineRule="auto"/>
        <w:ind w:firstLine="284"/>
        <w:jc w:val="both"/>
        <w:rPr>
          <w:rFonts w:eastAsia="Calibri"/>
          <w:sz w:val="24"/>
          <w:szCs w:val="24"/>
        </w:rPr>
      </w:pPr>
      <w:r w:rsidRPr="001918B8">
        <w:rPr>
          <w:rFonts w:eastAsia="Calibri"/>
          <w:sz w:val="24"/>
          <w:szCs w:val="24"/>
        </w:rPr>
        <w:t>Виходячи з аналізу методичної роботи, враховуючи позитивні сторони освітньо-виховного процесу, резерви, які виникли впродовж навчального року, організація методичної роботи на наступний навчальний рік буде спланована враховуючи виявлені резерви в роботі :</w:t>
      </w:r>
    </w:p>
    <w:p w:rsidR="003B6D8E" w:rsidRPr="001918B8" w:rsidRDefault="003B6D8E" w:rsidP="003B6D8E">
      <w:pPr>
        <w:numPr>
          <w:ilvl w:val="0"/>
          <w:numId w:val="4"/>
        </w:numPr>
        <w:tabs>
          <w:tab w:val="left" w:pos="426"/>
          <w:tab w:val="left" w:pos="540"/>
        </w:tabs>
        <w:spacing w:after="0" w:line="240" w:lineRule="auto"/>
        <w:ind w:firstLine="284"/>
        <w:contextualSpacing/>
        <w:jc w:val="both"/>
        <w:rPr>
          <w:rFonts w:eastAsia="Times New Roman"/>
          <w:sz w:val="24"/>
          <w:szCs w:val="24"/>
          <w:lang w:eastAsia="ru-RU"/>
        </w:rPr>
      </w:pPr>
      <w:r w:rsidRPr="001918B8">
        <w:rPr>
          <w:rFonts w:eastAsia="Times New Roman"/>
          <w:sz w:val="24"/>
          <w:szCs w:val="24"/>
          <w:lang w:eastAsia="ru-RU"/>
        </w:rPr>
        <w:t>підвищення професійної майстерності педагогів через організацію і проведення різних форм методичної роботи в дошкільному закладі;</w:t>
      </w:r>
    </w:p>
    <w:p w:rsidR="003B6D8E" w:rsidRPr="001918B8" w:rsidRDefault="003B6D8E" w:rsidP="003B6D8E">
      <w:pPr>
        <w:numPr>
          <w:ilvl w:val="0"/>
          <w:numId w:val="4"/>
        </w:numPr>
        <w:tabs>
          <w:tab w:val="left" w:pos="426"/>
          <w:tab w:val="left" w:pos="540"/>
        </w:tabs>
        <w:spacing w:after="0" w:line="240" w:lineRule="auto"/>
        <w:ind w:firstLine="284"/>
        <w:contextualSpacing/>
        <w:jc w:val="both"/>
        <w:rPr>
          <w:rFonts w:eastAsia="Times New Roman"/>
          <w:sz w:val="24"/>
          <w:szCs w:val="24"/>
          <w:lang w:eastAsia="ru-RU"/>
        </w:rPr>
      </w:pPr>
      <w:r w:rsidRPr="001918B8">
        <w:rPr>
          <w:rFonts w:eastAsia="Times New Roman"/>
          <w:sz w:val="24"/>
          <w:szCs w:val="24"/>
          <w:lang w:eastAsia="ru-RU"/>
        </w:rPr>
        <w:t>створення умов для безперервного фахового вдосконалення кваліфікації педагогічних працівників, вивчення та аналіз рівня забезпечення освітнього процесу;</w:t>
      </w:r>
    </w:p>
    <w:p w:rsidR="003B6D8E" w:rsidRPr="001918B8" w:rsidRDefault="003B6D8E" w:rsidP="003B6D8E">
      <w:pPr>
        <w:numPr>
          <w:ilvl w:val="0"/>
          <w:numId w:val="4"/>
        </w:numPr>
        <w:tabs>
          <w:tab w:val="left" w:pos="426"/>
          <w:tab w:val="left" w:pos="540"/>
        </w:tabs>
        <w:spacing w:after="0" w:line="240" w:lineRule="auto"/>
        <w:ind w:firstLine="284"/>
        <w:contextualSpacing/>
        <w:jc w:val="both"/>
        <w:rPr>
          <w:rFonts w:eastAsia="Times New Roman"/>
          <w:sz w:val="24"/>
          <w:szCs w:val="24"/>
          <w:lang w:eastAsia="ru-RU"/>
        </w:rPr>
      </w:pPr>
      <w:r w:rsidRPr="001918B8">
        <w:rPr>
          <w:rFonts w:eastAsia="Times New Roman"/>
          <w:sz w:val="24"/>
          <w:szCs w:val="24"/>
          <w:lang w:eastAsia="ru-RU"/>
        </w:rPr>
        <w:t>вивчення умов розвитку вихованців, сприяння удосконаленню соціально-психологічного супроводу розвитку особистості;</w:t>
      </w:r>
    </w:p>
    <w:p w:rsidR="003B6D8E" w:rsidRPr="001918B8" w:rsidRDefault="003B6D8E" w:rsidP="003B6D8E">
      <w:pPr>
        <w:numPr>
          <w:ilvl w:val="0"/>
          <w:numId w:val="4"/>
        </w:numPr>
        <w:tabs>
          <w:tab w:val="left" w:pos="426"/>
          <w:tab w:val="left" w:pos="540"/>
        </w:tabs>
        <w:spacing w:after="0" w:line="240" w:lineRule="auto"/>
        <w:ind w:firstLine="284"/>
        <w:contextualSpacing/>
        <w:jc w:val="both"/>
        <w:rPr>
          <w:rFonts w:eastAsia="Times New Roman"/>
          <w:sz w:val="24"/>
          <w:szCs w:val="24"/>
          <w:lang w:eastAsia="ru-RU"/>
        </w:rPr>
      </w:pPr>
      <w:r w:rsidRPr="001918B8">
        <w:rPr>
          <w:rFonts w:eastAsia="Times New Roman"/>
          <w:sz w:val="24"/>
          <w:szCs w:val="24"/>
          <w:lang w:eastAsia="ru-RU"/>
        </w:rPr>
        <w:t>впровадження оздоровчих технологій в освітньому процесі;</w:t>
      </w:r>
    </w:p>
    <w:p w:rsidR="003B6D8E" w:rsidRPr="001918B8" w:rsidRDefault="003B6D8E" w:rsidP="003B6D8E">
      <w:pPr>
        <w:numPr>
          <w:ilvl w:val="0"/>
          <w:numId w:val="4"/>
        </w:numPr>
        <w:tabs>
          <w:tab w:val="left" w:pos="426"/>
          <w:tab w:val="left" w:pos="540"/>
        </w:tabs>
        <w:spacing w:after="0" w:line="240" w:lineRule="auto"/>
        <w:ind w:firstLine="284"/>
        <w:contextualSpacing/>
        <w:jc w:val="both"/>
        <w:rPr>
          <w:rFonts w:eastAsia="Times New Roman"/>
          <w:sz w:val="24"/>
          <w:szCs w:val="24"/>
          <w:lang w:eastAsia="ru-RU"/>
        </w:rPr>
      </w:pPr>
      <w:r w:rsidRPr="001918B8">
        <w:rPr>
          <w:rFonts w:eastAsia="Times New Roman"/>
          <w:sz w:val="24"/>
          <w:szCs w:val="24"/>
          <w:lang w:eastAsia="ru-RU"/>
        </w:rPr>
        <w:t>формування у дітей громадянської свідомості, виховання морально – духовних почуттів;</w:t>
      </w:r>
    </w:p>
    <w:p w:rsidR="003B6D8E" w:rsidRPr="001918B8" w:rsidRDefault="003B6D8E" w:rsidP="003B6D8E">
      <w:pPr>
        <w:tabs>
          <w:tab w:val="left" w:pos="426"/>
          <w:tab w:val="left" w:pos="540"/>
        </w:tabs>
        <w:spacing w:after="0" w:line="240" w:lineRule="auto"/>
        <w:ind w:firstLine="284"/>
        <w:jc w:val="both"/>
        <w:rPr>
          <w:rFonts w:eastAsia="Calibri"/>
          <w:sz w:val="24"/>
          <w:szCs w:val="24"/>
        </w:rPr>
      </w:pPr>
      <w:r w:rsidRPr="001918B8">
        <w:rPr>
          <w:rFonts w:eastAsia="Calibri"/>
          <w:b/>
          <w:szCs w:val="24"/>
        </w:rPr>
        <w:t xml:space="preserve">Взаємодія ДНЗ з сім’єю </w:t>
      </w:r>
      <w:r w:rsidRPr="001918B8">
        <w:rPr>
          <w:rFonts w:eastAsia="Calibri"/>
          <w:sz w:val="24"/>
          <w:szCs w:val="24"/>
        </w:rPr>
        <w:t>базується на засадах партнерських відносин і реалізується згідно річного плану роботи. З метою заохочення батьків до спільної роботи ДНЗ і сім’ї були сплановані традиційні і нетрадиційні форми роботи з батьками :</w:t>
      </w:r>
    </w:p>
    <w:p w:rsidR="003B6D8E" w:rsidRPr="001918B8" w:rsidRDefault="003B6D8E" w:rsidP="003B6D8E">
      <w:pPr>
        <w:numPr>
          <w:ilvl w:val="0"/>
          <w:numId w:val="4"/>
        </w:numPr>
        <w:tabs>
          <w:tab w:val="left" w:pos="426"/>
          <w:tab w:val="left" w:pos="540"/>
        </w:tabs>
        <w:spacing w:after="0" w:line="240" w:lineRule="auto"/>
        <w:ind w:firstLine="284"/>
        <w:contextualSpacing/>
        <w:jc w:val="both"/>
        <w:rPr>
          <w:rFonts w:eastAsia="Times New Roman"/>
          <w:sz w:val="24"/>
          <w:szCs w:val="24"/>
          <w:lang w:eastAsia="ru-RU"/>
        </w:rPr>
      </w:pPr>
      <w:r w:rsidRPr="001918B8">
        <w:rPr>
          <w:rFonts w:eastAsia="Times New Roman"/>
          <w:sz w:val="24"/>
          <w:szCs w:val="24"/>
          <w:lang w:eastAsia="ru-RU"/>
        </w:rPr>
        <w:t>анкетування батьків;</w:t>
      </w:r>
    </w:p>
    <w:p w:rsidR="003B6D8E" w:rsidRPr="001918B8" w:rsidRDefault="003B6D8E" w:rsidP="003B6D8E">
      <w:pPr>
        <w:numPr>
          <w:ilvl w:val="0"/>
          <w:numId w:val="4"/>
        </w:numPr>
        <w:tabs>
          <w:tab w:val="left" w:pos="426"/>
          <w:tab w:val="left" w:pos="540"/>
        </w:tabs>
        <w:spacing w:after="0" w:line="240" w:lineRule="auto"/>
        <w:ind w:firstLine="284"/>
        <w:contextualSpacing/>
        <w:jc w:val="both"/>
        <w:rPr>
          <w:rFonts w:eastAsia="Times New Roman"/>
          <w:sz w:val="24"/>
          <w:szCs w:val="24"/>
          <w:lang w:eastAsia="ru-RU"/>
        </w:rPr>
      </w:pPr>
      <w:r w:rsidRPr="001918B8">
        <w:rPr>
          <w:rFonts w:eastAsia="Times New Roman"/>
          <w:sz w:val="24"/>
          <w:szCs w:val="24"/>
          <w:lang w:eastAsia="ru-RU"/>
        </w:rPr>
        <w:t>групові та загальні збори;</w:t>
      </w:r>
    </w:p>
    <w:p w:rsidR="003B6D8E" w:rsidRPr="001918B8" w:rsidRDefault="003B6D8E" w:rsidP="003B6D8E">
      <w:pPr>
        <w:numPr>
          <w:ilvl w:val="0"/>
          <w:numId w:val="4"/>
        </w:numPr>
        <w:tabs>
          <w:tab w:val="left" w:pos="426"/>
          <w:tab w:val="left" w:pos="540"/>
        </w:tabs>
        <w:spacing w:after="0" w:line="240" w:lineRule="auto"/>
        <w:ind w:firstLine="284"/>
        <w:contextualSpacing/>
        <w:jc w:val="both"/>
        <w:rPr>
          <w:rFonts w:eastAsia="Times New Roman"/>
          <w:sz w:val="24"/>
          <w:szCs w:val="24"/>
          <w:lang w:eastAsia="ru-RU"/>
        </w:rPr>
      </w:pPr>
      <w:r w:rsidRPr="001918B8">
        <w:rPr>
          <w:rFonts w:eastAsia="Times New Roman"/>
          <w:sz w:val="24"/>
          <w:szCs w:val="24"/>
          <w:lang w:eastAsia="ru-RU"/>
        </w:rPr>
        <w:t>дні відчинених дверей;</w:t>
      </w:r>
    </w:p>
    <w:p w:rsidR="003B6D8E" w:rsidRPr="001918B8" w:rsidRDefault="003B6D8E" w:rsidP="003B6D8E">
      <w:pPr>
        <w:numPr>
          <w:ilvl w:val="0"/>
          <w:numId w:val="4"/>
        </w:numPr>
        <w:tabs>
          <w:tab w:val="left" w:pos="426"/>
          <w:tab w:val="left" w:pos="540"/>
        </w:tabs>
        <w:spacing w:after="0" w:line="240" w:lineRule="auto"/>
        <w:ind w:firstLine="284"/>
        <w:contextualSpacing/>
        <w:jc w:val="both"/>
        <w:rPr>
          <w:rFonts w:eastAsia="Times New Roman"/>
          <w:sz w:val="24"/>
          <w:szCs w:val="24"/>
          <w:lang w:eastAsia="ru-RU"/>
        </w:rPr>
      </w:pPr>
      <w:r w:rsidRPr="001918B8">
        <w:rPr>
          <w:rFonts w:eastAsia="Times New Roman"/>
          <w:sz w:val="24"/>
          <w:szCs w:val="24"/>
          <w:lang w:eastAsia="ru-RU"/>
        </w:rPr>
        <w:t>консультації;</w:t>
      </w:r>
    </w:p>
    <w:p w:rsidR="003B6D8E" w:rsidRPr="001918B8" w:rsidRDefault="003B6D8E" w:rsidP="003B6D8E">
      <w:pPr>
        <w:numPr>
          <w:ilvl w:val="0"/>
          <w:numId w:val="4"/>
        </w:numPr>
        <w:tabs>
          <w:tab w:val="left" w:pos="426"/>
          <w:tab w:val="left" w:pos="540"/>
        </w:tabs>
        <w:spacing w:after="0" w:line="240" w:lineRule="auto"/>
        <w:ind w:firstLine="284"/>
        <w:contextualSpacing/>
        <w:jc w:val="both"/>
        <w:rPr>
          <w:rFonts w:eastAsia="Times New Roman"/>
          <w:sz w:val="24"/>
          <w:szCs w:val="24"/>
          <w:lang w:eastAsia="ru-RU"/>
        </w:rPr>
      </w:pPr>
      <w:r w:rsidRPr="001918B8">
        <w:rPr>
          <w:rFonts w:eastAsia="Times New Roman"/>
          <w:sz w:val="24"/>
          <w:szCs w:val="24"/>
          <w:lang w:eastAsia="ru-RU"/>
        </w:rPr>
        <w:t>робота батьківського комітету;</w:t>
      </w:r>
    </w:p>
    <w:p w:rsidR="003B6D8E" w:rsidRPr="001918B8" w:rsidRDefault="003B6D8E" w:rsidP="003B6D8E">
      <w:pPr>
        <w:numPr>
          <w:ilvl w:val="0"/>
          <w:numId w:val="4"/>
        </w:numPr>
        <w:tabs>
          <w:tab w:val="left" w:pos="426"/>
          <w:tab w:val="left" w:pos="540"/>
        </w:tabs>
        <w:spacing w:after="0" w:line="240" w:lineRule="auto"/>
        <w:ind w:firstLine="284"/>
        <w:contextualSpacing/>
        <w:jc w:val="both"/>
        <w:rPr>
          <w:rFonts w:eastAsia="Times New Roman"/>
          <w:sz w:val="24"/>
          <w:szCs w:val="24"/>
          <w:lang w:eastAsia="ru-RU"/>
        </w:rPr>
      </w:pPr>
      <w:r w:rsidRPr="001918B8">
        <w:rPr>
          <w:rFonts w:eastAsia="Times New Roman"/>
          <w:sz w:val="24"/>
          <w:szCs w:val="24"/>
          <w:lang w:eastAsia="ru-RU"/>
        </w:rPr>
        <w:t>інформаційні куточки, папки-пересувки;</w:t>
      </w:r>
    </w:p>
    <w:p w:rsidR="003B6D8E" w:rsidRPr="001918B8" w:rsidRDefault="003B6D8E" w:rsidP="003B6D8E">
      <w:pPr>
        <w:tabs>
          <w:tab w:val="left" w:pos="426"/>
          <w:tab w:val="left" w:pos="540"/>
        </w:tabs>
        <w:spacing w:after="0" w:line="240" w:lineRule="auto"/>
        <w:ind w:firstLine="284"/>
        <w:jc w:val="both"/>
        <w:rPr>
          <w:rFonts w:eastAsia="Calibri"/>
          <w:sz w:val="24"/>
          <w:szCs w:val="24"/>
        </w:rPr>
      </w:pPr>
      <w:r w:rsidRPr="001918B8">
        <w:rPr>
          <w:rFonts w:eastAsia="Calibri"/>
          <w:sz w:val="24"/>
          <w:szCs w:val="24"/>
        </w:rPr>
        <w:t>Зважаючи на сучасні тенденції в суспільстві, пов’язані з підвищенням престижу сім’ї та ролі сімейного виховання, робота закладу спрямована на активне залучення батьківського загалу до освітнього процесу, з метою створення для кожної дитини єдиного виховного середовища. На батьківських зборах проходило знайомство батьків із законодавчими документами , формами та методами роботи з дошкільниками. Батьки приймали участь у вечорах відпочинку, спортивних розвагах, святах, виставках.</w:t>
      </w:r>
    </w:p>
    <w:p w:rsidR="003B6D8E" w:rsidRPr="001918B8" w:rsidRDefault="003B6D8E" w:rsidP="003B6D8E">
      <w:pPr>
        <w:tabs>
          <w:tab w:val="left" w:pos="426"/>
          <w:tab w:val="left" w:pos="540"/>
        </w:tabs>
        <w:spacing w:after="0" w:line="240" w:lineRule="auto"/>
        <w:ind w:firstLine="284"/>
        <w:jc w:val="both"/>
        <w:rPr>
          <w:rFonts w:eastAsia="Calibri"/>
          <w:sz w:val="24"/>
          <w:szCs w:val="24"/>
        </w:rPr>
      </w:pPr>
      <w:r w:rsidRPr="001918B8">
        <w:rPr>
          <w:rFonts w:eastAsia="Calibri"/>
          <w:sz w:val="24"/>
          <w:szCs w:val="24"/>
        </w:rPr>
        <w:t>Резервом в подальшій роботі з батьківською громадськістю залишається підвищення психолого – педагогічної культури батьків з питань гармонійного розвитку дитини, спільної взаємодії щодо організації освітньо – виховної роботи згідно вимог Базового компоненту та виконання держстандартів дошкільної освіти України.</w:t>
      </w:r>
    </w:p>
    <w:p w:rsidR="003B6D8E" w:rsidRPr="001918B8" w:rsidRDefault="003B6D8E" w:rsidP="003B6D8E">
      <w:pPr>
        <w:tabs>
          <w:tab w:val="left" w:pos="426"/>
          <w:tab w:val="left" w:pos="540"/>
        </w:tabs>
        <w:spacing w:after="0" w:line="240" w:lineRule="auto"/>
        <w:ind w:firstLine="284"/>
        <w:jc w:val="both"/>
        <w:rPr>
          <w:rFonts w:eastAsia="Calibri"/>
          <w:sz w:val="24"/>
          <w:szCs w:val="24"/>
        </w:rPr>
      </w:pPr>
      <w:r w:rsidRPr="001918B8">
        <w:rPr>
          <w:rFonts w:eastAsia="Calibri"/>
          <w:sz w:val="24"/>
          <w:szCs w:val="24"/>
        </w:rPr>
        <w:t>Педагогічний колектив приділяв увагу наступності у роботі ДНЗ з ЗОШ №18. Склались позитивні взаємовідносини між вчителями початкових класів та вихователями ДНЗ, на педагогічних консиліумах обговорюються питання щодо результатів проходження адаптації учнів першого класу, які є випускниками закладу.</w:t>
      </w:r>
    </w:p>
    <w:p w:rsidR="003B6D8E" w:rsidRPr="001918B8" w:rsidRDefault="003B6D8E" w:rsidP="003B6D8E">
      <w:pPr>
        <w:tabs>
          <w:tab w:val="left" w:pos="426"/>
          <w:tab w:val="left" w:pos="540"/>
        </w:tabs>
        <w:spacing w:after="0" w:line="240" w:lineRule="auto"/>
        <w:ind w:firstLine="284"/>
        <w:jc w:val="both"/>
        <w:rPr>
          <w:rFonts w:eastAsia="Calibri"/>
          <w:sz w:val="24"/>
          <w:szCs w:val="24"/>
        </w:rPr>
      </w:pPr>
      <w:r w:rsidRPr="001918B8">
        <w:rPr>
          <w:rFonts w:eastAsia="Calibri"/>
          <w:sz w:val="24"/>
          <w:szCs w:val="24"/>
        </w:rPr>
        <w:t>Діяльність ДНЗ впродовж року була направлена на реалізацію державної політики щодо організації обліку дітей дошкільного віку від 0 до 6 років які мешкають у мікрорайоні дошкільного закладу. Результати обліку звірено з даними дитячої міської поліклініки №3, складено та оформлено в електронному варіанті персоніфікований список, розподілений за роками народження, який щорічно оновлюється та доповнюється.</w:t>
      </w:r>
    </w:p>
    <w:p w:rsidR="003B6D8E" w:rsidRPr="001918B8" w:rsidRDefault="003B6D8E" w:rsidP="003B6D8E">
      <w:pPr>
        <w:tabs>
          <w:tab w:val="left" w:pos="426"/>
          <w:tab w:val="left" w:pos="540"/>
        </w:tabs>
        <w:spacing w:after="0" w:line="240" w:lineRule="auto"/>
        <w:ind w:firstLine="284"/>
        <w:jc w:val="both"/>
        <w:rPr>
          <w:rFonts w:eastAsia="Calibri"/>
          <w:sz w:val="24"/>
          <w:szCs w:val="24"/>
        </w:rPr>
      </w:pPr>
      <w:r w:rsidRPr="001918B8">
        <w:rPr>
          <w:rFonts w:eastAsia="Calibri"/>
          <w:sz w:val="24"/>
          <w:szCs w:val="24"/>
        </w:rPr>
        <w:t>Адміністрацією ДНЗ проводилась слідуюча робота з батьками мікрорайону :</w:t>
      </w:r>
    </w:p>
    <w:p w:rsidR="003B6D8E" w:rsidRPr="001918B8" w:rsidRDefault="003B6D8E" w:rsidP="003B6D8E">
      <w:pPr>
        <w:numPr>
          <w:ilvl w:val="0"/>
          <w:numId w:val="4"/>
        </w:numPr>
        <w:tabs>
          <w:tab w:val="left" w:pos="426"/>
          <w:tab w:val="left" w:pos="540"/>
        </w:tabs>
        <w:spacing w:after="0" w:line="240" w:lineRule="auto"/>
        <w:ind w:firstLine="284"/>
        <w:contextualSpacing/>
        <w:jc w:val="both"/>
        <w:rPr>
          <w:rFonts w:eastAsia="Times New Roman"/>
          <w:b/>
          <w:sz w:val="24"/>
          <w:szCs w:val="24"/>
          <w:lang w:eastAsia="ru-RU"/>
        </w:rPr>
      </w:pPr>
      <w:r w:rsidRPr="001918B8">
        <w:rPr>
          <w:rFonts w:eastAsia="Times New Roman"/>
          <w:sz w:val="24"/>
          <w:szCs w:val="24"/>
          <w:lang w:eastAsia="ru-RU"/>
        </w:rPr>
        <w:t>створено банк даних про сім’ї неорганізованих дітей;</w:t>
      </w:r>
    </w:p>
    <w:p w:rsidR="003B6D8E" w:rsidRPr="001918B8" w:rsidRDefault="003B6D8E" w:rsidP="003B6D8E">
      <w:pPr>
        <w:numPr>
          <w:ilvl w:val="0"/>
          <w:numId w:val="4"/>
        </w:numPr>
        <w:tabs>
          <w:tab w:val="left" w:pos="426"/>
          <w:tab w:val="left" w:pos="540"/>
        </w:tabs>
        <w:spacing w:after="0" w:line="240" w:lineRule="auto"/>
        <w:ind w:firstLine="284"/>
        <w:contextualSpacing/>
        <w:jc w:val="both"/>
        <w:rPr>
          <w:rFonts w:eastAsia="Times New Roman"/>
          <w:b/>
          <w:sz w:val="24"/>
          <w:szCs w:val="24"/>
          <w:lang w:eastAsia="ru-RU"/>
        </w:rPr>
      </w:pPr>
      <w:r w:rsidRPr="001918B8">
        <w:rPr>
          <w:rFonts w:eastAsia="Times New Roman"/>
          <w:sz w:val="24"/>
          <w:szCs w:val="24"/>
          <w:lang w:eastAsia="ru-RU"/>
        </w:rPr>
        <w:t>родини запрошуються на свята «Дня знань», «Захисту дітей», «Днів здоров’я», днів відчинених верей тощо.</w:t>
      </w:r>
    </w:p>
    <w:p w:rsidR="003B6D8E" w:rsidRPr="001918B8" w:rsidRDefault="003B6D8E" w:rsidP="003B6D8E">
      <w:pPr>
        <w:numPr>
          <w:ilvl w:val="0"/>
          <w:numId w:val="4"/>
        </w:numPr>
        <w:tabs>
          <w:tab w:val="left" w:pos="426"/>
          <w:tab w:val="left" w:pos="540"/>
        </w:tabs>
        <w:spacing w:after="0" w:line="240" w:lineRule="auto"/>
        <w:ind w:firstLine="284"/>
        <w:contextualSpacing/>
        <w:jc w:val="both"/>
        <w:rPr>
          <w:rFonts w:eastAsia="Times New Roman"/>
          <w:b/>
          <w:sz w:val="24"/>
          <w:szCs w:val="24"/>
          <w:lang w:eastAsia="ru-RU"/>
        </w:rPr>
      </w:pPr>
      <w:r w:rsidRPr="001918B8">
        <w:rPr>
          <w:rFonts w:eastAsia="Times New Roman"/>
          <w:sz w:val="24"/>
          <w:szCs w:val="24"/>
          <w:lang w:eastAsia="ru-RU"/>
        </w:rPr>
        <w:t>запрошувались на засідання консультативного центру «Формування здорового способу життя».</w:t>
      </w:r>
    </w:p>
    <w:p w:rsidR="003B6D8E" w:rsidRPr="00B70BB0" w:rsidRDefault="003B6D8E" w:rsidP="003B6D8E">
      <w:pPr>
        <w:tabs>
          <w:tab w:val="left" w:pos="426"/>
          <w:tab w:val="left" w:pos="540"/>
        </w:tabs>
        <w:spacing w:after="0" w:line="240" w:lineRule="auto"/>
        <w:ind w:firstLine="284"/>
        <w:jc w:val="both"/>
        <w:rPr>
          <w:rFonts w:eastAsia="Calibri"/>
          <w:sz w:val="24"/>
          <w:szCs w:val="24"/>
        </w:rPr>
      </w:pPr>
      <w:r w:rsidRPr="00B70BB0">
        <w:rPr>
          <w:rFonts w:eastAsia="Calibri"/>
          <w:sz w:val="24"/>
          <w:szCs w:val="24"/>
        </w:rPr>
        <w:t>Виходячи з аналізу методичної роботи та враховуючи резерви, які виникли впродовж року, педагогічний ко</w:t>
      </w:r>
      <w:r w:rsidR="00B70BB0" w:rsidRPr="00B70BB0">
        <w:rPr>
          <w:rFonts w:eastAsia="Calibri"/>
          <w:sz w:val="24"/>
          <w:szCs w:val="24"/>
        </w:rPr>
        <w:t>лектив оцінює діяльність за 2018</w:t>
      </w:r>
      <w:r w:rsidR="009865AC" w:rsidRPr="00B70BB0">
        <w:rPr>
          <w:rFonts w:eastAsia="Calibri"/>
          <w:sz w:val="24"/>
          <w:szCs w:val="24"/>
        </w:rPr>
        <w:t>-201</w:t>
      </w:r>
      <w:r w:rsidR="00B70BB0" w:rsidRPr="00B70BB0">
        <w:rPr>
          <w:rFonts w:eastAsia="Calibri"/>
          <w:sz w:val="24"/>
          <w:szCs w:val="24"/>
        </w:rPr>
        <w:t>9</w:t>
      </w:r>
      <w:r w:rsidRPr="00B70BB0">
        <w:rPr>
          <w:rFonts w:eastAsia="Calibri"/>
          <w:sz w:val="24"/>
          <w:szCs w:val="24"/>
        </w:rPr>
        <w:t xml:space="preserve"> </w:t>
      </w:r>
      <w:proofErr w:type="spellStart"/>
      <w:r w:rsidRPr="00B70BB0">
        <w:rPr>
          <w:rFonts w:eastAsia="Calibri"/>
          <w:sz w:val="24"/>
          <w:szCs w:val="24"/>
        </w:rPr>
        <w:t>н.р</w:t>
      </w:r>
      <w:proofErr w:type="spellEnd"/>
      <w:r w:rsidRPr="00B70BB0">
        <w:rPr>
          <w:rFonts w:eastAsia="Calibri"/>
          <w:sz w:val="24"/>
          <w:szCs w:val="24"/>
        </w:rPr>
        <w:t xml:space="preserve">. як достатній рівень і планує </w:t>
      </w:r>
      <w:r w:rsidRPr="00B70BB0">
        <w:rPr>
          <w:rFonts w:eastAsia="Calibri"/>
          <w:sz w:val="24"/>
          <w:szCs w:val="24"/>
        </w:rPr>
        <w:lastRenderedPageBreak/>
        <w:t>продовжити роботу над проблемною темою дошкільного закладу щодо «Оздоровлення дошкільників» та ставить на наступний рік завдання :</w:t>
      </w:r>
    </w:p>
    <w:p w:rsidR="003B6D8E" w:rsidRPr="00B70BB0" w:rsidRDefault="003B6D8E" w:rsidP="003B6D8E">
      <w:pPr>
        <w:tabs>
          <w:tab w:val="left" w:pos="426"/>
          <w:tab w:val="left" w:pos="540"/>
        </w:tabs>
        <w:ind w:firstLine="284"/>
        <w:jc w:val="center"/>
        <w:rPr>
          <w:rFonts w:eastAsia="Calibri"/>
          <w:b/>
          <w:sz w:val="32"/>
          <w:szCs w:val="32"/>
          <w:lang w:eastAsia="ru-RU"/>
        </w:rPr>
      </w:pPr>
    </w:p>
    <w:p w:rsidR="003B6D8E" w:rsidRPr="00B70BB0" w:rsidRDefault="00B70BB0" w:rsidP="003B6D8E">
      <w:pPr>
        <w:keepNext/>
        <w:spacing w:before="240" w:after="60" w:line="240" w:lineRule="auto"/>
        <w:ind w:left="360" w:hanging="360"/>
        <w:outlineLvl w:val="0"/>
        <w:rPr>
          <w:rFonts w:eastAsia="Times New Roman"/>
          <w:b/>
          <w:bCs/>
          <w:kern w:val="32"/>
          <w:sz w:val="32"/>
          <w:szCs w:val="32"/>
          <w:lang w:eastAsia="ru-RU"/>
        </w:rPr>
      </w:pPr>
      <w:bookmarkStart w:id="4" w:name="_Toc17450793"/>
      <w:proofErr w:type="spellStart"/>
      <w:r w:rsidRPr="00B70BB0">
        <w:rPr>
          <w:rFonts w:eastAsia="Times New Roman"/>
          <w:b/>
          <w:bCs/>
          <w:kern w:val="32"/>
          <w:sz w:val="32"/>
          <w:szCs w:val="32"/>
          <w:lang w:eastAsia="ru-RU"/>
        </w:rPr>
        <w:t>2.ЗАВДАННЯ</w:t>
      </w:r>
      <w:proofErr w:type="spellEnd"/>
      <w:r w:rsidRPr="00B70BB0">
        <w:rPr>
          <w:rFonts w:eastAsia="Times New Roman"/>
          <w:b/>
          <w:bCs/>
          <w:kern w:val="32"/>
          <w:sz w:val="32"/>
          <w:szCs w:val="32"/>
          <w:lang w:eastAsia="ru-RU"/>
        </w:rPr>
        <w:t xml:space="preserve"> НА 2019 – 2020</w:t>
      </w:r>
      <w:r w:rsidR="003B6D8E" w:rsidRPr="00B70BB0">
        <w:rPr>
          <w:rFonts w:eastAsia="Times New Roman"/>
          <w:b/>
          <w:bCs/>
          <w:kern w:val="32"/>
          <w:sz w:val="32"/>
          <w:szCs w:val="32"/>
          <w:lang w:eastAsia="ru-RU"/>
        </w:rPr>
        <w:t xml:space="preserve"> НАВЧАЛЬНИЙ РІК</w:t>
      </w:r>
      <w:bookmarkEnd w:id="4"/>
    </w:p>
    <w:p w:rsidR="003B6D8E" w:rsidRPr="002A5063" w:rsidRDefault="003B6D8E" w:rsidP="003B6D8E">
      <w:pPr>
        <w:tabs>
          <w:tab w:val="left" w:pos="426"/>
          <w:tab w:val="left" w:pos="540"/>
        </w:tabs>
        <w:spacing w:after="0" w:line="240" w:lineRule="auto"/>
        <w:contextualSpacing/>
        <w:rPr>
          <w:rFonts w:eastAsia="Times New Roman"/>
          <w:sz w:val="24"/>
          <w:szCs w:val="24"/>
          <w:lang w:eastAsia="ru-RU"/>
        </w:rPr>
      </w:pPr>
      <w:proofErr w:type="spellStart"/>
      <w:r w:rsidRPr="002A5063">
        <w:rPr>
          <w:rFonts w:eastAsia="Times New Roman"/>
          <w:sz w:val="24"/>
          <w:szCs w:val="24"/>
          <w:lang w:eastAsia="ru-RU"/>
        </w:rPr>
        <w:t>1.</w:t>
      </w:r>
      <w:r w:rsidR="00EC6F2F">
        <w:rPr>
          <w:rFonts w:eastAsia="Times New Roman"/>
          <w:sz w:val="24"/>
          <w:szCs w:val="24"/>
          <w:lang w:eastAsia="ru-RU"/>
        </w:rPr>
        <w:t>Формування</w:t>
      </w:r>
      <w:proofErr w:type="spellEnd"/>
      <w:r w:rsidR="002A5063" w:rsidRPr="002A5063">
        <w:rPr>
          <w:rFonts w:eastAsia="Times New Roman"/>
          <w:sz w:val="24"/>
          <w:szCs w:val="24"/>
          <w:lang w:eastAsia="ru-RU"/>
        </w:rPr>
        <w:t xml:space="preserve"> у</w:t>
      </w:r>
      <w:r w:rsidR="00EC6F2F">
        <w:rPr>
          <w:rFonts w:eastAsia="Times New Roman"/>
          <w:sz w:val="24"/>
          <w:szCs w:val="24"/>
          <w:lang w:eastAsia="ru-RU"/>
        </w:rPr>
        <w:t xml:space="preserve"> дошкільників здоров’язберігаючої компетентності</w:t>
      </w:r>
      <w:r w:rsidR="002A5063" w:rsidRPr="002A5063">
        <w:rPr>
          <w:rFonts w:eastAsia="Times New Roman"/>
          <w:sz w:val="24"/>
          <w:szCs w:val="24"/>
          <w:lang w:eastAsia="ru-RU"/>
        </w:rPr>
        <w:t xml:space="preserve"> шляхом інтеграції  </w:t>
      </w:r>
      <w:proofErr w:type="spellStart"/>
      <w:r w:rsidR="002A5063" w:rsidRPr="002A5063">
        <w:rPr>
          <w:rFonts w:eastAsia="Times New Roman"/>
          <w:sz w:val="24"/>
          <w:szCs w:val="24"/>
          <w:lang w:eastAsia="ru-RU"/>
        </w:rPr>
        <w:t>валеологічних</w:t>
      </w:r>
      <w:proofErr w:type="spellEnd"/>
      <w:r w:rsidR="002A5063" w:rsidRPr="002A5063">
        <w:rPr>
          <w:rFonts w:eastAsia="Times New Roman"/>
          <w:sz w:val="24"/>
          <w:szCs w:val="24"/>
          <w:lang w:eastAsia="ru-RU"/>
        </w:rPr>
        <w:t xml:space="preserve"> знань та </w:t>
      </w:r>
      <w:proofErr w:type="spellStart"/>
      <w:r w:rsidR="002A5063" w:rsidRPr="002A5063">
        <w:rPr>
          <w:rFonts w:eastAsia="Times New Roman"/>
          <w:sz w:val="24"/>
          <w:szCs w:val="24"/>
          <w:lang w:eastAsia="ru-RU"/>
        </w:rPr>
        <w:t>пошуково</w:t>
      </w:r>
      <w:proofErr w:type="spellEnd"/>
      <w:r w:rsidR="002A5063" w:rsidRPr="002A5063">
        <w:rPr>
          <w:rFonts w:eastAsia="Times New Roman"/>
          <w:sz w:val="24"/>
          <w:szCs w:val="24"/>
          <w:lang w:eastAsia="ru-RU"/>
        </w:rPr>
        <w:t xml:space="preserve"> – дослідницької діяльності.</w:t>
      </w:r>
    </w:p>
    <w:p w:rsidR="003B6D8E" w:rsidRPr="002A5063" w:rsidRDefault="003B6D8E" w:rsidP="003B6D8E">
      <w:pPr>
        <w:tabs>
          <w:tab w:val="left" w:pos="540"/>
          <w:tab w:val="center" w:pos="4988"/>
        </w:tabs>
        <w:spacing w:after="0" w:line="240" w:lineRule="auto"/>
        <w:ind w:firstLine="284"/>
        <w:jc w:val="both"/>
        <w:rPr>
          <w:rFonts w:eastAsia="Calibri"/>
          <w:sz w:val="24"/>
          <w:szCs w:val="24"/>
          <w:lang w:eastAsia="ru-RU"/>
        </w:rPr>
      </w:pPr>
    </w:p>
    <w:p w:rsidR="003B6D8E" w:rsidRPr="002A5063" w:rsidRDefault="003B6D8E" w:rsidP="003B6D8E">
      <w:pPr>
        <w:tabs>
          <w:tab w:val="left" w:pos="540"/>
          <w:tab w:val="center" w:pos="4988"/>
        </w:tabs>
        <w:jc w:val="both"/>
        <w:rPr>
          <w:rFonts w:eastAsia="Calibri"/>
          <w:sz w:val="24"/>
          <w:szCs w:val="24"/>
        </w:rPr>
      </w:pPr>
      <w:proofErr w:type="spellStart"/>
      <w:r w:rsidRPr="002A5063">
        <w:rPr>
          <w:rFonts w:eastAsia="Calibri"/>
          <w:sz w:val="24"/>
          <w:szCs w:val="24"/>
        </w:rPr>
        <w:t>2.</w:t>
      </w:r>
      <w:r w:rsidR="009865AC" w:rsidRPr="002A5063">
        <w:rPr>
          <w:rFonts w:eastAsia="Calibri"/>
          <w:sz w:val="24"/>
          <w:szCs w:val="24"/>
        </w:rPr>
        <w:t>Продовжити</w:t>
      </w:r>
      <w:proofErr w:type="spellEnd"/>
      <w:r w:rsidR="009865AC" w:rsidRPr="002A5063">
        <w:rPr>
          <w:rFonts w:eastAsia="Calibri"/>
          <w:sz w:val="24"/>
          <w:szCs w:val="24"/>
        </w:rPr>
        <w:t xml:space="preserve"> </w:t>
      </w:r>
      <w:r w:rsidR="00B75F89">
        <w:rPr>
          <w:rFonts w:eastAsia="Calibri"/>
          <w:sz w:val="24"/>
          <w:szCs w:val="24"/>
        </w:rPr>
        <w:t>удосконалювати роботу</w:t>
      </w:r>
      <w:r w:rsidR="002A5063" w:rsidRPr="002A5063">
        <w:rPr>
          <w:rFonts w:eastAsia="Calibri"/>
          <w:sz w:val="24"/>
          <w:szCs w:val="24"/>
        </w:rPr>
        <w:t xml:space="preserve"> щодо формування основ моральності, етики та культури засобами виховання у дітей любові до України, патріотизму, національних цінностей українського народу та сім’ї.</w:t>
      </w:r>
    </w:p>
    <w:p w:rsidR="006076F7" w:rsidRPr="00F424F0" w:rsidRDefault="006076F7" w:rsidP="003B6D8E">
      <w:pPr>
        <w:tabs>
          <w:tab w:val="left" w:pos="540"/>
          <w:tab w:val="center" w:pos="4988"/>
        </w:tabs>
        <w:jc w:val="both"/>
        <w:rPr>
          <w:rFonts w:eastAsia="Calibri"/>
          <w:color w:val="FF0000"/>
          <w:sz w:val="24"/>
          <w:szCs w:val="24"/>
        </w:rPr>
      </w:pPr>
    </w:p>
    <w:p w:rsidR="006076F7" w:rsidRPr="00F424F0" w:rsidRDefault="006076F7" w:rsidP="003B6D8E">
      <w:pPr>
        <w:tabs>
          <w:tab w:val="left" w:pos="540"/>
          <w:tab w:val="center" w:pos="4988"/>
        </w:tabs>
        <w:jc w:val="both"/>
        <w:rPr>
          <w:rFonts w:eastAsia="Calibri"/>
          <w:color w:val="FF0000"/>
          <w:sz w:val="24"/>
          <w:szCs w:val="24"/>
        </w:rPr>
      </w:pPr>
    </w:p>
    <w:p w:rsidR="003B6D8E" w:rsidRPr="002A5063" w:rsidRDefault="003B6D8E" w:rsidP="00293EF6">
      <w:pPr>
        <w:keepNext/>
        <w:spacing w:before="240" w:after="60" w:line="240" w:lineRule="auto"/>
        <w:outlineLvl w:val="0"/>
        <w:rPr>
          <w:rFonts w:eastAsia="Times New Roman"/>
          <w:b/>
          <w:bCs/>
          <w:kern w:val="32"/>
          <w:sz w:val="32"/>
          <w:szCs w:val="32"/>
          <w:lang w:eastAsia="ru-RU"/>
        </w:rPr>
      </w:pPr>
      <w:bookmarkStart w:id="5" w:name="_Toc17450794"/>
      <w:proofErr w:type="spellStart"/>
      <w:r w:rsidRPr="002A5063">
        <w:rPr>
          <w:rFonts w:eastAsia="Times New Roman"/>
          <w:b/>
          <w:bCs/>
          <w:kern w:val="32"/>
          <w:sz w:val="32"/>
          <w:szCs w:val="32"/>
          <w:lang w:eastAsia="ru-RU"/>
        </w:rPr>
        <w:t>3.МЕТОДИЧНА</w:t>
      </w:r>
      <w:proofErr w:type="spellEnd"/>
      <w:r w:rsidRPr="002A5063">
        <w:rPr>
          <w:rFonts w:eastAsia="Times New Roman"/>
          <w:b/>
          <w:bCs/>
          <w:kern w:val="32"/>
          <w:sz w:val="32"/>
          <w:szCs w:val="32"/>
          <w:lang w:eastAsia="ru-RU"/>
        </w:rPr>
        <w:t xml:space="preserve"> РОБОТА З КАДРАМИ</w:t>
      </w:r>
      <w:bookmarkEnd w:id="5"/>
    </w:p>
    <w:p w:rsidR="003B6D8E" w:rsidRPr="002A5063" w:rsidRDefault="003B6D8E" w:rsidP="003B6D8E">
      <w:pPr>
        <w:keepNext/>
        <w:keepLines/>
        <w:spacing w:before="320" w:after="120"/>
        <w:outlineLvl w:val="1"/>
        <w:rPr>
          <w:rFonts w:eastAsia="Calibri"/>
          <w:b/>
          <w:bCs/>
          <w:szCs w:val="26"/>
          <w:lang w:eastAsia="ru-RU"/>
        </w:rPr>
      </w:pPr>
      <w:bookmarkStart w:id="6" w:name="_Toc17450795"/>
      <w:r w:rsidRPr="002A5063">
        <w:rPr>
          <w:rFonts w:eastAsia="Calibri"/>
          <w:b/>
          <w:bCs/>
          <w:szCs w:val="26"/>
          <w:lang w:eastAsia="ru-RU"/>
        </w:rPr>
        <w:t>3.1 Педагогічні ради</w:t>
      </w:r>
      <w:bookmarkEnd w:id="6"/>
    </w:p>
    <w:tbl>
      <w:tblPr>
        <w:tblpPr w:leftFromText="180" w:rightFromText="180" w:bottomFromText="200" w:vertAnchor="text" w:horzAnchor="margin" w:tblpY="404"/>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1276"/>
        <w:gridCol w:w="3320"/>
        <w:gridCol w:w="1799"/>
        <w:gridCol w:w="2139"/>
      </w:tblGrid>
      <w:tr w:rsidR="00F424F0" w:rsidRPr="00F424F0" w:rsidTr="003B6D8E">
        <w:tc>
          <w:tcPr>
            <w:tcW w:w="1951" w:type="dxa"/>
            <w:tcBorders>
              <w:top w:val="single" w:sz="4" w:space="0" w:color="auto"/>
              <w:left w:val="single" w:sz="4" w:space="0" w:color="auto"/>
              <w:bottom w:val="single" w:sz="4" w:space="0" w:color="auto"/>
              <w:right w:val="single" w:sz="4" w:space="0" w:color="auto"/>
            </w:tcBorders>
            <w:hideMark/>
          </w:tcPr>
          <w:p w:rsidR="003B6D8E" w:rsidRPr="00EC6F2F" w:rsidRDefault="003B6D8E" w:rsidP="003B6D8E">
            <w:pPr>
              <w:tabs>
                <w:tab w:val="left" w:pos="1260"/>
              </w:tabs>
              <w:spacing w:after="0" w:line="240" w:lineRule="auto"/>
              <w:jc w:val="center"/>
              <w:rPr>
                <w:rFonts w:eastAsia="Calibri"/>
                <w:b/>
                <w:sz w:val="24"/>
                <w:szCs w:val="24"/>
              </w:rPr>
            </w:pPr>
            <w:r w:rsidRPr="00EC6F2F">
              <w:rPr>
                <w:rFonts w:eastAsia="Calibri"/>
                <w:b/>
                <w:sz w:val="24"/>
                <w:szCs w:val="24"/>
              </w:rPr>
              <w:t>Назва</w:t>
            </w:r>
          </w:p>
        </w:tc>
        <w:tc>
          <w:tcPr>
            <w:tcW w:w="1276" w:type="dxa"/>
            <w:tcBorders>
              <w:top w:val="single" w:sz="4" w:space="0" w:color="auto"/>
              <w:left w:val="single" w:sz="4" w:space="0" w:color="auto"/>
              <w:bottom w:val="single" w:sz="4" w:space="0" w:color="auto"/>
              <w:right w:val="single" w:sz="4" w:space="0" w:color="auto"/>
            </w:tcBorders>
            <w:hideMark/>
          </w:tcPr>
          <w:p w:rsidR="003B6D8E" w:rsidRPr="00EC6F2F" w:rsidRDefault="003B6D8E" w:rsidP="003B6D8E">
            <w:pPr>
              <w:tabs>
                <w:tab w:val="left" w:pos="1260"/>
              </w:tabs>
              <w:spacing w:after="0" w:line="240" w:lineRule="auto"/>
              <w:ind w:right="-108"/>
              <w:jc w:val="center"/>
              <w:rPr>
                <w:rFonts w:eastAsia="Calibri"/>
                <w:b/>
                <w:sz w:val="24"/>
                <w:szCs w:val="24"/>
              </w:rPr>
            </w:pPr>
            <w:r w:rsidRPr="00EC6F2F">
              <w:rPr>
                <w:rFonts w:eastAsia="Calibri"/>
                <w:b/>
                <w:sz w:val="24"/>
                <w:szCs w:val="24"/>
              </w:rPr>
              <w:t>Термін</w:t>
            </w:r>
          </w:p>
        </w:tc>
        <w:tc>
          <w:tcPr>
            <w:tcW w:w="3320" w:type="dxa"/>
            <w:tcBorders>
              <w:top w:val="single" w:sz="4" w:space="0" w:color="auto"/>
              <w:left w:val="single" w:sz="4" w:space="0" w:color="auto"/>
              <w:bottom w:val="single" w:sz="4" w:space="0" w:color="auto"/>
              <w:right w:val="single" w:sz="4" w:space="0" w:color="auto"/>
            </w:tcBorders>
            <w:hideMark/>
          </w:tcPr>
          <w:p w:rsidR="003B6D8E" w:rsidRPr="00EC6F2F" w:rsidRDefault="003B6D8E" w:rsidP="003B6D8E">
            <w:pPr>
              <w:tabs>
                <w:tab w:val="left" w:pos="1260"/>
              </w:tabs>
              <w:spacing w:after="0" w:line="240" w:lineRule="auto"/>
              <w:jc w:val="center"/>
              <w:rPr>
                <w:rFonts w:eastAsia="Calibri"/>
                <w:b/>
                <w:sz w:val="24"/>
                <w:szCs w:val="24"/>
              </w:rPr>
            </w:pPr>
            <w:r w:rsidRPr="00EC6F2F">
              <w:rPr>
                <w:rFonts w:eastAsia="Calibri"/>
                <w:b/>
                <w:sz w:val="24"/>
                <w:szCs w:val="24"/>
              </w:rPr>
              <w:t xml:space="preserve">Зміст </w:t>
            </w:r>
          </w:p>
        </w:tc>
        <w:tc>
          <w:tcPr>
            <w:tcW w:w="1799" w:type="dxa"/>
            <w:tcBorders>
              <w:top w:val="single" w:sz="4" w:space="0" w:color="auto"/>
              <w:left w:val="single" w:sz="4" w:space="0" w:color="auto"/>
              <w:bottom w:val="single" w:sz="4" w:space="0" w:color="auto"/>
              <w:right w:val="single" w:sz="4" w:space="0" w:color="auto"/>
            </w:tcBorders>
            <w:hideMark/>
          </w:tcPr>
          <w:p w:rsidR="003B6D8E" w:rsidRPr="00EC6F2F" w:rsidRDefault="003B6D8E" w:rsidP="003B6D8E">
            <w:pPr>
              <w:tabs>
                <w:tab w:val="left" w:pos="1260"/>
              </w:tabs>
              <w:spacing w:after="0" w:line="240" w:lineRule="auto"/>
              <w:jc w:val="center"/>
              <w:rPr>
                <w:rFonts w:eastAsia="Calibri"/>
                <w:b/>
                <w:sz w:val="24"/>
                <w:szCs w:val="24"/>
              </w:rPr>
            </w:pPr>
            <w:r w:rsidRPr="00EC6F2F">
              <w:rPr>
                <w:rFonts w:eastAsia="Calibri"/>
                <w:b/>
                <w:sz w:val="24"/>
                <w:szCs w:val="24"/>
              </w:rPr>
              <w:t>Форма</w:t>
            </w:r>
          </w:p>
        </w:tc>
        <w:tc>
          <w:tcPr>
            <w:tcW w:w="2139" w:type="dxa"/>
            <w:tcBorders>
              <w:top w:val="single" w:sz="4" w:space="0" w:color="auto"/>
              <w:left w:val="single" w:sz="4" w:space="0" w:color="auto"/>
              <w:bottom w:val="single" w:sz="4" w:space="0" w:color="auto"/>
              <w:right w:val="single" w:sz="4" w:space="0" w:color="auto"/>
            </w:tcBorders>
            <w:hideMark/>
          </w:tcPr>
          <w:p w:rsidR="003B6D8E" w:rsidRPr="00EC6F2F" w:rsidRDefault="003B6D8E" w:rsidP="003B6D8E">
            <w:pPr>
              <w:tabs>
                <w:tab w:val="left" w:pos="1260"/>
              </w:tabs>
              <w:spacing w:after="0" w:line="240" w:lineRule="auto"/>
              <w:jc w:val="center"/>
              <w:rPr>
                <w:rFonts w:eastAsia="Calibri"/>
                <w:b/>
                <w:sz w:val="24"/>
                <w:szCs w:val="24"/>
              </w:rPr>
            </w:pPr>
            <w:r w:rsidRPr="00EC6F2F">
              <w:rPr>
                <w:rFonts w:eastAsia="Calibri"/>
                <w:b/>
                <w:sz w:val="24"/>
                <w:szCs w:val="24"/>
              </w:rPr>
              <w:t>Відповідальні</w:t>
            </w:r>
          </w:p>
        </w:tc>
      </w:tr>
      <w:tr w:rsidR="00F424F0" w:rsidRPr="00F424F0" w:rsidTr="003B6D8E">
        <w:tc>
          <w:tcPr>
            <w:tcW w:w="1951" w:type="dxa"/>
            <w:tcBorders>
              <w:top w:val="single" w:sz="4" w:space="0" w:color="auto"/>
              <w:left w:val="single" w:sz="4" w:space="0" w:color="auto"/>
              <w:bottom w:val="single" w:sz="4" w:space="0" w:color="auto"/>
              <w:right w:val="single" w:sz="4" w:space="0" w:color="auto"/>
            </w:tcBorders>
            <w:hideMark/>
          </w:tcPr>
          <w:p w:rsidR="003B6D8E" w:rsidRPr="00EC6F2F" w:rsidRDefault="003B6D8E" w:rsidP="003B6D8E">
            <w:pPr>
              <w:tabs>
                <w:tab w:val="left" w:pos="1260"/>
              </w:tabs>
              <w:spacing w:after="0" w:line="240" w:lineRule="auto"/>
              <w:jc w:val="center"/>
              <w:rPr>
                <w:rFonts w:eastAsia="Calibri"/>
                <w:b/>
                <w:sz w:val="24"/>
                <w:szCs w:val="24"/>
              </w:rPr>
            </w:pPr>
            <w:r w:rsidRPr="00EC6F2F">
              <w:rPr>
                <w:rFonts w:eastAsia="Calibri"/>
                <w:b/>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3B6D8E" w:rsidRPr="00EC6F2F" w:rsidRDefault="003B6D8E" w:rsidP="003B6D8E">
            <w:pPr>
              <w:tabs>
                <w:tab w:val="left" w:pos="1260"/>
              </w:tabs>
              <w:spacing w:after="0" w:line="240" w:lineRule="auto"/>
              <w:ind w:right="-108"/>
              <w:jc w:val="center"/>
              <w:rPr>
                <w:rFonts w:eastAsia="Calibri"/>
                <w:b/>
                <w:sz w:val="24"/>
                <w:szCs w:val="24"/>
              </w:rPr>
            </w:pPr>
            <w:r w:rsidRPr="00EC6F2F">
              <w:rPr>
                <w:rFonts w:eastAsia="Calibri"/>
                <w:b/>
                <w:sz w:val="24"/>
                <w:szCs w:val="24"/>
              </w:rPr>
              <w:t>2</w:t>
            </w:r>
          </w:p>
        </w:tc>
        <w:tc>
          <w:tcPr>
            <w:tcW w:w="3320" w:type="dxa"/>
            <w:tcBorders>
              <w:top w:val="single" w:sz="4" w:space="0" w:color="auto"/>
              <w:left w:val="single" w:sz="4" w:space="0" w:color="auto"/>
              <w:bottom w:val="single" w:sz="4" w:space="0" w:color="auto"/>
              <w:right w:val="single" w:sz="4" w:space="0" w:color="auto"/>
            </w:tcBorders>
            <w:hideMark/>
          </w:tcPr>
          <w:p w:rsidR="003B6D8E" w:rsidRPr="00EC6F2F" w:rsidRDefault="003B6D8E" w:rsidP="003B6D8E">
            <w:pPr>
              <w:tabs>
                <w:tab w:val="left" w:pos="1260"/>
              </w:tabs>
              <w:spacing w:after="0" w:line="240" w:lineRule="auto"/>
              <w:jc w:val="center"/>
              <w:rPr>
                <w:rFonts w:eastAsia="Calibri"/>
                <w:b/>
                <w:sz w:val="24"/>
                <w:szCs w:val="24"/>
              </w:rPr>
            </w:pPr>
            <w:r w:rsidRPr="00EC6F2F">
              <w:rPr>
                <w:rFonts w:eastAsia="Calibri"/>
                <w:b/>
                <w:sz w:val="24"/>
                <w:szCs w:val="24"/>
              </w:rPr>
              <w:t>3</w:t>
            </w:r>
          </w:p>
        </w:tc>
        <w:tc>
          <w:tcPr>
            <w:tcW w:w="1799" w:type="dxa"/>
            <w:tcBorders>
              <w:top w:val="single" w:sz="4" w:space="0" w:color="auto"/>
              <w:left w:val="single" w:sz="4" w:space="0" w:color="auto"/>
              <w:bottom w:val="single" w:sz="4" w:space="0" w:color="auto"/>
              <w:right w:val="single" w:sz="4" w:space="0" w:color="auto"/>
            </w:tcBorders>
            <w:hideMark/>
          </w:tcPr>
          <w:p w:rsidR="003B6D8E" w:rsidRPr="00EC6F2F" w:rsidRDefault="003B6D8E" w:rsidP="003B6D8E">
            <w:pPr>
              <w:tabs>
                <w:tab w:val="left" w:pos="1260"/>
              </w:tabs>
              <w:spacing w:after="0" w:line="240" w:lineRule="auto"/>
              <w:jc w:val="center"/>
              <w:rPr>
                <w:rFonts w:eastAsia="Calibri"/>
                <w:b/>
                <w:sz w:val="24"/>
                <w:szCs w:val="24"/>
              </w:rPr>
            </w:pPr>
            <w:r w:rsidRPr="00EC6F2F">
              <w:rPr>
                <w:rFonts w:eastAsia="Calibri"/>
                <w:b/>
                <w:sz w:val="24"/>
                <w:szCs w:val="24"/>
              </w:rPr>
              <w:t>4</w:t>
            </w:r>
          </w:p>
        </w:tc>
        <w:tc>
          <w:tcPr>
            <w:tcW w:w="2139" w:type="dxa"/>
            <w:tcBorders>
              <w:top w:val="single" w:sz="4" w:space="0" w:color="auto"/>
              <w:left w:val="single" w:sz="4" w:space="0" w:color="auto"/>
              <w:bottom w:val="single" w:sz="4" w:space="0" w:color="auto"/>
              <w:right w:val="single" w:sz="4" w:space="0" w:color="auto"/>
            </w:tcBorders>
            <w:hideMark/>
          </w:tcPr>
          <w:p w:rsidR="003B6D8E" w:rsidRPr="00EC6F2F" w:rsidRDefault="003B6D8E" w:rsidP="003B6D8E">
            <w:pPr>
              <w:tabs>
                <w:tab w:val="left" w:pos="1260"/>
              </w:tabs>
              <w:spacing w:after="0" w:line="240" w:lineRule="auto"/>
              <w:jc w:val="center"/>
              <w:rPr>
                <w:rFonts w:eastAsia="Calibri"/>
                <w:b/>
                <w:sz w:val="24"/>
                <w:szCs w:val="24"/>
              </w:rPr>
            </w:pPr>
            <w:r w:rsidRPr="00EC6F2F">
              <w:rPr>
                <w:rFonts w:eastAsia="Calibri"/>
                <w:b/>
                <w:sz w:val="24"/>
                <w:szCs w:val="24"/>
              </w:rPr>
              <w:t>5</w:t>
            </w:r>
          </w:p>
        </w:tc>
      </w:tr>
      <w:tr w:rsidR="00F424F0" w:rsidRPr="00F424F0" w:rsidTr="003B6D8E">
        <w:trPr>
          <w:trHeight w:val="1266"/>
        </w:trPr>
        <w:tc>
          <w:tcPr>
            <w:tcW w:w="1951" w:type="dxa"/>
            <w:tcBorders>
              <w:top w:val="single" w:sz="4" w:space="0" w:color="auto"/>
              <w:left w:val="single" w:sz="4" w:space="0" w:color="auto"/>
              <w:bottom w:val="single" w:sz="4" w:space="0" w:color="auto"/>
              <w:right w:val="single" w:sz="4" w:space="0" w:color="auto"/>
            </w:tcBorders>
            <w:hideMark/>
          </w:tcPr>
          <w:p w:rsidR="003B6D8E" w:rsidRPr="00F424F0" w:rsidRDefault="003B6D8E" w:rsidP="00B75F89">
            <w:pPr>
              <w:spacing w:after="0" w:line="240" w:lineRule="auto"/>
              <w:rPr>
                <w:rFonts w:eastAsia="Calibri"/>
                <w:color w:val="FF0000"/>
                <w:sz w:val="24"/>
                <w:szCs w:val="24"/>
              </w:rPr>
            </w:pPr>
            <w:r w:rsidRPr="00EC6F2F">
              <w:rPr>
                <w:rFonts w:eastAsia="Calibri"/>
                <w:sz w:val="24"/>
                <w:szCs w:val="24"/>
              </w:rPr>
              <w:t xml:space="preserve">Фізичний </w:t>
            </w:r>
            <w:r w:rsidR="00B75F89">
              <w:rPr>
                <w:rFonts w:eastAsia="Calibri"/>
                <w:sz w:val="24"/>
                <w:szCs w:val="24"/>
              </w:rPr>
              <w:t xml:space="preserve">та валеологічний розвиток, </w:t>
            </w:r>
            <w:r w:rsidRPr="00EC6F2F">
              <w:rPr>
                <w:rFonts w:eastAsia="Calibri"/>
                <w:sz w:val="24"/>
                <w:szCs w:val="24"/>
              </w:rPr>
              <w:t>зміцнення здоров’я вихованців</w:t>
            </w:r>
          </w:p>
        </w:tc>
        <w:tc>
          <w:tcPr>
            <w:tcW w:w="1276" w:type="dxa"/>
            <w:tcBorders>
              <w:top w:val="single" w:sz="4" w:space="0" w:color="auto"/>
              <w:left w:val="single" w:sz="4" w:space="0" w:color="auto"/>
              <w:bottom w:val="single" w:sz="4" w:space="0" w:color="auto"/>
              <w:right w:val="single" w:sz="4" w:space="0" w:color="auto"/>
            </w:tcBorders>
            <w:hideMark/>
          </w:tcPr>
          <w:p w:rsidR="003B6D8E" w:rsidRPr="00EC6F2F" w:rsidRDefault="003B6D8E" w:rsidP="003B6D8E">
            <w:pPr>
              <w:tabs>
                <w:tab w:val="left" w:pos="1260"/>
              </w:tabs>
              <w:spacing w:after="0" w:line="240" w:lineRule="auto"/>
              <w:jc w:val="center"/>
              <w:rPr>
                <w:rFonts w:eastAsia="Calibri"/>
                <w:sz w:val="24"/>
                <w:szCs w:val="24"/>
              </w:rPr>
            </w:pPr>
            <w:r w:rsidRPr="00EC6F2F">
              <w:rPr>
                <w:rFonts w:eastAsia="Calibri"/>
                <w:sz w:val="24"/>
                <w:szCs w:val="24"/>
              </w:rPr>
              <w:t>ХІ</w:t>
            </w:r>
          </w:p>
          <w:p w:rsidR="003B6D8E" w:rsidRPr="00F424F0" w:rsidRDefault="00EC6F2F" w:rsidP="003B6D8E">
            <w:pPr>
              <w:tabs>
                <w:tab w:val="left" w:pos="1260"/>
              </w:tabs>
              <w:spacing w:after="0" w:line="240" w:lineRule="auto"/>
              <w:jc w:val="center"/>
              <w:rPr>
                <w:rFonts w:eastAsia="Calibri"/>
                <w:color w:val="FF0000"/>
                <w:sz w:val="24"/>
                <w:szCs w:val="24"/>
              </w:rPr>
            </w:pPr>
            <w:r w:rsidRPr="00EC6F2F">
              <w:rPr>
                <w:rFonts w:eastAsia="Calibri"/>
                <w:sz w:val="24"/>
                <w:szCs w:val="24"/>
              </w:rPr>
              <w:t>2019</w:t>
            </w:r>
          </w:p>
        </w:tc>
        <w:tc>
          <w:tcPr>
            <w:tcW w:w="3320" w:type="dxa"/>
            <w:tcBorders>
              <w:top w:val="single" w:sz="4" w:space="0" w:color="auto"/>
              <w:left w:val="single" w:sz="4" w:space="0" w:color="auto"/>
              <w:bottom w:val="single" w:sz="4" w:space="0" w:color="auto"/>
              <w:right w:val="single" w:sz="4" w:space="0" w:color="auto"/>
            </w:tcBorders>
            <w:hideMark/>
          </w:tcPr>
          <w:p w:rsidR="003B6D8E" w:rsidRPr="00EC6F2F" w:rsidRDefault="003B6D8E" w:rsidP="003B6D8E">
            <w:pPr>
              <w:spacing w:after="0" w:line="240" w:lineRule="auto"/>
              <w:rPr>
                <w:rFonts w:eastAsia="Calibri"/>
                <w:sz w:val="24"/>
                <w:szCs w:val="24"/>
              </w:rPr>
            </w:pPr>
            <w:proofErr w:type="spellStart"/>
            <w:r w:rsidRPr="00EC6F2F">
              <w:rPr>
                <w:rFonts w:eastAsia="Calibri"/>
                <w:sz w:val="24"/>
                <w:szCs w:val="24"/>
              </w:rPr>
              <w:t>1.Виконання</w:t>
            </w:r>
            <w:proofErr w:type="spellEnd"/>
            <w:r w:rsidRPr="00EC6F2F">
              <w:rPr>
                <w:rFonts w:eastAsia="Calibri"/>
                <w:sz w:val="24"/>
                <w:szCs w:val="24"/>
              </w:rPr>
              <w:t xml:space="preserve"> рішення попередньої педради.</w:t>
            </w:r>
          </w:p>
          <w:p w:rsidR="003B6D8E" w:rsidRPr="00E0759F" w:rsidRDefault="003B6D8E" w:rsidP="003B6D8E">
            <w:pPr>
              <w:spacing w:after="0" w:line="240" w:lineRule="auto"/>
              <w:rPr>
                <w:rFonts w:eastAsia="Calibri"/>
                <w:sz w:val="24"/>
                <w:szCs w:val="24"/>
              </w:rPr>
            </w:pPr>
            <w:r w:rsidRPr="00BB5C85">
              <w:rPr>
                <w:rFonts w:eastAsia="Calibri"/>
                <w:sz w:val="24"/>
                <w:szCs w:val="24"/>
              </w:rPr>
              <w:t xml:space="preserve">2. </w:t>
            </w:r>
            <w:r w:rsidR="00B75F89">
              <w:rPr>
                <w:rFonts w:eastAsia="Calibri"/>
                <w:sz w:val="24"/>
                <w:szCs w:val="24"/>
              </w:rPr>
              <w:t>Валеологія в житті дитини.</w:t>
            </w:r>
          </w:p>
          <w:p w:rsidR="00EC6F2F" w:rsidRPr="00BB5C85" w:rsidRDefault="00EC6F2F" w:rsidP="003B6D8E">
            <w:pPr>
              <w:spacing w:after="0" w:line="240" w:lineRule="auto"/>
              <w:rPr>
                <w:rFonts w:eastAsia="Calibri"/>
                <w:sz w:val="24"/>
                <w:szCs w:val="24"/>
              </w:rPr>
            </w:pPr>
            <w:r>
              <w:rPr>
                <w:rFonts w:eastAsia="Calibri"/>
                <w:sz w:val="24"/>
                <w:szCs w:val="24"/>
              </w:rPr>
              <w:t>3.</w:t>
            </w:r>
            <w:r w:rsidR="00E0759F" w:rsidRPr="00BB5C85">
              <w:rPr>
                <w:rFonts w:eastAsia="Calibri"/>
                <w:sz w:val="24"/>
                <w:szCs w:val="24"/>
              </w:rPr>
              <w:t xml:space="preserve"> Ставлення батьків до збереження здоров’я дошкільників</w:t>
            </w:r>
            <w:r w:rsidR="00E0759F" w:rsidRPr="00E0759F">
              <w:rPr>
                <w:rFonts w:eastAsia="Calibri"/>
                <w:sz w:val="24"/>
                <w:szCs w:val="24"/>
                <w:lang w:val="ru-RU"/>
              </w:rPr>
              <w:t xml:space="preserve"> </w:t>
            </w:r>
            <w:r w:rsidR="00E0759F">
              <w:rPr>
                <w:rFonts w:eastAsia="Calibri"/>
                <w:sz w:val="24"/>
                <w:szCs w:val="24"/>
              </w:rPr>
              <w:t xml:space="preserve">та їх роль у вихованні </w:t>
            </w:r>
            <w:proofErr w:type="spellStart"/>
            <w:r w:rsidR="00E0759F">
              <w:rPr>
                <w:rFonts w:eastAsia="Calibri"/>
                <w:sz w:val="24"/>
                <w:szCs w:val="24"/>
              </w:rPr>
              <w:t>валеологічної</w:t>
            </w:r>
            <w:proofErr w:type="spellEnd"/>
            <w:r w:rsidR="00E0759F">
              <w:rPr>
                <w:rFonts w:eastAsia="Calibri"/>
                <w:sz w:val="24"/>
                <w:szCs w:val="24"/>
              </w:rPr>
              <w:t xml:space="preserve"> культури дошкільників</w:t>
            </w:r>
          </w:p>
          <w:p w:rsidR="00EC6F2F" w:rsidRPr="00EC6F2F" w:rsidRDefault="00EC6F2F" w:rsidP="00EC6F2F">
            <w:pPr>
              <w:pStyle w:val="4"/>
              <w:spacing w:before="0" w:line="295" w:lineRule="atLeast"/>
              <w:rPr>
                <w:rFonts w:ascii="Times New Roman" w:eastAsia="Times New Roman" w:hAnsi="Times New Roman"/>
                <w:b w:val="0"/>
                <w:bCs/>
                <w:i w:val="0"/>
                <w:color w:val="auto"/>
                <w:szCs w:val="24"/>
                <w:lang w:val="uk-UA"/>
              </w:rPr>
            </w:pPr>
            <w:r>
              <w:rPr>
                <w:rFonts w:ascii="Times New Roman" w:hAnsi="Times New Roman"/>
                <w:b w:val="0"/>
                <w:i w:val="0"/>
                <w:color w:val="auto"/>
                <w:szCs w:val="24"/>
                <w:lang w:val="uk-UA"/>
              </w:rPr>
              <w:t>4</w:t>
            </w:r>
            <w:r w:rsidR="003B6D8E" w:rsidRPr="00EC6F2F">
              <w:rPr>
                <w:rFonts w:ascii="Times New Roman" w:hAnsi="Times New Roman"/>
                <w:b w:val="0"/>
                <w:color w:val="auto"/>
                <w:szCs w:val="24"/>
              </w:rPr>
              <w:t xml:space="preserve">. </w:t>
            </w:r>
            <w:r w:rsidRPr="00EC6F2F">
              <w:rPr>
                <w:rFonts w:ascii="Times New Roman" w:eastAsia="Times New Roman" w:hAnsi="Times New Roman"/>
                <w:b w:val="0"/>
                <w:bCs/>
                <w:i w:val="0"/>
                <w:color w:val="auto"/>
                <w:szCs w:val="24"/>
              </w:rPr>
              <w:t xml:space="preserve">Робота </w:t>
            </w:r>
            <w:proofErr w:type="spellStart"/>
            <w:r w:rsidRPr="00EC6F2F">
              <w:rPr>
                <w:rFonts w:ascii="Times New Roman" w:eastAsia="Times New Roman" w:hAnsi="Times New Roman"/>
                <w:b w:val="0"/>
                <w:bCs/>
                <w:i w:val="0"/>
                <w:color w:val="auto"/>
                <w:szCs w:val="24"/>
              </w:rPr>
              <w:t>педагогічного</w:t>
            </w:r>
            <w:proofErr w:type="spellEnd"/>
            <w:r w:rsidRPr="00EC6F2F">
              <w:rPr>
                <w:rFonts w:ascii="Times New Roman" w:eastAsia="Times New Roman" w:hAnsi="Times New Roman"/>
                <w:b w:val="0"/>
                <w:bCs/>
                <w:i w:val="0"/>
                <w:color w:val="auto"/>
                <w:szCs w:val="24"/>
              </w:rPr>
              <w:t xml:space="preserve"> та </w:t>
            </w:r>
            <w:proofErr w:type="spellStart"/>
            <w:r w:rsidRPr="00EC6F2F">
              <w:rPr>
                <w:rFonts w:ascii="Times New Roman" w:eastAsia="Times New Roman" w:hAnsi="Times New Roman"/>
                <w:b w:val="0"/>
                <w:bCs/>
                <w:i w:val="0"/>
                <w:color w:val="auto"/>
                <w:szCs w:val="24"/>
              </w:rPr>
              <w:t>медичного</w:t>
            </w:r>
            <w:proofErr w:type="spellEnd"/>
            <w:r w:rsidRPr="00EC6F2F">
              <w:rPr>
                <w:rFonts w:ascii="Times New Roman" w:eastAsia="Times New Roman" w:hAnsi="Times New Roman"/>
                <w:b w:val="0"/>
                <w:bCs/>
                <w:i w:val="0"/>
                <w:color w:val="auto"/>
                <w:szCs w:val="24"/>
              </w:rPr>
              <w:t xml:space="preserve"> персоналу з </w:t>
            </w:r>
            <w:proofErr w:type="spellStart"/>
            <w:r w:rsidRPr="00EC6F2F">
              <w:rPr>
                <w:rFonts w:ascii="Times New Roman" w:eastAsia="Times New Roman" w:hAnsi="Times New Roman"/>
                <w:b w:val="0"/>
                <w:bCs/>
                <w:i w:val="0"/>
                <w:color w:val="auto"/>
                <w:szCs w:val="24"/>
              </w:rPr>
              <w:t>профілактики</w:t>
            </w:r>
            <w:proofErr w:type="spellEnd"/>
            <w:r w:rsidRPr="00EC6F2F">
              <w:rPr>
                <w:rFonts w:ascii="Times New Roman" w:eastAsia="Times New Roman" w:hAnsi="Times New Roman"/>
                <w:b w:val="0"/>
                <w:bCs/>
                <w:i w:val="0"/>
                <w:color w:val="auto"/>
                <w:szCs w:val="24"/>
              </w:rPr>
              <w:t xml:space="preserve"> </w:t>
            </w:r>
            <w:proofErr w:type="spellStart"/>
            <w:r w:rsidRPr="00EC6F2F">
              <w:rPr>
                <w:rFonts w:ascii="Times New Roman" w:eastAsia="Times New Roman" w:hAnsi="Times New Roman"/>
                <w:b w:val="0"/>
                <w:bCs/>
                <w:i w:val="0"/>
                <w:color w:val="auto"/>
                <w:szCs w:val="24"/>
              </w:rPr>
              <w:t>простудних</w:t>
            </w:r>
            <w:proofErr w:type="spellEnd"/>
            <w:r w:rsidRPr="00EC6F2F">
              <w:rPr>
                <w:rFonts w:ascii="Times New Roman" w:eastAsia="Times New Roman" w:hAnsi="Times New Roman"/>
                <w:b w:val="0"/>
                <w:bCs/>
                <w:i w:val="0"/>
                <w:color w:val="auto"/>
                <w:szCs w:val="24"/>
              </w:rPr>
              <w:t xml:space="preserve"> </w:t>
            </w:r>
            <w:proofErr w:type="spellStart"/>
            <w:r w:rsidRPr="00EC6F2F">
              <w:rPr>
                <w:rFonts w:ascii="Times New Roman" w:eastAsia="Times New Roman" w:hAnsi="Times New Roman"/>
                <w:b w:val="0"/>
                <w:bCs/>
                <w:i w:val="0"/>
                <w:color w:val="auto"/>
                <w:szCs w:val="24"/>
              </w:rPr>
              <w:t>захворювань</w:t>
            </w:r>
            <w:proofErr w:type="spellEnd"/>
            <w:r w:rsidRPr="00EC6F2F">
              <w:rPr>
                <w:rFonts w:ascii="Times New Roman" w:eastAsia="Times New Roman" w:hAnsi="Times New Roman"/>
                <w:b w:val="0"/>
                <w:bCs/>
                <w:i w:val="0"/>
                <w:color w:val="auto"/>
                <w:szCs w:val="24"/>
              </w:rPr>
              <w:t>.</w:t>
            </w:r>
          </w:p>
          <w:p w:rsidR="00281F6F" w:rsidRPr="00BB5C85" w:rsidRDefault="00EC6F2F" w:rsidP="003B6D8E">
            <w:pPr>
              <w:spacing w:after="0" w:line="240" w:lineRule="auto"/>
              <w:rPr>
                <w:rFonts w:eastAsia="Calibri"/>
                <w:sz w:val="24"/>
                <w:szCs w:val="24"/>
              </w:rPr>
            </w:pPr>
            <w:proofErr w:type="spellStart"/>
            <w:r>
              <w:rPr>
                <w:rFonts w:eastAsia="Calibri"/>
                <w:sz w:val="24"/>
                <w:szCs w:val="24"/>
              </w:rPr>
              <w:t>5</w:t>
            </w:r>
            <w:r w:rsidR="00281F6F" w:rsidRPr="00BB5C85">
              <w:rPr>
                <w:rFonts w:eastAsia="Calibri"/>
                <w:sz w:val="24"/>
                <w:szCs w:val="24"/>
              </w:rPr>
              <w:t>.</w:t>
            </w:r>
            <w:r w:rsidR="00BB5C85" w:rsidRPr="00BB5C85">
              <w:rPr>
                <w:rFonts w:eastAsia="Calibri"/>
                <w:sz w:val="24"/>
                <w:szCs w:val="24"/>
              </w:rPr>
              <w:t>Профілактика</w:t>
            </w:r>
            <w:proofErr w:type="spellEnd"/>
            <w:r w:rsidR="00BB5C85" w:rsidRPr="00BB5C85">
              <w:rPr>
                <w:rFonts w:eastAsia="Calibri"/>
                <w:sz w:val="24"/>
                <w:szCs w:val="24"/>
              </w:rPr>
              <w:t xml:space="preserve"> стресів у педагогів</w:t>
            </w:r>
          </w:p>
          <w:p w:rsidR="003B6D8E" w:rsidRPr="00F424F0" w:rsidRDefault="00EC6F2F" w:rsidP="004E2ACF">
            <w:pPr>
              <w:spacing w:after="0" w:line="240" w:lineRule="auto"/>
              <w:rPr>
                <w:rFonts w:eastAsia="Calibri"/>
                <w:color w:val="FF0000"/>
                <w:sz w:val="24"/>
                <w:szCs w:val="24"/>
              </w:rPr>
            </w:pPr>
            <w:proofErr w:type="spellStart"/>
            <w:r>
              <w:rPr>
                <w:rFonts w:eastAsia="Calibri"/>
                <w:sz w:val="24"/>
                <w:szCs w:val="24"/>
              </w:rPr>
              <w:t>6</w:t>
            </w:r>
            <w:r w:rsidR="003B6D8E" w:rsidRPr="00BB5C85">
              <w:rPr>
                <w:rFonts w:eastAsia="Calibri"/>
                <w:sz w:val="24"/>
                <w:szCs w:val="24"/>
              </w:rPr>
              <w:t>.Аналіз</w:t>
            </w:r>
            <w:proofErr w:type="spellEnd"/>
            <w:r w:rsidR="003B6D8E" w:rsidRPr="00BB5C85">
              <w:rPr>
                <w:rFonts w:eastAsia="Calibri"/>
                <w:sz w:val="24"/>
                <w:szCs w:val="24"/>
              </w:rPr>
              <w:t xml:space="preserve"> фізичного здоров'я вихованців за результатами тематичного </w:t>
            </w:r>
            <w:r w:rsidR="005762F5" w:rsidRPr="00BB5C85">
              <w:rPr>
                <w:rFonts w:eastAsia="Calibri"/>
                <w:sz w:val="24"/>
                <w:szCs w:val="24"/>
              </w:rPr>
              <w:t>контролю</w:t>
            </w:r>
          </w:p>
        </w:tc>
        <w:tc>
          <w:tcPr>
            <w:tcW w:w="1799" w:type="dxa"/>
            <w:tcBorders>
              <w:top w:val="single" w:sz="4" w:space="0" w:color="auto"/>
              <w:left w:val="single" w:sz="4" w:space="0" w:color="auto"/>
              <w:bottom w:val="single" w:sz="4" w:space="0" w:color="auto"/>
              <w:right w:val="single" w:sz="4" w:space="0" w:color="auto"/>
            </w:tcBorders>
          </w:tcPr>
          <w:p w:rsidR="003B6D8E" w:rsidRPr="00EC6F2F" w:rsidRDefault="003B6D8E" w:rsidP="003B6D8E">
            <w:pPr>
              <w:spacing w:after="0" w:line="240" w:lineRule="auto"/>
              <w:jc w:val="center"/>
              <w:rPr>
                <w:rFonts w:eastAsia="Calibri"/>
                <w:b/>
                <w:sz w:val="24"/>
                <w:szCs w:val="24"/>
              </w:rPr>
            </w:pPr>
            <w:r w:rsidRPr="00EC6F2F">
              <w:rPr>
                <w:rFonts w:eastAsia="Calibri"/>
                <w:sz w:val="24"/>
                <w:szCs w:val="24"/>
              </w:rPr>
              <w:t>Інформація</w:t>
            </w:r>
          </w:p>
          <w:p w:rsidR="00613343" w:rsidRPr="00F424F0" w:rsidRDefault="00613343" w:rsidP="003B6D8E">
            <w:pPr>
              <w:spacing w:after="0" w:line="240" w:lineRule="auto"/>
              <w:rPr>
                <w:rFonts w:eastAsia="Calibri"/>
                <w:color w:val="FF0000"/>
                <w:sz w:val="24"/>
                <w:szCs w:val="24"/>
              </w:rPr>
            </w:pPr>
          </w:p>
          <w:p w:rsidR="003B6D8E" w:rsidRPr="00BB5C85" w:rsidRDefault="00613343" w:rsidP="003B6D8E">
            <w:pPr>
              <w:spacing w:after="0" w:line="240" w:lineRule="auto"/>
              <w:rPr>
                <w:rFonts w:eastAsia="Calibri"/>
                <w:sz w:val="24"/>
                <w:szCs w:val="24"/>
              </w:rPr>
            </w:pPr>
            <w:r w:rsidRPr="00BB5C85">
              <w:rPr>
                <w:rFonts w:eastAsia="Calibri"/>
                <w:sz w:val="24"/>
                <w:szCs w:val="24"/>
              </w:rPr>
              <w:t xml:space="preserve">    </w:t>
            </w:r>
            <w:r w:rsidR="003B6D8E" w:rsidRPr="00BB5C85">
              <w:rPr>
                <w:rFonts w:eastAsia="Calibri"/>
                <w:sz w:val="24"/>
                <w:szCs w:val="24"/>
              </w:rPr>
              <w:t>Д</w:t>
            </w:r>
            <w:r w:rsidR="00F87D4B" w:rsidRPr="00BB5C85">
              <w:rPr>
                <w:rFonts w:eastAsia="Calibri"/>
                <w:sz w:val="24"/>
                <w:szCs w:val="24"/>
              </w:rPr>
              <w:t>оповідь</w:t>
            </w:r>
          </w:p>
          <w:p w:rsidR="003B6D8E" w:rsidRPr="00F424F0" w:rsidRDefault="003B6D8E" w:rsidP="003B6D8E">
            <w:pPr>
              <w:spacing w:after="0" w:line="240" w:lineRule="auto"/>
              <w:jc w:val="center"/>
              <w:rPr>
                <w:rFonts w:eastAsia="Calibri"/>
                <w:color w:val="FF0000"/>
                <w:sz w:val="24"/>
                <w:szCs w:val="24"/>
              </w:rPr>
            </w:pPr>
          </w:p>
          <w:p w:rsidR="00EC6F2F" w:rsidRDefault="003B6D8E" w:rsidP="003B6D8E">
            <w:pPr>
              <w:spacing w:after="0" w:line="240" w:lineRule="auto"/>
              <w:rPr>
                <w:rFonts w:eastAsia="Calibri"/>
                <w:sz w:val="24"/>
                <w:szCs w:val="24"/>
              </w:rPr>
            </w:pPr>
            <w:r w:rsidRPr="00EC6F2F">
              <w:rPr>
                <w:rFonts w:eastAsia="Calibri"/>
                <w:sz w:val="24"/>
                <w:szCs w:val="24"/>
              </w:rPr>
              <w:t xml:space="preserve"> </w:t>
            </w:r>
          </w:p>
          <w:p w:rsidR="003B6D8E" w:rsidRPr="00EC6F2F" w:rsidRDefault="00EC6F2F" w:rsidP="003B6D8E">
            <w:pPr>
              <w:spacing w:after="0" w:line="240" w:lineRule="auto"/>
              <w:rPr>
                <w:rFonts w:eastAsia="Calibri"/>
                <w:sz w:val="24"/>
                <w:szCs w:val="24"/>
              </w:rPr>
            </w:pPr>
            <w:r w:rsidRPr="00EC6F2F">
              <w:rPr>
                <w:rFonts w:eastAsia="Calibri"/>
                <w:sz w:val="24"/>
                <w:szCs w:val="24"/>
              </w:rPr>
              <w:t>Інформація</w:t>
            </w:r>
          </w:p>
          <w:p w:rsidR="00F87D4B" w:rsidRPr="00F424F0" w:rsidRDefault="003B6D8E" w:rsidP="003B6D8E">
            <w:pPr>
              <w:spacing w:after="0" w:line="240" w:lineRule="auto"/>
              <w:rPr>
                <w:rFonts w:eastAsia="Calibri"/>
                <w:color w:val="FF0000"/>
                <w:sz w:val="24"/>
                <w:szCs w:val="24"/>
              </w:rPr>
            </w:pPr>
            <w:r w:rsidRPr="00F424F0">
              <w:rPr>
                <w:rFonts w:eastAsia="Calibri"/>
                <w:color w:val="FF0000"/>
                <w:sz w:val="24"/>
                <w:szCs w:val="24"/>
              </w:rPr>
              <w:t xml:space="preserve">  </w:t>
            </w:r>
          </w:p>
          <w:p w:rsidR="003B6D8E" w:rsidRPr="00F424F0" w:rsidRDefault="003B6D8E" w:rsidP="003B6D8E">
            <w:pPr>
              <w:spacing w:after="0" w:line="240" w:lineRule="auto"/>
              <w:jc w:val="center"/>
              <w:rPr>
                <w:rFonts w:eastAsia="Calibri"/>
                <w:color w:val="FF0000"/>
                <w:sz w:val="24"/>
                <w:szCs w:val="24"/>
              </w:rPr>
            </w:pPr>
          </w:p>
          <w:p w:rsidR="00BB5C85" w:rsidRDefault="00BB5C85" w:rsidP="00EC6F2F">
            <w:pPr>
              <w:spacing w:after="0" w:line="240" w:lineRule="auto"/>
              <w:rPr>
                <w:rFonts w:eastAsia="Calibri"/>
                <w:color w:val="FF0000"/>
                <w:sz w:val="24"/>
                <w:szCs w:val="24"/>
              </w:rPr>
            </w:pPr>
          </w:p>
          <w:p w:rsidR="00B75F89" w:rsidRDefault="00B75F89" w:rsidP="00281F6F">
            <w:pPr>
              <w:spacing w:after="0" w:line="240" w:lineRule="auto"/>
              <w:jc w:val="center"/>
              <w:rPr>
                <w:rFonts w:eastAsia="Calibri"/>
                <w:sz w:val="24"/>
                <w:szCs w:val="24"/>
              </w:rPr>
            </w:pPr>
            <w:r>
              <w:rPr>
                <w:rFonts w:eastAsia="Calibri"/>
                <w:sz w:val="24"/>
                <w:szCs w:val="24"/>
              </w:rPr>
              <w:t>Інформація</w:t>
            </w:r>
          </w:p>
          <w:p w:rsidR="00B75F89" w:rsidRDefault="00B75F89" w:rsidP="00281F6F">
            <w:pPr>
              <w:spacing w:after="0" w:line="240" w:lineRule="auto"/>
              <w:jc w:val="center"/>
              <w:rPr>
                <w:rFonts w:eastAsia="Calibri"/>
                <w:sz w:val="24"/>
                <w:szCs w:val="24"/>
              </w:rPr>
            </w:pPr>
          </w:p>
          <w:p w:rsidR="00B75F89" w:rsidRDefault="00B75F89" w:rsidP="00281F6F">
            <w:pPr>
              <w:spacing w:after="0" w:line="240" w:lineRule="auto"/>
              <w:jc w:val="center"/>
              <w:rPr>
                <w:rFonts w:eastAsia="Calibri"/>
                <w:sz w:val="24"/>
                <w:szCs w:val="24"/>
              </w:rPr>
            </w:pPr>
          </w:p>
          <w:p w:rsidR="00FB1326" w:rsidRPr="00BB5C85" w:rsidRDefault="00BB5C85" w:rsidP="00B75F89">
            <w:pPr>
              <w:spacing w:after="0" w:line="240" w:lineRule="auto"/>
              <w:jc w:val="center"/>
              <w:rPr>
                <w:rFonts w:eastAsia="Calibri"/>
                <w:sz w:val="24"/>
                <w:szCs w:val="24"/>
              </w:rPr>
            </w:pPr>
            <w:r w:rsidRPr="00BB5C85">
              <w:rPr>
                <w:rFonts w:eastAsia="Calibri"/>
                <w:sz w:val="24"/>
                <w:szCs w:val="24"/>
              </w:rPr>
              <w:t>Тренінг</w:t>
            </w:r>
          </w:p>
          <w:p w:rsidR="0069286D" w:rsidRPr="00BB5C85" w:rsidRDefault="0069286D" w:rsidP="003B6D8E">
            <w:pPr>
              <w:spacing w:after="0" w:line="240" w:lineRule="auto"/>
              <w:rPr>
                <w:rFonts w:eastAsia="Calibri"/>
                <w:sz w:val="24"/>
                <w:szCs w:val="24"/>
              </w:rPr>
            </w:pPr>
          </w:p>
          <w:p w:rsidR="00FB1326" w:rsidRPr="00BB5C85" w:rsidRDefault="00FB1326" w:rsidP="003B6D8E">
            <w:pPr>
              <w:spacing w:after="0" w:line="240" w:lineRule="auto"/>
              <w:rPr>
                <w:rFonts w:eastAsia="Calibri"/>
                <w:sz w:val="24"/>
                <w:szCs w:val="24"/>
              </w:rPr>
            </w:pPr>
          </w:p>
          <w:p w:rsidR="003B6D8E" w:rsidRPr="00BB5C85" w:rsidRDefault="005762F5" w:rsidP="003B6D8E">
            <w:pPr>
              <w:spacing w:after="0" w:line="240" w:lineRule="auto"/>
              <w:rPr>
                <w:rFonts w:eastAsia="Calibri"/>
                <w:sz w:val="24"/>
                <w:szCs w:val="24"/>
              </w:rPr>
            </w:pPr>
            <w:r w:rsidRPr="00BB5C85">
              <w:rPr>
                <w:rFonts w:eastAsia="Calibri"/>
                <w:sz w:val="24"/>
                <w:szCs w:val="24"/>
              </w:rPr>
              <w:t xml:space="preserve">    </w:t>
            </w:r>
            <w:r w:rsidR="004E2ACF" w:rsidRPr="00BB5C85">
              <w:rPr>
                <w:rFonts w:eastAsia="Calibri"/>
                <w:sz w:val="24"/>
                <w:szCs w:val="24"/>
              </w:rPr>
              <w:t xml:space="preserve"> </w:t>
            </w:r>
            <w:r w:rsidR="003B6D8E" w:rsidRPr="00BB5C85">
              <w:rPr>
                <w:rFonts w:eastAsia="Calibri"/>
                <w:sz w:val="24"/>
                <w:szCs w:val="24"/>
              </w:rPr>
              <w:t>Довідка</w:t>
            </w:r>
          </w:p>
          <w:p w:rsidR="003B6D8E" w:rsidRPr="00BB5C85" w:rsidRDefault="003B6D8E" w:rsidP="003B6D8E">
            <w:pPr>
              <w:spacing w:after="0" w:line="240" w:lineRule="auto"/>
              <w:jc w:val="center"/>
              <w:rPr>
                <w:rFonts w:eastAsia="Calibri"/>
                <w:sz w:val="24"/>
                <w:szCs w:val="24"/>
              </w:rPr>
            </w:pPr>
          </w:p>
          <w:p w:rsidR="003B6D8E" w:rsidRPr="00F424F0" w:rsidRDefault="003B6D8E" w:rsidP="003B6D8E">
            <w:pPr>
              <w:spacing w:after="0" w:line="240" w:lineRule="auto"/>
              <w:jc w:val="center"/>
              <w:rPr>
                <w:rFonts w:eastAsia="Calibri"/>
                <w:color w:val="FF0000"/>
                <w:sz w:val="24"/>
                <w:szCs w:val="24"/>
              </w:rPr>
            </w:pPr>
          </w:p>
          <w:p w:rsidR="003B6D8E" w:rsidRPr="00F424F0" w:rsidRDefault="003B6D8E" w:rsidP="003B6D8E">
            <w:pPr>
              <w:spacing w:after="0" w:line="240" w:lineRule="auto"/>
              <w:rPr>
                <w:rFonts w:eastAsia="Calibri"/>
                <w:color w:val="FF0000"/>
                <w:sz w:val="24"/>
                <w:szCs w:val="24"/>
              </w:rPr>
            </w:pPr>
          </w:p>
        </w:tc>
        <w:tc>
          <w:tcPr>
            <w:tcW w:w="2139" w:type="dxa"/>
            <w:tcBorders>
              <w:top w:val="single" w:sz="4" w:space="0" w:color="auto"/>
              <w:left w:val="single" w:sz="4" w:space="0" w:color="auto"/>
              <w:bottom w:val="single" w:sz="4" w:space="0" w:color="auto"/>
              <w:right w:val="single" w:sz="4" w:space="0" w:color="auto"/>
            </w:tcBorders>
          </w:tcPr>
          <w:p w:rsidR="003B6D8E" w:rsidRPr="00EC6F2F" w:rsidRDefault="003B6D8E" w:rsidP="003B6D8E">
            <w:pPr>
              <w:tabs>
                <w:tab w:val="left" w:pos="1260"/>
              </w:tabs>
              <w:spacing w:after="0" w:line="240" w:lineRule="auto"/>
              <w:jc w:val="center"/>
              <w:rPr>
                <w:rFonts w:eastAsia="Calibri"/>
                <w:sz w:val="24"/>
                <w:szCs w:val="24"/>
              </w:rPr>
            </w:pPr>
            <w:r w:rsidRPr="00EC6F2F">
              <w:rPr>
                <w:rFonts w:eastAsia="Calibri"/>
                <w:sz w:val="24"/>
                <w:szCs w:val="24"/>
              </w:rPr>
              <w:t>Завідувач</w:t>
            </w:r>
          </w:p>
          <w:p w:rsidR="00F87D4B" w:rsidRPr="00F424F0" w:rsidRDefault="00F87D4B" w:rsidP="003B6D8E">
            <w:pPr>
              <w:spacing w:after="0" w:line="240" w:lineRule="auto"/>
              <w:rPr>
                <w:rFonts w:eastAsia="Calibri"/>
                <w:color w:val="FF0000"/>
                <w:sz w:val="24"/>
                <w:szCs w:val="24"/>
              </w:rPr>
            </w:pPr>
          </w:p>
          <w:p w:rsidR="003B6D8E" w:rsidRPr="00BB5C85" w:rsidRDefault="00BB5C85" w:rsidP="00BB5C85">
            <w:pPr>
              <w:spacing w:after="0" w:line="240" w:lineRule="auto"/>
              <w:jc w:val="center"/>
              <w:rPr>
                <w:rFonts w:eastAsia="Calibri"/>
                <w:sz w:val="24"/>
                <w:szCs w:val="24"/>
              </w:rPr>
            </w:pPr>
            <w:r w:rsidRPr="00BB5C85">
              <w:rPr>
                <w:rFonts w:eastAsia="Calibri"/>
                <w:sz w:val="24"/>
                <w:szCs w:val="24"/>
              </w:rPr>
              <w:t>Юр Л.П.</w:t>
            </w:r>
          </w:p>
          <w:p w:rsidR="00EC6F2F" w:rsidRDefault="00EC6F2F" w:rsidP="00B75F89">
            <w:pPr>
              <w:spacing w:after="0" w:line="240" w:lineRule="auto"/>
              <w:rPr>
                <w:rFonts w:eastAsia="Calibri"/>
                <w:sz w:val="24"/>
                <w:szCs w:val="24"/>
              </w:rPr>
            </w:pPr>
          </w:p>
          <w:p w:rsidR="003B6D8E" w:rsidRPr="00EC6F2F" w:rsidRDefault="00EC6F2F" w:rsidP="00BB5C85">
            <w:pPr>
              <w:spacing w:after="0" w:line="240" w:lineRule="auto"/>
              <w:jc w:val="center"/>
              <w:rPr>
                <w:rFonts w:eastAsia="Calibri"/>
                <w:sz w:val="24"/>
                <w:szCs w:val="24"/>
              </w:rPr>
            </w:pPr>
            <w:r w:rsidRPr="00EC6F2F">
              <w:rPr>
                <w:rFonts w:eastAsia="Calibri"/>
                <w:sz w:val="24"/>
                <w:szCs w:val="24"/>
              </w:rPr>
              <w:t>Підгородецька І.С.</w:t>
            </w:r>
          </w:p>
          <w:p w:rsidR="00F87D4B" w:rsidRPr="00BB5C85" w:rsidRDefault="00F87D4B" w:rsidP="00BB5C85">
            <w:pPr>
              <w:spacing w:after="0" w:line="240" w:lineRule="auto"/>
              <w:jc w:val="center"/>
              <w:rPr>
                <w:rFonts w:eastAsia="Calibri"/>
                <w:sz w:val="24"/>
                <w:szCs w:val="24"/>
              </w:rPr>
            </w:pPr>
          </w:p>
          <w:p w:rsidR="00BB5C85" w:rsidRDefault="00BB5C85" w:rsidP="00EC6F2F">
            <w:pPr>
              <w:spacing w:after="0" w:line="240" w:lineRule="auto"/>
              <w:rPr>
                <w:rFonts w:eastAsia="Calibri"/>
                <w:color w:val="FF0000"/>
                <w:sz w:val="24"/>
                <w:szCs w:val="24"/>
              </w:rPr>
            </w:pPr>
          </w:p>
          <w:p w:rsidR="00B75F89" w:rsidRDefault="00B75F89" w:rsidP="00BB5C85">
            <w:pPr>
              <w:spacing w:after="0" w:line="240" w:lineRule="auto"/>
              <w:jc w:val="center"/>
              <w:rPr>
                <w:rFonts w:eastAsia="Calibri"/>
                <w:sz w:val="24"/>
                <w:szCs w:val="24"/>
              </w:rPr>
            </w:pPr>
          </w:p>
          <w:p w:rsidR="00B75F89" w:rsidRDefault="00B75F89" w:rsidP="00BB5C85">
            <w:pPr>
              <w:spacing w:after="0" w:line="240" w:lineRule="auto"/>
              <w:jc w:val="center"/>
              <w:rPr>
                <w:rFonts w:eastAsia="Calibri"/>
                <w:sz w:val="24"/>
                <w:szCs w:val="24"/>
              </w:rPr>
            </w:pPr>
            <w:r>
              <w:rPr>
                <w:rFonts w:eastAsia="Calibri"/>
                <w:sz w:val="24"/>
                <w:szCs w:val="24"/>
              </w:rPr>
              <w:t>Кацюба Ю.В.</w:t>
            </w:r>
          </w:p>
          <w:p w:rsidR="00B75F89" w:rsidRDefault="00B75F89" w:rsidP="00BB5C85">
            <w:pPr>
              <w:spacing w:after="0" w:line="240" w:lineRule="auto"/>
              <w:jc w:val="center"/>
              <w:rPr>
                <w:rFonts w:eastAsia="Calibri"/>
                <w:sz w:val="24"/>
                <w:szCs w:val="24"/>
              </w:rPr>
            </w:pPr>
          </w:p>
          <w:p w:rsidR="00B75F89" w:rsidRDefault="00B75F89" w:rsidP="00B75F89">
            <w:pPr>
              <w:spacing w:after="0" w:line="240" w:lineRule="auto"/>
              <w:rPr>
                <w:rFonts w:eastAsia="Calibri"/>
                <w:sz w:val="24"/>
                <w:szCs w:val="24"/>
              </w:rPr>
            </w:pPr>
          </w:p>
          <w:p w:rsidR="003B6D8E" w:rsidRPr="00BB5C85" w:rsidRDefault="00281F6F" w:rsidP="00BB5C85">
            <w:pPr>
              <w:spacing w:after="0" w:line="240" w:lineRule="auto"/>
              <w:jc w:val="center"/>
              <w:rPr>
                <w:rFonts w:eastAsia="Calibri"/>
                <w:sz w:val="24"/>
                <w:szCs w:val="24"/>
              </w:rPr>
            </w:pPr>
            <w:proofErr w:type="spellStart"/>
            <w:r w:rsidRPr="00BB5C85">
              <w:rPr>
                <w:rFonts w:eastAsia="Calibri"/>
                <w:sz w:val="24"/>
                <w:szCs w:val="24"/>
              </w:rPr>
              <w:t>Зюбанова</w:t>
            </w:r>
            <w:proofErr w:type="spellEnd"/>
            <w:r w:rsidRPr="00BB5C85">
              <w:rPr>
                <w:rFonts w:eastAsia="Calibri"/>
                <w:sz w:val="24"/>
                <w:szCs w:val="24"/>
              </w:rPr>
              <w:t xml:space="preserve"> М.В.</w:t>
            </w:r>
          </w:p>
          <w:p w:rsidR="003B6D8E" w:rsidRPr="00BB5C85" w:rsidRDefault="003B6D8E" w:rsidP="00BB5C85">
            <w:pPr>
              <w:spacing w:after="0" w:line="240" w:lineRule="auto"/>
              <w:jc w:val="center"/>
              <w:rPr>
                <w:rFonts w:eastAsia="Calibri"/>
                <w:sz w:val="24"/>
                <w:szCs w:val="24"/>
              </w:rPr>
            </w:pPr>
          </w:p>
          <w:p w:rsidR="003B6D8E" w:rsidRPr="00BB5C85" w:rsidRDefault="003B6D8E" w:rsidP="00BB5C85">
            <w:pPr>
              <w:spacing w:after="0" w:line="240" w:lineRule="auto"/>
              <w:jc w:val="center"/>
              <w:rPr>
                <w:rFonts w:eastAsia="Calibri"/>
                <w:sz w:val="24"/>
                <w:szCs w:val="24"/>
              </w:rPr>
            </w:pPr>
          </w:p>
          <w:p w:rsidR="003B6D8E" w:rsidRPr="00BB5C85" w:rsidRDefault="003B6D8E" w:rsidP="00BB5C85">
            <w:pPr>
              <w:spacing w:after="0" w:line="240" w:lineRule="auto"/>
              <w:jc w:val="center"/>
              <w:rPr>
                <w:rFonts w:eastAsia="Calibri"/>
                <w:sz w:val="24"/>
                <w:szCs w:val="24"/>
              </w:rPr>
            </w:pPr>
            <w:r w:rsidRPr="00BB5C85">
              <w:rPr>
                <w:rFonts w:eastAsia="Calibri"/>
                <w:sz w:val="24"/>
                <w:szCs w:val="24"/>
              </w:rPr>
              <w:t>Вихователь – методист</w:t>
            </w:r>
          </w:p>
          <w:p w:rsidR="003B6D8E" w:rsidRPr="00BB5C85" w:rsidRDefault="003B6D8E" w:rsidP="003B6D8E">
            <w:pPr>
              <w:spacing w:after="0" w:line="240" w:lineRule="auto"/>
              <w:jc w:val="center"/>
              <w:rPr>
                <w:rFonts w:eastAsia="Calibri"/>
                <w:sz w:val="24"/>
                <w:szCs w:val="24"/>
              </w:rPr>
            </w:pPr>
          </w:p>
          <w:p w:rsidR="003B6D8E" w:rsidRPr="00F424F0" w:rsidRDefault="003B6D8E" w:rsidP="003B6D8E">
            <w:pPr>
              <w:spacing w:after="0" w:line="240" w:lineRule="auto"/>
              <w:jc w:val="center"/>
              <w:rPr>
                <w:rFonts w:eastAsia="Calibri"/>
                <w:color w:val="FF0000"/>
                <w:sz w:val="24"/>
                <w:szCs w:val="24"/>
              </w:rPr>
            </w:pPr>
          </w:p>
        </w:tc>
      </w:tr>
      <w:tr w:rsidR="00F424F0" w:rsidRPr="00F424F0" w:rsidTr="003B6D8E">
        <w:trPr>
          <w:trHeight w:val="1266"/>
        </w:trPr>
        <w:tc>
          <w:tcPr>
            <w:tcW w:w="1951" w:type="dxa"/>
            <w:tcBorders>
              <w:top w:val="single" w:sz="4" w:space="0" w:color="auto"/>
              <w:left w:val="single" w:sz="4" w:space="0" w:color="auto"/>
              <w:bottom w:val="single" w:sz="4" w:space="0" w:color="auto"/>
              <w:right w:val="single" w:sz="4" w:space="0" w:color="auto"/>
            </w:tcBorders>
            <w:hideMark/>
          </w:tcPr>
          <w:p w:rsidR="003B6D8E" w:rsidRPr="00784D98" w:rsidRDefault="003B6D8E" w:rsidP="0069286D">
            <w:pPr>
              <w:spacing w:after="0" w:line="240" w:lineRule="auto"/>
              <w:rPr>
                <w:rFonts w:eastAsia="Calibri"/>
                <w:sz w:val="24"/>
                <w:szCs w:val="24"/>
              </w:rPr>
            </w:pPr>
            <w:r w:rsidRPr="00784D98">
              <w:rPr>
                <w:rFonts w:eastAsia="Calibri"/>
                <w:sz w:val="24"/>
                <w:szCs w:val="24"/>
                <w:lang w:eastAsia="ru-RU"/>
              </w:rPr>
              <w:t>Формування патріотичних якостей дошкільників</w:t>
            </w:r>
            <w:r w:rsidR="008B5714" w:rsidRPr="00784D98">
              <w:rPr>
                <w:rFonts w:eastAsia="Calibri"/>
                <w:sz w:val="24"/>
                <w:szCs w:val="24"/>
                <w:lang w:eastAsia="ru-RU"/>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3B6D8E" w:rsidRPr="00784D98" w:rsidRDefault="003B6D8E" w:rsidP="003B6D8E">
            <w:pPr>
              <w:tabs>
                <w:tab w:val="left" w:pos="1260"/>
              </w:tabs>
              <w:spacing w:after="0" w:line="240" w:lineRule="auto"/>
              <w:jc w:val="center"/>
              <w:rPr>
                <w:rFonts w:eastAsia="Calibri"/>
                <w:sz w:val="24"/>
                <w:szCs w:val="24"/>
              </w:rPr>
            </w:pPr>
            <w:r w:rsidRPr="00784D98">
              <w:rPr>
                <w:rFonts w:eastAsia="Calibri"/>
                <w:sz w:val="24"/>
                <w:szCs w:val="24"/>
              </w:rPr>
              <w:t>ІІ</w:t>
            </w:r>
          </w:p>
          <w:p w:rsidR="003B6D8E" w:rsidRPr="00784D98" w:rsidRDefault="002A5063" w:rsidP="003B6D8E">
            <w:pPr>
              <w:tabs>
                <w:tab w:val="left" w:pos="1260"/>
              </w:tabs>
              <w:spacing w:after="0" w:line="240" w:lineRule="auto"/>
              <w:jc w:val="center"/>
              <w:rPr>
                <w:rFonts w:eastAsia="Calibri"/>
                <w:sz w:val="24"/>
                <w:szCs w:val="24"/>
              </w:rPr>
            </w:pPr>
            <w:r w:rsidRPr="00784D98">
              <w:rPr>
                <w:rFonts w:eastAsia="Calibri"/>
                <w:sz w:val="24"/>
                <w:szCs w:val="24"/>
              </w:rPr>
              <w:t>2020</w:t>
            </w:r>
          </w:p>
        </w:tc>
        <w:tc>
          <w:tcPr>
            <w:tcW w:w="3320" w:type="dxa"/>
            <w:tcBorders>
              <w:top w:val="single" w:sz="4" w:space="0" w:color="auto"/>
              <w:left w:val="single" w:sz="4" w:space="0" w:color="auto"/>
              <w:bottom w:val="single" w:sz="4" w:space="0" w:color="auto"/>
              <w:right w:val="single" w:sz="4" w:space="0" w:color="auto"/>
            </w:tcBorders>
          </w:tcPr>
          <w:p w:rsidR="003B6D8E" w:rsidRPr="00784D98" w:rsidRDefault="003B6D8E" w:rsidP="003B6D8E">
            <w:pPr>
              <w:tabs>
                <w:tab w:val="left" w:pos="252"/>
              </w:tabs>
              <w:spacing w:after="0" w:line="240" w:lineRule="auto"/>
              <w:rPr>
                <w:rFonts w:eastAsia="Calibri"/>
                <w:sz w:val="24"/>
                <w:szCs w:val="24"/>
              </w:rPr>
            </w:pPr>
            <w:r w:rsidRPr="00784D98">
              <w:rPr>
                <w:rFonts w:eastAsia="Calibri"/>
                <w:sz w:val="24"/>
                <w:szCs w:val="24"/>
              </w:rPr>
              <w:t>1. Виконання рішення попередньої педради.</w:t>
            </w:r>
          </w:p>
          <w:p w:rsidR="003B6D8E" w:rsidRPr="00784D98" w:rsidRDefault="003B6D8E" w:rsidP="003B6D8E">
            <w:pPr>
              <w:tabs>
                <w:tab w:val="left" w:pos="252"/>
              </w:tabs>
              <w:spacing w:after="0" w:line="240" w:lineRule="auto"/>
              <w:rPr>
                <w:rFonts w:eastAsia="Calibri"/>
                <w:sz w:val="24"/>
                <w:szCs w:val="24"/>
              </w:rPr>
            </w:pPr>
            <w:proofErr w:type="spellStart"/>
            <w:r w:rsidRPr="00784D98">
              <w:rPr>
                <w:rFonts w:eastAsia="Calibri"/>
                <w:sz w:val="24"/>
                <w:szCs w:val="24"/>
              </w:rPr>
              <w:t>2.</w:t>
            </w:r>
            <w:r w:rsidR="002A5063" w:rsidRPr="00784D98">
              <w:rPr>
                <w:rFonts w:eastAsia="Calibri"/>
                <w:sz w:val="24"/>
                <w:szCs w:val="24"/>
              </w:rPr>
              <w:t>Виховання</w:t>
            </w:r>
            <w:proofErr w:type="spellEnd"/>
            <w:r w:rsidR="002A5063" w:rsidRPr="00784D98">
              <w:rPr>
                <w:rFonts w:eastAsia="Calibri"/>
                <w:sz w:val="24"/>
                <w:szCs w:val="24"/>
              </w:rPr>
              <w:t xml:space="preserve"> у дітей почуття любові до Батьківщини, поваги до своєї нації, почуття власної гідності</w:t>
            </w:r>
            <w:r w:rsidR="009C4045" w:rsidRPr="00784D98">
              <w:rPr>
                <w:rFonts w:eastAsia="Calibri"/>
                <w:sz w:val="24"/>
                <w:szCs w:val="24"/>
              </w:rPr>
              <w:t xml:space="preserve"> </w:t>
            </w:r>
          </w:p>
          <w:p w:rsidR="003B6D8E" w:rsidRPr="00784D98" w:rsidRDefault="003B6D8E" w:rsidP="003B6D8E">
            <w:pPr>
              <w:tabs>
                <w:tab w:val="left" w:pos="252"/>
              </w:tabs>
              <w:spacing w:after="0" w:line="240" w:lineRule="auto"/>
              <w:rPr>
                <w:rFonts w:eastAsia="Calibri"/>
                <w:sz w:val="24"/>
                <w:szCs w:val="24"/>
              </w:rPr>
            </w:pPr>
            <w:r w:rsidRPr="00784D98">
              <w:rPr>
                <w:rFonts w:eastAsia="Calibri"/>
                <w:sz w:val="24"/>
                <w:szCs w:val="24"/>
              </w:rPr>
              <w:t xml:space="preserve">3. </w:t>
            </w:r>
            <w:r w:rsidR="002A5063" w:rsidRPr="00784D98">
              <w:rPr>
                <w:rFonts w:eastAsia="Calibri"/>
                <w:sz w:val="24"/>
                <w:szCs w:val="24"/>
              </w:rPr>
              <w:t xml:space="preserve">Роль народних традицій, </w:t>
            </w:r>
            <w:r w:rsidR="002A5063" w:rsidRPr="00784D98">
              <w:rPr>
                <w:rFonts w:eastAsia="Calibri"/>
                <w:sz w:val="24"/>
                <w:szCs w:val="24"/>
              </w:rPr>
              <w:lastRenderedPageBreak/>
              <w:t>обрядів та свят у патріотичному вихованні дітей</w:t>
            </w:r>
          </w:p>
          <w:p w:rsidR="003B6D8E" w:rsidRPr="00784D98" w:rsidRDefault="003B6D8E" w:rsidP="003B6D8E">
            <w:pPr>
              <w:tabs>
                <w:tab w:val="left" w:pos="252"/>
              </w:tabs>
              <w:spacing w:after="0" w:line="240" w:lineRule="auto"/>
              <w:rPr>
                <w:rFonts w:eastAsia="Calibri"/>
                <w:sz w:val="24"/>
                <w:szCs w:val="24"/>
              </w:rPr>
            </w:pPr>
            <w:r w:rsidRPr="00784D98">
              <w:rPr>
                <w:rFonts w:eastAsia="Calibri"/>
                <w:sz w:val="24"/>
                <w:szCs w:val="24"/>
              </w:rPr>
              <w:t xml:space="preserve">4. </w:t>
            </w:r>
            <w:r w:rsidR="009C4045" w:rsidRPr="00784D98">
              <w:rPr>
                <w:rFonts w:eastAsia="Calibri"/>
                <w:sz w:val="24"/>
                <w:szCs w:val="24"/>
              </w:rPr>
              <w:t xml:space="preserve"> Висновки тематичного контролю роботи вихователів з патріотичного виховання дошкільників</w:t>
            </w:r>
          </w:p>
          <w:p w:rsidR="006D46B4" w:rsidRPr="00784D98" w:rsidRDefault="003B6D8E" w:rsidP="003B6D8E">
            <w:pPr>
              <w:tabs>
                <w:tab w:val="left" w:pos="252"/>
              </w:tabs>
              <w:spacing w:after="0" w:line="240" w:lineRule="auto"/>
              <w:rPr>
                <w:rFonts w:eastAsia="Calibri"/>
                <w:sz w:val="24"/>
                <w:szCs w:val="24"/>
              </w:rPr>
            </w:pPr>
            <w:r w:rsidRPr="00784D98">
              <w:rPr>
                <w:rFonts w:eastAsia="Calibri"/>
                <w:sz w:val="24"/>
                <w:szCs w:val="24"/>
              </w:rPr>
              <w:t>5.</w:t>
            </w:r>
            <w:r w:rsidR="009C4045" w:rsidRPr="00784D98">
              <w:rPr>
                <w:rFonts w:eastAsia="Calibri"/>
                <w:sz w:val="24"/>
                <w:szCs w:val="24"/>
              </w:rPr>
              <w:t xml:space="preserve"> </w:t>
            </w:r>
            <w:r w:rsidR="00D40577" w:rsidRPr="00784D98">
              <w:rPr>
                <w:rFonts w:eastAsia="Calibri"/>
                <w:sz w:val="24"/>
                <w:szCs w:val="24"/>
              </w:rPr>
              <w:t>Психологічний тренінг  «Толерантне спілкування»</w:t>
            </w:r>
          </w:p>
          <w:p w:rsidR="003B6D8E" w:rsidRPr="00784D98" w:rsidRDefault="003B6D8E" w:rsidP="003B6D8E">
            <w:pPr>
              <w:tabs>
                <w:tab w:val="left" w:pos="252"/>
              </w:tabs>
              <w:spacing w:after="0" w:line="240" w:lineRule="auto"/>
              <w:rPr>
                <w:rFonts w:eastAsia="Calibri"/>
                <w:sz w:val="24"/>
                <w:szCs w:val="24"/>
              </w:rPr>
            </w:pPr>
          </w:p>
          <w:p w:rsidR="005E369E" w:rsidRPr="00784D98" w:rsidRDefault="005E369E" w:rsidP="003B6D8E">
            <w:pPr>
              <w:tabs>
                <w:tab w:val="left" w:pos="252"/>
              </w:tabs>
              <w:spacing w:after="0" w:line="240" w:lineRule="auto"/>
              <w:rPr>
                <w:rFonts w:eastAsia="Calibri"/>
                <w:sz w:val="24"/>
                <w:szCs w:val="24"/>
              </w:rPr>
            </w:pPr>
          </w:p>
          <w:p w:rsidR="005E369E" w:rsidRPr="00784D98" w:rsidRDefault="005E369E" w:rsidP="003B6D8E">
            <w:pPr>
              <w:tabs>
                <w:tab w:val="left" w:pos="252"/>
              </w:tabs>
              <w:spacing w:after="0" w:line="240" w:lineRule="auto"/>
              <w:rPr>
                <w:rFonts w:eastAsia="Calibri"/>
                <w:sz w:val="24"/>
                <w:szCs w:val="24"/>
              </w:rPr>
            </w:pPr>
          </w:p>
          <w:p w:rsidR="005E369E" w:rsidRPr="00784D98" w:rsidRDefault="005E369E" w:rsidP="003B6D8E">
            <w:pPr>
              <w:tabs>
                <w:tab w:val="left" w:pos="252"/>
              </w:tabs>
              <w:spacing w:after="0" w:line="240" w:lineRule="auto"/>
              <w:rPr>
                <w:rFonts w:eastAsia="Calibri"/>
                <w:sz w:val="24"/>
                <w:szCs w:val="24"/>
              </w:rPr>
            </w:pPr>
          </w:p>
          <w:p w:rsidR="005E369E" w:rsidRPr="00784D98" w:rsidRDefault="005E369E" w:rsidP="003B6D8E">
            <w:pPr>
              <w:tabs>
                <w:tab w:val="left" w:pos="252"/>
              </w:tabs>
              <w:spacing w:after="0" w:line="240" w:lineRule="auto"/>
              <w:rPr>
                <w:rFonts w:eastAsia="Calibri"/>
                <w:sz w:val="24"/>
                <w:szCs w:val="24"/>
              </w:rPr>
            </w:pPr>
          </w:p>
          <w:p w:rsidR="003B6D8E" w:rsidRPr="00784D98" w:rsidRDefault="003B6D8E" w:rsidP="003B6D8E">
            <w:pPr>
              <w:spacing w:after="0" w:line="240" w:lineRule="auto"/>
              <w:rPr>
                <w:rFonts w:eastAsia="Calibri"/>
                <w:sz w:val="24"/>
                <w:szCs w:val="24"/>
              </w:rPr>
            </w:pPr>
          </w:p>
        </w:tc>
        <w:tc>
          <w:tcPr>
            <w:tcW w:w="1799" w:type="dxa"/>
            <w:tcBorders>
              <w:top w:val="single" w:sz="4" w:space="0" w:color="auto"/>
              <w:left w:val="single" w:sz="4" w:space="0" w:color="auto"/>
              <w:bottom w:val="single" w:sz="4" w:space="0" w:color="auto"/>
              <w:right w:val="single" w:sz="4" w:space="0" w:color="auto"/>
            </w:tcBorders>
          </w:tcPr>
          <w:p w:rsidR="003B6D8E" w:rsidRPr="00784D98" w:rsidRDefault="003B6D8E" w:rsidP="003B6D8E">
            <w:pPr>
              <w:spacing w:after="0" w:line="240" w:lineRule="auto"/>
              <w:jc w:val="center"/>
              <w:rPr>
                <w:rFonts w:eastAsia="Calibri"/>
                <w:b/>
                <w:sz w:val="24"/>
                <w:szCs w:val="24"/>
              </w:rPr>
            </w:pPr>
            <w:r w:rsidRPr="00784D98">
              <w:rPr>
                <w:rFonts w:eastAsia="Calibri"/>
                <w:sz w:val="24"/>
                <w:szCs w:val="24"/>
              </w:rPr>
              <w:lastRenderedPageBreak/>
              <w:t>Інформація</w:t>
            </w:r>
          </w:p>
          <w:p w:rsidR="003B6D8E" w:rsidRPr="00784D98" w:rsidRDefault="003B6D8E" w:rsidP="003B6D8E">
            <w:pPr>
              <w:spacing w:after="0" w:line="240" w:lineRule="auto"/>
              <w:rPr>
                <w:rFonts w:eastAsia="Calibri"/>
                <w:sz w:val="24"/>
                <w:szCs w:val="24"/>
              </w:rPr>
            </w:pPr>
          </w:p>
          <w:p w:rsidR="003B6D8E" w:rsidRPr="00784D98" w:rsidRDefault="003B6D8E" w:rsidP="003B6D8E">
            <w:pPr>
              <w:spacing w:after="0" w:line="240" w:lineRule="auto"/>
              <w:jc w:val="center"/>
              <w:rPr>
                <w:rFonts w:eastAsia="Calibri"/>
                <w:sz w:val="24"/>
                <w:szCs w:val="24"/>
              </w:rPr>
            </w:pPr>
            <w:r w:rsidRPr="00784D98">
              <w:rPr>
                <w:rFonts w:eastAsia="Calibri"/>
                <w:sz w:val="24"/>
                <w:szCs w:val="24"/>
              </w:rPr>
              <w:t>Диспут</w:t>
            </w:r>
          </w:p>
          <w:p w:rsidR="003B6D8E" w:rsidRPr="00784D98" w:rsidRDefault="003B6D8E" w:rsidP="003B6D8E">
            <w:pPr>
              <w:spacing w:after="0" w:line="240" w:lineRule="auto"/>
              <w:jc w:val="center"/>
              <w:rPr>
                <w:rFonts w:eastAsia="Calibri"/>
                <w:sz w:val="24"/>
                <w:szCs w:val="24"/>
              </w:rPr>
            </w:pPr>
          </w:p>
          <w:p w:rsidR="003B6D8E" w:rsidRPr="00784D98" w:rsidRDefault="003B6D8E" w:rsidP="003B6D8E">
            <w:pPr>
              <w:spacing w:after="0" w:line="240" w:lineRule="auto"/>
              <w:jc w:val="center"/>
              <w:rPr>
                <w:rFonts w:eastAsia="Calibri"/>
                <w:sz w:val="24"/>
                <w:szCs w:val="24"/>
              </w:rPr>
            </w:pPr>
          </w:p>
          <w:p w:rsidR="00D20E74" w:rsidRPr="00784D98" w:rsidRDefault="00D20E74" w:rsidP="00D40577">
            <w:pPr>
              <w:spacing w:after="0" w:line="240" w:lineRule="auto"/>
              <w:rPr>
                <w:rFonts w:eastAsia="Calibri"/>
                <w:sz w:val="24"/>
                <w:szCs w:val="24"/>
              </w:rPr>
            </w:pPr>
          </w:p>
          <w:p w:rsidR="00D40577" w:rsidRPr="00784D98" w:rsidRDefault="00D40577" w:rsidP="003B6D8E">
            <w:pPr>
              <w:spacing w:after="0" w:line="240" w:lineRule="auto"/>
              <w:jc w:val="center"/>
              <w:rPr>
                <w:rFonts w:eastAsia="Calibri"/>
                <w:sz w:val="24"/>
                <w:szCs w:val="24"/>
              </w:rPr>
            </w:pPr>
          </w:p>
          <w:p w:rsidR="003B6D8E" w:rsidRPr="00784D98" w:rsidRDefault="003B6D8E" w:rsidP="00D40577">
            <w:pPr>
              <w:spacing w:after="0" w:line="240" w:lineRule="auto"/>
              <w:jc w:val="center"/>
              <w:rPr>
                <w:rFonts w:eastAsia="Calibri"/>
                <w:sz w:val="24"/>
                <w:szCs w:val="24"/>
              </w:rPr>
            </w:pPr>
            <w:r w:rsidRPr="00784D98">
              <w:rPr>
                <w:rFonts w:eastAsia="Calibri"/>
                <w:sz w:val="24"/>
                <w:szCs w:val="24"/>
              </w:rPr>
              <w:lastRenderedPageBreak/>
              <w:t>Інформація</w:t>
            </w:r>
          </w:p>
          <w:p w:rsidR="003B6D8E" w:rsidRPr="00784D98" w:rsidRDefault="003B6D8E" w:rsidP="00D40577">
            <w:pPr>
              <w:spacing w:after="0" w:line="240" w:lineRule="auto"/>
              <w:jc w:val="center"/>
              <w:rPr>
                <w:rFonts w:eastAsia="Calibri"/>
                <w:sz w:val="24"/>
                <w:szCs w:val="24"/>
              </w:rPr>
            </w:pPr>
          </w:p>
          <w:p w:rsidR="009C4045" w:rsidRPr="00784D98" w:rsidRDefault="009C4045" w:rsidP="00B75F89">
            <w:pPr>
              <w:spacing w:after="0" w:line="240" w:lineRule="auto"/>
              <w:rPr>
                <w:rFonts w:eastAsia="Calibri"/>
                <w:sz w:val="24"/>
                <w:szCs w:val="24"/>
              </w:rPr>
            </w:pPr>
          </w:p>
          <w:p w:rsidR="003B6D8E" w:rsidRPr="00784D98" w:rsidRDefault="003B6D8E" w:rsidP="00D40577">
            <w:pPr>
              <w:spacing w:after="0" w:line="240" w:lineRule="auto"/>
              <w:jc w:val="center"/>
              <w:rPr>
                <w:rFonts w:eastAsia="Calibri"/>
                <w:sz w:val="24"/>
                <w:szCs w:val="24"/>
              </w:rPr>
            </w:pPr>
            <w:r w:rsidRPr="00784D98">
              <w:rPr>
                <w:rFonts w:eastAsia="Calibri"/>
                <w:sz w:val="24"/>
                <w:szCs w:val="24"/>
              </w:rPr>
              <w:t>Довідка</w:t>
            </w:r>
          </w:p>
          <w:p w:rsidR="003B6D8E" w:rsidRPr="00784D98" w:rsidRDefault="003B6D8E" w:rsidP="00D40577">
            <w:pPr>
              <w:spacing w:after="0" w:line="240" w:lineRule="auto"/>
              <w:jc w:val="center"/>
              <w:rPr>
                <w:rFonts w:eastAsia="Calibri"/>
                <w:sz w:val="24"/>
                <w:szCs w:val="24"/>
              </w:rPr>
            </w:pPr>
          </w:p>
          <w:p w:rsidR="003B6D8E" w:rsidRPr="00784D98" w:rsidRDefault="003B6D8E" w:rsidP="00D40577">
            <w:pPr>
              <w:spacing w:after="0" w:line="240" w:lineRule="auto"/>
              <w:jc w:val="center"/>
              <w:rPr>
                <w:rFonts w:eastAsia="Calibri"/>
                <w:sz w:val="24"/>
                <w:szCs w:val="24"/>
              </w:rPr>
            </w:pPr>
          </w:p>
          <w:p w:rsidR="003B6D8E" w:rsidRPr="00784D98" w:rsidRDefault="00D40577" w:rsidP="00D40577">
            <w:pPr>
              <w:spacing w:after="0" w:line="240" w:lineRule="auto"/>
              <w:jc w:val="center"/>
              <w:rPr>
                <w:rFonts w:eastAsia="Calibri"/>
                <w:sz w:val="24"/>
                <w:szCs w:val="24"/>
              </w:rPr>
            </w:pPr>
            <w:r w:rsidRPr="00784D98">
              <w:rPr>
                <w:rFonts w:eastAsia="Calibri"/>
                <w:sz w:val="24"/>
                <w:szCs w:val="24"/>
              </w:rPr>
              <w:t>Тренінг</w:t>
            </w:r>
          </w:p>
          <w:p w:rsidR="003B6D8E" w:rsidRPr="00784D98" w:rsidRDefault="003B6D8E" w:rsidP="00D40577">
            <w:pPr>
              <w:spacing w:after="0" w:line="240" w:lineRule="auto"/>
              <w:jc w:val="center"/>
              <w:rPr>
                <w:rFonts w:eastAsia="Calibri"/>
                <w:sz w:val="24"/>
                <w:szCs w:val="24"/>
              </w:rPr>
            </w:pPr>
          </w:p>
          <w:p w:rsidR="003B6D8E" w:rsidRPr="00784D98" w:rsidRDefault="003B6D8E" w:rsidP="003B6D8E">
            <w:pPr>
              <w:spacing w:after="0" w:line="240" w:lineRule="auto"/>
              <w:rPr>
                <w:rFonts w:eastAsia="Calibri"/>
                <w:sz w:val="24"/>
                <w:szCs w:val="24"/>
              </w:rPr>
            </w:pPr>
          </w:p>
        </w:tc>
        <w:tc>
          <w:tcPr>
            <w:tcW w:w="2139" w:type="dxa"/>
            <w:tcBorders>
              <w:top w:val="single" w:sz="4" w:space="0" w:color="auto"/>
              <w:left w:val="single" w:sz="4" w:space="0" w:color="auto"/>
              <w:bottom w:val="single" w:sz="4" w:space="0" w:color="auto"/>
              <w:right w:val="single" w:sz="4" w:space="0" w:color="auto"/>
            </w:tcBorders>
          </w:tcPr>
          <w:p w:rsidR="003B6D8E" w:rsidRPr="00784D98" w:rsidRDefault="003B6D8E" w:rsidP="00D20E74">
            <w:pPr>
              <w:tabs>
                <w:tab w:val="left" w:pos="1260"/>
              </w:tabs>
              <w:spacing w:after="0" w:line="240" w:lineRule="auto"/>
              <w:jc w:val="center"/>
              <w:rPr>
                <w:rFonts w:eastAsia="Calibri"/>
                <w:sz w:val="24"/>
                <w:szCs w:val="24"/>
              </w:rPr>
            </w:pPr>
            <w:r w:rsidRPr="00784D98">
              <w:rPr>
                <w:rFonts w:eastAsia="Calibri"/>
                <w:sz w:val="24"/>
                <w:szCs w:val="24"/>
              </w:rPr>
              <w:lastRenderedPageBreak/>
              <w:t>Завідувач</w:t>
            </w:r>
          </w:p>
          <w:p w:rsidR="003B6D8E" w:rsidRPr="00784D98" w:rsidRDefault="003B6D8E" w:rsidP="00D20E74">
            <w:pPr>
              <w:spacing w:after="0" w:line="240" w:lineRule="auto"/>
              <w:jc w:val="center"/>
              <w:rPr>
                <w:rFonts w:eastAsia="Calibri"/>
                <w:sz w:val="24"/>
                <w:szCs w:val="24"/>
              </w:rPr>
            </w:pPr>
          </w:p>
          <w:p w:rsidR="003B6D8E" w:rsidRPr="00784D98" w:rsidRDefault="002A5063" w:rsidP="00D20E74">
            <w:pPr>
              <w:spacing w:after="0" w:line="240" w:lineRule="auto"/>
              <w:jc w:val="center"/>
              <w:rPr>
                <w:rFonts w:eastAsia="Calibri"/>
                <w:sz w:val="24"/>
                <w:szCs w:val="24"/>
              </w:rPr>
            </w:pPr>
            <w:r w:rsidRPr="00784D98">
              <w:rPr>
                <w:rFonts w:eastAsia="Calibri"/>
                <w:sz w:val="24"/>
                <w:szCs w:val="24"/>
              </w:rPr>
              <w:t>Птушкіна Л.В.</w:t>
            </w:r>
          </w:p>
          <w:p w:rsidR="003B6D8E" w:rsidRPr="00784D98" w:rsidRDefault="003B6D8E" w:rsidP="00D20E74">
            <w:pPr>
              <w:spacing w:after="0" w:line="240" w:lineRule="auto"/>
              <w:jc w:val="center"/>
              <w:rPr>
                <w:rFonts w:eastAsia="Calibri"/>
                <w:sz w:val="24"/>
                <w:szCs w:val="24"/>
              </w:rPr>
            </w:pPr>
          </w:p>
          <w:p w:rsidR="003B6D8E" w:rsidRPr="00784D98" w:rsidRDefault="003B6D8E" w:rsidP="00D20E74">
            <w:pPr>
              <w:spacing w:after="0" w:line="240" w:lineRule="auto"/>
              <w:jc w:val="center"/>
              <w:rPr>
                <w:rFonts w:eastAsia="Calibri"/>
                <w:sz w:val="24"/>
                <w:szCs w:val="24"/>
              </w:rPr>
            </w:pPr>
          </w:p>
          <w:p w:rsidR="009C4045" w:rsidRPr="00784D98" w:rsidRDefault="009C4045" w:rsidP="00D20E74">
            <w:pPr>
              <w:spacing w:after="0" w:line="240" w:lineRule="auto"/>
              <w:jc w:val="center"/>
              <w:rPr>
                <w:rFonts w:eastAsia="Calibri"/>
                <w:sz w:val="24"/>
                <w:szCs w:val="24"/>
              </w:rPr>
            </w:pPr>
          </w:p>
          <w:p w:rsidR="009C4045" w:rsidRPr="00784D98" w:rsidRDefault="009C4045" w:rsidP="00D40577">
            <w:pPr>
              <w:spacing w:after="0" w:line="240" w:lineRule="auto"/>
              <w:rPr>
                <w:rFonts w:eastAsia="Calibri"/>
                <w:sz w:val="24"/>
                <w:szCs w:val="24"/>
              </w:rPr>
            </w:pPr>
          </w:p>
          <w:p w:rsidR="003B6D8E" w:rsidRPr="00784D98" w:rsidRDefault="00D40577" w:rsidP="00D20E74">
            <w:pPr>
              <w:spacing w:after="0" w:line="240" w:lineRule="auto"/>
              <w:jc w:val="center"/>
              <w:rPr>
                <w:rFonts w:eastAsia="Calibri"/>
                <w:sz w:val="24"/>
                <w:szCs w:val="24"/>
              </w:rPr>
            </w:pPr>
            <w:r w:rsidRPr="00784D98">
              <w:rPr>
                <w:rFonts w:eastAsia="Calibri"/>
                <w:sz w:val="24"/>
                <w:szCs w:val="24"/>
              </w:rPr>
              <w:lastRenderedPageBreak/>
              <w:t>Ігнатова Г.Г.</w:t>
            </w:r>
          </w:p>
          <w:p w:rsidR="003B6D8E" w:rsidRPr="00784D98" w:rsidRDefault="003B6D8E" w:rsidP="00D40577">
            <w:pPr>
              <w:spacing w:after="0" w:line="240" w:lineRule="auto"/>
              <w:rPr>
                <w:rFonts w:eastAsia="Calibri"/>
                <w:sz w:val="24"/>
                <w:szCs w:val="24"/>
              </w:rPr>
            </w:pPr>
          </w:p>
          <w:p w:rsidR="00B75F89" w:rsidRPr="00784D98" w:rsidRDefault="002423CB" w:rsidP="00D40577">
            <w:pPr>
              <w:spacing w:after="0" w:line="240" w:lineRule="auto"/>
              <w:rPr>
                <w:rFonts w:eastAsia="Calibri"/>
                <w:sz w:val="24"/>
                <w:szCs w:val="24"/>
              </w:rPr>
            </w:pPr>
            <w:r w:rsidRPr="00784D98">
              <w:rPr>
                <w:rFonts w:eastAsia="Calibri"/>
                <w:sz w:val="24"/>
                <w:szCs w:val="24"/>
              </w:rPr>
              <w:t xml:space="preserve"> </w:t>
            </w:r>
          </w:p>
          <w:p w:rsidR="003B6D8E" w:rsidRPr="00784D98" w:rsidRDefault="003B6D8E" w:rsidP="00225E77">
            <w:pPr>
              <w:spacing w:after="0" w:line="240" w:lineRule="auto"/>
              <w:jc w:val="center"/>
              <w:rPr>
                <w:rFonts w:eastAsia="Calibri"/>
                <w:sz w:val="24"/>
                <w:szCs w:val="24"/>
              </w:rPr>
            </w:pPr>
            <w:r w:rsidRPr="00784D98">
              <w:rPr>
                <w:rFonts w:eastAsia="Calibri"/>
                <w:sz w:val="24"/>
                <w:szCs w:val="24"/>
              </w:rPr>
              <w:t>Вихователь – методист</w:t>
            </w:r>
          </w:p>
          <w:p w:rsidR="003B6D8E" w:rsidRPr="00784D98" w:rsidRDefault="003B6D8E" w:rsidP="00D20E74">
            <w:pPr>
              <w:spacing w:after="0" w:line="240" w:lineRule="auto"/>
              <w:jc w:val="center"/>
              <w:rPr>
                <w:rFonts w:eastAsia="Calibri"/>
                <w:sz w:val="24"/>
                <w:szCs w:val="24"/>
              </w:rPr>
            </w:pPr>
          </w:p>
          <w:p w:rsidR="003B6D8E" w:rsidRPr="00784D98" w:rsidRDefault="003B6D8E" w:rsidP="00D20E74">
            <w:pPr>
              <w:spacing w:after="0" w:line="240" w:lineRule="auto"/>
              <w:jc w:val="center"/>
              <w:rPr>
                <w:rFonts w:eastAsia="Calibri"/>
                <w:sz w:val="24"/>
                <w:szCs w:val="24"/>
              </w:rPr>
            </w:pPr>
          </w:p>
          <w:p w:rsidR="003B6D8E" w:rsidRPr="00784D98" w:rsidRDefault="00D40577" w:rsidP="006D46B4">
            <w:pPr>
              <w:spacing w:after="0" w:line="240" w:lineRule="auto"/>
              <w:jc w:val="center"/>
              <w:rPr>
                <w:rFonts w:eastAsia="Calibri"/>
                <w:sz w:val="24"/>
                <w:szCs w:val="24"/>
              </w:rPr>
            </w:pPr>
            <w:proofErr w:type="spellStart"/>
            <w:r w:rsidRPr="00784D98">
              <w:rPr>
                <w:rFonts w:eastAsia="Calibri"/>
                <w:sz w:val="24"/>
                <w:szCs w:val="24"/>
              </w:rPr>
              <w:t>Пр.психолог</w:t>
            </w:r>
            <w:proofErr w:type="spellEnd"/>
          </w:p>
        </w:tc>
      </w:tr>
      <w:tr w:rsidR="00F424F0" w:rsidRPr="00F424F0" w:rsidTr="003B6D8E">
        <w:trPr>
          <w:trHeight w:hRule="exact" w:val="284"/>
        </w:trPr>
        <w:tc>
          <w:tcPr>
            <w:tcW w:w="1951" w:type="dxa"/>
            <w:tcBorders>
              <w:top w:val="single" w:sz="4" w:space="0" w:color="auto"/>
              <w:left w:val="single" w:sz="4" w:space="0" w:color="auto"/>
              <w:bottom w:val="single" w:sz="4" w:space="0" w:color="auto"/>
              <w:right w:val="single" w:sz="4" w:space="0" w:color="auto"/>
            </w:tcBorders>
            <w:hideMark/>
          </w:tcPr>
          <w:p w:rsidR="003B6D8E" w:rsidRPr="00784D98" w:rsidRDefault="003B6D8E" w:rsidP="003B6D8E">
            <w:pPr>
              <w:spacing w:after="0" w:line="240" w:lineRule="auto"/>
              <w:jc w:val="center"/>
              <w:rPr>
                <w:rFonts w:eastAsia="Calibri"/>
                <w:b/>
                <w:sz w:val="24"/>
                <w:szCs w:val="24"/>
                <w:lang w:eastAsia="ru-RU"/>
              </w:rPr>
            </w:pPr>
            <w:r w:rsidRPr="00784D98">
              <w:rPr>
                <w:rFonts w:eastAsia="Calibri"/>
                <w:b/>
                <w:sz w:val="24"/>
                <w:szCs w:val="24"/>
                <w:lang w:eastAsia="ru-RU"/>
              </w:rPr>
              <w:lastRenderedPageBreak/>
              <w:t>1</w:t>
            </w:r>
          </w:p>
        </w:tc>
        <w:tc>
          <w:tcPr>
            <w:tcW w:w="1276" w:type="dxa"/>
            <w:tcBorders>
              <w:top w:val="single" w:sz="4" w:space="0" w:color="auto"/>
              <w:left w:val="single" w:sz="4" w:space="0" w:color="auto"/>
              <w:bottom w:val="single" w:sz="4" w:space="0" w:color="auto"/>
              <w:right w:val="single" w:sz="4" w:space="0" w:color="auto"/>
            </w:tcBorders>
            <w:hideMark/>
          </w:tcPr>
          <w:p w:rsidR="003B6D8E" w:rsidRPr="00784D98" w:rsidRDefault="003B6D8E" w:rsidP="003B6D8E">
            <w:pPr>
              <w:tabs>
                <w:tab w:val="left" w:pos="1260"/>
              </w:tabs>
              <w:spacing w:after="0" w:line="240" w:lineRule="auto"/>
              <w:jc w:val="center"/>
              <w:rPr>
                <w:rFonts w:eastAsia="Calibri"/>
                <w:b/>
                <w:sz w:val="24"/>
                <w:szCs w:val="24"/>
              </w:rPr>
            </w:pPr>
            <w:r w:rsidRPr="00784D98">
              <w:rPr>
                <w:rFonts w:eastAsia="Calibri"/>
                <w:b/>
                <w:sz w:val="24"/>
                <w:szCs w:val="24"/>
              </w:rPr>
              <w:t>2</w:t>
            </w:r>
          </w:p>
        </w:tc>
        <w:tc>
          <w:tcPr>
            <w:tcW w:w="3320" w:type="dxa"/>
            <w:tcBorders>
              <w:top w:val="single" w:sz="4" w:space="0" w:color="auto"/>
              <w:left w:val="single" w:sz="4" w:space="0" w:color="auto"/>
              <w:bottom w:val="single" w:sz="4" w:space="0" w:color="auto"/>
              <w:right w:val="single" w:sz="4" w:space="0" w:color="auto"/>
            </w:tcBorders>
            <w:hideMark/>
          </w:tcPr>
          <w:p w:rsidR="003B6D8E" w:rsidRPr="00784D98" w:rsidRDefault="003B6D8E" w:rsidP="003B6D8E">
            <w:pPr>
              <w:tabs>
                <w:tab w:val="left" w:pos="252"/>
              </w:tabs>
              <w:spacing w:after="0" w:line="240" w:lineRule="auto"/>
              <w:jc w:val="center"/>
              <w:rPr>
                <w:rFonts w:eastAsia="Calibri"/>
                <w:b/>
                <w:sz w:val="24"/>
                <w:szCs w:val="24"/>
              </w:rPr>
            </w:pPr>
            <w:r w:rsidRPr="00784D98">
              <w:rPr>
                <w:rFonts w:eastAsia="Calibri"/>
                <w:b/>
                <w:sz w:val="24"/>
                <w:szCs w:val="24"/>
              </w:rPr>
              <w:t>3</w:t>
            </w:r>
          </w:p>
        </w:tc>
        <w:tc>
          <w:tcPr>
            <w:tcW w:w="1799" w:type="dxa"/>
            <w:tcBorders>
              <w:top w:val="single" w:sz="4" w:space="0" w:color="auto"/>
              <w:left w:val="single" w:sz="4" w:space="0" w:color="auto"/>
              <w:bottom w:val="single" w:sz="4" w:space="0" w:color="auto"/>
              <w:right w:val="single" w:sz="4" w:space="0" w:color="auto"/>
            </w:tcBorders>
            <w:hideMark/>
          </w:tcPr>
          <w:p w:rsidR="003B6D8E" w:rsidRPr="00784D98" w:rsidRDefault="003B6D8E" w:rsidP="003B6D8E">
            <w:pPr>
              <w:spacing w:after="0" w:line="240" w:lineRule="auto"/>
              <w:jc w:val="center"/>
              <w:rPr>
                <w:rFonts w:eastAsia="Calibri"/>
                <w:b/>
                <w:sz w:val="24"/>
                <w:szCs w:val="24"/>
              </w:rPr>
            </w:pPr>
            <w:r w:rsidRPr="00784D98">
              <w:rPr>
                <w:rFonts w:eastAsia="Calibri"/>
                <w:b/>
                <w:sz w:val="24"/>
                <w:szCs w:val="24"/>
              </w:rPr>
              <w:t>4</w:t>
            </w:r>
          </w:p>
        </w:tc>
        <w:tc>
          <w:tcPr>
            <w:tcW w:w="2139" w:type="dxa"/>
            <w:tcBorders>
              <w:top w:val="single" w:sz="4" w:space="0" w:color="auto"/>
              <w:left w:val="single" w:sz="4" w:space="0" w:color="auto"/>
              <w:bottom w:val="single" w:sz="4" w:space="0" w:color="auto"/>
              <w:right w:val="single" w:sz="4" w:space="0" w:color="auto"/>
            </w:tcBorders>
            <w:hideMark/>
          </w:tcPr>
          <w:p w:rsidR="003B6D8E" w:rsidRPr="00784D98" w:rsidRDefault="003B6D8E" w:rsidP="003B6D8E">
            <w:pPr>
              <w:tabs>
                <w:tab w:val="left" w:pos="1260"/>
              </w:tabs>
              <w:spacing w:after="0" w:line="240" w:lineRule="auto"/>
              <w:jc w:val="center"/>
              <w:rPr>
                <w:rFonts w:eastAsia="Calibri"/>
                <w:b/>
                <w:sz w:val="24"/>
                <w:szCs w:val="24"/>
              </w:rPr>
            </w:pPr>
            <w:r w:rsidRPr="00784D98">
              <w:rPr>
                <w:rFonts w:eastAsia="Calibri"/>
                <w:b/>
                <w:sz w:val="24"/>
                <w:szCs w:val="24"/>
              </w:rPr>
              <w:t>5</w:t>
            </w:r>
          </w:p>
        </w:tc>
      </w:tr>
      <w:tr w:rsidR="00F424F0" w:rsidRPr="00F424F0" w:rsidTr="003B6D8E">
        <w:trPr>
          <w:trHeight w:val="9178"/>
        </w:trPr>
        <w:tc>
          <w:tcPr>
            <w:tcW w:w="1951" w:type="dxa"/>
            <w:tcBorders>
              <w:top w:val="single" w:sz="4" w:space="0" w:color="auto"/>
              <w:left w:val="single" w:sz="4" w:space="0" w:color="auto"/>
              <w:bottom w:val="single" w:sz="4" w:space="0" w:color="auto"/>
              <w:right w:val="single" w:sz="4" w:space="0" w:color="auto"/>
            </w:tcBorders>
          </w:tcPr>
          <w:p w:rsidR="003B6D8E" w:rsidRPr="00D40577" w:rsidRDefault="00D40577" w:rsidP="003B6D8E">
            <w:pPr>
              <w:spacing w:after="0" w:line="240" w:lineRule="auto"/>
              <w:rPr>
                <w:rFonts w:eastAsia="Calibri"/>
                <w:sz w:val="24"/>
                <w:szCs w:val="24"/>
              </w:rPr>
            </w:pPr>
            <w:r w:rsidRPr="00D40577">
              <w:rPr>
                <w:rFonts w:eastAsia="Calibri"/>
                <w:sz w:val="24"/>
                <w:szCs w:val="24"/>
              </w:rPr>
              <w:t>Пізнавальний розвиток дошкільників</w:t>
            </w:r>
            <w:r w:rsidR="00D04F80">
              <w:rPr>
                <w:rFonts w:eastAsia="Calibri"/>
                <w:sz w:val="24"/>
                <w:szCs w:val="24"/>
              </w:rPr>
              <w:t xml:space="preserve"> в рамках </w:t>
            </w:r>
            <w:proofErr w:type="spellStart"/>
            <w:r w:rsidR="00D04F80">
              <w:rPr>
                <w:rFonts w:eastAsia="Calibri"/>
                <w:sz w:val="24"/>
                <w:szCs w:val="24"/>
              </w:rPr>
              <w:t>пошуково</w:t>
            </w:r>
            <w:proofErr w:type="spellEnd"/>
            <w:r w:rsidR="00D04F80">
              <w:rPr>
                <w:rFonts w:eastAsia="Calibri"/>
                <w:sz w:val="24"/>
                <w:szCs w:val="24"/>
              </w:rPr>
              <w:t xml:space="preserve"> – дослідницької діяльності</w:t>
            </w:r>
          </w:p>
          <w:p w:rsidR="003B6D8E" w:rsidRPr="00F424F0" w:rsidRDefault="003B6D8E" w:rsidP="003B6D8E">
            <w:pPr>
              <w:tabs>
                <w:tab w:val="left" w:pos="1260"/>
              </w:tabs>
              <w:spacing w:after="0" w:line="240" w:lineRule="auto"/>
              <w:rPr>
                <w:rFonts w:eastAsia="Calibri"/>
                <w:color w:val="FF0000"/>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3B6D8E" w:rsidRPr="00D40577" w:rsidRDefault="003B6D8E" w:rsidP="003B6D8E">
            <w:pPr>
              <w:tabs>
                <w:tab w:val="left" w:pos="1260"/>
              </w:tabs>
              <w:spacing w:after="0" w:line="240" w:lineRule="auto"/>
              <w:jc w:val="center"/>
              <w:rPr>
                <w:rFonts w:eastAsia="Calibri"/>
                <w:sz w:val="24"/>
                <w:szCs w:val="24"/>
              </w:rPr>
            </w:pPr>
            <w:r w:rsidRPr="00D40577">
              <w:rPr>
                <w:rFonts w:eastAsia="Calibri"/>
                <w:sz w:val="24"/>
                <w:szCs w:val="24"/>
              </w:rPr>
              <w:t>ІV</w:t>
            </w:r>
          </w:p>
          <w:p w:rsidR="003B6D8E" w:rsidRPr="00F424F0" w:rsidRDefault="008034DA" w:rsidP="00D40577">
            <w:pPr>
              <w:tabs>
                <w:tab w:val="left" w:pos="1260"/>
              </w:tabs>
              <w:spacing w:after="0" w:line="240" w:lineRule="auto"/>
              <w:jc w:val="center"/>
              <w:rPr>
                <w:rFonts w:eastAsia="Calibri"/>
                <w:color w:val="FF0000"/>
                <w:sz w:val="24"/>
                <w:szCs w:val="24"/>
              </w:rPr>
            </w:pPr>
            <w:r w:rsidRPr="00D40577">
              <w:rPr>
                <w:rFonts w:eastAsia="Calibri"/>
                <w:sz w:val="24"/>
                <w:szCs w:val="24"/>
              </w:rPr>
              <w:t>20</w:t>
            </w:r>
            <w:r w:rsidR="00D40577" w:rsidRPr="00D40577">
              <w:rPr>
                <w:rFonts w:eastAsia="Calibri"/>
                <w:sz w:val="24"/>
                <w:szCs w:val="24"/>
              </w:rPr>
              <w:t>20</w:t>
            </w:r>
          </w:p>
        </w:tc>
        <w:tc>
          <w:tcPr>
            <w:tcW w:w="3320" w:type="dxa"/>
            <w:tcBorders>
              <w:top w:val="single" w:sz="4" w:space="0" w:color="auto"/>
              <w:left w:val="single" w:sz="4" w:space="0" w:color="auto"/>
              <w:bottom w:val="single" w:sz="4" w:space="0" w:color="auto"/>
              <w:right w:val="single" w:sz="4" w:space="0" w:color="auto"/>
            </w:tcBorders>
          </w:tcPr>
          <w:p w:rsidR="003B6D8E" w:rsidRPr="002F5209" w:rsidRDefault="003B6D8E" w:rsidP="003B6D8E">
            <w:pPr>
              <w:spacing w:after="0" w:line="240" w:lineRule="auto"/>
              <w:rPr>
                <w:rFonts w:eastAsia="Calibri"/>
                <w:sz w:val="24"/>
                <w:szCs w:val="24"/>
              </w:rPr>
            </w:pPr>
            <w:r w:rsidRPr="002F5209">
              <w:rPr>
                <w:rFonts w:eastAsia="Calibri"/>
                <w:sz w:val="24"/>
                <w:szCs w:val="24"/>
              </w:rPr>
              <w:t>1. Виконання рішення попередньої педради.</w:t>
            </w:r>
          </w:p>
          <w:p w:rsidR="003B6D8E" w:rsidRPr="002F5209" w:rsidRDefault="003B6D8E" w:rsidP="003B6D8E">
            <w:pPr>
              <w:spacing w:after="0" w:line="240" w:lineRule="auto"/>
              <w:rPr>
                <w:rFonts w:eastAsia="Calibri"/>
                <w:sz w:val="24"/>
                <w:szCs w:val="24"/>
              </w:rPr>
            </w:pPr>
            <w:proofErr w:type="spellStart"/>
            <w:r w:rsidRPr="002F5209">
              <w:rPr>
                <w:rFonts w:eastAsia="Calibri"/>
                <w:sz w:val="24"/>
                <w:szCs w:val="24"/>
              </w:rPr>
              <w:t>2.</w:t>
            </w:r>
            <w:r w:rsidR="00D04F80" w:rsidRPr="002F5209">
              <w:rPr>
                <w:rFonts w:eastAsia="Calibri"/>
                <w:sz w:val="24"/>
                <w:szCs w:val="24"/>
              </w:rPr>
              <w:t>Пошуково</w:t>
            </w:r>
            <w:proofErr w:type="spellEnd"/>
            <w:r w:rsidR="00D04F80" w:rsidRPr="002F5209">
              <w:rPr>
                <w:rFonts w:eastAsia="Calibri"/>
                <w:sz w:val="24"/>
                <w:szCs w:val="24"/>
              </w:rPr>
              <w:t xml:space="preserve"> – дослідницька діяльність та структурні відмінності від інших видів діяльності</w:t>
            </w:r>
          </w:p>
          <w:p w:rsidR="003B6D8E" w:rsidRPr="002F5209" w:rsidRDefault="003B6D8E" w:rsidP="003B6D8E">
            <w:pPr>
              <w:spacing w:after="0" w:line="240" w:lineRule="auto"/>
              <w:rPr>
                <w:rFonts w:eastAsia="Calibri"/>
                <w:sz w:val="24"/>
                <w:szCs w:val="24"/>
              </w:rPr>
            </w:pPr>
            <w:r w:rsidRPr="002F5209">
              <w:rPr>
                <w:rFonts w:eastAsia="Calibri"/>
                <w:sz w:val="24"/>
                <w:szCs w:val="24"/>
              </w:rPr>
              <w:t xml:space="preserve">3. </w:t>
            </w:r>
            <w:r w:rsidR="00704092" w:rsidRPr="002F5209">
              <w:rPr>
                <w:rFonts w:eastAsia="Calibri"/>
                <w:sz w:val="24"/>
                <w:szCs w:val="24"/>
              </w:rPr>
              <w:t>Вплив експериментування на розвиток дитини</w:t>
            </w:r>
          </w:p>
          <w:p w:rsidR="003B6D8E" w:rsidRPr="002F5209" w:rsidRDefault="003B6D8E" w:rsidP="003B6D8E">
            <w:pPr>
              <w:spacing w:after="0" w:line="240" w:lineRule="auto"/>
              <w:rPr>
                <w:rFonts w:eastAsia="Calibri"/>
                <w:sz w:val="24"/>
                <w:szCs w:val="24"/>
              </w:rPr>
            </w:pPr>
            <w:r w:rsidRPr="002F5209">
              <w:rPr>
                <w:rFonts w:eastAsia="Calibri"/>
                <w:sz w:val="24"/>
                <w:szCs w:val="24"/>
              </w:rPr>
              <w:t xml:space="preserve">4. </w:t>
            </w:r>
            <w:r w:rsidR="002F5209" w:rsidRPr="002F5209">
              <w:rPr>
                <w:rFonts w:eastAsia="Calibri"/>
                <w:sz w:val="24"/>
                <w:szCs w:val="24"/>
              </w:rPr>
              <w:t xml:space="preserve">Розвиток </w:t>
            </w:r>
            <w:proofErr w:type="spellStart"/>
            <w:r w:rsidR="002F5209" w:rsidRPr="002F5209">
              <w:rPr>
                <w:rFonts w:eastAsia="Calibri"/>
                <w:sz w:val="24"/>
                <w:szCs w:val="24"/>
              </w:rPr>
              <w:t>пізнавально</w:t>
            </w:r>
            <w:proofErr w:type="spellEnd"/>
            <w:r w:rsidR="002F5209" w:rsidRPr="002F5209">
              <w:rPr>
                <w:rFonts w:eastAsia="Calibri"/>
                <w:sz w:val="24"/>
                <w:szCs w:val="24"/>
              </w:rPr>
              <w:t xml:space="preserve"> - дослідницької діяльності дошкільників через організацію дитячого </w:t>
            </w:r>
            <w:proofErr w:type="spellStart"/>
            <w:r w:rsidR="002F5209" w:rsidRPr="002F5209">
              <w:rPr>
                <w:rFonts w:eastAsia="Calibri"/>
                <w:sz w:val="24"/>
                <w:szCs w:val="24"/>
              </w:rPr>
              <w:t>експерементування</w:t>
            </w:r>
            <w:proofErr w:type="spellEnd"/>
          </w:p>
          <w:p w:rsidR="003B6D8E" w:rsidRPr="002F5209" w:rsidRDefault="003B6D8E" w:rsidP="003B6D8E">
            <w:pPr>
              <w:spacing w:after="0" w:line="240" w:lineRule="auto"/>
              <w:rPr>
                <w:rFonts w:eastAsia="Calibri"/>
                <w:sz w:val="24"/>
                <w:szCs w:val="24"/>
              </w:rPr>
            </w:pPr>
            <w:r w:rsidRPr="002F5209">
              <w:rPr>
                <w:rFonts w:eastAsia="Calibri"/>
                <w:sz w:val="24"/>
                <w:szCs w:val="24"/>
              </w:rPr>
              <w:t>5. Звіт вихователів щодо проведення роботи з підвищення педагогічної майстерності.</w:t>
            </w:r>
          </w:p>
          <w:p w:rsidR="003B6D8E" w:rsidRPr="002F5209" w:rsidRDefault="003B6D8E" w:rsidP="003B6D8E">
            <w:pPr>
              <w:spacing w:after="0" w:line="240" w:lineRule="auto"/>
              <w:rPr>
                <w:rFonts w:eastAsia="Calibri"/>
                <w:sz w:val="24"/>
                <w:szCs w:val="24"/>
              </w:rPr>
            </w:pPr>
            <w:r w:rsidRPr="002F5209">
              <w:rPr>
                <w:rFonts w:eastAsia="Calibri"/>
                <w:sz w:val="24"/>
                <w:szCs w:val="24"/>
              </w:rPr>
              <w:t>6.  Ефективність та результативність роботи вихователів старшої групи за результатами комплексного контролю.</w:t>
            </w:r>
          </w:p>
          <w:p w:rsidR="005E369E" w:rsidRPr="002F5209" w:rsidRDefault="00BC7C19" w:rsidP="003B6D8E">
            <w:pPr>
              <w:spacing w:after="0" w:line="240" w:lineRule="auto"/>
              <w:rPr>
                <w:rFonts w:eastAsia="Calibri"/>
                <w:sz w:val="24"/>
                <w:szCs w:val="24"/>
              </w:rPr>
            </w:pPr>
            <w:proofErr w:type="spellStart"/>
            <w:r w:rsidRPr="002F5209">
              <w:rPr>
                <w:rFonts w:eastAsia="Calibri"/>
                <w:sz w:val="24"/>
                <w:szCs w:val="24"/>
              </w:rPr>
              <w:t>7.</w:t>
            </w:r>
            <w:r w:rsidR="005E369E" w:rsidRPr="002F5209">
              <w:rPr>
                <w:rFonts w:eastAsia="Calibri"/>
                <w:sz w:val="24"/>
                <w:szCs w:val="24"/>
              </w:rPr>
              <w:t>Звіт</w:t>
            </w:r>
            <w:proofErr w:type="spellEnd"/>
            <w:r w:rsidR="005E369E" w:rsidRPr="002F5209">
              <w:rPr>
                <w:rFonts w:eastAsia="Calibri"/>
                <w:sz w:val="24"/>
                <w:szCs w:val="24"/>
              </w:rPr>
              <w:t xml:space="preserve"> педагогічних працівників, які проходять атестацію.</w:t>
            </w:r>
          </w:p>
          <w:p w:rsidR="003B6D8E" w:rsidRPr="002F5209" w:rsidRDefault="003B6D8E" w:rsidP="00400337">
            <w:pPr>
              <w:spacing w:after="0" w:line="240" w:lineRule="auto"/>
              <w:rPr>
                <w:rFonts w:eastAsia="Calibri"/>
                <w:sz w:val="24"/>
                <w:szCs w:val="24"/>
              </w:rPr>
            </w:pPr>
          </w:p>
        </w:tc>
        <w:tc>
          <w:tcPr>
            <w:tcW w:w="1799" w:type="dxa"/>
            <w:tcBorders>
              <w:top w:val="single" w:sz="4" w:space="0" w:color="auto"/>
              <w:left w:val="single" w:sz="4" w:space="0" w:color="auto"/>
              <w:bottom w:val="single" w:sz="4" w:space="0" w:color="auto"/>
              <w:right w:val="single" w:sz="4" w:space="0" w:color="auto"/>
            </w:tcBorders>
          </w:tcPr>
          <w:p w:rsidR="003B6D8E" w:rsidRPr="002F5209" w:rsidRDefault="003B6D8E" w:rsidP="003B6D8E">
            <w:pPr>
              <w:spacing w:after="0" w:line="240" w:lineRule="auto"/>
              <w:jc w:val="center"/>
              <w:rPr>
                <w:rFonts w:eastAsia="Calibri"/>
                <w:sz w:val="24"/>
                <w:szCs w:val="24"/>
              </w:rPr>
            </w:pPr>
            <w:r w:rsidRPr="002F5209">
              <w:rPr>
                <w:rFonts w:eastAsia="Calibri"/>
                <w:sz w:val="24"/>
                <w:szCs w:val="24"/>
              </w:rPr>
              <w:t>Інформація</w:t>
            </w:r>
          </w:p>
          <w:p w:rsidR="003B6D8E" w:rsidRPr="002F5209" w:rsidRDefault="003B6D8E" w:rsidP="003B6D8E">
            <w:pPr>
              <w:spacing w:after="0" w:line="240" w:lineRule="auto"/>
              <w:jc w:val="center"/>
              <w:rPr>
                <w:rFonts w:eastAsia="Calibri"/>
                <w:sz w:val="24"/>
                <w:szCs w:val="24"/>
              </w:rPr>
            </w:pPr>
          </w:p>
          <w:p w:rsidR="003B6D8E" w:rsidRPr="002F5209" w:rsidRDefault="00400337" w:rsidP="003B6D8E">
            <w:pPr>
              <w:spacing w:after="0" w:line="240" w:lineRule="auto"/>
              <w:jc w:val="center"/>
              <w:rPr>
                <w:rFonts w:eastAsia="Calibri"/>
                <w:sz w:val="24"/>
                <w:szCs w:val="24"/>
              </w:rPr>
            </w:pPr>
            <w:r w:rsidRPr="002F5209">
              <w:rPr>
                <w:rFonts w:eastAsia="Calibri"/>
                <w:sz w:val="24"/>
                <w:szCs w:val="24"/>
              </w:rPr>
              <w:t>Інформація - обговорення</w:t>
            </w:r>
          </w:p>
          <w:p w:rsidR="003B6D8E" w:rsidRPr="002F5209" w:rsidRDefault="003B6D8E" w:rsidP="003B6D8E">
            <w:pPr>
              <w:spacing w:after="0" w:line="240" w:lineRule="auto"/>
              <w:jc w:val="center"/>
              <w:rPr>
                <w:rFonts w:eastAsia="Calibri"/>
                <w:sz w:val="24"/>
                <w:szCs w:val="24"/>
              </w:rPr>
            </w:pPr>
          </w:p>
          <w:p w:rsidR="00D04F80" w:rsidRPr="002F5209" w:rsidRDefault="00400337" w:rsidP="003B6D8E">
            <w:pPr>
              <w:spacing w:after="0" w:line="240" w:lineRule="auto"/>
              <w:rPr>
                <w:rFonts w:eastAsia="Calibri"/>
                <w:sz w:val="24"/>
                <w:szCs w:val="24"/>
              </w:rPr>
            </w:pPr>
            <w:r w:rsidRPr="002F5209">
              <w:rPr>
                <w:rFonts w:eastAsia="Calibri"/>
                <w:sz w:val="24"/>
                <w:szCs w:val="24"/>
              </w:rPr>
              <w:t xml:space="preserve"> </w:t>
            </w:r>
          </w:p>
          <w:p w:rsidR="003B6D8E" w:rsidRPr="002F5209" w:rsidRDefault="00400337" w:rsidP="003B6D8E">
            <w:pPr>
              <w:spacing w:after="0" w:line="240" w:lineRule="auto"/>
              <w:rPr>
                <w:rFonts w:eastAsia="Calibri"/>
                <w:sz w:val="24"/>
                <w:szCs w:val="24"/>
              </w:rPr>
            </w:pPr>
            <w:r w:rsidRPr="002F5209">
              <w:rPr>
                <w:rFonts w:eastAsia="Calibri"/>
                <w:sz w:val="24"/>
                <w:szCs w:val="24"/>
              </w:rPr>
              <w:t xml:space="preserve"> </w:t>
            </w:r>
            <w:r w:rsidR="003B6D8E" w:rsidRPr="002F5209">
              <w:rPr>
                <w:rFonts w:eastAsia="Calibri"/>
                <w:sz w:val="24"/>
                <w:szCs w:val="24"/>
              </w:rPr>
              <w:t>Інформація</w:t>
            </w:r>
          </w:p>
          <w:p w:rsidR="003B6D8E" w:rsidRPr="002F5209" w:rsidRDefault="003B6D8E" w:rsidP="003B6D8E">
            <w:pPr>
              <w:spacing w:after="0" w:line="240" w:lineRule="auto"/>
              <w:rPr>
                <w:rFonts w:eastAsia="Calibri"/>
                <w:sz w:val="24"/>
                <w:szCs w:val="24"/>
              </w:rPr>
            </w:pPr>
          </w:p>
          <w:p w:rsidR="003B6D8E" w:rsidRPr="002F5209" w:rsidRDefault="003B6D8E" w:rsidP="002F5209">
            <w:pPr>
              <w:spacing w:after="0" w:line="240" w:lineRule="auto"/>
              <w:jc w:val="center"/>
              <w:rPr>
                <w:rFonts w:eastAsia="Calibri"/>
                <w:sz w:val="24"/>
                <w:szCs w:val="24"/>
              </w:rPr>
            </w:pPr>
          </w:p>
          <w:p w:rsidR="00400337" w:rsidRPr="002F5209" w:rsidRDefault="002F5209" w:rsidP="002F5209">
            <w:pPr>
              <w:spacing w:after="0" w:line="240" w:lineRule="auto"/>
              <w:jc w:val="center"/>
              <w:rPr>
                <w:rFonts w:eastAsia="Calibri"/>
                <w:sz w:val="24"/>
                <w:szCs w:val="24"/>
              </w:rPr>
            </w:pPr>
            <w:r w:rsidRPr="002F5209">
              <w:rPr>
                <w:rFonts w:eastAsia="Calibri"/>
                <w:sz w:val="24"/>
                <w:szCs w:val="24"/>
              </w:rPr>
              <w:t>Диспут</w:t>
            </w:r>
          </w:p>
          <w:p w:rsidR="00400337" w:rsidRPr="002F5209" w:rsidRDefault="00400337" w:rsidP="002F5209">
            <w:pPr>
              <w:spacing w:after="0" w:line="240" w:lineRule="auto"/>
              <w:jc w:val="center"/>
              <w:rPr>
                <w:rFonts w:eastAsia="Calibri"/>
                <w:sz w:val="24"/>
                <w:szCs w:val="24"/>
              </w:rPr>
            </w:pPr>
          </w:p>
          <w:p w:rsidR="006A5F74" w:rsidRPr="002F5209" w:rsidRDefault="006A5F74" w:rsidP="002F5209">
            <w:pPr>
              <w:spacing w:after="0" w:line="240" w:lineRule="auto"/>
              <w:jc w:val="center"/>
              <w:rPr>
                <w:rFonts w:eastAsia="Calibri"/>
                <w:sz w:val="24"/>
                <w:szCs w:val="24"/>
              </w:rPr>
            </w:pPr>
          </w:p>
          <w:p w:rsidR="006A5F74" w:rsidRPr="002F5209" w:rsidRDefault="006A5F74" w:rsidP="002F5209">
            <w:pPr>
              <w:spacing w:after="0" w:line="240" w:lineRule="auto"/>
              <w:jc w:val="center"/>
              <w:rPr>
                <w:rFonts w:eastAsia="Calibri"/>
                <w:sz w:val="24"/>
                <w:szCs w:val="24"/>
              </w:rPr>
            </w:pPr>
          </w:p>
          <w:p w:rsidR="00C05BE6" w:rsidRPr="002F5209" w:rsidRDefault="00C05BE6" w:rsidP="002F5209">
            <w:pPr>
              <w:spacing w:after="0" w:line="240" w:lineRule="auto"/>
              <w:jc w:val="center"/>
              <w:rPr>
                <w:rFonts w:eastAsia="Calibri"/>
                <w:sz w:val="24"/>
                <w:szCs w:val="24"/>
              </w:rPr>
            </w:pPr>
          </w:p>
          <w:p w:rsidR="003B6D8E" w:rsidRPr="002F5209" w:rsidRDefault="003B6D8E" w:rsidP="002F5209">
            <w:pPr>
              <w:spacing w:after="0" w:line="240" w:lineRule="auto"/>
              <w:jc w:val="center"/>
              <w:rPr>
                <w:rFonts w:eastAsia="Calibri"/>
                <w:sz w:val="24"/>
                <w:szCs w:val="24"/>
              </w:rPr>
            </w:pPr>
            <w:r w:rsidRPr="002F5209">
              <w:rPr>
                <w:rFonts w:eastAsia="Calibri"/>
                <w:sz w:val="24"/>
                <w:szCs w:val="24"/>
              </w:rPr>
              <w:t>Звіт</w:t>
            </w:r>
          </w:p>
          <w:p w:rsidR="003B6D8E" w:rsidRPr="002F5209" w:rsidRDefault="003B6D8E" w:rsidP="002F5209">
            <w:pPr>
              <w:spacing w:after="0" w:line="240" w:lineRule="auto"/>
              <w:jc w:val="center"/>
              <w:rPr>
                <w:rFonts w:eastAsia="Calibri"/>
                <w:sz w:val="24"/>
                <w:szCs w:val="24"/>
              </w:rPr>
            </w:pPr>
          </w:p>
          <w:p w:rsidR="003B6D8E" w:rsidRPr="002F5209" w:rsidRDefault="003B6D8E" w:rsidP="002F5209">
            <w:pPr>
              <w:spacing w:after="0" w:line="240" w:lineRule="auto"/>
              <w:jc w:val="center"/>
              <w:rPr>
                <w:rFonts w:eastAsia="Calibri"/>
                <w:sz w:val="24"/>
                <w:szCs w:val="24"/>
              </w:rPr>
            </w:pPr>
          </w:p>
          <w:p w:rsidR="003B6D8E" w:rsidRPr="002F5209" w:rsidRDefault="003B6D8E" w:rsidP="002F5209">
            <w:pPr>
              <w:spacing w:after="0" w:line="240" w:lineRule="auto"/>
              <w:jc w:val="center"/>
              <w:rPr>
                <w:rFonts w:eastAsia="Calibri"/>
                <w:sz w:val="24"/>
                <w:szCs w:val="24"/>
              </w:rPr>
            </w:pPr>
          </w:p>
          <w:p w:rsidR="003B6D8E" w:rsidRPr="002F5209" w:rsidRDefault="003B6D8E" w:rsidP="002F5209">
            <w:pPr>
              <w:spacing w:after="0" w:line="240" w:lineRule="auto"/>
              <w:jc w:val="center"/>
              <w:rPr>
                <w:rFonts w:eastAsia="Calibri"/>
                <w:sz w:val="24"/>
                <w:szCs w:val="24"/>
              </w:rPr>
            </w:pPr>
            <w:r w:rsidRPr="002F5209">
              <w:rPr>
                <w:rFonts w:eastAsia="Calibri"/>
                <w:sz w:val="24"/>
                <w:szCs w:val="24"/>
              </w:rPr>
              <w:t>Довідка</w:t>
            </w:r>
          </w:p>
          <w:p w:rsidR="003B6D8E" w:rsidRPr="002F5209" w:rsidRDefault="003B6D8E" w:rsidP="002F5209">
            <w:pPr>
              <w:spacing w:after="0" w:line="240" w:lineRule="auto"/>
              <w:jc w:val="center"/>
              <w:rPr>
                <w:rFonts w:eastAsia="Calibri"/>
                <w:sz w:val="24"/>
                <w:szCs w:val="24"/>
              </w:rPr>
            </w:pPr>
          </w:p>
          <w:p w:rsidR="003B6D8E" w:rsidRPr="002F5209" w:rsidRDefault="003B6D8E" w:rsidP="002F5209">
            <w:pPr>
              <w:spacing w:after="0" w:line="240" w:lineRule="auto"/>
              <w:jc w:val="center"/>
              <w:rPr>
                <w:rFonts w:eastAsia="Calibri"/>
                <w:sz w:val="24"/>
                <w:szCs w:val="24"/>
              </w:rPr>
            </w:pPr>
          </w:p>
          <w:p w:rsidR="003B6D8E" w:rsidRPr="002F5209" w:rsidRDefault="003B6D8E" w:rsidP="002F5209">
            <w:pPr>
              <w:spacing w:after="0" w:line="240" w:lineRule="auto"/>
              <w:jc w:val="center"/>
              <w:rPr>
                <w:rFonts w:eastAsia="Calibri"/>
                <w:sz w:val="24"/>
                <w:szCs w:val="24"/>
              </w:rPr>
            </w:pPr>
          </w:p>
          <w:p w:rsidR="003B6D8E" w:rsidRPr="002F5209" w:rsidRDefault="003B6D8E" w:rsidP="002F5209">
            <w:pPr>
              <w:spacing w:after="0" w:line="240" w:lineRule="auto"/>
              <w:jc w:val="center"/>
              <w:rPr>
                <w:rFonts w:eastAsia="Calibri"/>
                <w:sz w:val="24"/>
                <w:szCs w:val="24"/>
              </w:rPr>
            </w:pPr>
          </w:p>
          <w:p w:rsidR="00BC7C19" w:rsidRPr="002F5209" w:rsidRDefault="00BC7C19" w:rsidP="002F5209">
            <w:pPr>
              <w:spacing w:after="0" w:line="240" w:lineRule="auto"/>
              <w:jc w:val="center"/>
              <w:rPr>
                <w:rFonts w:eastAsia="Calibri"/>
                <w:sz w:val="24"/>
                <w:szCs w:val="24"/>
              </w:rPr>
            </w:pPr>
            <w:r w:rsidRPr="002F5209">
              <w:rPr>
                <w:rFonts w:eastAsia="Calibri"/>
                <w:sz w:val="24"/>
                <w:szCs w:val="24"/>
              </w:rPr>
              <w:t>Звіт</w:t>
            </w:r>
          </w:p>
          <w:p w:rsidR="00BC7C19" w:rsidRPr="002F5209" w:rsidRDefault="00BC7C19" w:rsidP="002F5209">
            <w:pPr>
              <w:spacing w:after="0" w:line="240" w:lineRule="auto"/>
              <w:jc w:val="center"/>
              <w:rPr>
                <w:rFonts w:eastAsia="Calibri"/>
                <w:sz w:val="24"/>
                <w:szCs w:val="24"/>
              </w:rPr>
            </w:pPr>
          </w:p>
          <w:p w:rsidR="00BC7C19" w:rsidRPr="002F5209" w:rsidRDefault="00BC7C19" w:rsidP="002F5209">
            <w:pPr>
              <w:spacing w:after="0" w:line="240" w:lineRule="auto"/>
              <w:jc w:val="center"/>
              <w:rPr>
                <w:rFonts w:eastAsia="Calibri"/>
                <w:sz w:val="24"/>
                <w:szCs w:val="24"/>
              </w:rPr>
            </w:pPr>
          </w:p>
          <w:p w:rsidR="003B6D8E" w:rsidRPr="002F5209" w:rsidRDefault="003B6D8E" w:rsidP="003B6D8E">
            <w:pPr>
              <w:spacing w:after="0" w:line="240" w:lineRule="auto"/>
              <w:rPr>
                <w:rFonts w:eastAsia="Calibri"/>
                <w:sz w:val="24"/>
                <w:szCs w:val="24"/>
              </w:rPr>
            </w:pPr>
          </w:p>
        </w:tc>
        <w:tc>
          <w:tcPr>
            <w:tcW w:w="2139" w:type="dxa"/>
            <w:tcBorders>
              <w:top w:val="single" w:sz="4" w:space="0" w:color="auto"/>
              <w:left w:val="single" w:sz="4" w:space="0" w:color="auto"/>
              <w:bottom w:val="single" w:sz="4" w:space="0" w:color="auto"/>
              <w:right w:val="single" w:sz="4" w:space="0" w:color="auto"/>
            </w:tcBorders>
          </w:tcPr>
          <w:p w:rsidR="003B6D8E" w:rsidRPr="002F5209" w:rsidRDefault="003B6D8E" w:rsidP="003B6D8E">
            <w:pPr>
              <w:spacing w:after="0" w:line="240" w:lineRule="auto"/>
              <w:jc w:val="center"/>
              <w:rPr>
                <w:rFonts w:eastAsia="Calibri"/>
                <w:sz w:val="24"/>
                <w:szCs w:val="24"/>
              </w:rPr>
            </w:pPr>
            <w:r w:rsidRPr="002F5209">
              <w:rPr>
                <w:rFonts w:eastAsia="Calibri"/>
                <w:sz w:val="24"/>
                <w:szCs w:val="24"/>
              </w:rPr>
              <w:t>Завідувач</w:t>
            </w:r>
          </w:p>
          <w:p w:rsidR="003B6D8E" w:rsidRPr="002F5209" w:rsidRDefault="003B6D8E" w:rsidP="003B6D8E">
            <w:pPr>
              <w:spacing w:after="0" w:line="240" w:lineRule="auto"/>
              <w:jc w:val="center"/>
              <w:rPr>
                <w:rFonts w:eastAsia="Calibri"/>
                <w:sz w:val="24"/>
                <w:szCs w:val="24"/>
              </w:rPr>
            </w:pPr>
          </w:p>
          <w:p w:rsidR="003B6D8E" w:rsidRPr="002F5209" w:rsidRDefault="00D04F80" w:rsidP="003B6D8E">
            <w:pPr>
              <w:spacing w:after="0" w:line="240" w:lineRule="auto"/>
              <w:jc w:val="center"/>
              <w:rPr>
                <w:rFonts w:eastAsia="Calibri"/>
                <w:sz w:val="24"/>
                <w:szCs w:val="24"/>
              </w:rPr>
            </w:pPr>
            <w:proofErr w:type="spellStart"/>
            <w:r w:rsidRPr="002F5209">
              <w:rPr>
                <w:rFonts w:eastAsia="Calibri"/>
                <w:sz w:val="24"/>
                <w:szCs w:val="24"/>
              </w:rPr>
              <w:t>Кривошей</w:t>
            </w:r>
            <w:proofErr w:type="spellEnd"/>
            <w:r w:rsidRPr="002F5209">
              <w:rPr>
                <w:rFonts w:eastAsia="Calibri"/>
                <w:sz w:val="24"/>
                <w:szCs w:val="24"/>
              </w:rPr>
              <w:t xml:space="preserve"> І.О.</w:t>
            </w:r>
          </w:p>
          <w:p w:rsidR="003B6D8E" w:rsidRPr="002F5209" w:rsidRDefault="003B6D8E" w:rsidP="003B6D8E">
            <w:pPr>
              <w:spacing w:after="0" w:line="240" w:lineRule="auto"/>
              <w:jc w:val="center"/>
              <w:rPr>
                <w:rFonts w:eastAsia="Calibri"/>
                <w:sz w:val="24"/>
                <w:szCs w:val="24"/>
              </w:rPr>
            </w:pPr>
          </w:p>
          <w:p w:rsidR="002C286E" w:rsidRPr="002F5209" w:rsidRDefault="002C286E" w:rsidP="003B6D8E">
            <w:pPr>
              <w:spacing w:after="0" w:line="240" w:lineRule="auto"/>
              <w:jc w:val="center"/>
              <w:rPr>
                <w:rFonts w:eastAsia="Calibri"/>
                <w:sz w:val="24"/>
                <w:szCs w:val="24"/>
              </w:rPr>
            </w:pPr>
          </w:p>
          <w:p w:rsidR="00704092" w:rsidRPr="002F5209" w:rsidRDefault="00704092" w:rsidP="003B6D8E">
            <w:pPr>
              <w:spacing w:after="0" w:line="240" w:lineRule="auto"/>
              <w:jc w:val="center"/>
              <w:rPr>
                <w:rFonts w:eastAsia="Calibri"/>
                <w:sz w:val="24"/>
                <w:szCs w:val="24"/>
              </w:rPr>
            </w:pPr>
          </w:p>
          <w:p w:rsidR="003B6D8E" w:rsidRPr="002F5209" w:rsidRDefault="00704092" w:rsidP="003B6D8E">
            <w:pPr>
              <w:spacing w:after="0" w:line="240" w:lineRule="auto"/>
              <w:jc w:val="center"/>
              <w:rPr>
                <w:rFonts w:eastAsia="Calibri"/>
                <w:sz w:val="24"/>
                <w:szCs w:val="24"/>
              </w:rPr>
            </w:pPr>
            <w:r w:rsidRPr="002F5209">
              <w:rPr>
                <w:rFonts w:eastAsia="Calibri"/>
                <w:sz w:val="24"/>
                <w:szCs w:val="24"/>
              </w:rPr>
              <w:t>Ігнатова Г.Г.</w:t>
            </w:r>
          </w:p>
          <w:p w:rsidR="003B6D8E" w:rsidRPr="002F5209" w:rsidRDefault="003B6D8E" w:rsidP="003B6D8E">
            <w:pPr>
              <w:spacing w:after="0" w:line="240" w:lineRule="auto"/>
              <w:jc w:val="center"/>
              <w:rPr>
                <w:rFonts w:eastAsia="Calibri"/>
                <w:sz w:val="24"/>
                <w:szCs w:val="24"/>
              </w:rPr>
            </w:pPr>
          </w:p>
          <w:p w:rsidR="002D7FD5" w:rsidRPr="002F5209" w:rsidRDefault="002D7FD5" w:rsidP="003B6D8E">
            <w:pPr>
              <w:spacing w:after="0" w:line="240" w:lineRule="auto"/>
              <w:rPr>
                <w:rFonts w:eastAsia="Calibri"/>
                <w:sz w:val="24"/>
                <w:szCs w:val="24"/>
              </w:rPr>
            </w:pPr>
          </w:p>
          <w:p w:rsidR="00400337" w:rsidRPr="002F5209" w:rsidRDefault="002F5209" w:rsidP="00BC7C19">
            <w:pPr>
              <w:spacing w:after="0" w:line="240" w:lineRule="auto"/>
              <w:jc w:val="center"/>
              <w:rPr>
                <w:rFonts w:eastAsia="Calibri"/>
                <w:sz w:val="24"/>
                <w:szCs w:val="24"/>
              </w:rPr>
            </w:pPr>
            <w:r w:rsidRPr="002F5209">
              <w:rPr>
                <w:rFonts w:eastAsia="Calibri"/>
                <w:sz w:val="24"/>
                <w:szCs w:val="24"/>
              </w:rPr>
              <w:t>Кузь С.В.</w:t>
            </w:r>
          </w:p>
          <w:p w:rsidR="00400337" w:rsidRPr="002F5209" w:rsidRDefault="00400337" w:rsidP="00BC7C19">
            <w:pPr>
              <w:spacing w:after="0" w:line="240" w:lineRule="auto"/>
              <w:jc w:val="center"/>
              <w:rPr>
                <w:rFonts w:eastAsia="Calibri"/>
                <w:sz w:val="24"/>
                <w:szCs w:val="24"/>
              </w:rPr>
            </w:pPr>
          </w:p>
          <w:p w:rsidR="003B6D8E" w:rsidRPr="002F5209" w:rsidRDefault="003B6D8E" w:rsidP="00BC7C19">
            <w:pPr>
              <w:spacing w:after="0" w:line="240" w:lineRule="auto"/>
              <w:jc w:val="center"/>
              <w:rPr>
                <w:rFonts w:eastAsia="Calibri"/>
                <w:sz w:val="24"/>
                <w:szCs w:val="24"/>
              </w:rPr>
            </w:pPr>
          </w:p>
          <w:p w:rsidR="003B6D8E" w:rsidRPr="002F5209" w:rsidRDefault="003B6D8E" w:rsidP="00BC7C19">
            <w:pPr>
              <w:spacing w:after="0" w:line="240" w:lineRule="auto"/>
              <w:jc w:val="center"/>
              <w:rPr>
                <w:rFonts w:eastAsia="Calibri"/>
                <w:sz w:val="24"/>
                <w:szCs w:val="24"/>
              </w:rPr>
            </w:pPr>
          </w:p>
          <w:p w:rsidR="003B6D8E" w:rsidRPr="002F5209" w:rsidRDefault="003B6D8E" w:rsidP="00BC7C19">
            <w:pPr>
              <w:spacing w:after="0" w:line="240" w:lineRule="auto"/>
              <w:jc w:val="center"/>
              <w:rPr>
                <w:rFonts w:eastAsia="Calibri"/>
                <w:sz w:val="24"/>
                <w:szCs w:val="24"/>
              </w:rPr>
            </w:pPr>
          </w:p>
          <w:p w:rsidR="003B6D8E" w:rsidRPr="002F5209" w:rsidRDefault="003B6D8E" w:rsidP="00BC7C19">
            <w:pPr>
              <w:spacing w:after="0" w:line="240" w:lineRule="auto"/>
              <w:jc w:val="center"/>
              <w:rPr>
                <w:rFonts w:eastAsia="Calibri"/>
                <w:sz w:val="24"/>
                <w:szCs w:val="24"/>
              </w:rPr>
            </w:pPr>
            <w:r w:rsidRPr="002F5209">
              <w:rPr>
                <w:rFonts w:eastAsia="Calibri"/>
                <w:sz w:val="24"/>
                <w:szCs w:val="24"/>
              </w:rPr>
              <w:t>Вихователі</w:t>
            </w:r>
          </w:p>
          <w:p w:rsidR="003B6D8E" w:rsidRPr="002F5209" w:rsidRDefault="003B6D8E" w:rsidP="00BC7C19">
            <w:pPr>
              <w:spacing w:after="0" w:line="240" w:lineRule="auto"/>
              <w:jc w:val="center"/>
              <w:rPr>
                <w:rFonts w:eastAsia="Calibri"/>
                <w:sz w:val="24"/>
                <w:szCs w:val="24"/>
              </w:rPr>
            </w:pPr>
          </w:p>
          <w:p w:rsidR="003B6D8E" w:rsidRPr="002F5209" w:rsidRDefault="003B6D8E" w:rsidP="00BC7C19">
            <w:pPr>
              <w:spacing w:after="0" w:line="240" w:lineRule="auto"/>
              <w:jc w:val="center"/>
              <w:rPr>
                <w:rFonts w:eastAsia="Calibri"/>
                <w:sz w:val="24"/>
                <w:szCs w:val="24"/>
              </w:rPr>
            </w:pPr>
          </w:p>
          <w:p w:rsidR="003B6D8E" w:rsidRPr="002F5209" w:rsidRDefault="003B6D8E" w:rsidP="00BC7C19">
            <w:pPr>
              <w:spacing w:after="0" w:line="240" w:lineRule="auto"/>
              <w:jc w:val="center"/>
              <w:rPr>
                <w:rFonts w:eastAsia="Calibri"/>
                <w:sz w:val="24"/>
                <w:szCs w:val="24"/>
              </w:rPr>
            </w:pPr>
          </w:p>
          <w:p w:rsidR="003B6D8E" w:rsidRPr="002F5209" w:rsidRDefault="003B6D8E" w:rsidP="00BC7C19">
            <w:pPr>
              <w:spacing w:after="0" w:line="240" w:lineRule="auto"/>
              <w:jc w:val="center"/>
              <w:rPr>
                <w:rFonts w:eastAsia="Calibri"/>
                <w:sz w:val="24"/>
                <w:szCs w:val="24"/>
              </w:rPr>
            </w:pPr>
            <w:r w:rsidRPr="002F5209">
              <w:rPr>
                <w:rFonts w:eastAsia="Calibri"/>
                <w:sz w:val="24"/>
                <w:szCs w:val="24"/>
              </w:rPr>
              <w:t>Вихователь – методист</w:t>
            </w:r>
          </w:p>
          <w:p w:rsidR="003B6D8E" w:rsidRPr="002F5209" w:rsidRDefault="003B6D8E" w:rsidP="00BC7C19">
            <w:pPr>
              <w:spacing w:after="0" w:line="240" w:lineRule="auto"/>
              <w:jc w:val="center"/>
              <w:rPr>
                <w:rFonts w:eastAsia="Calibri"/>
                <w:sz w:val="24"/>
                <w:szCs w:val="24"/>
              </w:rPr>
            </w:pPr>
          </w:p>
          <w:p w:rsidR="003B6D8E" w:rsidRPr="002F5209" w:rsidRDefault="003B6D8E" w:rsidP="00BC7C19">
            <w:pPr>
              <w:spacing w:after="0" w:line="240" w:lineRule="auto"/>
              <w:jc w:val="center"/>
              <w:rPr>
                <w:rFonts w:eastAsia="Calibri"/>
                <w:sz w:val="24"/>
                <w:szCs w:val="24"/>
              </w:rPr>
            </w:pPr>
          </w:p>
          <w:p w:rsidR="003B6D8E" w:rsidRPr="002F5209" w:rsidRDefault="003B6D8E" w:rsidP="00BC7C19">
            <w:pPr>
              <w:spacing w:after="0" w:line="240" w:lineRule="auto"/>
              <w:jc w:val="center"/>
              <w:rPr>
                <w:rFonts w:eastAsia="Calibri"/>
                <w:sz w:val="24"/>
                <w:szCs w:val="24"/>
              </w:rPr>
            </w:pPr>
          </w:p>
          <w:p w:rsidR="00BC7C19" w:rsidRPr="002F5209" w:rsidRDefault="00BC7C19" w:rsidP="00BC7C19">
            <w:pPr>
              <w:spacing w:after="0" w:line="240" w:lineRule="auto"/>
              <w:jc w:val="center"/>
              <w:rPr>
                <w:rFonts w:eastAsia="Calibri"/>
                <w:sz w:val="24"/>
                <w:szCs w:val="24"/>
              </w:rPr>
            </w:pPr>
            <w:r w:rsidRPr="002F5209">
              <w:rPr>
                <w:rFonts w:eastAsia="Calibri"/>
                <w:sz w:val="24"/>
                <w:szCs w:val="24"/>
              </w:rPr>
              <w:t>Вихователі</w:t>
            </w:r>
          </w:p>
          <w:p w:rsidR="00BC7C19" w:rsidRPr="002F5209" w:rsidRDefault="00BC7C19" w:rsidP="00BC7C19">
            <w:pPr>
              <w:spacing w:after="0" w:line="240" w:lineRule="auto"/>
              <w:jc w:val="center"/>
              <w:rPr>
                <w:rFonts w:eastAsia="Calibri"/>
                <w:sz w:val="24"/>
                <w:szCs w:val="24"/>
              </w:rPr>
            </w:pPr>
          </w:p>
          <w:p w:rsidR="00BC7C19" w:rsidRPr="002F5209" w:rsidRDefault="00BC7C19" w:rsidP="00BC7C19">
            <w:pPr>
              <w:spacing w:after="0" w:line="240" w:lineRule="auto"/>
              <w:jc w:val="center"/>
              <w:rPr>
                <w:rFonts w:eastAsia="Calibri"/>
                <w:sz w:val="24"/>
                <w:szCs w:val="24"/>
              </w:rPr>
            </w:pPr>
          </w:p>
          <w:p w:rsidR="003B6D8E" w:rsidRPr="00F424F0" w:rsidRDefault="003B6D8E" w:rsidP="00D04F80">
            <w:pPr>
              <w:spacing w:after="0" w:line="240" w:lineRule="auto"/>
              <w:jc w:val="center"/>
              <w:rPr>
                <w:rFonts w:eastAsia="Calibri"/>
                <w:color w:val="FF0000"/>
                <w:sz w:val="24"/>
                <w:szCs w:val="24"/>
              </w:rPr>
            </w:pPr>
          </w:p>
        </w:tc>
      </w:tr>
      <w:tr w:rsidR="00F424F0" w:rsidRPr="00F424F0" w:rsidTr="003B6D8E">
        <w:trPr>
          <w:trHeight w:val="3667"/>
        </w:trPr>
        <w:tc>
          <w:tcPr>
            <w:tcW w:w="1951" w:type="dxa"/>
            <w:tcBorders>
              <w:top w:val="single" w:sz="4" w:space="0" w:color="auto"/>
              <w:left w:val="single" w:sz="4" w:space="0" w:color="auto"/>
              <w:bottom w:val="single" w:sz="4" w:space="0" w:color="auto"/>
              <w:right w:val="single" w:sz="4" w:space="0" w:color="auto"/>
            </w:tcBorders>
            <w:hideMark/>
          </w:tcPr>
          <w:p w:rsidR="003B6D8E" w:rsidRPr="002A6C0D" w:rsidRDefault="003B6D8E" w:rsidP="003B6D8E">
            <w:pPr>
              <w:tabs>
                <w:tab w:val="left" w:pos="1620"/>
              </w:tabs>
              <w:spacing w:after="0" w:line="240" w:lineRule="auto"/>
              <w:ind w:right="-108"/>
              <w:rPr>
                <w:rFonts w:eastAsia="Calibri"/>
                <w:sz w:val="24"/>
                <w:szCs w:val="24"/>
              </w:rPr>
            </w:pPr>
            <w:r w:rsidRPr="002A6C0D">
              <w:rPr>
                <w:rFonts w:eastAsia="Calibri"/>
                <w:sz w:val="24"/>
                <w:szCs w:val="24"/>
              </w:rPr>
              <w:lastRenderedPageBreak/>
              <w:t>Оцінка роботи за минулий рік та перспектива розвитку в наступному навчальному році</w:t>
            </w:r>
          </w:p>
        </w:tc>
        <w:tc>
          <w:tcPr>
            <w:tcW w:w="1276" w:type="dxa"/>
            <w:tcBorders>
              <w:top w:val="single" w:sz="4" w:space="0" w:color="auto"/>
              <w:left w:val="single" w:sz="4" w:space="0" w:color="auto"/>
              <w:bottom w:val="single" w:sz="4" w:space="0" w:color="auto"/>
              <w:right w:val="single" w:sz="4" w:space="0" w:color="auto"/>
            </w:tcBorders>
            <w:hideMark/>
          </w:tcPr>
          <w:p w:rsidR="003B6D8E" w:rsidRPr="002A6C0D" w:rsidRDefault="003B6D8E" w:rsidP="003B6D8E">
            <w:pPr>
              <w:tabs>
                <w:tab w:val="left" w:pos="1260"/>
              </w:tabs>
              <w:spacing w:after="0" w:line="240" w:lineRule="auto"/>
              <w:jc w:val="center"/>
              <w:rPr>
                <w:rFonts w:eastAsia="Calibri"/>
                <w:sz w:val="24"/>
                <w:szCs w:val="24"/>
              </w:rPr>
            </w:pPr>
            <w:r w:rsidRPr="002A6C0D">
              <w:rPr>
                <w:rFonts w:eastAsia="Calibri"/>
                <w:sz w:val="24"/>
                <w:szCs w:val="24"/>
              </w:rPr>
              <w:t>VІІІ</w:t>
            </w:r>
          </w:p>
          <w:p w:rsidR="003B6D8E" w:rsidRPr="002A6C0D" w:rsidRDefault="002A6C0D" w:rsidP="003B6D8E">
            <w:pPr>
              <w:tabs>
                <w:tab w:val="left" w:pos="1260"/>
              </w:tabs>
              <w:spacing w:after="0" w:line="240" w:lineRule="auto"/>
              <w:jc w:val="center"/>
              <w:rPr>
                <w:rFonts w:eastAsia="Calibri"/>
                <w:sz w:val="24"/>
                <w:szCs w:val="24"/>
              </w:rPr>
            </w:pPr>
            <w:r w:rsidRPr="002A6C0D">
              <w:rPr>
                <w:rFonts w:eastAsia="Calibri"/>
                <w:sz w:val="24"/>
                <w:szCs w:val="24"/>
              </w:rPr>
              <w:t>2020</w:t>
            </w:r>
          </w:p>
        </w:tc>
        <w:tc>
          <w:tcPr>
            <w:tcW w:w="3320" w:type="dxa"/>
            <w:tcBorders>
              <w:top w:val="single" w:sz="4" w:space="0" w:color="auto"/>
              <w:left w:val="single" w:sz="4" w:space="0" w:color="auto"/>
              <w:bottom w:val="single" w:sz="4" w:space="0" w:color="auto"/>
              <w:right w:val="single" w:sz="4" w:space="0" w:color="auto"/>
            </w:tcBorders>
            <w:hideMark/>
          </w:tcPr>
          <w:p w:rsidR="003B6D8E" w:rsidRPr="002A6C0D" w:rsidRDefault="003B6D8E" w:rsidP="003B6D8E">
            <w:pPr>
              <w:tabs>
                <w:tab w:val="left" w:pos="386"/>
                <w:tab w:val="left" w:pos="635"/>
                <w:tab w:val="left" w:pos="1260"/>
              </w:tabs>
              <w:spacing w:after="0" w:line="240" w:lineRule="auto"/>
              <w:rPr>
                <w:rFonts w:eastAsia="Calibri"/>
                <w:sz w:val="24"/>
                <w:szCs w:val="24"/>
              </w:rPr>
            </w:pPr>
            <w:proofErr w:type="spellStart"/>
            <w:r w:rsidRPr="002A6C0D">
              <w:rPr>
                <w:rFonts w:eastAsia="Calibri"/>
                <w:sz w:val="24"/>
                <w:szCs w:val="24"/>
              </w:rPr>
              <w:t>1.Виконання</w:t>
            </w:r>
            <w:proofErr w:type="spellEnd"/>
            <w:r w:rsidRPr="002A6C0D">
              <w:rPr>
                <w:rFonts w:eastAsia="Calibri"/>
                <w:sz w:val="24"/>
                <w:szCs w:val="24"/>
              </w:rPr>
              <w:t xml:space="preserve"> рішень поп</w:t>
            </w:r>
            <w:r w:rsidR="004A343C" w:rsidRPr="002A6C0D">
              <w:rPr>
                <w:rFonts w:eastAsia="Calibri"/>
                <w:sz w:val="24"/>
                <w:szCs w:val="24"/>
              </w:rPr>
              <w:t>ередніх педагогічних рад за 201</w:t>
            </w:r>
            <w:r w:rsidR="002A6C0D" w:rsidRPr="002A6C0D">
              <w:rPr>
                <w:rFonts w:eastAsia="Calibri"/>
                <w:sz w:val="24"/>
                <w:szCs w:val="24"/>
                <w:lang w:val="ru-RU"/>
              </w:rPr>
              <w:t>9</w:t>
            </w:r>
            <w:r w:rsidR="002A6C0D" w:rsidRPr="002A6C0D">
              <w:rPr>
                <w:rFonts w:eastAsia="Calibri"/>
                <w:sz w:val="24"/>
                <w:szCs w:val="24"/>
              </w:rPr>
              <w:t>-2020</w:t>
            </w:r>
            <w:r w:rsidRPr="002A6C0D">
              <w:rPr>
                <w:rFonts w:eastAsia="Calibri"/>
                <w:sz w:val="24"/>
                <w:szCs w:val="24"/>
              </w:rPr>
              <w:t xml:space="preserve"> </w:t>
            </w:r>
            <w:proofErr w:type="spellStart"/>
            <w:r w:rsidRPr="002A6C0D">
              <w:rPr>
                <w:rFonts w:eastAsia="Calibri"/>
                <w:sz w:val="24"/>
                <w:szCs w:val="24"/>
              </w:rPr>
              <w:t>н.р</w:t>
            </w:r>
            <w:proofErr w:type="spellEnd"/>
            <w:r w:rsidRPr="002A6C0D">
              <w:rPr>
                <w:rFonts w:eastAsia="Calibri"/>
                <w:sz w:val="24"/>
                <w:szCs w:val="24"/>
              </w:rPr>
              <w:t>.</w:t>
            </w:r>
          </w:p>
          <w:p w:rsidR="003B6D8E" w:rsidRPr="002A6C0D" w:rsidRDefault="003B6D8E" w:rsidP="003B6D8E">
            <w:pPr>
              <w:tabs>
                <w:tab w:val="left" w:pos="386"/>
                <w:tab w:val="left" w:pos="635"/>
                <w:tab w:val="left" w:pos="1260"/>
              </w:tabs>
              <w:spacing w:after="0" w:line="240" w:lineRule="auto"/>
              <w:rPr>
                <w:rFonts w:eastAsia="Calibri"/>
                <w:sz w:val="24"/>
                <w:szCs w:val="24"/>
              </w:rPr>
            </w:pPr>
            <w:proofErr w:type="spellStart"/>
            <w:r w:rsidRPr="002A6C0D">
              <w:rPr>
                <w:rFonts w:eastAsia="Calibri"/>
                <w:sz w:val="24"/>
                <w:szCs w:val="24"/>
              </w:rPr>
              <w:t>2.Аналіз</w:t>
            </w:r>
            <w:proofErr w:type="spellEnd"/>
            <w:r w:rsidRPr="002A6C0D">
              <w:rPr>
                <w:rFonts w:eastAsia="Calibri"/>
                <w:sz w:val="24"/>
                <w:szCs w:val="24"/>
              </w:rPr>
              <w:t xml:space="preserve"> роботи коле</w:t>
            </w:r>
            <w:r w:rsidR="004A343C" w:rsidRPr="002A6C0D">
              <w:rPr>
                <w:rFonts w:eastAsia="Calibri"/>
                <w:sz w:val="24"/>
                <w:szCs w:val="24"/>
              </w:rPr>
              <w:t>ктиву за 201</w:t>
            </w:r>
            <w:r w:rsidR="002A6C0D" w:rsidRPr="002A6C0D">
              <w:rPr>
                <w:rFonts w:eastAsia="Calibri"/>
                <w:sz w:val="24"/>
                <w:szCs w:val="24"/>
                <w:lang w:val="ru-RU"/>
              </w:rPr>
              <w:t>9</w:t>
            </w:r>
            <w:r w:rsidR="002A6C0D" w:rsidRPr="002A6C0D">
              <w:rPr>
                <w:rFonts w:eastAsia="Calibri"/>
                <w:sz w:val="24"/>
                <w:szCs w:val="24"/>
              </w:rPr>
              <w:t>-2020</w:t>
            </w:r>
            <w:r w:rsidRPr="002A6C0D">
              <w:rPr>
                <w:rFonts w:eastAsia="Calibri"/>
                <w:sz w:val="24"/>
                <w:szCs w:val="24"/>
              </w:rPr>
              <w:t xml:space="preserve"> н. р.</w:t>
            </w:r>
          </w:p>
          <w:p w:rsidR="003B6D8E" w:rsidRPr="002A6C0D" w:rsidRDefault="003B6D8E" w:rsidP="003B6D8E">
            <w:pPr>
              <w:tabs>
                <w:tab w:val="left" w:pos="386"/>
                <w:tab w:val="left" w:pos="635"/>
                <w:tab w:val="left" w:pos="1260"/>
              </w:tabs>
              <w:spacing w:after="0" w:line="240" w:lineRule="auto"/>
              <w:rPr>
                <w:rFonts w:eastAsia="Calibri"/>
                <w:sz w:val="24"/>
                <w:szCs w:val="24"/>
              </w:rPr>
            </w:pPr>
            <w:proofErr w:type="spellStart"/>
            <w:r w:rsidRPr="002A6C0D">
              <w:rPr>
                <w:rFonts w:eastAsia="Calibri"/>
                <w:sz w:val="24"/>
                <w:szCs w:val="24"/>
              </w:rPr>
              <w:t>3.Обговорення</w:t>
            </w:r>
            <w:proofErr w:type="spellEnd"/>
            <w:r w:rsidRPr="002A6C0D">
              <w:rPr>
                <w:rFonts w:eastAsia="Calibri"/>
                <w:sz w:val="24"/>
                <w:szCs w:val="24"/>
              </w:rPr>
              <w:t xml:space="preserve"> і з</w:t>
            </w:r>
            <w:r w:rsidR="002A6C0D" w:rsidRPr="002A6C0D">
              <w:rPr>
                <w:rFonts w:eastAsia="Calibri"/>
                <w:sz w:val="24"/>
                <w:szCs w:val="24"/>
              </w:rPr>
              <w:t>атвердження плану роботи на 2020</w:t>
            </w:r>
            <w:r w:rsidR="004A343C" w:rsidRPr="002A6C0D">
              <w:rPr>
                <w:rFonts w:eastAsia="Calibri"/>
                <w:sz w:val="24"/>
                <w:szCs w:val="24"/>
              </w:rPr>
              <w:t>-20</w:t>
            </w:r>
            <w:r w:rsidR="002A6C0D" w:rsidRPr="002A6C0D">
              <w:rPr>
                <w:rFonts w:eastAsia="Calibri"/>
                <w:sz w:val="24"/>
                <w:szCs w:val="24"/>
                <w:lang w:val="ru-RU"/>
              </w:rPr>
              <w:t>21</w:t>
            </w:r>
            <w:r w:rsidRPr="002A6C0D">
              <w:rPr>
                <w:rFonts w:eastAsia="Calibri"/>
                <w:sz w:val="24"/>
                <w:szCs w:val="24"/>
              </w:rPr>
              <w:t xml:space="preserve"> н. р.</w:t>
            </w:r>
          </w:p>
          <w:p w:rsidR="003B6D8E" w:rsidRPr="002A6C0D" w:rsidRDefault="003B6D8E" w:rsidP="003B6D8E">
            <w:pPr>
              <w:tabs>
                <w:tab w:val="left" w:pos="386"/>
                <w:tab w:val="left" w:pos="635"/>
                <w:tab w:val="left" w:pos="1260"/>
              </w:tabs>
              <w:spacing w:after="0" w:line="240" w:lineRule="auto"/>
              <w:rPr>
                <w:rFonts w:eastAsia="Calibri"/>
                <w:sz w:val="24"/>
                <w:szCs w:val="24"/>
              </w:rPr>
            </w:pPr>
            <w:proofErr w:type="spellStart"/>
            <w:r w:rsidRPr="002A6C0D">
              <w:rPr>
                <w:rFonts w:eastAsia="Calibri"/>
                <w:sz w:val="24"/>
                <w:szCs w:val="24"/>
              </w:rPr>
              <w:t>4.Організаційні</w:t>
            </w:r>
            <w:proofErr w:type="spellEnd"/>
            <w:r w:rsidRPr="002A6C0D">
              <w:rPr>
                <w:rFonts w:eastAsia="Calibri"/>
                <w:sz w:val="24"/>
                <w:szCs w:val="24"/>
              </w:rPr>
              <w:t xml:space="preserve"> питання щодо початку нового навчального року.</w:t>
            </w:r>
          </w:p>
          <w:p w:rsidR="003B6D8E" w:rsidRPr="002A6C0D" w:rsidRDefault="003B6D8E" w:rsidP="002C2B17">
            <w:pPr>
              <w:tabs>
                <w:tab w:val="left" w:pos="386"/>
                <w:tab w:val="left" w:pos="635"/>
                <w:tab w:val="left" w:pos="1260"/>
              </w:tabs>
              <w:spacing w:after="0" w:line="240" w:lineRule="auto"/>
              <w:rPr>
                <w:rFonts w:eastAsia="Calibri"/>
                <w:sz w:val="24"/>
                <w:szCs w:val="24"/>
              </w:rPr>
            </w:pPr>
            <w:proofErr w:type="spellStart"/>
            <w:r w:rsidRPr="002A6C0D">
              <w:rPr>
                <w:rFonts w:eastAsia="Calibri"/>
                <w:sz w:val="24"/>
                <w:szCs w:val="24"/>
              </w:rPr>
              <w:t>5.Затвердження</w:t>
            </w:r>
            <w:proofErr w:type="spellEnd"/>
            <w:r w:rsidRPr="002A6C0D">
              <w:rPr>
                <w:rFonts w:eastAsia="Calibri"/>
                <w:sz w:val="24"/>
                <w:szCs w:val="24"/>
              </w:rPr>
              <w:t xml:space="preserve"> заходів щодо зміцнення здоров’я дітей ,</w:t>
            </w:r>
            <w:r w:rsidR="002C2B17" w:rsidRPr="002A6C0D">
              <w:rPr>
                <w:rFonts w:eastAsia="Calibri"/>
                <w:sz w:val="24"/>
                <w:szCs w:val="24"/>
              </w:rPr>
              <w:t xml:space="preserve"> режиму дня та розкладу занять </w:t>
            </w:r>
            <w:r w:rsidRPr="002A6C0D">
              <w:rPr>
                <w:rFonts w:eastAsia="Calibri"/>
                <w:sz w:val="24"/>
                <w:szCs w:val="24"/>
              </w:rPr>
              <w:t>в осінньо – зимовий період.</w:t>
            </w:r>
          </w:p>
          <w:p w:rsidR="002C2B17" w:rsidRPr="002A6C0D" w:rsidRDefault="002C2B17" w:rsidP="00BD131F">
            <w:pPr>
              <w:tabs>
                <w:tab w:val="left" w:pos="386"/>
                <w:tab w:val="left" w:pos="635"/>
                <w:tab w:val="left" w:pos="1260"/>
              </w:tabs>
              <w:spacing w:after="0" w:line="240" w:lineRule="auto"/>
              <w:rPr>
                <w:rFonts w:eastAsia="Calibri"/>
                <w:sz w:val="24"/>
                <w:szCs w:val="24"/>
              </w:rPr>
            </w:pPr>
            <w:r w:rsidRPr="002A6C0D">
              <w:rPr>
                <w:rFonts w:eastAsia="Calibri"/>
                <w:sz w:val="24"/>
                <w:szCs w:val="24"/>
              </w:rPr>
              <w:t xml:space="preserve">6. </w:t>
            </w:r>
            <w:r w:rsidR="00BD131F" w:rsidRPr="002A6C0D">
              <w:rPr>
                <w:rFonts w:eastAsia="Calibri"/>
                <w:sz w:val="24"/>
                <w:szCs w:val="24"/>
              </w:rPr>
              <w:t>Організаційні питання з атестації</w:t>
            </w:r>
          </w:p>
        </w:tc>
        <w:tc>
          <w:tcPr>
            <w:tcW w:w="1799" w:type="dxa"/>
            <w:tcBorders>
              <w:top w:val="single" w:sz="4" w:space="0" w:color="auto"/>
              <w:left w:val="single" w:sz="4" w:space="0" w:color="auto"/>
              <w:bottom w:val="single" w:sz="4" w:space="0" w:color="auto"/>
              <w:right w:val="single" w:sz="4" w:space="0" w:color="auto"/>
            </w:tcBorders>
          </w:tcPr>
          <w:p w:rsidR="003B6D8E" w:rsidRPr="002A6C0D" w:rsidRDefault="003B6D8E" w:rsidP="003B6D8E">
            <w:pPr>
              <w:tabs>
                <w:tab w:val="left" w:pos="1260"/>
              </w:tabs>
              <w:spacing w:after="0" w:line="240" w:lineRule="auto"/>
              <w:jc w:val="center"/>
              <w:rPr>
                <w:rFonts w:eastAsia="Calibri"/>
                <w:sz w:val="24"/>
                <w:szCs w:val="24"/>
              </w:rPr>
            </w:pPr>
            <w:r w:rsidRPr="002A6C0D">
              <w:rPr>
                <w:rFonts w:eastAsia="Calibri"/>
                <w:sz w:val="24"/>
                <w:szCs w:val="24"/>
              </w:rPr>
              <w:t>Аналіз роботи</w:t>
            </w:r>
          </w:p>
          <w:p w:rsidR="003B6D8E" w:rsidRPr="002A6C0D" w:rsidRDefault="003B6D8E" w:rsidP="003B6D8E">
            <w:pPr>
              <w:tabs>
                <w:tab w:val="left" w:pos="1260"/>
              </w:tabs>
              <w:spacing w:after="0" w:line="240" w:lineRule="auto"/>
              <w:jc w:val="center"/>
              <w:rPr>
                <w:rFonts w:eastAsia="Calibri"/>
                <w:sz w:val="24"/>
                <w:szCs w:val="24"/>
              </w:rPr>
            </w:pPr>
          </w:p>
          <w:p w:rsidR="003B6D8E" w:rsidRPr="002A6C0D" w:rsidRDefault="003B6D8E" w:rsidP="003B6D8E">
            <w:pPr>
              <w:tabs>
                <w:tab w:val="left" w:pos="1260"/>
              </w:tabs>
              <w:spacing w:after="0" w:line="240" w:lineRule="auto"/>
              <w:jc w:val="center"/>
              <w:rPr>
                <w:rFonts w:eastAsia="Calibri"/>
                <w:sz w:val="24"/>
                <w:szCs w:val="24"/>
              </w:rPr>
            </w:pPr>
          </w:p>
          <w:p w:rsidR="003B6D8E" w:rsidRPr="002A6C0D" w:rsidRDefault="003B6D8E" w:rsidP="003B6D8E">
            <w:pPr>
              <w:tabs>
                <w:tab w:val="left" w:pos="1260"/>
              </w:tabs>
              <w:spacing w:after="0" w:line="240" w:lineRule="auto"/>
              <w:jc w:val="center"/>
              <w:rPr>
                <w:rFonts w:eastAsia="Calibri"/>
                <w:sz w:val="24"/>
                <w:szCs w:val="24"/>
              </w:rPr>
            </w:pPr>
            <w:r w:rsidRPr="002A6C0D">
              <w:rPr>
                <w:rFonts w:eastAsia="Calibri"/>
                <w:sz w:val="24"/>
                <w:szCs w:val="24"/>
              </w:rPr>
              <w:t>Обговорення</w:t>
            </w:r>
          </w:p>
          <w:p w:rsidR="003B6D8E" w:rsidRPr="002A6C0D" w:rsidRDefault="003B6D8E" w:rsidP="003B6D8E">
            <w:pPr>
              <w:tabs>
                <w:tab w:val="left" w:pos="1260"/>
              </w:tabs>
              <w:spacing w:after="0" w:line="240" w:lineRule="auto"/>
              <w:jc w:val="center"/>
              <w:rPr>
                <w:rFonts w:eastAsia="Calibri"/>
                <w:sz w:val="24"/>
                <w:szCs w:val="24"/>
              </w:rPr>
            </w:pPr>
          </w:p>
          <w:p w:rsidR="003B6D8E" w:rsidRPr="002A6C0D" w:rsidRDefault="003B6D8E" w:rsidP="003B6D8E">
            <w:pPr>
              <w:tabs>
                <w:tab w:val="left" w:pos="1260"/>
              </w:tabs>
              <w:spacing w:after="0" w:line="240" w:lineRule="auto"/>
              <w:jc w:val="center"/>
              <w:rPr>
                <w:rFonts w:eastAsia="Calibri"/>
                <w:sz w:val="24"/>
                <w:szCs w:val="24"/>
              </w:rPr>
            </w:pPr>
          </w:p>
          <w:p w:rsidR="003B6D8E" w:rsidRPr="002A6C0D" w:rsidRDefault="003B6D8E" w:rsidP="003B6D8E">
            <w:pPr>
              <w:tabs>
                <w:tab w:val="left" w:pos="1260"/>
              </w:tabs>
              <w:spacing w:after="0" w:line="240" w:lineRule="auto"/>
              <w:jc w:val="center"/>
              <w:rPr>
                <w:rFonts w:eastAsia="Calibri"/>
                <w:sz w:val="24"/>
                <w:szCs w:val="24"/>
              </w:rPr>
            </w:pPr>
            <w:r w:rsidRPr="002A6C0D">
              <w:rPr>
                <w:rFonts w:eastAsia="Calibri"/>
                <w:sz w:val="24"/>
                <w:szCs w:val="24"/>
              </w:rPr>
              <w:t>Інформація</w:t>
            </w:r>
          </w:p>
          <w:p w:rsidR="003B6D8E" w:rsidRPr="002A6C0D" w:rsidRDefault="003B6D8E" w:rsidP="003B6D8E">
            <w:pPr>
              <w:tabs>
                <w:tab w:val="left" w:pos="1260"/>
              </w:tabs>
              <w:spacing w:after="0" w:line="240" w:lineRule="auto"/>
              <w:jc w:val="center"/>
              <w:rPr>
                <w:rFonts w:eastAsia="Calibri"/>
                <w:sz w:val="24"/>
                <w:szCs w:val="24"/>
              </w:rPr>
            </w:pPr>
          </w:p>
          <w:p w:rsidR="003B6D8E" w:rsidRPr="002A6C0D" w:rsidRDefault="003B6D8E" w:rsidP="003B6D8E">
            <w:pPr>
              <w:tabs>
                <w:tab w:val="left" w:pos="1260"/>
              </w:tabs>
              <w:spacing w:after="0" w:line="240" w:lineRule="auto"/>
              <w:jc w:val="center"/>
              <w:rPr>
                <w:rFonts w:eastAsia="Calibri"/>
                <w:sz w:val="24"/>
                <w:szCs w:val="24"/>
              </w:rPr>
            </w:pPr>
          </w:p>
          <w:p w:rsidR="003B6D8E" w:rsidRPr="002A6C0D" w:rsidRDefault="003B6D8E" w:rsidP="003B6D8E">
            <w:pPr>
              <w:tabs>
                <w:tab w:val="left" w:pos="1260"/>
              </w:tabs>
              <w:spacing w:after="0" w:line="240" w:lineRule="auto"/>
              <w:jc w:val="center"/>
              <w:rPr>
                <w:rFonts w:eastAsia="Calibri"/>
                <w:sz w:val="24"/>
                <w:szCs w:val="24"/>
              </w:rPr>
            </w:pPr>
            <w:r w:rsidRPr="002A6C0D">
              <w:rPr>
                <w:rFonts w:eastAsia="Calibri"/>
                <w:sz w:val="24"/>
                <w:szCs w:val="24"/>
              </w:rPr>
              <w:t>Інформація</w:t>
            </w:r>
          </w:p>
          <w:p w:rsidR="003B6D8E" w:rsidRPr="002A6C0D" w:rsidRDefault="003B6D8E" w:rsidP="003B6D8E">
            <w:pPr>
              <w:tabs>
                <w:tab w:val="left" w:pos="1260"/>
              </w:tabs>
              <w:spacing w:after="0" w:line="240" w:lineRule="auto"/>
              <w:jc w:val="center"/>
              <w:rPr>
                <w:rFonts w:eastAsia="Calibri"/>
                <w:sz w:val="24"/>
                <w:szCs w:val="24"/>
              </w:rPr>
            </w:pPr>
          </w:p>
        </w:tc>
        <w:tc>
          <w:tcPr>
            <w:tcW w:w="2139" w:type="dxa"/>
            <w:tcBorders>
              <w:top w:val="single" w:sz="4" w:space="0" w:color="auto"/>
              <w:left w:val="single" w:sz="4" w:space="0" w:color="auto"/>
              <w:bottom w:val="single" w:sz="4" w:space="0" w:color="auto"/>
              <w:right w:val="single" w:sz="4" w:space="0" w:color="auto"/>
            </w:tcBorders>
          </w:tcPr>
          <w:p w:rsidR="003B6D8E" w:rsidRPr="002A6C0D" w:rsidRDefault="003B6D8E" w:rsidP="003B6D8E">
            <w:pPr>
              <w:tabs>
                <w:tab w:val="left" w:pos="1260"/>
              </w:tabs>
              <w:spacing w:after="0" w:line="240" w:lineRule="auto"/>
              <w:jc w:val="center"/>
              <w:rPr>
                <w:rFonts w:eastAsia="Calibri"/>
                <w:sz w:val="24"/>
                <w:szCs w:val="24"/>
              </w:rPr>
            </w:pPr>
            <w:r w:rsidRPr="002A6C0D">
              <w:rPr>
                <w:rFonts w:eastAsia="Calibri"/>
                <w:sz w:val="24"/>
                <w:szCs w:val="24"/>
              </w:rPr>
              <w:t>Завідувач</w:t>
            </w:r>
          </w:p>
          <w:p w:rsidR="003B6D8E" w:rsidRPr="002A6C0D" w:rsidRDefault="003B6D8E" w:rsidP="003B6D8E">
            <w:pPr>
              <w:tabs>
                <w:tab w:val="left" w:pos="1260"/>
              </w:tabs>
              <w:spacing w:after="0" w:line="240" w:lineRule="auto"/>
              <w:jc w:val="center"/>
              <w:rPr>
                <w:rFonts w:eastAsia="Calibri"/>
                <w:sz w:val="24"/>
                <w:szCs w:val="24"/>
              </w:rPr>
            </w:pPr>
          </w:p>
          <w:p w:rsidR="003B6D8E" w:rsidRPr="002A6C0D" w:rsidRDefault="003B6D8E" w:rsidP="003B6D8E">
            <w:pPr>
              <w:tabs>
                <w:tab w:val="left" w:pos="1260"/>
              </w:tabs>
              <w:spacing w:after="0" w:line="240" w:lineRule="auto"/>
              <w:jc w:val="center"/>
              <w:rPr>
                <w:rFonts w:eastAsia="Calibri"/>
                <w:sz w:val="24"/>
                <w:szCs w:val="24"/>
              </w:rPr>
            </w:pPr>
          </w:p>
          <w:p w:rsidR="003B6D8E" w:rsidRPr="002A6C0D" w:rsidRDefault="003B6D8E" w:rsidP="003B6D8E">
            <w:pPr>
              <w:tabs>
                <w:tab w:val="left" w:pos="1260"/>
              </w:tabs>
              <w:spacing w:after="0" w:line="240" w:lineRule="auto"/>
              <w:jc w:val="center"/>
              <w:rPr>
                <w:rFonts w:eastAsia="Calibri"/>
                <w:sz w:val="24"/>
                <w:szCs w:val="24"/>
              </w:rPr>
            </w:pPr>
            <w:r w:rsidRPr="002A6C0D">
              <w:rPr>
                <w:rFonts w:eastAsia="Calibri"/>
                <w:sz w:val="24"/>
                <w:szCs w:val="24"/>
              </w:rPr>
              <w:t>Вихователь - методист</w:t>
            </w:r>
          </w:p>
          <w:p w:rsidR="003B6D8E" w:rsidRPr="002A6C0D" w:rsidRDefault="003B6D8E" w:rsidP="003B6D8E">
            <w:pPr>
              <w:tabs>
                <w:tab w:val="left" w:pos="1260"/>
              </w:tabs>
              <w:spacing w:after="0" w:line="240" w:lineRule="auto"/>
              <w:jc w:val="center"/>
              <w:rPr>
                <w:rFonts w:eastAsia="Calibri"/>
                <w:sz w:val="24"/>
                <w:szCs w:val="24"/>
              </w:rPr>
            </w:pPr>
          </w:p>
          <w:p w:rsidR="003B6D8E" w:rsidRPr="002A6C0D" w:rsidRDefault="003B6D8E" w:rsidP="003B6D8E">
            <w:pPr>
              <w:tabs>
                <w:tab w:val="left" w:pos="1260"/>
              </w:tabs>
              <w:spacing w:after="0" w:line="240" w:lineRule="auto"/>
              <w:jc w:val="center"/>
              <w:rPr>
                <w:rFonts w:eastAsia="Calibri"/>
                <w:sz w:val="24"/>
                <w:szCs w:val="24"/>
              </w:rPr>
            </w:pPr>
            <w:r w:rsidRPr="002A6C0D">
              <w:rPr>
                <w:rFonts w:eastAsia="Calibri"/>
                <w:sz w:val="24"/>
                <w:szCs w:val="24"/>
              </w:rPr>
              <w:t>Завідувач</w:t>
            </w:r>
          </w:p>
          <w:p w:rsidR="003B6D8E" w:rsidRPr="002A6C0D" w:rsidRDefault="003B6D8E" w:rsidP="003B6D8E">
            <w:pPr>
              <w:tabs>
                <w:tab w:val="left" w:pos="1260"/>
              </w:tabs>
              <w:spacing w:after="0" w:line="240" w:lineRule="auto"/>
              <w:jc w:val="center"/>
              <w:rPr>
                <w:rFonts w:eastAsia="Calibri"/>
                <w:sz w:val="24"/>
                <w:szCs w:val="24"/>
              </w:rPr>
            </w:pPr>
          </w:p>
          <w:p w:rsidR="003B6D8E" w:rsidRPr="002A6C0D" w:rsidRDefault="003B6D8E" w:rsidP="003B6D8E">
            <w:pPr>
              <w:tabs>
                <w:tab w:val="left" w:pos="1260"/>
              </w:tabs>
              <w:spacing w:after="0" w:line="240" w:lineRule="auto"/>
              <w:jc w:val="center"/>
              <w:rPr>
                <w:rFonts w:eastAsia="Calibri"/>
                <w:sz w:val="24"/>
                <w:szCs w:val="24"/>
              </w:rPr>
            </w:pPr>
          </w:p>
          <w:p w:rsidR="003B6D8E" w:rsidRPr="002A6C0D" w:rsidRDefault="003B6D8E" w:rsidP="003B6D8E">
            <w:pPr>
              <w:tabs>
                <w:tab w:val="left" w:pos="1260"/>
              </w:tabs>
              <w:spacing w:after="0" w:line="240" w:lineRule="auto"/>
              <w:jc w:val="center"/>
              <w:rPr>
                <w:rFonts w:eastAsia="Calibri"/>
                <w:sz w:val="24"/>
                <w:szCs w:val="24"/>
              </w:rPr>
            </w:pPr>
            <w:r w:rsidRPr="002A6C0D">
              <w:rPr>
                <w:rFonts w:eastAsia="Calibri"/>
                <w:sz w:val="24"/>
                <w:szCs w:val="24"/>
              </w:rPr>
              <w:t>Завідувач</w:t>
            </w:r>
          </w:p>
          <w:p w:rsidR="00BD131F" w:rsidRPr="002A6C0D" w:rsidRDefault="00BD131F" w:rsidP="003B6D8E">
            <w:pPr>
              <w:tabs>
                <w:tab w:val="left" w:pos="1260"/>
              </w:tabs>
              <w:spacing w:after="0" w:line="240" w:lineRule="auto"/>
              <w:jc w:val="center"/>
              <w:rPr>
                <w:rFonts w:eastAsia="Calibri"/>
                <w:sz w:val="24"/>
                <w:szCs w:val="24"/>
              </w:rPr>
            </w:pPr>
          </w:p>
          <w:p w:rsidR="00BD131F" w:rsidRPr="002A6C0D" w:rsidRDefault="00BD131F" w:rsidP="003B6D8E">
            <w:pPr>
              <w:tabs>
                <w:tab w:val="left" w:pos="1260"/>
              </w:tabs>
              <w:spacing w:after="0" w:line="240" w:lineRule="auto"/>
              <w:jc w:val="center"/>
              <w:rPr>
                <w:rFonts w:eastAsia="Calibri"/>
                <w:sz w:val="24"/>
                <w:szCs w:val="24"/>
              </w:rPr>
            </w:pPr>
          </w:p>
          <w:p w:rsidR="00BD131F" w:rsidRPr="002A6C0D" w:rsidRDefault="00BD131F" w:rsidP="003B6D8E">
            <w:pPr>
              <w:tabs>
                <w:tab w:val="left" w:pos="1260"/>
              </w:tabs>
              <w:spacing w:after="0" w:line="240" w:lineRule="auto"/>
              <w:jc w:val="center"/>
              <w:rPr>
                <w:rFonts w:eastAsia="Calibri"/>
                <w:sz w:val="24"/>
                <w:szCs w:val="24"/>
              </w:rPr>
            </w:pPr>
            <w:r w:rsidRPr="002A6C0D">
              <w:rPr>
                <w:rFonts w:eastAsia="Calibri"/>
                <w:sz w:val="24"/>
                <w:szCs w:val="24"/>
              </w:rPr>
              <w:t>Вихователь – методист</w:t>
            </w:r>
          </w:p>
          <w:p w:rsidR="00BD131F" w:rsidRPr="002A6C0D" w:rsidRDefault="00BD131F" w:rsidP="003B6D8E">
            <w:pPr>
              <w:tabs>
                <w:tab w:val="left" w:pos="1260"/>
              </w:tabs>
              <w:spacing w:after="0" w:line="240" w:lineRule="auto"/>
              <w:jc w:val="center"/>
              <w:rPr>
                <w:rFonts w:eastAsia="Calibri"/>
                <w:sz w:val="24"/>
                <w:szCs w:val="24"/>
              </w:rPr>
            </w:pPr>
          </w:p>
          <w:p w:rsidR="00BD131F" w:rsidRPr="002A6C0D" w:rsidRDefault="00BD131F" w:rsidP="003B6D8E">
            <w:pPr>
              <w:tabs>
                <w:tab w:val="left" w:pos="1260"/>
              </w:tabs>
              <w:spacing w:after="0" w:line="240" w:lineRule="auto"/>
              <w:jc w:val="center"/>
              <w:rPr>
                <w:rFonts w:eastAsia="Calibri"/>
                <w:sz w:val="24"/>
                <w:szCs w:val="24"/>
              </w:rPr>
            </w:pPr>
          </w:p>
          <w:p w:rsidR="00BD131F" w:rsidRPr="002A6C0D" w:rsidRDefault="00BD131F" w:rsidP="003B6D8E">
            <w:pPr>
              <w:tabs>
                <w:tab w:val="left" w:pos="1260"/>
              </w:tabs>
              <w:spacing w:after="0" w:line="240" w:lineRule="auto"/>
              <w:jc w:val="center"/>
              <w:rPr>
                <w:rFonts w:eastAsia="Calibri"/>
                <w:sz w:val="24"/>
                <w:szCs w:val="24"/>
              </w:rPr>
            </w:pPr>
            <w:r w:rsidRPr="002A6C0D">
              <w:rPr>
                <w:rFonts w:eastAsia="Calibri"/>
                <w:sz w:val="24"/>
                <w:szCs w:val="24"/>
              </w:rPr>
              <w:t>Завідувач</w:t>
            </w:r>
          </w:p>
          <w:p w:rsidR="00BD131F" w:rsidRPr="002A6C0D" w:rsidRDefault="00BD131F" w:rsidP="00BD131F">
            <w:pPr>
              <w:tabs>
                <w:tab w:val="left" w:pos="1260"/>
              </w:tabs>
              <w:spacing w:after="0" w:line="240" w:lineRule="auto"/>
              <w:rPr>
                <w:rFonts w:eastAsia="Calibri"/>
                <w:sz w:val="24"/>
                <w:szCs w:val="24"/>
              </w:rPr>
            </w:pPr>
          </w:p>
        </w:tc>
      </w:tr>
    </w:tbl>
    <w:p w:rsidR="003B6D8E" w:rsidRPr="002A6C0D" w:rsidRDefault="003B6D8E" w:rsidP="003B6D8E">
      <w:pPr>
        <w:keepNext/>
        <w:keepLines/>
        <w:spacing w:before="320" w:after="120"/>
        <w:outlineLvl w:val="1"/>
        <w:rPr>
          <w:rFonts w:eastAsia="Calibri"/>
          <w:b/>
          <w:bCs/>
          <w:szCs w:val="26"/>
          <w:lang w:eastAsia="ru-RU"/>
        </w:rPr>
      </w:pPr>
      <w:bookmarkStart w:id="7" w:name="_Toc17450796"/>
      <w:r w:rsidRPr="002A6C0D">
        <w:rPr>
          <w:rFonts w:eastAsia="Calibri"/>
          <w:b/>
          <w:bCs/>
          <w:szCs w:val="26"/>
          <w:lang w:eastAsia="ru-RU"/>
        </w:rPr>
        <w:t>3.2 Підвищення педагогічної майстерності.</w:t>
      </w:r>
      <w:bookmarkEnd w:id="7"/>
    </w:p>
    <w:p w:rsidR="003B6D8E" w:rsidRPr="002A6C0D" w:rsidRDefault="003B6D8E" w:rsidP="003B6D8E">
      <w:pPr>
        <w:spacing w:after="0" w:line="240" w:lineRule="auto"/>
        <w:ind w:left="432"/>
        <w:jc w:val="center"/>
        <w:rPr>
          <w:rFonts w:eastAsia="Calibri"/>
          <w:b/>
          <w:sz w:val="24"/>
          <w:szCs w:val="24"/>
          <w:lang w:eastAsia="ru-RU"/>
        </w:rPr>
      </w:pPr>
    </w:p>
    <w:p w:rsidR="003B6D8E" w:rsidRPr="002A6C0D" w:rsidRDefault="003B6D8E" w:rsidP="003B6D8E">
      <w:pPr>
        <w:spacing w:after="0" w:line="240" w:lineRule="auto"/>
        <w:ind w:left="432" w:firstLine="284"/>
        <w:jc w:val="center"/>
        <w:rPr>
          <w:rFonts w:eastAsia="Calibri"/>
          <w:b/>
          <w:sz w:val="24"/>
          <w:szCs w:val="24"/>
          <w:lang w:eastAsia="ru-RU"/>
        </w:rPr>
      </w:pPr>
      <w:r w:rsidRPr="002A6C0D">
        <w:rPr>
          <w:rFonts w:eastAsia="Calibri"/>
          <w:b/>
          <w:sz w:val="24"/>
          <w:szCs w:val="24"/>
          <w:lang w:eastAsia="ru-RU"/>
        </w:rPr>
        <w:t>Участь педагогів в районних методичних об’єднаннях:</w:t>
      </w:r>
    </w:p>
    <w:p w:rsidR="003B6D8E" w:rsidRPr="002A6C0D" w:rsidRDefault="003B6D8E" w:rsidP="003B6D8E">
      <w:pPr>
        <w:spacing w:after="0" w:line="240" w:lineRule="auto"/>
        <w:ind w:firstLine="284"/>
        <w:rPr>
          <w:rFonts w:eastAsia="Calibri"/>
          <w:sz w:val="24"/>
          <w:szCs w:val="24"/>
          <w:lang w:eastAsia="ru-RU"/>
        </w:rPr>
      </w:pPr>
    </w:p>
    <w:p w:rsidR="003B6D8E" w:rsidRPr="002A6C0D" w:rsidRDefault="003B6D8E" w:rsidP="003B6D8E">
      <w:pPr>
        <w:spacing w:after="0" w:line="240" w:lineRule="auto"/>
        <w:rPr>
          <w:rFonts w:eastAsia="Calibri"/>
          <w:b/>
          <w:sz w:val="24"/>
          <w:szCs w:val="24"/>
          <w:lang w:eastAsia="ru-RU"/>
        </w:rPr>
      </w:pPr>
      <w:r w:rsidRPr="002A6C0D">
        <w:rPr>
          <w:rFonts w:eastAsia="Calibri"/>
          <w:sz w:val="24"/>
          <w:szCs w:val="24"/>
          <w:lang w:eastAsia="ru-RU"/>
        </w:rPr>
        <w:t xml:space="preserve">1. </w:t>
      </w:r>
      <w:r w:rsidRPr="002A6C0D">
        <w:rPr>
          <w:rFonts w:eastAsia="Calibri"/>
          <w:b/>
          <w:sz w:val="24"/>
          <w:szCs w:val="24"/>
          <w:lang w:eastAsia="ru-RU"/>
        </w:rPr>
        <w:t>З питань екологічної освіти дітей дошкільного віку</w:t>
      </w:r>
    </w:p>
    <w:p w:rsidR="00E1518C" w:rsidRPr="002A6C0D" w:rsidRDefault="00E1518C" w:rsidP="006076F7">
      <w:pPr>
        <w:spacing w:after="0" w:line="240" w:lineRule="auto"/>
        <w:rPr>
          <w:rFonts w:eastAsia="Calibri"/>
          <w:sz w:val="24"/>
          <w:szCs w:val="24"/>
          <w:lang w:eastAsia="ru-RU"/>
        </w:rPr>
      </w:pPr>
      <w:r w:rsidRPr="002A6C0D">
        <w:rPr>
          <w:rFonts w:eastAsia="Calibri"/>
          <w:sz w:val="24"/>
          <w:szCs w:val="24"/>
          <w:lang w:eastAsia="ru-RU"/>
        </w:rPr>
        <w:t xml:space="preserve"> Підгородецька І.С.</w:t>
      </w:r>
    </w:p>
    <w:p w:rsidR="003B6D8E" w:rsidRPr="002A6C0D" w:rsidRDefault="003B6D8E" w:rsidP="003B6D8E">
      <w:pPr>
        <w:spacing w:after="0" w:line="240" w:lineRule="auto"/>
        <w:rPr>
          <w:rFonts w:eastAsia="Calibri"/>
          <w:sz w:val="24"/>
          <w:szCs w:val="24"/>
          <w:lang w:eastAsia="ru-RU"/>
        </w:rPr>
      </w:pPr>
    </w:p>
    <w:p w:rsidR="003B6D8E" w:rsidRPr="002A6C0D" w:rsidRDefault="003B6D8E" w:rsidP="003B6D8E">
      <w:pPr>
        <w:spacing w:after="0" w:line="240" w:lineRule="auto"/>
        <w:rPr>
          <w:rFonts w:eastAsia="Calibri"/>
          <w:sz w:val="24"/>
          <w:szCs w:val="24"/>
          <w:lang w:eastAsia="ru-RU"/>
        </w:rPr>
      </w:pPr>
      <w:r w:rsidRPr="002A6C0D">
        <w:rPr>
          <w:rFonts w:eastAsia="Calibri"/>
          <w:sz w:val="24"/>
          <w:szCs w:val="24"/>
          <w:lang w:eastAsia="ru-RU"/>
        </w:rPr>
        <w:t xml:space="preserve">2. </w:t>
      </w:r>
      <w:r w:rsidRPr="002A6C0D">
        <w:rPr>
          <w:rFonts w:eastAsia="Calibri"/>
          <w:b/>
          <w:sz w:val="24"/>
          <w:szCs w:val="24"/>
          <w:lang w:eastAsia="ru-RU"/>
        </w:rPr>
        <w:t>З питань розумового виховання</w:t>
      </w:r>
      <w:r w:rsidRPr="002A6C0D">
        <w:rPr>
          <w:rFonts w:eastAsia="Calibri"/>
          <w:sz w:val="24"/>
          <w:szCs w:val="24"/>
          <w:lang w:eastAsia="ru-RU"/>
        </w:rPr>
        <w:t xml:space="preserve"> </w:t>
      </w:r>
      <w:r w:rsidRPr="002A6C0D">
        <w:rPr>
          <w:rFonts w:eastAsia="Calibri"/>
          <w:b/>
          <w:sz w:val="24"/>
          <w:szCs w:val="24"/>
          <w:lang w:eastAsia="ru-RU"/>
        </w:rPr>
        <w:t>дітей дошкільного віку</w:t>
      </w:r>
    </w:p>
    <w:p w:rsidR="003B6D8E" w:rsidRPr="002A6C0D" w:rsidRDefault="002A6C0D" w:rsidP="003B6D8E">
      <w:pPr>
        <w:spacing w:after="0" w:line="240" w:lineRule="auto"/>
        <w:rPr>
          <w:rFonts w:eastAsia="Calibri"/>
          <w:sz w:val="24"/>
          <w:szCs w:val="24"/>
          <w:lang w:eastAsia="ru-RU"/>
        </w:rPr>
      </w:pPr>
      <w:proofErr w:type="spellStart"/>
      <w:r w:rsidRPr="002A6C0D">
        <w:rPr>
          <w:rFonts w:eastAsia="Calibri"/>
          <w:sz w:val="24"/>
          <w:szCs w:val="24"/>
          <w:lang w:eastAsia="ru-RU"/>
        </w:rPr>
        <w:t>Кривошей</w:t>
      </w:r>
      <w:proofErr w:type="spellEnd"/>
      <w:r w:rsidRPr="002A6C0D">
        <w:rPr>
          <w:rFonts w:eastAsia="Calibri"/>
          <w:sz w:val="24"/>
          <w:szCs w:val="24"/>
          <w:lang w:eastAsia="ru-RU"/>
        </w:rPr>
        <w:t xml:space="preserve"> І.О.</w:t>
      </w:r>
    </w:p>
    <w:p w:rsidR="00AC1CE8" w:rsidRPr="002A6C0D" w:rsidRDefault="00AC1CE8" w:rsidP="003B6D8E">
      <w:pPr>
        <w:spacing w:after="0" w:line="240" w:lineRule="auto"/>
        <w:rPr>
          <w:rFonts w:eastAsia="Calibri"/>
          <w:sz w:val="24"/>
          <w:szCs w:val="24"/>
          <w:lang w:eastAsia="ru-RU"/>
        </w:rPr>
      </w:pPr>
    </w:p>
    <w:p w:rsidR="003B6D8E" w:rsidRPr="002A6C0D" w:rsidRDefault="003B6D8E" w:rsidP="003B6D8E">
      <w:pPr>
        <w:spacing w:after="0" w:line="240" w:lineRule="auto"/>
        <w:rPr>
          <w:rFonts w:eastAsia="Calibri"/>
          <w:b/>
          <w:sz w:val="24"/>
          <w:szCs w:val="24"/>
          <w:lang w:eastAsia="ru-RU"/>
        </w:rPr>
      </w:pPr>
      <w:r w:rsidRPr="00784D98">
        <w:rPr>
          <w:rFonts w:eastAsia="Calibri"/>
          <w:sz w:val="24"/>
          <w:szCs w:val="24"/>
          <w:lang w:eastAsia="ru-RU"/>
        </w:rPr>
        <w:t xml:space="preserve">3. </w:t>
      </w:r>
      <w:r w:rsidRPr="00784D98">
        <w:rPr>
          <w:rFonts w:eastAsia="Calibri"/>
          <w:b/>
          <w:sz w:val="24"/>
          <w:szCs w:val="24"/>
          <w:lang w:eastAsia="ru-RU"/>
        </w:rPr>
        <w:t xml:space="preserve">З питань </w:t>
      </w:r>
      <w:r w:rsidRPr="002A6C0D">
        <w:rPr>
          <w:rFonts w:eastAsia="Calibri"/>
          <w:b/>
          <w:sz w:val="24"/>
          <w:szCs w:val="24"/>
          <w:lang w:eastAsia="ru-RU"/>
        </w:rPr>
        <w:t>розвитку мовлення дітей дошкільного віку</w:t>
      </w:r>
    </w:p>
    <w:p w:rsidR="003B6D8E" w:rsidRPr="00784D98" w:rsidRDefault="00784D98" w:rsidP="003B6D8E">
      <w:pPr>
        <w:spacing w:after="0" w:line="240" w:lineRule="auto"/>
        <w:rPr>
          <w:rFonts w:eastAsia="Calibri"/>
          <w:sz w:val="24"/>
          <w:szCs w:val="24"/>
          <w:lang w:eastAsia="ru-RU"/>
        </w:rPr>
      </w:pPr>
      <w:r>
        <w:rPr>
          <w:rFonts w:eastAsia="Calibri"/>
          <w:sz w:val="24"/>
          <w:szCs w:val="24"/>
          <w:lang w:eastAsia="ru-RU"/>
        </w:rPr>
        <w:t>Спаська Д.О.</w:t>
      </w:r>
    </w:p>
    <w:p w:rsidR="00AC6EE0" w:rsidRPr="00D740E0" w:rsidRDefault="00AC6EE0" w:rsidP="003B6D8E">
      <w:pPr>
        <w:spacing w:after="0" w:line="240" w:lineRule="auto"/>
        <w:rPr>
          <w:rFonts w:eastAsia="Calibri"/>
          <w:sz w:val="24"/>
          <w:szCs w:val="24"/>
          <w:lang w:val="ru-RU" w:eastAsia="ru-RU"/>
        </w:rPr>
      </w:pPr>
    </w:p>
    <w:p w:rsidR="003B6D8E" w:rsidRPr="002A6C0D" w:rsidRDefault="003B6D8E" w:rsidP="003B6D8E">
      <w:pPr>
        <w:spacing w:after="0" w:line="240" w:lineRule="auto"/>
        <w:rPr>
          <w:rFonts w:eastAsia="Calibri"/>
          <w:b/>
          <w:sz w:val="24"/>
          <w:szCs w:val="24"/>
          <w:lang w:eastAsia="ru-RU"/>
        </w:rPr>
      </w:pPr>
      <w:r w:rsidRPr="002A6C0D">
        <w:rPr>
          <w:rFonts w:eastAsia="Calibri"/>
          <w:sz w:val="24"/>
          <w:szCs w:val="24"/>
          <w:lang w:eastAsia="ru-RU"/>
        </w:rPr>
        <w:t xml:space="preserve">4. </w:t>
      </w:r>
      <w:r w:rsidRPr="002A6C0D">
        <w:rPr>
          <w:rFonts w:eastAsia="Calibri"/>
          <w:b/>
          <w:sz w:val="24"/>
          <w:szCs w:val="24"/>
          <w:lang w:eastAsia="ru-RU"/>
        </w:rPr>
        <w:t xml:space="preserve">З питань фізичного виховання дітей дошкільного віку </w:t>
      </w:r>
    </w:p>
    <w:p w:rsidR="003B6D8E" w:rsidRPr="002A6C0D" w:rsidRDefault="003B6D8E" w:rsidP="006076F7">
      <w:pPr>
        <w:spacing w:after="0" w:line="240" w:lineRule="auto"/>
        <w:rPr>
          <w:rFonts w:eastAsia="Calibri"/>
          <w:sz w:val="24"/>
          <w:szCs w:val="24"/>
          <w:lang w:eastAsia="ru-RU"/>
        </w:rPr>
      </w:pPr>
      <w:r w:rsidRPr="002A6C0D">
        <w:rPr>
          <w:rFonts w:eastAsia="Calibri"/>
          <w:sz w:val="24"/>
          <w:szCs w:val="24"/>
          <w:lang w:eastAsia="ru-RU"/>
        </w:rPr>
        <w:t>Кацюба Ю.В.</w:t>
      </w:r>
    </w:p>
    <w:p w:rsidR="003B6D8E" w:rsidRPr="002A6C0D" w:rsidRDefault="003B6D8E" w:rsidP="003B6D8E">
      <w:pPr>
        <w:spacing w:after="0" w:line="240" w:lineRule="auto"/>
        <w:rPr>
          <w:rFonts w:eastAsia="Calibri"/>
          <w:sz w:val="24"/>
          <w:szCs w:val="24"/>
          <w:lang w:eastAsia="ru-RU"/>
        </w:rPr>
      </w:pPr>
    </w:p>
    <w:p w:rsidR="003B6D8E" w:rsidRPr="002A6C0D" w:rsidRDefault="003B6D8E" w:rsidP="003B6D8E">
      <w:pPr>
        <w:spacing w:after="0" w:line="240" w:lineRule="auto"/>
        <w:rPr>
          <w:rFonts w:eastAsia="Calibri"/>
          <w:sz w:val="24"/>
          <w:szCs w:val="24"/>
          <w:lang w:eastAsia="ru-RU"/>
        </w:rPr>
      </w:pPr>
      <w:r w:rsidRPr="002A6C0D">
        <w:rPr>
          <w:rFonts w:eastAsia="Calibri"/>
          <w:sz w:val="24"/>
          <w:szCs w:val="24"/>
          <w:lang w:eastAsia="ru-RU"/>
        </w:rPr>
        <w:t xml:space="preserve">5. </w:t>
      </w:r>
      <w:r w:rsidRPr="002A6C0D">
        <w:rPr>
          <w:rFonts w:eastAsia="Calibri"/>
          <w:b/>
          <w:sz w:val="24"/>
          <w:szCs w:val="24"/>
          <w:lang w:eastAsia="ru-RU"/>
        </w:rPr>
        <w:t>З питань зображувальної діяльності дітей дошкільного віку</w:t>
      </w:r>
    </w:p>
    <w:p w:rsidR="003B6D8E" w:rsidRPr="002A6C0D" w:rsidRDefault="002A6C0D" w:rsidP="006076F7">
      <w:pPr>
        <w:spacing w:after="0" w:line="240" w:lineRule="auto"/>
        <w:rPr>
          <w:rFonts w:eastAsia="Calibri"/>
          <w:sz w:val="24"/>
          <w:szCs w:val="24"/>
          <w:lang w:eastAsia="ru-RU"/>
        </w:rPr>
      </w:pPr>
      <w:r w:rsidRPr="002A6C0D">
        <w:rPr>
          <w:rFonts w:eastAsia="Calibri"/>
          <w:sz w:val="24"/>
          <w:szCs w:val="24"/>
          <w:lang w:eastAsia="ru-RU"/>
        </w:rPr>
        <w:t>Кузь</w:t>
      </w:r>
      <w:r w:rsidR="003B6D8E" w:rsidRPr="002A6C0D">
        <w:rPr>
          <w:rFonts w:eastAsia="Calibri"/>
          <w:sz w:val="24"/>
          <w:szCs w:val="24"/>
          <w:lang w:eastAsia="ru-RU"/>
        </w:rPr>
        <w:t xml:space="preserve"> С.В.</w:t>
      </w:r>
      <w:r w:rsidRPr="002A6C0D">
        <w:rPr>
          <w:rFonts w:eastAsia="Calibri"/>
          <w:sz w:val="24"/>
          <w:szCs w:val="24"/>
          <w:lang w:eastAsia="ru-RU"/>
        </w:rPr>
        <w:t>, Птушкіна Л.В.</w:t>
      </w:r>
    </w:p>
    <w:p w:rsidR="003B6D8E" w:rsidRPr="002A6C0D" w:rsidRDefault="003B6D8E" w:rsidP="003B6D8E">
      <w:pPr>
        <w:spacing w:after="0" w:line="240" w:lineRule="auto"/>
        <w:ind w:firstLine="708"/>
        <w:rPr>
          <w:rFonts w:eastAsia="Calibri"/>
          <w:sz w:val="24"/>
          <w:szCs w:val="24"/>
          <w:lang w:eastAsia="ru-RU"/>
        </w:rPr>
      </w:pPr>
    </w:p>
    <w:p w:rsidR="003B6D8E" w:rsidRPr="002A6C0D" w:rsidRDefault="003B6D8E" w:rsidP="003B6D8E">
      <w:pPr>
        <w:spacing w:after="0" w:line="240" w:lineRule="auto"/>
        <w:rPr>
          <w:rFonts w:eastAsia="Calibri"/>
          <w:sz w:val="24"/>
          <w:szCs w:val="24"/>
          <w:lang w:eastAsia="ru-RU"/>
        </w:rPr>
      </w:pPr>
      <w:r w:rsidRPr="002A6C0D">
        <w:rPr>
          <w:rFonts w:eastAsia="Calibri"/>
          <w:sz w:val="24"/>
          <w:szCs w:val="24"/>
          <w:lang w:eastAsia="ru-RU"/>
        </w:rPr>
        <w:t xml:space="preserve">6. </w:t>
      </w:r>
      <w:r w:rsidRPr="002A6C0D">
        <w:rPr>
          <w:rFonts w:eastAsia="Calibri"/>
          <w:b/>
          <w:sz w:val="24"/>
          <w:szCs w:val="24"/>
          <w:lang w:eastAsia="ru-RU"/>
        </w:rPr>
        <w:t>З питань музичного виховання</w:t>
      </w:r>
      <w:r w:rsidRPr="002A6C0D">
        <w:rPr>
          <w:rFonts w:eastAsia="Calibri"/>
          <w:sz w:val="24"/>
          <w:szCs w:val="24"/>
          <w:lang w:eastAsia="ru-RU"/>
        </w:rPr>
        <w:t xml:space="preserve"> </w:t>
      </w:r>
      <w:r w:rsidRPr="002A6C0D">
        <w:rPr>
          <w:rFonts w:eastAsia="Calibri"/>
          <w:b/>
          <w:sz w:val="24"/>
          <w:szCs w:val="24"/>
          <w:lang w:eastAsia="ru-RU"/>
        </w:rPr>
        <w:t>дітей дошкільного віку</w:t>
      </w:r>
      <w:r w:rsidRPr="002A6C0D">
        <w:rPr>
          <w:rFonts w:eastAsia="Calibri"/>
          <w:sz w:val="24"/>
          <w:szCs w:val="24"/>
          <w:lang w:eastAsia="ru-RU"/>
        </w:rPr>
        <w:t xml:space="preserve"> </w:t>
      </w:r>
    </w:p>
    <w:p w:rsidR="003B6D8E" w:rsidRPr="002A6C0D" w:rsidRDefault="003B6D8E" w:rsidP="006076F7">
      <w:pPr>
        <w:spacing w:after="0" w:line="240" w:lineRule="auto"/>
        <w:rPr>
          <w:rFonts w:eastAsia="Calibri"/>
          <w:sz w:val="24"/>
          <w:szCs w:val="24"/>
          <w:lang w:eastAsia="ru-RU"/>
        </w:rPr>
      </w:pPr>
      <w:r w:rsidRPr="002A6C0D">
        <w:rPr>
          <w:rFonts w:eastAsia="Calibri"/>
          <w:sz w:val="24"/>
          <w:szCs w:val="24"/>
          <w:lang w:eastAsia="ru-RU"/>
        </w:rPr>
        <w:t xml:space="preserve">Ляпіна – </w:t>
      </w:r>
      <w:proofErr w:type="spellStart"/>
      <w:r w:rsidRPr="002A6C0D">
        <w:rPr>
          <w:rFonts w:eastAsia="Calibri"/>
          <w:sz w:val="24"/>
          <w:szCs w:val="24"/>
          <w:lang w:eastAsia="ru-RU"/>
        </w:rPr>
        <w:t>Рижова</w:t>
      </w:r>
      <w:proofErr w:type="spellEnd"/>
      <w:r w:rsidRPr="002A6C0D">
        <w:rPr>
          <w:rFonts w:eastAsia="Calibri"/>
          <w:sz w:val="24"/>
          <w:szCs w:val="24"/>
          <w:lang w:eastAsia="ru-RU"/>
        </w:rPr>
        <w:t xml:space="preserve"> І.В.</w:t>
      </w:r>
    </w:p>
    <w:p w:rsidR="003B6D8E" w:rsidRPr="002A6C0D" w:rsidRDefault="003B6D8E" w:rsidP="003B6D8E">
      <w:pPr>
        <w:spacing w:after="0" w:line="240" w:lineRule="auto"/>
        <w:ind w:firstLine="708"/>
        <w:rPr>
          <w:rFonts w:eastAsia="Calibri"/>
          <w:sz w:val="24"/>
          <w:szCs w:val="24"/>
          <w:lang w:eastAsia="ru-RU"/>
        </w:rPr>
      </w:pPr>
    </w:p>
    <w:p w:rsidR="003B6D8E" w:rsidRPr="002A6C0D" w:rsidRDefault="003B6D8E" w:rsidP="003B6D8E">
      <w:pPr>
        <w:spacing w:after="0" w:line="240" w:lineRule="auto"/>
        <w:rPr>
          <w:rFonts w:eastAsia="Calibri"/>
          <w:sz w:val="24"/>
          <w:szCs w:val="24"/>
          <w:lang w:eastAsia="ru-RU"/>
        </w:rPr>
      </w:pPr>
      <w:r w:rsidRPr="002A6C0D">
        <w:rPr>
          <w:rFonts w:eastAsia="Calibri"/>
          <w:sz w:val="24"/>
          <w:szCs w:val="24"/>
          <w:lang w:eastAsia="ru-RU"/>
        </w:rPr>
        <w:t xml:space="preserve">7. </w:t>
      </w:r>
      <w:r w:rsidRPr="002A6C0D">
        <w:rPr>
          <w:rFonts w:eastAsia="Calibri"/>
          <w:b/>
          <w:sz w:val="24"/>
          <w:szCs w:val="24"/>
          <w:lang w:eastAsia="ru-RU"/>
        </w:rPr>
        <w:t>З питань виховання дітей раннього віку</w:t>
      </w:r>
    </w:p>
    <w:p w:rsidR="003B6D8E" w:rsidRPr="002A6C0D" w:rsidRDefault="003B6D8E" w:rsidP="006076F7">
      <w:pPr>
        <w:spacing w:after="0" w:line="240" w:lineRule="auto"/>
        <w:rPr>
          <w:rFonts w:eastAsia="Calibri"/>
          <w:sz w:val="24"/>
          <w:szCs w:val="24"/>
          <w:lang w:eastAsia="ru-RU"/>
        </w:rPr>
      </w:pPr>
      <w:r w:rsidRPr="002A6C0D">
        <w:rPr>
          <w:rFonts w:eastAsia="Calibri"/>
          <w:sz w:val="24"/>
          <w:szCs w:val="24"/>
          <w:lang w:eastAsia="ru-RU"/>
        </w:rPr>
        <w:t>Юр Л.П.</w:t>
      </w:r>
      <w:r w:rsidR="00AC1CE8" w:rsidRPr="002A6C0D">
        <w:rPr>
          <w:rFonts w:eastAsia="Calibri"/>
          <w:sz w:val="24"/>
          <w:szCs w:val="24"/>
          <w:lang w:eastAsia="ru-RU"/>
        </w:rPr>
        <w:t>, Ігнатова Г.Г.</w:t>
      </w:r>
      <w:r w:rsidR="002A6C0D" w:rsidRPr="002A6C0D">
        <w:rPr>
          <w:rFonts w:eastAsia="Calibri"/>
          <w:sz w:val="24"/>
          <w:szCs w:val="24"/>
          <w:lang w:eastAsia="ru-RU"/>
        </w:rPr>
        <w:t xml:space="preserve">, </w:t>
      </w:r>
      <w:proofErr w:type="spellStart"/>
      <w:r w:rsidR="002A6C0D" w:rsidRPr="002A6C0D">
        <w:rPr>
          <w:rFonts w:eastAsia="Calibri"/>
          <w:sz w:val="24"/>
          <w:szCs w:val="24"/>
          <w:lang w:eastAsia="ru-RU"/>
        </w:rPr>
        <w:t>Орешкова</w:t>
      </w:r>
      <w:proofErr w:type="spellEnd"/>
      <w:r w:rsidR="002A6C0D" w:rsidRPr="002A6C0D">
        <w:rPr>
          <w:rFonts w:eastAsia="Calibri"/>
          <w:sz w:val="24"/>
          <w:szCs w:val="24"/>
          <w:lang w:eastAsia="ru-RU"/>
        </w:rPr>
        <w:t xml:space="preserve"> К.О.</w:t>
      </w:r>
    </w:p>
    <w:p w:rsidR="00AC1CE8" w:rsidRPr="002A6C0D" w:rsidRDefault="00AC1CE8" w:rsidP="006076F7">
      <w:pPr>
        <w:spacing w:after="0" w:line="240" w:lineRule="auto"/>
        <w:rPr>
          <w:rFonts w:eastAsia="Calibri"/>
          <w:sz w:val="24"/>
          <w:szCs w:val="24"/>
          <w:lang w:eastAsia="ru-RU"/>
        </w:rPr>
      </w:pPr>
    </w:p>
    <w:p w:rsidR="003B6D8E" w:rsidRPr="002A6C0D" w:rsidRDefault="003B6D8E" w:rsidP="003B6D8E">
      <w:pPr>
        <w:tabs>
          <w:tab w:val="left" w:pos="5760"/>
        </w:tabs>
        <w:spacing w:after="0" w:line="240" w:lineRule="auto"/>
        <w:rPr>
          <w:rFonts w:eastAsia="Calibri"/>
          <w:sz w:val="24"/>
          <w:szCs w:val="24"/>
          <w:lang w:eastAsia="ru-RU"/>
        </w:rPr>
      </w:pPr>
      <w:r w:rsidRPr="002A6C0D">
        <w:rPr>
          <w:rFonts w:eastAsia="Calibri"/>
          <w:sz w:val="24"/>
          <w:szCs w:val="24"/>
          <w:lang w:eastAsia="ru-RU"/>
        </w:rPr>
        <w:t xml:space="preserve">8. </w:t>
      </w:r>
      <w:r w:rsidRPr="002A6C0D">
        <w:rPr>
          <w:rFonts w:eastAsia="Calibri"/>
          <w:b/>
          <w:sz w:val="24"/>
          <w:szCs w:val="24"/>
          <w:lang w:eastAsia="ru-RU"/>
        </w:rPr>
        <w:t>З питань розвитку українського мовлення</w:t>
      </w:r>
      <w:r w:rsidRPr="002A6C0D">
        <w:rPr>
          <w:rFonts w:eastAsia="Calibri"/>
          <w:sz w:val="24"/>
          <w:szCs w:val="24"/>
          <w:lang w:eastAsia="ru-RU"/>
        </w:rPr>
        <w:t xml:space="preserve"> </w:t>
      </w:r>
      <w:r w:rsidRPr="002A6C0D">
        <w:rPr>
          <w:rFonts w:eastAsia="Calibri"/>
          <w:b/>
          <w:sz w:val="24"/>
          <w:szCs w:val="24"/>
          <w:lang w:eastAsia="ru-RU"/>
        </w:rPr>
        <w:t xml:space="preserve">дітей дошкільного віку </w:t>
      </w:r>
    </w:p>
    <w:p w:rsidR="003B6D8E" w:rsidRPr="002A6C0D" w:rsidRDefault="003B6D8E" w:rsidP="006076F7">
      <w:pPr>
        <w:tabs>
          <w:tab w:val="left" w:pos="6454"/>
        </w:tabs>
        <w:spacing w:after="0" w:line="240" w:lineRule="auto"/>
        <w:rPr>
          <w:rFonts w:eastAsia="Calibri"/>
          <w:sz w:val="24"/>
          <w:szCs w:val="24"/>
          <w:lang w:eastAsia="ru-RU"/>
        </w:rPr>
      </w:pPr>
      <w:r w:rsidRPr="002A6C0D">
        <w:rPr>
          <w:rFonts w:eastAsia="Calibri"/>
          <w:sz w:val="24"/>
          <w:szCs w:val="24"/>
          <w:lang w:eastAsia="ru-RU"/>
        </w:rPr>
        <w:t>Чуніхіна Н.М.</w:t>
      </w:r>
    </w:p>
    <w:p w:rsidR="003B6D8E" w:rsidRPr="002A6C0D" w:rsidRDefault="003B6D8E" w:rsidP="003B6D8E">
      <w:pPr>
        <w:rPr>
          <w:rFonts w:eastAsia="Times New Roman"/>
          <w:b/>
          <w:bCs/>
          <w:szCs w:val="27"/>
          <w:lang w:eastAsia="ru-RU"/>
        </w:rPr>
      </w:pPr>
      <w:r w:rsidRPr="002A6C0D">
        <w:rPr>
          <w:rFonts w:eastAsia="Times New Roman"/>
          <w:b/>
          <w:bCs/>
          <w:szCs w:val="27"/>
          <w:lang w:eastAsia="ru-RU"/>
        </w:rPr>
        <w:br w:type="page"/>
      </w:r>
    </w:p>
    <w:p w:rsidR="003B6D8E" w:rsidRPr="002F5209" w:rsidRDefault="003B6D8E" w:rsidP="003B6D8E">
      <w:pPr>
        <w:spacing w:before="100" w:beforeAutospacing="1" w:after="100" w:afterAutospacing="1" w:line="240" w:lineRule="auto"/>
        <w:outlineLvl w:val="2"/>
        <w:rPr>
          <w:rFonts w:eastAsia="Times New Roman"/>
          <w:b/>
          <w:bCs/>
          <w:szCs w:val="27"/>
          <w:lang w:eastAsia="ru-RU"/>
        </w:rPr>
      </w:pPr>
      <w:bookmarkStart w:id="8" w:name="_Toc17450797"/>
      <w:r w:rsidRPr="002F5209">
        <w:rPr>
          <w:rFonts w:eastAsia="Times New Roman"/>
          <w:b/>
          <w:bCs/>
          <w:szCs w:val="27"/>
          <w:lang w:eastAsia="ru-RU"/>
        </w:rPr>
        <w:lastRenderedPageBreak/>
        <w:t xml:space="preserve">3.2.1. Семінар </w:t>
      </w:r>
      <w:r w:rsidR="00EF23DB" w:rsidRPr="002F5209">
        <w:rPr>
          <w:rFonts w:eastAsia="Times New Roman"/>
          <w:b/>
          <w:bCs/>
          <w:szCs w:val="27"/>
          <w:lang w:eastAsia="ru-RU"/>
        </w:rPr>
        <w:t>–</w:t>
      </w:r>
      <w:r w:rsidRPr="002F5209">
        <w:rPr>
          <w:rFonts w:eastAsia="Times New Roman"/>
          <w:b/>
          <w:bCs/>
          <w:szCs w:val="27"/>
          <w:lang w:eastAsia="ru-RU"/>
        </w:rPr>
        <w:t xml:space="preserve"> практикум</w:t>
      </w:r>
      <w:bookmarkEnd w:id="8"/>
      <w:r w:rsidR="00EF23DB" w:rsidRPr="002F5209">
        <w:rPr>
          <w:rFonts w:eastAsia="Times New Roman"/>
          <w:b/>
          <w:bCs/>
          <w:szCs w:val="27"/>
          <w:lang w:eastAsia="ru-RU"/>
        </w:rPr>
        <w:t xml:space="preserve"> </w:t>
      </w:r>
    </w:p>
    <w:p w:rsidR="003B6D8E" w:rsidRPr="002F5209" w:rsidRDefault="003B6D8E" w:rsidP="003B6D8E">
      <w:pPr>
        <w:tabs>
          <w:tab w:val="left" w:pos="5760"/>
        </w:tabs>
        <w:spacing w:after="0" w:line="240" w:lineRule="auto"/>
        <w:ind w:firstLine="284"/>
        <w:jc w:val="center"/>
        <w:rPr>
          <w:rFonts w:eastAsia="Calibri"/>
          <w:b/>
          <w:sz w:val="24"/>
          <w:szCs w:val="32"/>
          <w:lang w:eastAsia="ru-RU"/>
        </w:rPr>
      </w:pPr>
    </w:p>
    <w:p w:rsidR="003B6D8E" w:rsidRPr="002F5209" w:rsidRDefault="003B6D8E" w:rsidP="002F5209">
      <w:pPr>
        <w:pStyle w:val="1"/>
        <w:rPr>
          <w:kern w:val="36"/>
          <w:sz w:val="27"/>
          <w:szCs w:val="27"/>
          <w:lang w:val="ru-RU"/>
        </w:rPr>
      </w:pPr>
      <w:bookmarkStart w:id="9" w:name="_Toc17450798"/>
      <w:r w:rsidRPr="002F5209">
        <w:rPr>
          <w:rFonts w:eastAsia="Calibri"/>
          <w:szCs w:val="28"/>
        </w:rPr>
        <w:t>Тема: «</w:t>
      </w:r>
      <w:proofErr w:type="spellStart"/>
      <w:r w:rsidR="002F5209" w:rsidRPr="002F5209">
        <w:rPr>
          <w:kern w:val="36"/>
          <w:sz w:val="28"/>
          <w:szCs w:val="28"/>
          <w:lang w:val="ru-RU"/>
        </w:rPr>
        <w:t>Формування</w:t>
      </w:r>
      <w:proofErr w:type="spellEnd"/>
      <w:r w:rsidR="002F5209" w:rsidRPr="002F5209">
        <w:rPr>
          <w:kern w:val="36"/>
          <w:sz w:val="28"/>
          <w:szCs w:val="28"/>
          <w:lang w:val="ru-RU"/>
        </w:rPr>
        <w:t xml:space="preserve"> </w:t>
      </w:r>
      <w:proofErr w:type="spellStart"/>
      <w:r w:rsidR="002F5209" w:rsidRPr="002F5209">
        <w:rPr>
          <w:kern w:val="36"/>
          <w:sz w:val="28"/>
          <w:szCs w:val="28"/>
          <w:lang w:val="ru-RU"/>
        </w:rPr>
        <w:t>звички</w:t>
      </w:r>
      <w:proofErr w:type="spellEnd"/>
      <w:r w:rsidR="002F5209" w:rsidRPr="002F5209">
        <w:rPr>
          <w:kern w:val="36"/>
          <w:sz w:val="28"/>
          <w:szCs w:val="28"/>
          <w:lang w:val="ru-RU"/>
        </w:rPr>
        <w:t xml:space="preserve"> до здорового способу </w:t>
      </w:r>
      <w:proofErr w:type="spellStart"/>
      <w:r w:rsidR="002F5209" w:rsidRPr="002F5209">
        <w:rPr>
          <w:kern w:val="36"/>
          <w:sz w:val="28"/>
          <w:szCs w:val="28"/>
          <w:lang w:val="ru-RU"/>
        </w:rPr>
        <w:t>життя</w:t>
      </w:r>
      <w:proofErr w:type="spellEnd"/>
      <w:r w:rsidR="002F5209" w:rsidRPr="002F5209">
        <w:rPr>
          <w:kern w:val="36"/>
          <w:sz w:val="28"/>
          <w:szCs w:val="28"/>
          <w:lang w:val="ru-RU"/>
        </w:rPr>
        <w:t xml:space="preserve"> у </w:t>
      </w:r>
      <w:proofErr w:type="spellStart"/>
      <w:r w:rsidR="002F5209" w:rsidRPr="002F5209">
        <w:rPr>
          <w:kern w:val="36"/>
          <w:sz w:val="28"/>
          <w:szCs w:val="28"/>
          <w:lang w:val="ru-RU"/>
        </w:rPr>
        <w:t>дітей</w:t>
      </w:r>
      <w:proofErr w:type="spellEnd"/>
      <w:r w:rsidR="002F5209" w:rsidRPr="002F5209">
        <w:rPr>
          <w:kern w:val="36"/>
          <w:sz w:val="28"/>
          <w:szCs w:val="28"/>
          <w:lang w:val="ru-RU"/>
        </w:rPr>
        <w:t xml:space="preserve"> </w:t>
      </w:r>
      <w:proofErr w:type="spellStart"/>
      <w:r w:rsidR="002F5209" w:rsidRPr="002F5209">
        <w:rPr>
          <w:kern w:val="36"/>
          <w:sz w:val="28"/>
          <w:szCs w:val="28"/>
          <w:lang w:val="ru-RU"/>
        </w:rPr>
        <w:t>дошкільного</w:t>
      </w:r>
      <w:proofErr w:type="spellEnd"/>
      <w:r w:rsidR="002F5209" w:rsidRPr="002F5209">
        <w:rPr>
          <w:kern w:val="36"/>
          <w:sz w:val="28"/>
          <w:szCs w:val="28"/>
          <w:lang w:val="ru-RU"/>
        </w:rPr>
        <w:t xml:space="preserve"> </w:t>
      </w:r>
      <w:proofErr w:type="spellStart"/>
      <w:r w:rsidR="002F5209" w:rsidRPr="002F5209">
        <w:rPr>
          <w:kern w:val="36"/>
          <w:sz w:val="28"/>
          <w:szCs w:val="28"/>
          <w:lang w:val="ru-RU"/>
        </w:rPr>
        <w:t>віку</w:t>
      </w:r>
      <w:proofErr w:type="spellEnd"/>
      <w:r w:rsidR="002F5209" w:rsidRPr="002F5209">
        <w:rPr>
          <w:kern w:val="36"/>
          <w:sz w:val="28"/>
          <w:szCs w:val="28"/>
          <w:lang w:val="ru-RU"/>
        </w:rPr>
        <w:t xml:space="preserve"> за </w:t>
      </w:r>
      <w:proofErr w:type="spellStart"/>
      <w:r w:rsidR="002F5209" w:rsidRPr="002F5209">
        <w:rPr>
          <w:kern w:val="36"/>
          <w:sz w:val="28"/>
          <w:szCs w:val="28"/>
          <w:lang w:val="ru-RU"/>
        </w:rPr>
        <w:t>допомогою</w:t>
      </w:r>
      <w:proofErr w:type="spellEnd"/>
      <w:r w:rsidR="002F5209" w:rsidRPr="002F5209">
        <w:rPr>
          <w:kern w:val="36"/>
          <w:sz w:val="28"/>
          <w:szCs w:val="28"/>
          <w:lang w:val="ru-RU"/>
        </w:rPr>
        <w:t xml:space="preserve"> </w:t>
      </w:r>
      <w:proofErr w:type="spellStart"/>
      <w:r w:rsidR="002F5209" w:rsidRPr="002F5209">
        <w:rPr>
          <w:kern w:val="36"/>
          <w:sz w:val="28"/>
          <w:szCs w:val="28"/>
          <w:lang w:val="ru-RU"/>
        </w:rPr>
        <w:t>валеології</w:t>
      </w:r>
      <w:proofErr w:type="spellEnd"/>
      <w:r w:rsidRPr="002F5209">
        <w:rPr>
          <w:rFonts w:eastAsia="Calibri"/>
          <w:szCs w:val="28"/>
        </w:rPr>
        <w:t>»</w:t>
      </w:r>
      <w:bookmarkEnd w:id="9"/>
    </w:p>
    <w:p w:rsidR="003B6D8E" w:rsidRPr="002F5209" w:rsidRDefault="003B6D8E" w:rsidP="003B6D8E">
      <w:pPr>
        <w:tabs>
          <w:tab w:val="left" w:pos="1260"/>
        </w:tabs>
        <w:spacing w:after="0" w:line="240" w:lineRule="auto"/>
        <w:ind w:left="432" w:firstLine="284"/>
        <w:rPr>
          <w:rFonts w:eastAsia="Calibri"/>
          <w:b/>
          <w:sz w:val="24"/>
          <w:szCs w:val="28"/>
          <w:lang w:eastAsia="ru-RU"/>
        </w:rPr>
      </w:pPr>
    </w:p>
    <w:tbl>
      <w:tblPr>
        <w:tblW w:w="10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3"/>
        <w:gridCol w:w="1700"/>
        <w:gridCol w:w="1180"/>
        <w:gridCol w:w="2717"/>
      </w:tblGrid>
      <w:tr w:rsidR="00F424F0" w:rsidRPr="00F424F0" w:rsidTr="003B6D8E">
        <w:trPr>
          <w:jc w:val="center"/>
        </w:trPr>
        <w:tc>
          <w:tcPr>
            <w:tcW w:w="4965" w:type="dxa"/>
            <w:tcBorders>
              <w:top w:val="single" w:sz="4" w:space="0" w:color="auto"/>
              <w:left w:val="single" w:sz="4" w:space="0" w:color="auto"/>
              <w:bottom w:val="single" w:sz="4" w:space="0" w:color="auto"/>
              <w:right w:val="single" w:sz="4" w:space="0" w:color="auto"/>
            </w:tcBorders>
            <w:hideMark/>
          </w:tcPr>
          <w:p w:rsidR="003B6D8E" w:rsidRPr="000411B1" w:rsidRDefault="003B6D8E" w:rsidP="003B6D8E">
            <w:pPr>
              <w:tabs>
                <w:tab w:val="left" w:pos="1260"/>
              </w:tabs>
              <w:spacing w:after="0" w:line="240" w:lineRule="auto"/>
              <w:jc w:val="center"/>
              <w:rPr>
                <w:rFonts w:eastAsia="Calibri"/>
                <w:b/>
                <w:sz w:val="24"/>
                <w:szCs w:val="24"/>
              </w:rPr>
            </w:pPr>
            <w:r w:rsidRPr="000411B1">
              <w:rPr>
                <w:rFonts w:eastAsia="Calibri"/>
                <w:b/>
                <w:sz w:val="24"/>
                <w:szCs w:val="24"/>
              </w:rPr>
              <w:t xml:space="preserve">Зміст </w:t>
            </w:r>
          </w:p>
        </w:tc>
        <w:tc>
          <w:tcPr>
            <w:tcW w:w="1701" w:type="dxa"/>
            <w:tcBorders>
              <w:top w:val="single" w:sz="4" w:space="0" w:color="auto"/>
              <w:left w:val="single" w:sz="4" w:space="0" w:color="auto"/>
              <w:bottom w:val="single" w:sz="4" w:space="0" w:color="auto"/>
              <w:right w:val="single" w:sz="4" w:space="0" w:color="auto"/>
            </w:tcBorders>
            <w:hideMark/>
          </w:tcPr>
          <w:p w:rsidR="003B6D8E" w:rsidRPr="000411B1" w:rsidRDefault="003B6D8E" w:rsidP="003B6D8E">
            <w:pPr>
              <w:tabs>
                <w:tab w:val="left" w:pos="1260"/>
              </w:tabs>
              <w:spacing w:after="0" w:line="240" w:lineRule="auto"/>
              <w:jc w:val="center"/>
              <w:rPr>
                <w:rFonts w:eastAsia="Calibri"/>
                <w:b/>
                <w:sz w:val="24"/>
                <w:szCs w:val="24"/>
              </w:rPr>
            </w:pPr>
            <w:r w:rsidRPr="000411B1">
              <w:rPr>
                <w:rFonts w:eastAsia="Calibri"/>
                <w:b/>
                <w:sz w:val="24"/>
                <w:szCs w:val="24"/>
              </w:rPr>
              <w:t>Форма проведення</w:t>
            </w:r>
          </w:p>
        </w:tc>
        <w:tc>
          <w:tcPr>
            <w:tcW w:w="1180" w:type="dxa"/>
            <w:tcBorders>
              <w:top w:val="single" w:sz="4" w:space="0" w:color="auto"/>
              <w:left w:val="single" w:sz="4" w:space="0" w:color="auto"/>
              <w:bottom w:val="single" w:sz="4" w:space="0" w:color="auto"/>
              <w:right w:val="single" w:sz="4" w:space="0" w:color="auto"/>
            </w:tcBorders>
            <w:hideMark/>
          </w:tcPr>
          <w:p w:rsidR="003B6D8E" w:rsidRPr="000411B1" w:rsidRDefault="003B6D8E" w:rsidP="003B6D8E">
            <w:pPr>
              <w:tabs>
                <w:tab w:val="left" w:pos="1260"/>
              </w:tabs>
              <w:spacing w:after="0" w:line="240" w:lineRule="auto"/>
              <w:jc w:val="center"/>
              <w:rPr>
                <w:rFonts w:eastAsia="Calibri"/>
                <w:b/>
                <w:sz w:val="24"/>
                <w:szCs w:val="24"/>
              </w:rPr>
            </w:pPr>
            <w:r w:rsidRPr="000411B1">
              <w:rPr>
                <w:rFonts w:eastAsia="Calibri"/>
                <w:b/>
                <w:sz w:val="24"/>
                <w:szCs w:val="24"/>
              </w:rPr>
              <w:t>Термін проведення</w:t>
            </w:r>
          </w:p>
        </w:tc>
        <w:tc>
          <w:tcPr>
            <w:tcW w:w="2718" w:type="dxa"/>
            <w:tcBorders>
              <w:top w:val="single" w:sz="4" w:space="0" w:color="auto"/>
              <w:left w:val="single" w:sz="4" w:space="0" w:color="auto"/>
              <w:bottom w:val="single" w:sz="4" w:space="0" w:color="auto"/>
              <w:right w:val="single" w:sz="4" w:space="0" w:color="auto"/>
            </w:tcBorders>
            <w:hideMark/>
          </w:tcPr>
          <w:p w:rsidR="003B6D8E" w:rsidRPr="000411B1" w:rsidRDefault="003B6D8E" w:rsidP="003B6D8E">
            <w:pPr>
              <w:tabs>
                <w:tab w:val="left" w:pos="1260"/>
              </w:tabs>
              <w:spacing w:after="0" w:line="240" w:lineRule="auto"/>
              <w:jc w:val="center"/>
              <w:rPr>
                <w:rFonts w:eastAsia="Calibri"/>
                <w:b/>
                <w:sz w:val="24"/>
                <w:szCs w:val="24"/>
              </w:rPr>
            </w:pPr>
            <w:r w:rsidRPr="000411B1">
              <w:rPr>
                <w:rFonts w:eastAsia="Calibri"/>
                <w:b/>
                <w:sz w:val="24"/>
                <w:szCs w:val="24"/>
              </w:rPr>
              <w:t>Відповідальні</w:t>
            </w:r>
          </w:p>
        </w:tc>
      </w:tr>
      <w:tr w:rsidR="00F424F0" w:rsidRPr="00F424F0" w:rsidTr="003B6D8E">
        <w:trPr>
          <w:jc w:val="center"/>
        </w:trPr>
        <w:tc>
          <w:tcPr>
            <w:tcW w:w="4965" w:type="dxa"/>
            <w:tcBorders>
              <w:top w:val="single" w:sz="4" w:space="0" w:color="auto"/>
              <w:left w:val="single" w:sz="4" w:space="0" w:color="auto"/>
              <w:bottom w:val="single" w:sz="4" w:space="0" w:color="auto"/>
              <w:right w:val="single" w:sz="4" w:space="0" w:color="auto"/>
            </w:tcBorders>
            <w:hideMark/>
          </w:tcPr>
          <w:p w:rsidR="003B6D8E" w:rsidRPr="000411B1" w:rsidRDefault="003B6D8E" w:rsidP="003B6D8E">
            <w:pPr>
              <w:tabs>
                <w:tab w:val="left" w:pos="1260"/>
              </w:tabs>
              <w:spacing w:after="0" w:line="240" w:lineRule="auto"/>
              <w:jc w:val="center"/>
              <w:rPr>
                <w:rFonts w:eastAsia="Calibri"/>
                <w:b/>
                <w:sz w:val="24"/>
                <w:szCs w:val="24"/>
              </w:rPr>
            </w:pPr>
            <w:r w:rsidRPr="000411B1">
              <w:rPr>
                <w:rFonts w:eastAsia="Calibri"/>
                <w:b/>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rsidR="003B6D8E" w:rsidRPr="000411B1" w:rsidRDefault="003B6D8E" w:rsidP="003B6D8E">
            <w:pPr>
              <w:tabs>
                <w:tab w:val="left" w:pos="1260"/>
              </w:tabs>
              <w:spacing w:after="0" w:line="240" w:lineRule="auto"/>
              <w:jc w:val="center"/>
              <w:rPr>
                <w:rFonts w:eastAsia="Calibri"/>
                <w:b/>
                <w:sz w:val="24"/>
                <w:szCs w:val="24"/>
              </w:rPr>
            </w:pPr>
            <w:r w:rsidRPr="000411B1">
              <w:rPr>
                <w:rFonts w:eastAsia="Calibri"/>
                <w:b/>
                <w:sz w:val="24"/>
                <w:szCs w:val="24"/>
              </w:rPr>
              <w:t>2</w:t>
            </w:r>
          </w:p>
        </w:tc>
        <w:tc>
          <w:tcPr>
            <w:tcW w:w="1180" w:type="dxa"/>
            <w:tcBorders>
              <w:top w:val="single" w:sz="4" w:space="0" w:color="auto"/>
              <w:left w:val="single" w:sz="4" w:space="0" w:color="auto"/>
              <w:bottom w:val="single" w:sz="4" w:space="0" w:color="auto"/>
              <w:right w:val="single" w:sz="4" w:space="0" w:color="auto"/>
            </w:tcBorders>
            <w:hideMark/>
          </w:tcPr>
          <w:p w:rsidR="003B6D8E" w:rsidRPr="000411B1" w:rsidRDefault="003B6D8E" w:rsidP="003B6D8E">
            <w:pPr>
              <w:tabs>
                <w:tab w:val="left" w:pos="1260"/>
              </w:tabs>
              <w:spacing w:after="0" w:line="240" w:lineRule="auto"/>
              <w:jc w:val="center"/>
              <w:rPr>
                <w:rFonts w:eastAsia="Calibri"/>
                <w:b/>
                <w:sz w:val="24"/>
                <w:szCs w:val="24"/>
              </w:rPr>
            </w:pPr>
            <w:r w:rsidRPr="000411B1">
              <w:rPr>
                <w:rFonts w:eastAsia="Calibri"/>
                <w:b/>
                <w:sz w:val="24"/>
                <w:szCs w:val="24"/>
              </w:rPr>
              <w:t>3</w:t>
            </w:r>
          </w:p>
        </w:tc>
        <w:tc>
          <w:tcPr>
            <w:tcW w:w="2718" w:type="dxa"/>
            <w:tcBorders>
              <w:top w:val="single" w:sz="4" w:space="0" w:color="auto"/>
              <w:left w:val="single" w:sz="4" w:space="0" w:color="auto"/>
              <w:bottom w:val="single" w:sz="4" w:space="0" w:color="auto"/>
              <w:right w:val="single" w:sz="4" w:space="0" w:color="auto"/>
            </w:tcBorders>
            <w:hideMark/>
          </w:tcPr>
          <w:p w:rsidR="003B6D8E" w:rsidRPr="000411B1" w:rsidRDefault="003B6D8E" w:rsidP="003B6D8E">
            <w:pPr>
              <w:tabs>
                <w:tab w:val="left" w:pos="1260"/>
              </w:tabs>
              <w:spacing w:after="0" w:line="240" w:lineRule="auto"/>
              <w:jc w:val="center"/>
              <w:rPr>
                <w:rFonts w:eastAsia="Calibri"/>
                <w:b/>
                <w:sz w:val="24"/>
                <w:szCs w:val="24"/>
              </w:rPr>
            </w:pPr>
            <w:r w:rsidRPr="000411B1">
              <w:rPr>
                <w:rFonts w:eastAsia="Calibri"/>
                <w:b/>
                <w:sz w:val="24"/>
                <w:szCs w:val="24"/>
              </w:rPr>
              <w:t>4</w:t>
            </w:r>
          </w:p>
        </w:tc>
      </w:tr>
      <w:tr w:rsidR="00F424F0" w:rsidRPr="00F424F0" w:rsidTr="003B6D8E">
        <w:trPr>
          <w:jc w:val="center"/>
        </w:trPr>
        <w:tc>
          <w:tcPr>
            <w:tcW w:w="4965" w:type="dxa"/>
            <w:tcBorders>
              <w:top w:val="single" w:sz="4" w:space="0" w:color="auto"/>
              <w:left w:val="single" w:sz="4" w:space="0" w:color="auto"/>
              <w:bottom w:val="single" w:sz="4" w:space="0" w:color="auto"/>
              <w:right w:val="single" w:sz="4" w:space="0" w:color="auto"/>
            </w:tcBorders>
            <w:hideMark/>
          </w:tcPr>
          <w:p w:rsidR="003B6D8E" w:rsidRPr="000411B1" w:rsidRDefault="003B6D8E" w:rsidP="003B6D8E">
            <w:pPr>
              <w:tabs>
                <w:tab w:val="left" w:pos="1260"/>
              </w:tabs>
              <w:spacing w:after="0" w:line="240" w:lineRule="auto"/>
              <w:jc w:val="both"/>
              <w:rPr>
                <w:rFonts w:eastAsia="Calibri"/>
                <w:sz w:val="24"/>
                <w:szCs w:val="24"/>
              </w:rPr>
            </w:pPr>
            <w:r w:rsidRPr="000411B1">
              <w:rPr>
                <w:rFonts w:eastAsia="Calibri"/>
                <w:sz w:val="24"/>
                <w:szCs w:val="24"/>
              </w:rPr>
              <w:t>Заняття № 1</w:t>
            </w:r>
          </w:p>
          <w:p w:rsidR="003B6D8E" w:rsidRPr="00F424F0" w:rsidRDefault="003B6D8E" w:rsidP="003B6D8E">
            <w:pPr>
              <w:tabs>
                <w:tab w:val="left" w:pos="1260"/>
              </w:tabs>
              <w:spacing w:after="0" w:line="240" w:lineRule="auto"/>
              <w:contextualSpacing/>
              <w:jc w:val="both"/>
              <w:rPr>
                <w:rFonts w:eastAsia="Times New Roman"/>
                <w:color w:val="FF0000"/>
                <w:sz w:val="24"/>
                <w:szCs w:val="24"/>
                <w:lang w:eastAsia="ru-RU"/>
              </w:rPr>
            </w:pPr>
            <w:proofErr w:type="spellStart"/>
            <w:r w:rsidRPr="000411B1">
              <w:rPr>
                <w:rFonts w:eastAsia="Times New Roman"/>
                <w:sz w:val="24"/>
                <w:szCs w:val="24"/>
                <w:lang w:eastAsia="ru-RU"/>
              </w:rPr>
              <w:t>1.</w:t>
            </w:r>
            <w:r w:rsidR="002F5209" w:rsidRPr="000411B1">
              <w:rPr>
                <w:rStyle w:val="aff"/>
                <w:b w:val="0"/>
                <w:sz w:val="24"/>
                <w:szCs w:val="24"/>
                <w:shd w:val="clear" w:color="auto" w:fill="EEEEEE"/>
              </w:rPr>
              <w:t>Формування</w:t>
            </w:r>
            <w:proofErr w:type="spellEnd"/>
            <w:r w:rsidR="002F5209" w:rsidRPr="000411B1">
              <w:rPr>
                <w:rStyle w:val="aff"/>
                <w:b w:val="0"/>
                <w:sz w:val="24"/>
                <w:szCs w:val="24"/>
                <w:shd w:val="clear" w:color="auto" w:fill="EEEEEE"/>
              </w:rPr>
              <w:t xml:space="preserve"> здорового </w:t>
            </w:r>
            <w:r w:rsidR="002F5209" w:rsidRPr="002F5209">
              <w:rPr>
                <w:rStyle w:val="aff"/>
                <w:b w:val="0"/>
                <w:color w:val="000000"/>
                <w:sz w:val="24"/>
                <w:szCs w:val="24"/>
                <w:shd w:val="clear" w:color="auto" w:fill="EEEEEE"/>
              </w:rPr>
              <w:t>способу життя за допомогою валеології.</w:t>
            </w:r>
          </w:p>
          <w:p w:rsidR="003B6D8E" w:rsidRPr="00B73681" w:rsidRDefault="003B6D8E" w:rsidP="003B6D8E">
            <w:pPr>
              <w:tabs>
                <w:tab w:val="left" w:pos="1260"/>
              </w:tabs>
              <w:spacing w:after="0" w:line="240" w:lineRule="auto"/>
              <w:contextualSpacing/>
              <w:jc w:val="both"/>
              <w:rPr>
                <w:rFonts w:eastAsia="Times New Roman"/>
                <w:sz w:val="24"/>
                <w:szCs w:val="24"/>
                <w:lang w:eastAsia="ru-RU"/>
              </w:rPr>
            </w:pPr>
            <w:proofErr w:type="spellStart"/>
            <w:r w:rsidRPr="00B73681">
              <w:rPr>
                <w:rFonts w:eastAsia="Times New Roman"/>
                <w:sz w:val="24"/>
                <w:szCs w:val="24"/>
                <w:lang w:eastAsia="ru-RU"/>
              </w:rPr>
              <w:t>2.</w:t>
            </w:r>
            <w:r w:rsidR="00B73681" w:rsidRPr="00B73681">
              <w:rPr>
                <w:sz w:val="24"/>
                <w:szCs w:val="24"/>
              </w:rPr>
              <w:t>Професійно</w:t>
            </w:r>
            <w:r w:rsidR="00B73681" w:rsidRPr="00B73681">
              <w:rPr>
                <w:color w:val="000000"/>
                <w:sz w:val="24"/>
                <w:szCs w:val="24"/>
              </w:rPr>
              <w:t>-валеологічна</w:t>
            </w:r>
            <w:proofErr w:type="spellEnd"/>
            <w:r w:rsidR="00B73681" w:rsidRPr="00B73681">
              <w:rPr>
                <w:color w:val="000000"/>
                <w:sz w:val="24"/>
                <w:szCs w:val="24"/>
              </w:rPr>
              <w:t xml:space="preserve"> компетентність як показник ефективності підготовки майбутнього педагога до валеологічного </w:t>
            </w:r>
            <w:r w:rsidR="00B73681" w:rsidRPr="00B73681">
              <w:rPr>
                <w:sz w:val="24"/>
                <w:szCs w:val="24"/>
              </w:rPr>
              <w:t>виховання дошкільників.</w:t>
            </w:r>
          </w:p>
          <w:p w:rsidR="003B6D8E" w:rsidRPr="00B73681" w:rsidRDefault="003B6D8E" w:rsidP="003B6D8E">
            <w:pPr>
              <w:tabs>
                <w:tab w:val="left" w:pos="1260"/>
              </w:tabs>
              <w:spacing w:after="0" w:line="240" w:lineRule="auto"/>
              <w:contextualSpacing/>
              <w:jc w:val="both"/>
              <w:rPr>
                <w:rFonts w:eastAsia="Times New Roman"/>
                <w:sz w:val="24"/>
                <w:szCs w:val="24"/>
                <w:lang w:eastAsia="ru-RU"/>
              </w:rPr>
            </w:pPr>
            <w:proofErr w:type="spellStart"/>
            <w:r w:rsidRPr="00B73681">
              <w:rPr>
                <w:rFonts w:eastAsia="Times New Roman"/>
                <w:sz w:val="24"/>
                <w:szCs w:val="24"/>
                <w:lang w:eastAsia="ru-RU"/>
              </w:rPr>
              <w:t>3.</w:t>
            </w:r>
            <w:r w:rsidR="00B73681" w:rsidRPr="00B73681">
              <w:rPr>
                <w:sz w:val="24"/>
                <w:szCs w:val="24"/>
              </w:rPr>
              <w:t>Обов’язки</w:t>
            </w:r>
            <w:proofErr w:type="spellEnd"/>
            <w:r w:rsidR="00B73681" w:rsidRPr="00B73681">
              <w:rPr>
                <w:sz w:val="24"/>
                <w:szCs w:val="24"/>
              </w:rPr>
              <w:t xml:space="preserve"> педагогічного колективу у системі формування здорового способу життя.</w:t>
            </w:r>
          </w:p>
          <w:p w:rsidR="003B6D8E" w:rsidRPr="00B73681" w:rsidRDefault="003B6D8E" w:rsidP="003B6D8E">
            <w:pPr>
              <w:tabs>
                <w:tab w:val="left" w:pos="1260"/>
              </w:tabs>
              <w:spacing w:after="0" w:line="240" w:lineRule="auto"/>
              <w:contextualSpacing/>
              <w:jc w:val="both"/>
              <w:rPr>
                <w:rFonts w:eastAsia="Times New Roman"/>
                <w:sz w:val="24"/>
                <w:szCs w:val="24"/>
                <w:lang w:eastAsia="ru-RU"/>
              </w:rPr>
            </w:pPr>
            <w:proofErr w:type="spellStart"/>
            <w:r w:rsidRPr="00B73681">
              <w:rPr>
                <w:rFonts w:eastAsia="Times New Roman"/>
                <w:sz w:val="24"/>
                <w:szCs w:val="24"/>
                <w:lang w:eastAsia="ru-RU"/>
              </w:rPr>
              <w:t>4</w:t>
            </w:r>
            <w:r w:rsidRPr="00B73681">
              <w:t>.</w:t>
            </w:r>
            <w:r w:rsidR="0065150E" w:rsidRPr="00B73681">
              <w:rPr>
                <w:sz w:val="24"/>
                <w:szCs w:val="24"/>
              </w:rPr>
              <w:t>Традиції</w:t>
            </w:r>
            <w:proofErr w:type="spellEnd"/>
            <w:r w:rsidR="0065150E" w:rsidRPr="00B73681">
              <w:rPr>
                <w:sz w:val="24"/>
                <w:szCs w:val="24"/>
              </w:rPr>
              <w:t xml:space="preserve"> українського народу в практиці валеологічного виховання дітей дошкільного віку</w:t>
            </w:r>
            <w:r w:rsidR="0065150E" w:rsidRPr="00B73681">
              <w:rPr>
                <w:rFonts w:ascii="Georgia" w:hAnsi="Georgia"/>
                <w:sz w:val="27"/>
                <w:szCs w:val="27"/>
                <w:shd w:val="clear" w:color="auto" w:fill="B0EDFF"/>
              </w:rPr>
              <w:t xml:space="preserve"> </w:t>
            </w:r>
          </w:p>
          <w:p w:rsidR="003B6D8E" w:rsidRPr="00F424F0" w:rsidRDefault="003B6D8E" w:rsidP="003B6D8E">
            <w:pPr>
              <w:tabs>
                <w:tab w:val="left" w:pos="1260"/>
              </w:tabs>
              <w:spacing w:after="0" w:line="240" w:lineRule="auto"/>
              <w:contextualSpacing/>
              <w:jc w:val="both"/>
              <w:rPr>
                <w:rFonts w:eastAsia="Times New Roman"/>
                <w:color w:val="FF0000"/>
                <w:sz w:val="24"/>
                <w:szCs w:val="24"/>
                <w:lang w:eastAsia="ru-RU"/>
              </w:rPr>
            </w:pPr>
            <w:r w:rsidRPr="00B73681">
              <w:rPr>
                <w:rFonts w:eastAsia="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tcPr>
          <w:p w:rsidR="003B6D8E" w:rsidRPr="00B73681" w:rsidRDefault="003B6D8E" w:rsidP="00B73681">
            <w:pPr>
              <w:tabs>
                <w:tab w:val="left" w:pos="1260"/>
              </w:tabs>
              <w:spacing w:after="0" w:line="240" w:lineRule="auto"/>
              <w:jc w:val="center"/>
              <w:rPr>
                <w:rFonts w:eastAsia="Calibri"/>
                <w:sz w:val="24"/>
                <w:szCs w:val="24"/>
              </w:rPr>
            </w:pPr>
          </w:p>
          <w:p w:rsidR="003B6D8E" w:rsidRPr="00B73681" w:rsidRDefault="002F5209" w:rsidP="00B73681">
            <w:pPr>
              <w:tabs>
                <w:tab w:val="left" w:pos="1260"/>
              </w:tabs>
              <w:spacing w:after="0" w:line="240" w:lineRule="auto"/>
              <w:jc w:val="center"/>
              <w:rPr>
                <w:rFonts w:eastAsia="Calibri"/>
                <w:sz w:val="24"/>
                <w:szCs w:val="24"/>
              </w:rPr>
            </w:pPr>
            <w:r w:rsidRPr="00B73681">
              <w:rPr>
                <w:rFonts w:eastAsia="Calibri"/>
                <w:sz w:val="24"/>
                <w:szCs w:val="24"/>
              </w:rPr>
              <w:t>Презентація</w:t>
            </w:r>
          </w:p>
          <w:p w:rsidR="003B6D8E" w:rsidRPr="00B73681" w:rsidRDefault="003B6D8E" w:rsidP="00B73681">
            <w:pPr>
              <w:tabs>
                <w:tab w:val="left" w:pos="1260"/>
              </w:tabs>
              <w:spacing w:after="0" w:line="240" w:lineRule="auto"/>
              <w:jc w:val="center"/>
              <w:rPr>
                <w:rFonts w:eastAsia="Calibri"/>
                <w:sz w:val="24"/>
                <w:szCs w:val="24"/>
              </w:rPr>
            </w:pPr>
          </w:p>
          <w:p w:rsidR="000A264A" w:rsidRPr="00B73681" w:rsidRDefault="000A264A" w:rsidP="00B73681">
            <w:pPr>
              <w:tabs>
                <w:tab w:val="left" w:pos="1260"/>
              </w:tabs>
              <w:spacing w:after="0" w:line="240" w:lineRule="auto"/>
              <w:jc w:val="center"/>
              <w:rPr>
                <w:rFonts w:eastAsia="Calibri"/>
                <w:sz w:val="24"/>
                <w:szCs w:val="24"/>
              </w:rPr>
            </w:pPr>
          </w:p>
          <w:p w:rsidR="003B6D8E" w:rsidRPr="00B73681" w:rsidRDefault="003B6D8E" w:rsidP="00B73681">
            <w:pPr>
              <w:tabs>
                <w:tab w:val="left" w:pos="1260"/>
              </w:tabs>
              <w:spacing w:after="0" w:line="240" w:lineRule="auto"/>
              <w:jc w:val="center"/>
              <w:rPr>
                <w:rFonts w:eastAsia="Calibri"/>
                <w:sz w:val="24"/>
                <w:szCs w:val="24"/>
              </w:rPr>
            </w:pPr>
            <w:r w:rsidRPr="00B73681">
              <w:rPr>
                <w:rFonts w:eastAsia="Calibri"/>
                <w:sz w:val="24"/>
                <w:szCs w:val="24"/>
              </w:rPr>
              <w:t>Інформація</w:t>
            </w:r>
          </w:p>
          <w:p w:rsidR="003B6D8E" w:rsidRPr="00B73681" w:rsidRDefault="003B6D8E" w:rsidP="00B73681">
            <w:pPr>
              <w:tabs>
                <w:tab w:val="left" w:pos="1260"/>
              </w:tabs>
              <w:spacing w:after="0" w:line="240" w:lineRule="auto"/>
              <w:jc w:val="center"/>
              <w:rPr>
                <w:rFonts w:eastAsia="Calibri"/>
                <w:sz w:val="24"/>
                <w:szCs w:val="24"/>
              </w:rPr>
            </w:pPr>
          </w:p>
          <w:p w:rsidR="00B73681" w:rsidRPr="00B73681" w:rsidRDefault="00B73681" w:rsidP="00B73681">
            <w:pPr>
              <w:tabs>
                <w:tab w:val="left" w:pos="1260"/>
              </w:tabs>
              <w:spacing w:after="0" w:line="240" w:lineRule="auto"/>
              <w:jc w:val="center"/>
              <w:rPr>
                <w:rFonts w:eastAsia="Calibri"/>
                <w:sz w:val="24"/>
                <w:szCs w:val="24"/>
              </w:rPr>
            </w:pPr>
          </w:p>
          <w:p w:rsidR="003B6D8E" w:rsidRPr="00B73681" w:rsidRDefault="003B6D8E" w:rsidP="00B73681">
            <w:pPr>
              <w:tabs>
                <w:tab w:val="left" w:pos="1260"/>
              </w:tabs>
              <w:spacing w:after="0" w:line="240" w:lineRule="auto"/>
              <w:jc w:val="center"/>
              <w:rPr>
                <w:rFonts w:eastAsia="Calibri"/>
                <w:sz w:val="24"/>
                <w:szCs w:val="24"/>
              </w:rPr>
            </w:pPr>
            <w:r w:rsidRPr="00B73681">
              <w:rPr>
                <w:rFonts w:eastAsia="Calibri"/>
                <w:sz w:val="24"/>
                <w:szCs w:val="24"/>
              </w:rPr>
              <w:t>Інформація</w:t>
            </w:r>
          </w:p>
          <w:p w:rsidR="00B73681" w:rsidRPr="00B73681" w:rsidRDefault="00B73681" w:rsidP="00B73681">
            <w:pPr>
              <w:tabs>
                <w:tab w:val="left" w:pos="1260"/>
              </w:tabs>
              <w:spacing w:after="0" w:line="240" w:lineRule="auto"/>
              <w:jc w:val="center"/>
              <w:rPr>
                <w:rFonts w:eastAsia="Calibri"/>
                <w:sz w:val="24"/>
                <w:szCs w:val="24"/>
              </w:rPr>
            </w:pPr>
          </w:p>
          <w:p w:rsidR="00B73681" w:rsidRPr="00B73681" w:rsidRDefault="00B73681" w:rsidP="00B73681">
            <w:pPr>
              <w:tabs>
                <w:tab w:val="left" w:pos="1260"/>
              </w:tabs>
              <w:spacing w:after="0" w:line="240" w:lineRule="auto"/>
              <w:jc w:val="center"/>
              <w:rPr>
                <w:rFonts w:eastAsia="Calibri"/>
                <w:sz w:val="24"/>
                <w:szCs w:val="24"/>
              </w:rPr>
            </w:pPr>
          </w:p>
          <w:p w:rsidR="003B6D8E" w:rsidRPr="00B73681" w:rsidRDefault="0065150E" w:rsidP="00B73681">
            <w:pPr>
              <w:tabs>
                <w:tab w:val="left" w:pos="1260"/>
              </w:tabs>
              <w:spacing w:after="0" w:line="240" w:lineRule="auto"/>
              <w:jc w:val="center"/>
              <w:rPr>
                <w:rFonts w:eastAsia="Calibri"/>
                <w:sz w:val="24"/>
                <w:szCs w:val="24"/>
              </w:rPr>
            </w:pPr>
            <w:r w:rsidRPr="00B73681">
              <w:rPr>
                <w:rFonts w:eastAsia="Calibri"/>
                <w:sz w:val="24"/>
                <w:szCs w:val="24"/>
              </w:rPr>
              <w:t>Обмін досвідом</w:t>
            </w:r>
          </w:p>
        </w:tc>
        <w:tc>
          <w:tcPr>
            <w:tcW w:w="1180" w:type="dxa"/>
            <w:tcBorders>
              <w:top w:val="single" w:sz="4" w:space="0" w:color="auto"/>
              <w:left w:val="single" w:sz="4" w:space="0" w:color="auto"/>
              <w:bottom w:val="single" w:sz="4" w:space="0" w:color="auto"/>
              <w:right w:val="single" w:sz="4" w:space="0" w:color="auto"/>
            </w:tcBorders>
          </w:tcPr>
          <w:p w:rsidR="003B6D8E" w:rsidRPr="00B73681" w:rsidRDefault="003B6D8E" w:rsidP="00B73681">
            <w:pPr>
              <w:spacing w:after="0" w:line="240" w:lineRule="auto"/>
              <w:jc w:val="center"/>
              <w:rPr>
                <w:rFonts w:eastAsia="Calibri"/>
                <w:sz w:val="24"/>
                <w:szCs w:val="24"/>
              </w:rPr>
            </w:pPr>
            <w:r w:rsidRPr="00B73681">
              <w:rPr>
                <w:rFonts w:eastAsia="Calibri"/>
                <w:sz w:val="24"/>
                <w:szCs w:val="24"/>
              </w:rPr>
              <w:t>Х</w:t>
            </w:r>
          </w:p>
          <w:p w:rsidR="003B6D8E" w:rsidRPr="00B73681" w:rsidRDefault="0065150E" w:rsidP="00B73681">
            <w:pPr>
              <w:spacing w:after="0" w:line="240" w:lineRule="auto"/>
              <w:jc w:val="center"/>
              <w:rPr>
                <w:rFonts w:eastAsia="Calibri"/>
                <w:sz w:val="24"/>
                <w:szCs w:val="24"/>
              </w:rPr>
            </w:pPr>
            <w:r w:rsidRPr="00B73681">
              <w:rPr>
                <w:rFonts w:eastAsia="Calibri"/>
                <w:sz w:val="24"/>
                <w:szCs w:val="24"/>
              </w:rPr>
              <w:t>2019</w:t>
            </w:r>
            <w:r w:rsidR="003B6D8E" w:rsidRPr="00B73681">
              <w:rPr>
                <w:rFonts w:eastAsia="Calibri"/>
                <w:sz w:val="24"/>
                <w:szCs w:val="24"/>
              </w:rPr>
              <w:t xml:space="preserve"> р.</w:t>
            </w:r>
          </w:p>
          <w:p w:rsidR="003B6D8E" w:rsidRPr="00B73681" w:rsidRDefault="003B6D8E" w:rsidP="00B73681">
            <w:pPr>
              <w:spacing w:after="0" w:line="240" w:lineRule="auto"/>
              <w:jc w:val="center"/>
              <w:rPr>
                <w:rFonts w:eastAsia="Calibri"/>
                <w:sz w:val="24"/>
                <w:szCs w:val="24"/>
              </w:rPr>
            </w:pPr>
          </w:p>
          <w:p w:rsidR="003B6D8E" w:rsidRPr="00B73681" w:rsidRDefault="003B6D8E" w:rsidP="00B73681">
            <w:pPr>
              <w:spacing w:after="0" w:line="240" w:lineRule="auto"/>
              <w:jc w:val="center"/>
              <w:rPr>
                <w:rFonts w:eastAsia="Calibri"/>
                <w:sz w:val="24"/>
                <w:szCs w:val="24"/>
              </w:rPr>
            </w:pPr>
          </w:p>
          <w:p w:rsidR="003B6D8E" w:rsidRPr="00B73681" w:rsidRDefault="003B6D8E" w:rsidP="00B73681">
            <w:pPr>
              <w:spacing w:after="0" w:line="240" w:lineRule="auto"/>
              <w:jc w:val="center"/>
              <w:rPr>
                <w:rFonts w:eastAsia="Calibri"/>
                <w:sz w:val="24"/>
                <w:szCs w:val="24"/>
              </w:rPr>
            </w:pPr>
          </w:p>
        </w:tc>
        <w:tc>
          <w:tcPr>
            <w:tcW w:w="2718" w:type="dxa"/>
            <w:tcBorders>
              <w:top w:val="single" w:sz="4" w:space="0" w:color="auto"/>
              <w:left w:val="single" w:sz="4" w:space="0" w:color="auto"/>
              <w:bottom w:val="single" w:sz="4" w:space="0" w:color="auto"/>
              <w:right w:val="single" w:sz="4" w:space="0" w:color="auto"/>
            </w:tcBorders>
          </w:tcPr>
          <w:p w:rsidR="003B6D8E" w:rsidRPr="00B73681" w:rsidRDefault="003B6D8E" w:rsidP="00B73681">
            <w:pPr>
              <w:spacing w:after="0" w:line="240" w:lineRule="auto"/>
              <w:jc w:val="center"/>
              <w:rPr>
                <w:rFonts w:eastAsia="Calibri"/>
                <w:sz w:val="24"/>
                <w:szCs w:val="24"/>
              </w:rPr>
            </w:pPr>
          </w:p>
          <w:p w:rsidR="003B6D8E" w:rsidRPr="00B73681" w:rsidRDefault="0065150E" w:rsidP="00B73681">
            <w:pPr>
              <w:spacing w:after="0" w:line="240" w:lineRule="auto"/>
              <w:jc w:val="center"/>
              <w:rPr>
                <w:rFonts w:eastAsia="Calibri"/>
                <w:sz w:val="24"/>
                <w:szCs w:val="24"/>
              </w:rPr>
            </w:pPr>
            <w:r w:rsidRPr="00B73681">
              <w:rPr>
                <w:rFonts w:eastAsia="Calibri"/>
                <w:sz w:val="24"/>
                <w:szCs w:val="24"/>
              </w:rPr>
              <w:t>Птушкіна Л.В.</w:t>
            </w:r>
          </w:p>
          <w:p w:rsidR="003B6D8E" w:rsidRPr="00B73681" w:rsidRDefault="003B6D8E" w:rsidP="00B73681">
            <w:pPr>
              <w:spacing w:after="0" w:line="240" w:lineRule="auto"/>
              <w:jc w:val="center"/>
              <w:rPr>
                <w:rFonts w:eastAsia="Calibri"/>
                <w:sz w:val="24"/>
                <w:szCs w:val="24"/>
              </w:rPr>
            </w:pPr>
          </w:p>
          <w:p w:rsidR="000A264A" w:rsidRPr="00B73681" w:rsidRDefault="000A264A" w:rsidP="00B73681">
            <w:pPr>
              <w:spacing w:after="0" w:line="240" w:lineRule="auto"/>
              <w:jc w:val="center"/>
              <w:rPr>
                <w:rFonts w:eastAsia="Calibri"/>
                <w:sz w:val="24"/>
                <w:szCs w:val="24"/>
              </w:rPr>
            </w:pPr>
          </w:p>
          <w:p w:rsidR="003B6D8E" w:rsidRPr="00B73681" w:rsidRDefault="00B73681" w:rsidP="00B73681">
            <w:pPr>
              <w:spacing w:after="0" w:line="240" w:lineRule="auto"/>
              <w:jc w:val="center"/>
              <w:rPr>
                <w:rFonts w:eastAsia="Calibri"/>
                <w:sz w:val="24"/>
                <w:szCs w:val="24"/>
              </w:rPr>
            </w:pPr>
            <w:r w:rsidRPr="00B73681">
              <w:rPr>
                <w:rFonts w:eastAsia="Calibri"/>
                <w:sz w:val="24"/>
                <w:szCs w:val="24"/>
              </w:rPr>
              <w:t>Ігнатова Г.Г.</w:t>
            </w:r>
          </w:p>
          <w:p w:rsidR="003B6D8E" w:rsidRPr="00B73681" w:rsidRDefault="003B6D8E" w:rsidP="00B73681">
            <w:pPr>
              <w:spacing w:after="0" w:line="240" w:lineRule="auto"/>
              <w:jc w:val="center"/>
              <w:rPr>
                <w:rFonts w:eastAsia="Calibri"/>
                <w:sz w:val="24"/>
                <w:szCs w:val="24"/>
              </w:rPr>
            </w:pPr>
          </w:p>
          <w:p w:rsidR="00B73681" w:rsidRPr="00B73681" w:rsidRDefault="00B73681" w:rsidP="00B73681">
            <w:pPr>
              <w:spacing w:after="0" w:line="240" w:lineRule="auto"/>
              <w:jc w:val="center"/>
              <w:rPr>
                <w:rFonts w:eastAsia="Calibri"/>
                <w:sz w:val="24"/>
                <w:szCs w:val="24"/>
              </w:rPr>
            </w:pPr>
          </w:p>
          <w:p w:rsidR="003B6D8E" w:rsidRPr="00B73681" w:rsidRDefault="00B73681" w:rsidP="00B73681">
            <w:pPr>
              <w:spacing w:after="0" w:line="240" w:lineRule="auto"/>
              <w:jc w:val="center"/>
              <w:rPr>
                <w:rFonts w:eastAsia="Calibri"/>
                <w:sz w:val="24"/>
                <w:szCs w:val="24"/>
              </w:rPr>
            </w:pPr>
            <w:proofErr w:type="spellStart"/>
            <w:r w:rsidRPr="00B73681">
              <w:rPr>
                <w:rFonts w:eastAsia="Calibri"/>
                <w:sz w:val="24"/>
                <w:szCs w:val="24"/>
              </w:rPr>
              <w:t>Орешкова</w:t>
            </w:r>
            <w:proofErr w:type="spellEnd"/>
            <w:r w:rsidRPr="00B73681">
              <w:rPr>
                <w:rFonts w:eastAsia="Calibri"/>
                <w:sz w:val="24"/>
                <w:szCs w:val="24"/>
              </w:rPr>
              <w:t xml:space="preserve"> К.О.</w:t>
            </w:r>
          </w:p>
          <w:p w:rsidR="00B73681" w:rsidRPr="00B73681" w:rsidRDefault="00B73681" w:rsidP="00B73681">
            <w:pPr>
              <w:jc w:val="center"/>
              <w:rPr>
                <w:rFonts w:eastAsia="Calibri"/>
                <w:sz w:val="24"/>
                <w:szCs w:val="24"/>
              </w:rPr>
            </w:pPr>
          </w:p>
          <w:p w:rsidR="003B6D8E" w:rsidRPr="00B73681" w:rsidRDefault="00B73681" w:rsidP="00B73681">
            <w:pPr>
              <w:jc w:val="center"/>
              <w:rPr>
                <w:rFonts w:eastAsia="Calibri"/>
                <w:sz w:val="24"/>
                <w:szCs w:val="24"/>
              </w:rPr>
            </w:pPr>
            <w:r w:rsidRPr="00B73681">
              <w:rPr>
                <w:rFonts w:eastAsia="Calibri"/>
                <w:sz w:val="24"/>
                <w:szCs w:val="24"/>
              </w:rPr>
              <w:t>Чуніхіна Н.М.</w:t>
            </w:r>
          </w:p>
        </w:tc>
      </w:tr>
      <w:tr w:rsidR="003B6D8E" w:rsidRPr="00F424F0" w:rsidTr="003B6D8E">
        <w:trPr>
          <w:jc w:val="center"/>
        </w:trPr>
        <w:tc>
          <w:tcPr>
            <w:tcW w:w="4965" w:type="dxa"/>
            <w:tcBorders>
              <w:top w:val="single" w:sz="4" w:space="0" w:color="auto"/>
              <w:left w:val="single" w:sz="4" w:space="0" w:color="auto"/>
              <w:bottom w:val="single" w:sz="4" w:space="0" w:color="auto"/>
              <w:right w:val="single" w:sz="4" w:space="0" w:color="auto"/>
            </w:tcBorders>
            <w:hideMark/>
          </w:tcPr>
          <w:p w:rsidR="003B6D8E" w:rsidRPr="00E61851" w:rsidRDefault="003B6D8E" w:rsidP="003B6D8E">
            <w:pPr>
              <w:tabs>
                <w:tab w:val="left" w:pos="1260"/>
              </w:tabs>
              <w:spacing w:after="0" w:line="240" w:lineRule="auto"/>
              <w:jc w:val="both"/>
              <w:rPr>
                <w:rFonts w:eastAsia="Calibri"/>
                <w:sz w:val="24"/>
                <w:szCs w:val="24"/>
              </w:rPr>
            </w:pPr>
            <w:r w:rsidRPr="00E61851">
              <w:rPr>
                <w:rFonts w:eastAsia="Calibri"/>
                <w:sz w:val="24"/>
                <w:szCs w:val="24"/>
              </w:rPr>
              <w:t>Заняття № 2</w:t>
            </w:r>
          </w:p>
          <w:p w:rsidR="003B6D8E" w:rsidRPr="00F424F0" w:rsidRDefault="00E61851" w:rsidP="00E61851">
            <w:pPr>
              <w:tabs>
                <w:tab w:val="left" w:pos="1260"/>
              </w:tabs>
              <w:spacing w:after="0" w:line="240" w:lineRule="auto"/>
              <w:rPr>
                <w:rFonts w:eastAsia="Calibri"/>
                <w:color w:val="FF0000"/>
                <w:sz w:val="24"/>
                <w:szCs w:val="24"/>
              </w:rPr>
            </w:pPr>
            <w:r w:rsidRPr="00E61851">
              <w:rPr>
                <w:rFonts w:eastAsia="Calibri"/>
                <w:sz w:val="24"/>
                <w:szCs w:val="24"/>
              </w:rPr>
              <w:t xml:space="preserve">Перегляд </w:t>
            </w:r>
            <w:proofErr w:type="spellStart"/>
            <w:r w:rsidRPr="00E61851">
              <w:rPr>
                <w:rFonts w:eastAsia="Calibri"/>
                <w:sz w:val="24"/>
                <w:szCs w:val="24"/>
              </w:rPr>
              <w:t>еколого-пошуково</w:t>
            </w:r>
            <w:proofErr w:type="spellEnd"/>
            <w:r w:rsidRPr="00E61851">
              <w:rPr>
                <w:rFonts w:eastAsia="Calibri"/>
                <w:sz w:val="24"/>
                <w:szCs w:val="24"/>
              </w:rPr>
              <w:t xml:space="preserve"> експериментального заняття</w:t>
            </w:r>
            <w:r w:rsidR="00E91DA8" w:rsidRPr="00E61851">
              <w:rPr>
                <w:rFonts w:eastAsia="Calibri"/>
                <w:sz w:val="24"/>
                <w:szCs w:val="24"/>
              </w:rPr>
              <w:t xml:space="preserve"> «</w:t>
            </w:r>
            <w:r w:rsidRPr="00E61851">
              <w:rPr>
                <w:rFonts w:eastAsia="Calibri"/>
                <w:sz w:val="24"/>
                <w:szCs w:val="24"/>
              </w:rPr>
              <w:t>Вода чудова рідина і потрібна всім вона</w:t>
            </w:r>
            <w:r w:rsidR="00E91DA8" w:rsidRPr="00E61851">
              <w:rPr>
                <w:rFonts w:eastAsia="Calibri"/>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3B6D8E" w:rsidRPr="002423CB" w:rsidRDefault="003B6D8E" w:rsidP="003B6D8E">
            <w:pPr>
              <w:tabs>
                <w:tab w:val="left" w:pos="1260"/>
              </w:tabs>
              <w:spacing w:after="0" w:line="240" w:lineRule="auto"/>
              <w:jc w:val="center"/>
              <w:rPr>
                <w:rFonts w:eastAsia="Calibri"/>
                <w:sz w:val="24"/>
                <w:szCs w:val="24"/>
              </w:rPr>
            </w:pPr>
          </w:p>
          <w:p w:rsidR="003B6D8E" w:rsidRPr="002423CB" w:rsidRDefault="003B6D8E" w:rsidP="003B6D8E">
            <w:pPr>
              <w:tabs>
                <w:tab w:val="left" w:pos="1260"/>
              </w:tabs>
              <w:spacing w:after="0" w:line="240" w:lineRule="auto"/>
              <w:jc w:val="center"/>
              <w:rPr>
                <w:rFonts w:eastAsia="Calibri"/>
                <w:sz w:val="24"/>
                <w:szCs w:val="24"/>
              </w:rPr>
            </w:pPr>
            <w:r w:rsidRPr="002423CB">
              <w:rPr>
                <w:rFonts w:eastAsia="Calibri"/>
                <w:sz w:val="24"/>
                <w:szCs w:val="24"/>
              </w:rPr>
              <w:t>Показ</w:t>
            </w:r>
          </w:p>
        </w:tc>
        <w:tc>
          <w:tcPr>
            <w:tcW w:w="1180" w:type="dxa"/>
            <w:tcBorders>
              <w:top w:val="single" w:sz="4" w:space="0" w:color="auto"/>
              <w:left w:val="single" w:sz="4" w:space="0" w:color="auto"/>
              <w:bottom w:val="single" w:sz="4" w:space="0" w:color="auto"/>
              <w:right w:val="single" w:sz="4" w:space="0" w:color="auto"/>
            </w:tcBorders>
            <w:hideMark/>
          </w:tcPr>
          <w:p w:rsidR="003B6D8E" w:rsidRPr="002423CB" w:rsidRDefault="003B6D8E" w:rsidP="003B6D8E">
            <w:pPr>
              <w:tabs>
                <w:tab w:val="left" w:pos="1260"/>
              </w:tabs>
              <w:spacing w:after="0" w:line="240" w:lineRule="auto"/>
              <w:rPr>
                <w:rFonts w:eastAsia="Calibri"/>
                <w:sz w:val="24"/>
                <w:szCs w:val="24"/>
              </w:rPr>
            </w:pPr>
            <w:r w:rsidRPr="002423CB">
              <w:rPr>
                <w:rFonts w:eastAsia="Calibri"/>
                <w:sz w:val="24"/>
                <w:szCs w:val="24"/>
              </w:rPr>
              <w:t xml:space="preserve">    Х</w:t>
            </w:r>
          </w:p>
          <w:p w:rsidR="003B6D8E" w:rsidRPr="002423CB" w:rsidRDefault="002423CB" w:rsidP="003B6D8E">
            <w:pPr>
              <w:tabs>
                <w:tab w:val="left" w:pos="1260"/>
              </w:tabs>
              <w:spacing w:after="0" w:line="240" w:lineRule="auto"/>
              <w:jc w:val="center"/>
              <w:rPr>
                <w:rFonts w:eastAsia="Calibri"/>
                <w:sz w:val="24"/>
                <w:szCs w:val="24"/>
              </w:rPr>
            </w:pPr>
            <w:r w:rsidRPr="002423CB">
              <w:rPr>
                <w:rFonts w:eastAsia="Calibri"/>
                <w:sz w:val="24"/>
                <w:szCs w:val="24"/>
              </w:rPr>
              <w:t>2019</w:t>
            </w:r>
            <w:r w:rsidR="003B6D8E" w:rsidRPr="002423CB">
              <w:rPr>
                <w:rFonts w:eastAsia="Calibri"/>
                <w:sz w:val="24"/>
                <w:szCs w:val="24"/>
              </w:rPr>
              <w:t xml:space="preserve"> р.</w:t>
            </w:r>
          </w:p>
        </w:tc>
        <w:tc>
          <w:tcPr>
            <w:tcW w:w="2718" w:type="dxa"/>
            <w:tcBorders>
              <w:top w:val="single" w:sz="4" w:space="0" w:color="auto"/>
              <w:left w:val="single" w:sz="4" w:space="0" w:color="auto"/>
              <w:bottom w:val="single" w:sz="4" w:space="0" w:color="auto"/>
              <w:right w:val="single" w:sz="4" w:space="0" w:color="auto"/>
            </w:tcBorders>
          </w:tcPr>
          <w:p w:rsidR="003B6D8E" w:rsidRPr="002423CB" w:rsidRDefault="002423CB" w:rsidP="00C704E8">
            <w:pPr>
              <w:spacing w:after="0" w:line="240" w:lineRule="auto"/>
              <w:jc w:val="center"/>
              <w:rPr>
                <w:rFonts w:eastAsia="Calibri"/>
                <w:sz w:val="24"/>
                <w:szCs w:val="24"/>
              </w:rPr>
            </w:pPr>
            <w:r w:rsidRPr="002423CB">
              <w:rPr>
                <w:rFonts w:eastAsia="Calibri"/>
                <w:sz w:val="24"/>
                <w:szCs w:val="24"/>
              </w:rPr>
              <w:t>Підгородецька І.С.</w:t>
            </w:r>
          </w:p>
          <w:p w:rsidR="00334D39" w:rsidRPr="002423CB" w:rsidRDefault="00334D39" w:rsidP="00C704E8">
            <w:pPr>
              <w:spacing w:after="0" w:line="240" w:lineRule="auto"/>
              <w:jc w:val="center"/>
              <w:rPr>
                <w:rFonts w:eastAsia="Calibri"/>
                <w:sz w:val="24"/>
                <w:szCs w:val="24"/>
              </w:rPr>
            </w:pPr>
          </w:p>
        </w:tc>
      </w:tr>
    </w:tbl>
    <w:p w:rsidR="003B6D8E" w:rsidRPr="00F424F0" w:rsidRDefault="003B6D8E" w:rsidP="003B6D8E">
      <w:pPr>
        <w:tabs>
          <w:tab w:val="left" w:pos="6454"/>
        </w:tabs>
        <w:spacing w:after="0" w:line="240" w:lineRule="auto"/>
        <w:rPr>
          <w:rFonts w:eastAsia="Calibri"/>
          <w:b/>
          <w:color w:val="FF0000"/>
          <w:sz w:val="32"/>
          <w:szCs w:val="32"/>
          <w:lang w:eastAsia="ru-RU"/>
        </w:rPr>
      </w:pPr>
    </w:p>
    <w:p w:rsidR="003B6D8E" w:rsidRPr="00D40577" w:rsidRDefault="003B6D8E" w:rsidP="003B6D8E">
      <w:pPr>
        <w:spacing w:before="100" w:beforeAutospacing="1" w:after="100" w:afterAutospacing="1" w:line="240" w:lineRule="auto"/>
        <w:outlineLvl w:val="2"/>
        <w:rPr>
          <w:rFonts w:eastAsia="Times New Roman"/>
          <w:b/>
          <w:bCs/>
          <w:szCs w:val="27"/>
          <w:lang w:eastAsia="ru-RU"/>
        </w:rPr>
      </w:pPr>
      <w:bookmarkStart w:id="10" w:name="_Toc17450799"/>
      <w:r w:rsidRPr="00D40577">
        <w:rPr>
          <w:rFonts w:eastAsia="Times New Roman"/>
          <w:b/>
          <w:bCs/>
          <w:szCs w:val="27"/>
          <w:lang w:eastAsia="ru-RU"/>
        </w:rPr>
        <w:t>3.2.2. Проблемний семінар</w:t>
      </w:r>
      <w:bookmarkEnd w:id="10"/>
      <w:r w:rsidRPr="00D40577">
        <w:rPr>
          <w:rFonts w:eastAsia="Times New Roman"/>
          <w:b/>
          <w:bCs/>
          <w:szCs w:val="27"/>
          <w:lang w:eastAsia="ru-RU"/>
        </w:rPr>
        <w:t xml:space="preserve"> </w:t>
      </w:r>
    </w:p>
    <w:p w:rsidR="003B6D8E" w:rsidRPr="00D40577" w:rsidRDefault="003B6D8E" w:rsidP="003B6D8E">
      <w:pPr>
        <w:tabs>
          <w:tab w:val="left" w:pos="6454"/>
        </w:tabs>
        <w:spacing w:after="0" w:line="240" w:lineRule="auto"/>
        <w:rPr>
          <w:rFonts w:eastAsia="Calibri"/>
          <w:b/>
          <w:szCs w:val="28"/>
          <w:lang w:eastAsia="ru-RU"/>
        </w:rPr>
      </w:pPr>
    </w:p>
    <w:p w:rsidR="003B6D8E" w:rsidRPr="00D40577" w:rsidRDefault="003B6D8E" w:rsidP="003B6D8E">
      <w:pPr>
        <w:tabs>
          <w:tab w:val="left" w:pos="993"/>
        </w:tabs>
        <w:spacing w:after="0" w:line="240" w:lineRule="auto"/>
        <w:rPr>
          <w:rFonts w:eastAsia="Calibri"/>
          <w:b/>
          <w:szCs w:val="28"/>
          <w:lang w:eastAsia="ru-RU"/>
        </w:rPr>
      </w:pPr>
      <w:r w:rsidRPr="00D40577">
        <w:rPr>
          <w:rFonts w:eastAsia="Calibri"/>
          <w:b/>
          <w:szCs w:val="28"/>
          <w:lang w:eastAsia="ru-RU"/>
        </w:rPr>
        <w:tab/>
        <w:t>Тема:</w:t>
      </w:r>
      <w:r w:rsidRPr="00D40577">
        <w:rPr>
          <w:rFonts w:eastAsia="Calibri"/>
          <w:szCs w:val="28"/>
          <w:lang w:eastAsia="ru-RU"/>
        </w:rPr>
        <w:t xml:space="preserve"> </w:t>
      </w:r>
      <w:r w:rsidRPr="00D40577">
        <w:rPr>
          <w:rFonts w:eastAsia="Calibri"/>
          <w:b/>
          <w:szCs w:val="28"/>
          <w:lang w:eastAsia="ru-RU"/>
        </w:rPr>
        <w:t>«</w:t>
      </w:r>
      <w:r w:rsidR="00603FA4" w:rsidRPr="00D40577">
        <w:rPr>
          <w:rFonts w:eastAsia="Calibri"/>
          <w:b/>
          <w:szCs w:val="28"/>
          <w:lang w:eastAsia="ru-RU"/>
        </w:rPr>
        <w:t>Національно – патріотичне виховання дошкільників</w:t>
      </w:r>
      <w:r w:rsidRPr="00D40577">
        <w:rPr>
          <w:rFonts w:eastAsia="Calibri"/>
          <w:b/>
          <w:szCs w:val="28"/>
          <w:lang w:eastAsia="ru-RU"/>
        </w:rPr>
        <w:t>»</w:t>
      </w:r>
    </w:p>
    <w:tbl>
      <w:tblPr>
        <w:tblpPr w:leftFromText="180" w:rightFromText="180" w:bottomFromText="200" w:vertAnchor="text" w:horzAnchor="margin" w:tblpX="-318" w:tblpY="247"/>
        <w:tblW w:w="10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7"/>
        <w:gridCol w:w="1986"/>
        <w:gridCol w:w="1843"/>
        <w:gridCol w:w="2019"/>
      </w:tblGrid>
      <w:tr w:rsidR="00F424F0" w:rsidRPr="00D40577" w:rsidTr="00C15E3D">
        <w:tc>
          <w:tcPr>
            <w:tcW w:w="4787" w:type="dxa"/>
            <w:tcBorders>
              <w:top w:val="single" w:sz="4" w:space="0" w:color="auto"/>
              <w:left w:val="single" w:sz="4" w:space="0" w:color="auto"/>
              <w:bottom w:val="single" w:sz="4" w:space="0" w:color="auto"/>
              <w:right w:val="single" w:sz="4" w:space="0" w:color="auto"/>
            </w:tcBorders>
            <w:hideMark/>
          </w:tcPr>
          <w:p w:rsidR="003B6D8E" w:rsidRPr="00D40577" w:rsidRDefault="003B6D8E" w:rsidP="003B6D8E">
            <w:pPr>
              <w:tabs>
                <w:tab w:val="left" w:pos="1260"/>
              </w:tabs>
              <w:spacing w:after="0" w:line="240" w:lineRule="auto"/>
              <w:jc w:val="center"/>
              <w:rPr>
                <w:rFonts w:eastAsia="Calibri"/>
                <w:b/>
                <w:sz w:val="24"/>
                <w:szCs w:val="24"/>
              </w:rPr>
            </w:pPr>
            <w:r w:rsidRPr="00D40577">
              <w:rPr>
                <w:rFonts w:eastAsia="Calibri"/>
                <w:b/>
                <w:sz w:val="24"/>
                <w:szCs w:val="24"/>
              </w:rPr>
              <w:t xml:space="preserve">Зміст </w:t>
            </w:r>
          </w:p>
        </w:tc>
        <w:tc>
          <w:tcPr>
            <w:tcW w:w="1986" w:type="dxa"/>
            <w:tcBorders>
              <w:top w:val="single" w:sz="4" w:space="0" w:color="auto"/>
              <w:left w:val="single" w:sz="4" w:space="0" w:color="auto"/>
              <w:bottom w:val="single" w:sz="4" w:space="0" w:color="auto"/>
              <w:right w:val="single" w:sz="4" w:space="0" w:color="auto"/>
            </w:tcBorders>
            <w:hideMark/>
          </w:tcPr>
          <w:p w:rsidR="003B6D8E" w:rsidRPr="00D40577" w:rsidRDefault="003B6D8E" w:rsidP="003B6D8E">
            <w:pPr>
              <w:tabs>
                <w:tab w:val="left" w:pos="1260"/>
              </w:tabs>
              <w:spacing w:after="0" w:line="240" w:lineRule="auto"/>
              <w:ind w:left="34" w:hanging="7"/>
              <w:jc w:val="center"/>
              <w:rPr>
                <w:rFonts w:eastAsia="Calibri"/>
                <w:b/>
                <w:sz w:val="24"/>
                <w:szCs w:val="24"/>
              </w:rPr>
            </w:pPr>
            <w:r w:rsidRPr="00D40577">
              <w:rPr>
                <w:rFonts w:eastAsia="Calibri"/>
                <w:b/>
                <w:sz w:val="24"/>
                <w:szCs w:val="24"/>
              </w:rPr>
              <w:t>Форма</w:t>
            </w:r>
          </w:p>
          <w:p w:rsidR="003B6D8E" w:rsidRPr="00D40577" w:rsidRDefault="003B6D8E" w:rsidP="003B6D8E">
            <w:pPr>
              <w:tabs>
                <w:tab w:val="left" w:pos="1260"/>
              </w:tabs>
              <w:spacing w:after="0" w:line="240" w:lineRule="auto"/>
              <w:ind w:left="34" w:hanging="7"/>
              <w:jc w:val="center"/>
              <w:rPr>
                <w:rFonts w:eastAsia="Calibri"/>
                <w:b/>
                <w:sz w:val="24"/>
                <w:szCs w:val="24"/>
              </w:rPr>
            </w:pPr>
            <w:r w:rsidRPr="00D40577">
              <w:rPr>
                <w:rFonts w:eastAsia="Calibri"/>
                <w:b/>
                <w:sz w:val="24"/>
                <w:szCs w:val="24"/>
              </w:rPr>
              <w:t>проведення</w:t>
            </w:r>
          </w:p>
        </w:tc>
        <w:tc>
          <w:tcPr>
            <w:tcW w:w="1843" w:type="dxa"/>
            <w:tcBorders>
              <w:top w:val="single" w:sz="4" w:space="0" w:color="auto"/>
              <w:left w:val="single" w:sz="4" w:space="0" w:color="auto"/>
              <w:bottom w:val="single" w:sz="4" w:space="0" w:color="auto"/>
              <w:right w:val="single" w:sz="4" w:space="0" w:color="auto"/>
            </w:tcBorders>
            <w:hideMark/>
          </w:tcPr>
          <w:p w:rsidR="003B6D8E" w:rsidRPr="00D40577" w:rsidRDefault="003B6D8E" w:rsidP="003B6D8E">
            <w:pPr>
              <w:tabs>
                <w:tab w:val="left" w:pos="1260"/>
              </w:tabs>
              <w:spacing w:after="0" w:line="240" w:lineRule="auto"/>
              <w:ind w:left="38"/>
              <w:jc w:val="center"/>
              <w:rPr>
                <w:rFonts w:eastAsia="Calibri"/>
                <w:b/>
                <w:sz w:val="24"/>
                <w:szCs w:val="24"/>
              </w:rPr>
            </w:pPr>
            <w:r w:rsidRPr="00D40577">
              <w:rPr>
                <w:rFonts w:eastAsia="Calibri"/>
                <w:b/>
                <w:sz w:val="24"/>
                <w:szCs w:val="24"/>
              </w:rPr>
              <w:t>Термін</w:t>
            </w:r>
          </w:p>
          <w:p w:rsidR="003B6D8E" w:rsidRPr="00D40577" w:rsidRDefault="003B6D8E" w:rsidP="003B6D8E">
            <w:pPr>
              <w:tabs>
                <w:tab w:val="left" w:pos="1260"/>
              </w:tabs>
              <w:spacing w:after="0" w:line="240" w:lineRule="auto"/>
              <w:ind w:left="38"/>
              <w:jc w:val="center"/>
              <w:rPr>
                <w:rFonts w:eastAsia="Calibri"/>
                <w:b/>
                <w:sz w:val="24"/>
                <w:szCs w:val="24"/>
              </w:rPr>
            </w:pPr>
            <w:r w:rsidRPr="00D40577">
              <w:rPr>
                <w:rFonts w:eastAsia="Calibri"/>
                <w:b/>
                <w:sz w:val="24"/>
                <w:szCs w:val="24"/>
              </w:rPr>
              <w:t>проведення</w:t>
            </w:r>
          </w:p>
        </w:tc>
        <w:tc>
          <w:tcPr>
            <w:tcW w:w="2019" w:type="dxa"/>
            <w:tcBorders>
              <w:top w:val="single" w:sz="4" w:space="0" w:color="auto"/>
              <w:left w:val="single" w:sz="4" w:space="0" w:color="auto"/>
              <w:bottom w:val="single" w:sz="4" w:space="0" w:color="auto"/>
              <w:right w:val="single" w:sz="4" w:space="0" w:color="auto"/>
            </w:tcBorders>
            <w:hideMark/>
          </w:tcPr>
          <w:p w:rsidR="003B6D8E" w:rsidRPr="00D40577" w:rsidRDefault="003B6D8E" w:rsidP="003B6D8E">
            <w:pPr>
              <w:tabs>
                <w:tab w:val="left" w:pos="1260"/>
              </w:tabs>
              <w:spacing w:after="0" w:line="240" w:lineRule="auto"/>
              <w:jc w:val="center"/>
              <w:rPr>
                <w:rFonts w:eastAsia="Calibri"/>
                <w:b/>
                <w:sz w:val="24"/>
                <w:szCs w:val="24"/>
              </w:rPr>
            </w:pPr>
            <w:r w:rsidRPr="00D40577">
              <w:rPr>
                <w:rFonts w:eastAsia="Calibri"/>
                <w:b/>
                <w:sz w:val="24"/>
                <w:szCs w:val="24"/>
              </w:rPr>
              <w:t>Відповідальні</w:t>
            </w:r>
          </w:p>
        </w:tc>
      </w:tr>
      <w:tr w:rsidR="00F424F0" w:rsidRPr="00D40577" w:rsidTr="00C15E3D">
        <w:tc>
          <w:tcPr>
            <w:tcW w:w="4787" w:type="dxa"/>
            <w:tcBorders>
              <w:top w:val="single" w:sz="4" w:space="0" w:color="auto"/>
              <w:left w:val="single" w:sz="4" w:space="0" w:color="auto"/>
              <w:bottom w:val="single" w:sz="4" w:space="0" w:color="auto"/>
              <w:right w:val="single" w:sz="4" w:space="0" w:color="auto"/>
            </w:tcBorders>
            <w:hideMark/>
          </w:tcPr>
          <w:p w:rsidR="003B6D8E" w:rsidRPr="00D40577" w:rsidRDefault="003B6D8E" w:rsidP="003B6D8E">
            <w:pPr>
              <w:tabs>
                <w:tab w:val="left" w:pos="1260"/>
              </w:tabs>
              <w:spacing w:after="0" w:line="240" w:lineRule="auto"/>
              <w:jc w:val="center"/>
              <w:rPr>
                <w:rFonts w:eastAsia="Calibri"/>
                <w:b/>
                <w:sz w:val="24"/>
                <w:szCs w:val="24"/>
              </w:rPr>
            </w:pPr>
            <w:r w:rsidRPr="00D40577">
              <w:rPr>
                <w:rFonts w:eastAsia="Calibri"/>
                <w:b/>
                <w:sz w:val="24"/>
                <w:szCs w:val="24"/>
              </w:rPr>
              <w:t>1</w:t>
            </w:r>
          </w:p>
        </w:tc>
        <w:tc>
          <w:tcPr>
            <w:tcW w:w="1986" w:type="dxa"/>
            <w:tcBorders>
              <w:top w:val="single" w:sz="4" w:space="0" w:color="auto"/>
              <w:left w:val="single" w:sz="4" w:space="0" w:color="auto"/>
              <w:bottom w:val="single" w:sz="4" w:space="0" w:color="auto"/>
              <w:right w:val="single" w:sz="4" w:space="0" w:color="auto"/>
            </w:tcBorders>
            <w:hideMark/>
          </w:tcPr>
          <w:p w:rsidR="003B6D8E" w:rsidRPr="00D40577" w:rsidRDefault="003B6D8E" w:rsidP="003B6D8E">
            <w:pPr>
              <w:tabs>
                <w:tab w:val="left" w:pos="1260"/>
              </w:tabs>
              <w:spacing w:after="0" w:line="240" w:lineRule="auto"/>
              <w:ind w:left="34" w:hanging="7"/>
              <w:jc w:val="center"/>
              <w:rPr>
                <w:rFonts w:eastAsia="Calibri"/>
                <w:b/>
                <w:sz w:val="24"/>
                <w:szCs w:val="24"/>
              </w:rPr>
            </w:pPr>
            <w:r w:rsidRPr="00D40577">
              <w:rPr>
                <w:rFonts w:eastAsia="Calibri"/>
                <w:b/>
                <w:sz w:val="24"/>
                <w:szCs w:val="24"/>
              </w:rPr>
              <w:t>2</w:t>
            </w:r>
          </w:p>
        </w:tc>
        <w:tc>
          <w:tcPr>
            <w:tcW w:w="1843" w:type="dxa"/>
            <w:tcBorders>
              <w:top w:val="single" w:sz="4" w:space="0" w:color="auto"/>
              <w:left w:val="single" w:sz="4" w:space="0" w:color="auto"/>
              <w:bottom w:val="single" w:sz="4" w:space="0" w:color="auto"/>
              <w:right w:val="single" w:sz="4" w:space="0" w:color="auto"/>
            </w:tcBorders>
            <w:hideMark/>
          </w:tcPr>
          <w:p w:rsidR="003B6D8E" w:rsidRPr="00D40577" w:rsidRDefault="003B6D8E" w:rsidP="003B6D8E">
            <w:pPr>
              <w:tabs>
                <w:tab w:val="left" w:pos="1260"/>
              </w:tabs>
              <w:spacing w:after="0" w:line="240" w:lineRule="auto"/>
              <w:ind w:left="38"/>
              <w:jc w:val="center"/>
              <w:rPr>
                <w:rFonts w:eastAsia="Calibri"/>
                <w:b/>
                <w:sz w:val="24"/>
                <w:szCs w:val="24"/>
              </w:rPr>
            </w:pPr>
            <w:r w:rsidRPr="00D40577">
              <w:rPr>
                <w:rFonts w:eastAsia="Calibri"/>
                <w:b/>
                <w:sz w:val="24"/>
                <w:szCs w:val="24"/>
              </w:rPr>
              <w:t>3</w:t>
            </w:r>
          </w:p>
        </w:tc>
        <w:tc>
          <w:tcPr>
            <w:tcW w:w="2019" w:type="dxa"/>
            <w:tcBorders>
              <w:top w:val="single" w:sz="4" w:space="0" w:color="auto"/>
              <w:left w:val="single" w:sz="4" w:space="0" w:color="auto"/>
              <w:bottom w:val="single" w:sz="4" w:space="0" w:color="auto"/>
              <w:right w:val="single" w:sz="4" w:space="0" w:color="auto"/>
            </w:tcBorders>
            <w:hideMark/>
          </w:tcPr>
          <w:p w:rsidR="003B6D8E" w:rsidRPr="00D40577" w:rsidRDefault="003B6D8E" w:rsidP="003B6D8E">
            <w:pPr>
              <w:tabs>
                <w:tab w:val="left" w:pos="1260"/>
              </w:tabs>
              <w:spacing w:after="0" w:line="240" w:lineRule="auto"/>
              <w:jc w:val="center"/>
              <w:rPr>
                <w:rFonts w:eastAsia="Calibri"/>
                <w:b/>
                <w:sz w:val="24"/>
                <w:szCs w:val="24"/>
              </w:rPr>
            </w:pPr>
            <w:r w:rsidRPr="00D40577">
              <w:rPr>
                <w:rFonts w:eastAsia="Calibri"/>
                <w:b/>
                <w:sz w:val="24"/>
                <w:szCs w:val="24"/>
              </w:rPr>
              <w:t>4</w:t>
            </w:r>
          </w:p>
        </w:tc>
      </w:tr>
      <w:tr w:rsidR="00F424F0" w:rsidRPr="00D40577" w:rsidTr="00C15E3D">
        <w:tc>
          <w:tcPr>
            <w:tcW w:w="4787" w:type="dxa"/>
            <w:tcBorders>
              <w:top w:val="single" w:sz="4" w:space="0" w:color="auto"/>
              <w:left w:val="single" w:sz="4" w:space="0" w:color="auto"/>
              <w:bottom w:val="single" w:sz="4" w:space="0" w:color="auto"/>
              <w:right w:val="single" w:sz="4" w:space="0" w:color="auto"/>
            </w:tcBorders>
          </w:tcPr>
          <w:p w:rsidR="00603FA4" w:rsidRPr="00D40577" w:rsidRDefault="003B6D8E" w:rsidP="00D40577">
            <w:pPr>
              <w:tabs>
                <w:tab w:val="left" w:pos="142"/>
                <w:tab w:val="left" w:pos="426"/>
              </w:tabs>
              <w:spacing w:after="0" w:line="240" w:lineRule="auto"/>
              <w:contextualSpacing/>
              <w:jc w:val="both"/>
              <w:rPr>
                <w:rFonts w:eastAsia="Calibri"/>
                <w:sz w:val="24"/>
                <w:szCs w:val="24"/>
              </w:rPr>
            </w:pPr>
            <w:r w:rsidRPr="00D40577">
              <w:rPr>
                <w:rFonts w:eastAsia="Calibri"/>
                <w:sz w:val="24"/>
                <w:szCs w:val="24"/>
              </w:rPr>
              <w:t>1.</w:t>
            </w:r>
            <w:r w:rsidR="006E582E" w:rsidRPr="00D40577">
              <w:rPr>
                <w:rFonts w:eastAsia="Calibri"/>
                <w:sz w:val="24"/>
                <w:szCs w:val="24"/>
              </w:rPr>
              <w:t xml:space="preserve"> </w:t>
            </w:r>
            <w:r w:rsidR="00D40577" w:rsidRPr="00D40577">
              <w:rPr>
                <w:rFonts w:eastAsia="Calibri"/>
                <w:sz w:val="24"/>
                <w:szCs w:val="24"/>
              </w:rPr>
              <w:t>Народні традиції та їх роль у сімейному вихованні</w:t>
            </w:r>
          </w:p>
          <w:p w:rsidR="003B6D8E" w:rsidRPr="00D40577" w:rsidRDefault="003B6D8E" w:rsidP="003B6D8E">
            <w:pPr>
              <w:tabs>
                <w:tab w:val="left" w:pos="142"/>
                <w:tab w:val="left" w:pos="426"/>
              </w:tabs>
              <w:spacing w:after="0" w:line="240" w:lineRule="auto"/>
              <w:contextualSpacing/>
              <w:jc w:val="both"/>
              <w:rPr>
                <w:rFonts w:eastAsia="Calibri"/>
                <w:sz w:val="24"/>
                <w:szCs w:val="24"/>
              </w:rPr>
            </w:pPr>
          </w:p>
        </w:tc>
        <w:tc>
          <w:tcPr>
            <w:tcW w:w="1986" w:type="dxa"/>
            <w:tcBorders>
              <w:top w:val="single" w:sz="4" w:space="0" w:color="auto"/>
              <w:left w:val="single" w:sz="4" w:space="0" w:color="auto"/>
              <w:bottom w:val="single" w:sz="4" w:space="0" w:color="auto"/>
              <w:right w:val="single" w:sz="4" w:space="0" w:color="auto"/>
            </w:tcBorders>
            <w:hideMark/>
          </w:tcPr>
          <w:p w:rsidR="003B6D8E" w:rsidRPr="00D40577" w:rsidRDefault="003B6D8E" w:rsidP="003B6D8E">
            <w:pPr>
              <w:tabs>
                <w:tab w:val="left" w:pos="1260"/>
              </w:tabs>
              <w:spacing w:after="0" w:line="240" w:lineRule="auto"/>
              <w:ind w:left="34" w:hanging="7"/>
              <w:jc w:val="center"/>
              <w:rPr>
                <w:rFonts w:eastAsia="Calibri"/>
                <w:b/>
                <w:sz w:val="24"/>
                <w:szCs w:val="24"/>
              </w:rPr>
            </w:pPr>
            <w:r w:rsidRPr="00D40577">
              <w:rPr>
                <w:rFonts w:eastAsia="Calibri"/>
                <w:sz w:val="24"/>
                <w:szCs w:val="24"/>
              </w:rPr>
              <w:t>Інформація</w:t>
            </w:r>
          </w:p>
        </w:tc>
        <w:tc>
          <w:tcPr>
            <w:tcW w:w="1843" w:type="dxa"/>
            <w:tcBorders>
              <w:top w:val="single" w:sz="4" w:space="0" w:color="auto"/>
              <w:left w:val="single" w:sz="4" w:space="0" w:color="auto"/>
              <w:bottom w:val="single" w:sz="4" w:space="0" w:color="auto"/>
              <w:right w:val="single" w:sz="4" w:space="0" w:color="auto"/>
            </w:tcBorders>
          </w:tcPr>
          <w:p w:rsidR="003B6D8E" w:rsidRPr="00D40577" w:rsidRDefault="003B6D8E" w:rsidP="003B6D8E">
            <w:pPr>
              <w:spacing w:after="0" w:line="240" w:lineRule="auto"/>
              <w:ind w:left="38"/>
              <w:jc w:val="center"/>
              <w:rPr>
                <w:rFonts w:eastAsia="Calibri"/>
                <w:sz w:val="24"/>
                <w:szCs w:val="24"/>
              </w:rPr>
            </w:pPr>
            <w:r w:rsidRPr="00D40577">
              <w:rPr>
                <w:rFonts w:eastAsia="Calibri"/>
                <w:sz w:val="24"/>
                <w:szCs w:val="24"/>
              </w:rPr>
              <w:t>І</w:t>
            </w:r>
          </w:p>
          <w:p w:rsidR="003B6D8E" w:rsidRPr="00D40577" w:rsidRDefault="00D40577" w:rsidP="003B6D8E">
            <w:pPr>
              <w:spacing w:after="0" w:line="240" w:lineRule="auto"/>
              <w:ind w:left="38"/>
              <w:jc w:val="center"/>
              <w:rPr>
                <w:rFonts w:eastAsia="Calibri"/>
                <w:sz w:val="24"/>
                <w:szCs w:val="24"/>
              </w:rPr>
            </w:pPr>
            <w:r w:rsidRPr="00D40577">
              <w:rPr>
                <w:rFonts w:eastAsia="Calibri"/>
                <w:sz w:val="24"/>
                <w:szCs w:val="24"/>
              </w:rPr>
              <w:t>2020</w:t>
            </w:r>
            <w:r w:rsidR="003B6D8E" w:rsidRPr="00D40577">
              <w:rPr>
                <w:rFonts w:eastAsia="Calibri"/>
                <w:sz w:val="24"/>
                <w:szCs w:val="24"/>
              </w:rPr>
              <w:t xml:space="preserve"> р.</w:t>
            </w:r>
          </w:p>
          <w:p w:rsidR="003B6D8E" w:rsidRPr="00D40577" w:rsidRDefault="003B6D8E" w:rsidP="003B6D8E">
            <w:pPr>
              <w:tabs>
                <w:tab w:val="left" w:pos="1260"/>
              </w:tabs>
              <w:spacing w:after="0" w:line="240" w:lineRule="auto"/>
              <w:ind w:left="38"/>
              <w:jc w:val="center"/>
              <w:rPr>
                <w:rFonts w:eastAsia="Calibri"/>
                <w:b/>
                <w:sz w:val="24"/>
                <w:szCs w:val="24"/>
              </w:rPr>
            </w:pPr>
          </w:p>
        </w:tc>
        <w:tc>
          <w:tcPr>
            <w:tcW w:w="2019" w:type="dxa"/>
            <w:tcBorders>
              <w:top w:val="single" w:sz="4" w:space="0" w:color="auto"/>
              <w:left w:val="single" w:sz="4" w:space="0" w:color="auto"/>
              <w:bottom w:val="single" w:sz="4" w:space="0" w:color="auto"/>
              <w:right w:val="single" w:sz="4" w:space="0" w:color="auto"/>
            </w:tcBorders>
          </w:tcPr>
          <w:p w:rsidR="00603FA4" w:rsidRPr="00D40577" w:rsidRDefault="00603FA4" w:rsidP="00603FA4">
            <w:pPr>
              <w:spacing w:after="0" w:line="240" w:lineRule="auto"/>
              <w:rPr>
                <w:rFonts w:eastAsia="Calibri"/>
                <w:sz w:val="24"/>
                <w:szCs w:val="24"/>
              </w:rPr>
            </w:pPr>
          </w:p>
          <w:p w:rsidR="00603FA4" w:rsidRPr="00D40577" w:rsidRDefault="00AC1CE8" w:rsidP="00603FA4">
            <w:pPr>
              <w:spacing w:after="0" w:line="240" w:lineRule="auto"/>
              <w:jc w:val="center"/>
              <w:rPr>
                <w:rFonts w:eastAsia="Calibri"/>
                <w:sz w:val="24"/>
                <w:szCs w:val="24"/>
              </w:rPr>
            </w:pPr>
            <w:r w:rsidRPr="00D40577">
              <w:rPr>
                <w:rFonts w:eastAsia="Calibri"/>
                <w:sz w:val="24"/>
                <w:szCs w:val="24"/>
              </w:rPr>
              <w:t>Чуніхіна Н.М.</w:t>
            </w:r>
            <w:r w:rsidR="00B148B5" w:rsidRPr="00D40577">
              <w:rPr>
                <w:rFonts w:eastAsia="Calibri"/>
                <w:sz w:val="24"/>
                <w:szCs w:val="24"/>
              </w:rPr>
              <w:t xml:space="preserve"> </w:t>
            </w:r>
            <w:r w:rsidR="00C956A4" w:rsidRPr="00D40577">
              <w:rPr>
                <w:rFonts w:eastAsia="Calibri"/>
                <w:sz w:val="24"/>
                <w:szCs w:val="24"/>
              </w:rPr>
              <w:t xml:space="preserve"> </w:t>
            </w:r>
          </w:p>
          <w:p w:rsidR="00603FA4" w:rsidRPr="00D40577" w:rsidRDefault="00603FA4" w:rsidP="00603FA4">
            <w:pPr>
              <w:spacing w:after="0" w:line="240" w:lineRule="auto"/>
              <w:jc w:val="center"/>
              <w:rPr>
                <w:rFonts w:eastAsia="Calibri"/>
                <w:b/>
                <w:sz w:val="24"/>
                <w:szCs w:val="24"/>
              </w:rPr>
            </w:pPr>
          </w:p>
        </w:tc>
      </w:tr>
      <w:tr w:rsidR="00F424F0" w:rsidRPr="00F424F0" w:rsidTr="00C15E3D">
        <w:tc>
          <w:tcPr>
            <w:tcW w:w="4787" w:type="dxa"/>
            <w:tcBorders>
              <w:top w:val="single" w:sz="4" w:space="0" w:color="auto"/>
              <w:left w:val="single" w:sz="4" w:space="0" w:color="auto"/>
              <w:bottom w:val="single" w:sz="4" w:space="0" w:color="auto"/>
              <w:right w:val="single" w:sz="4" w:space="0" w:color="auto"/>
            </w:tcBorders>
          </w:tcPr>
          <w:p w:rsidR="003B6D8E" w:rsidRPr="00D40577" w:rsidRDefault="003B6D8E" w:rsidP="003B6D8E">
            <w:pPr>
              <w:tabs>
                <w:tab w:val="left" w:pos="142"/>
                <w:tab w:val="left" w:pos="426"/>
              </w:tabs>
              <w:spacing w:after="0" w:line="240" w:lineRule="auto"/>
              <w:contextualSpacing/>
              <w:jc w:val="both"/>
              <w:rPr>
                <w:rFonts w:eastAsia="Calibri"/>
                <w:sz w:val="24"/>
                <w:szCs w:val="24"/>
              </w:rPr>
            </w:pPr>
            <w:proofErr w:type="spellStart"/>
            <w:r w:rsidRPr="00D40577">
              <w:rPr>
                <w:rFonts w:eastAsia="Calibri"/>
                <w:sz w:val="24"/>
                <w:szCs w:val="24"/>
              </w:rPr>
              <w:t>2.</w:t>
            </w:r>
            <w:r w:rsidR="00D40577" w:rsidRPr="00D40577">
              <w:rPr>
                <w:rFonts w:eastAsia="Calibri"/>
                <w:sz w:val="24"/>
                <w:szCs w:val="24"/>
              </w:rPr>
              <w:t>Фольклорні</w:t>
            </w:r>
            <w:proofErr w:type="spellEnd"/>
            <w:r w:rsidR="00D40577" w:rsidRPr="00D40577">
              <w:rPr>
                <w:rFonts w:eastAsia="Calibri"/>
                <w:sz w:val="24"/>
                <w:szCs w:val="24"/>
              </w:rPr>
              <w:t xml:space="preserve"> скарби українського народу – шлях до розвитку патріотичного виховання</w:t>
            </w:r>
          </w:p>
          <w:p w:rsidR="003B6D8E" w:rsidRPr="00D40577" w:rsidRDefault="003B6D8E" w:rsidP="003B6D8E">
            <w:pPr>
              <w:tabs>
                <w:tab w:val="left" w:pos="142"/>
                <w:tab w:val="left" w:pos="426"/>
              </w:tabs>
              <w:spacing w:after="0" w:line="240" w:lineRule="auto"/>
              <w:contextualSpacing/>
              <w:jc w:val="both"/>
              <w:rPr>
                <w:rFonts w:eastAsia="Calibri"/>
                <w:sz w:val="24"/>
                <w:szCs w:val="24"/>
              </w:rPr>
            </w:pPr>
          </w:p>
        </w:tc>
        <w:tc>
          <w:tcPr>
            <w:tcW w:w="1986" w:type="dxa"/>
            <w:tcBorders>
              <w:top w:val="single" w:sz="4" w:space="0" w:color="auto"/>
              <w:left w:val="single" w:sz="4" w:space="0" w:color="auto"/>
              <w:bottom w:val="single" w:sz="4" w:space="0" w:color="auto"/>
              <w:right w:val="single" w:sz="4" w:space="0" w:color="auto"/>
            </w:tcBorders>
          </w:tcPr>
          <w:p w:rsidR="003B6D8E" w:rsidRPr="00D40577" w:rsidRDefault="003B6D8E" w:rsidP="003B6D8E">
            <w:pPr>
              <w:tabs>
                <w:tab w:val="left" w:pos="1260"/>
              </w:tabs>
              <w:spacing w:after="0" w:line="240" w:lineRule="auto"/>
              <w:ind w:left="34" w:hanging="7"/>
              <w:jc w:val="center"/>
              <w:rPr>
                <w:rFonts w:eastAsia="Calibri"/>
                <w:sz w:val="24"/>
                <w:szCs w:val="24"/>
              </w:rPr>
            </w:pPr>
            <w:r w:rsidRPr="00D40577">
              <w:rPr>
                <w:rFonts w:eastAsia="Calibri"/>
                <w:sz w:val="24"/>
                <w:szCs w:val="24"/>
              </w:rPr>
              <w:t>Інформація</w:t>
            </w:r>
          </w:p>
          <w:p w:rsidR="003B6D8E" w:rsidRPr="00D40577" w:rsidRDefault="003B6D8E" w:rsidP="003B6D8E">
            <w:pPr>
              <w:tabs>
                <w:tab w:val="left" w:pos="1260"/>
              </w:tabs>
              <w:spacing w:after="0" w:line="240" w:lineRule="auto"/>
              <w:ind w:left="34" w:hanging="7"/>
              <w:jc w:val="center"/>
              <w:rPr>
                <w:rFonts w:eastAsia="Calibri"/>
                <w:sz w:val="24"/>
                <w:szCs w:val="24"/>
              </w:rPr>
            </w:pPr>
          </w:p>
        </w:tc>
        <w:tc>
          <w:tcPr>
            <w:tcW w:w="1843" w:type="dxa"/>
            <w:tcBorders>
              <w:top w:val="single" w:sz="4" w:space="0" w:color="auto"/>
              <w:left w:val="single" w:sz="4" w:space="0" w:color="auto"/>
              <w:bottom w:val="single" w:sz="4" w:space="0" w:color="auto"/>
              <w:right w:val="single" w:sz="4" w:space="0" w:color="auto"/>
            </w:tcBorders>
          </w:tcPr>
          <w:p w:rsidR="003B6D8E" w:rsidRPr="00D40577" w:rsidRDefault="003B6D8E" w:rsidP="003B6D8E">
            <w:pPr>
              <w:spacing w:after="0" w:line="240" w:lineRule="auto"/>
              <w:ind w:left="38"/>
              <w:jc w:val="center"/>
              <w:rPr>
                <w:rFonts w:eastAsia="Calibri"/>
                <w:sz w:val="24"/>
                <w:szCs w:val="24"/>
              </w:rPr>
            </w:pPr>
          </w:p>
        </w:tc>
        <w:tc>
          <w:tcPr>
            <w:tcW w:w="2019" w:type="dxa"/>
            <w:tcBorders>
              <w:top w:val="single" w:sz="4" w:space="0" w:color="auto"/>
              <w:left w:val="single" w:sz="4" w:space="0" w:color="auto"/>
              <w:bottom w:val="single" w:sz="4" w:space="0" w:color="auto"/>
              <w:right w:val="single" w:sz="4" w:space="0" w:color="auto"/>
            </w:tcBorders>
          </w:tcPr>
          <w:p w:rsidR="003B6D8E" w:rsidRPr="00D40577" w:rsidRDefault="00D40577" w:rsidP="00596F6A">
            <w:pPr>
              <w:spacing w:after="0" w:line="240" w:lineRule="auto"/>
              <w:jc w:val="center"/>
              <w:rPr>
                <w:rFonts w:eastAsia="Calibri"/>
                <w:sz w:val="24"/>
                <w:szCs w:val="24"/>
              </w:rPr>
            </w:pPr>
            <w:r w:rsidRPr="00D40577">
              <w:rPr>
                <w:rFonts w:eastAsia="Calibri"/>
                <w:sz w:val="24"/>
                <w:szCs w:val="24"/>
              </w:rPr>
              <w:t xml:space="preserve">Ляпіна – </w:t>
            </w:r>
            <w:proofErr w:type="spellStart"/>
            <w:r w:rsidRPr="00D40577">
              <w:rPr>
                <w:rFonts w:eastAsia="Calibri"/>
                <w:sz w:val="24"/>
                <w:szCs w:val="24"/>
              </w:rPr>
              <w:t>Рижова</w:t>
            </w:r>
            <w:proofErr w:type="spellEnd"/>
            <w:r w:rsidRPr="00D40577">
              <w:rPr>
                <w:rFonts w:eastAsia="Calibri"/>
                <w:sz w:val="24"/>
                <w:szCs w:val="24"/>
              </w:rPr>
              <w:t xml:space="preserve"> І.В.</w:t>
            </w:r>
          </w:p>
        </w:tc>
      </w:tr>
      <w:tr w:rsidR="00F424F0" w:rsidRPr="00F424F0" w:rsidTr="00C15E3D">
        <w:tc>
          <w:tcPr>
            <w:tcW w:w="4787" w:type="dxa"/>
            <w:tcBorders>
              <w:top w:val="single" w:sz="4" w:space="0" w:color="auto"/>
              <w:left w:val="single" w:sz="4" w:space="0" w:color="auto"/>
              <w:bottom w:val="single" w:sz="4" w:space="0" w:color="auto"/>
              <w:right w:val="single" w:sz="4" w:space="0" w:color="auto"/>
            </w:tcBorders>
          </w:tcPr>
          <w:p w:rsidR="003B6D8E" w:rsidRPr="00F300B0" w:rsidRDefault="003B6D8E" w:rsidP="00B73681">
            <w:pPr>
              <w:tabs>
                <w:tab w:val="left" w:pos="142"/>
                <w:tab w:val="left" w:pos="426"/>
              </w:tabs>
              <w:spacing w:after="0" w:line="240" w:lineRule="auto"/>
              <w:contextualSpacing/>
              <w:jc w:val="both"/>
              <w:rPr>
                <w:rFonts w:eastAsia="Calibri"/>
                <w:sz w:val="24"/>
                <w:szCs w:val="24"/>
              </w:rPr>
            </w:pPr>
            <w:proofErr w:type="spellStart"/>
            <w:r w:rsidRPr="00F300B0">
              <w:rPr>
                <w:rFonts w:eastAsia="Calibri"/>
                <w:sz w:val="24"/>
                <w:szCs w:val="24"/>
              </w:rPr>
              <w:t>3.</w:t>
            </w:r>
            <w:r w:rsidR="00D40577" w:rsidRPr="00F300B0">
              <w:rPr>
                <w:rFonts w:eastAsia="Calibri"/>
                <w:sz w:val="24"/>
                <w:szCs w:val="24"/>
              </w:rPr>
              <w:t>Патріотичне</w:t>
            </w:r>
            <w:proofErr w:type="spellEnd"/>
            <w:r w:rsidR="00D40577" w:rsidRPr="00F300B0">
              <w:rPr>
                <w:rFonts w:eastAsia="Calibri"/>
                <w:sz w:val="24"/>
                <w:szCs w:val="24"/>
              </w:rPr>
              <w:t xml:space="preserve"> виховання засобами інтегрованої освітньої діяльності</w:t>
            </w:r>
            <w:r w:rsidR="00637EE9" w:rsidRPr="00F300B0">
              <w:rPr>
                <w:rFonts w:eastAsia="Calibri"/>
                <w:sz w:val="24"/>
                <w:szCs w:val="24"/>
              </w:rPr>
              <w:t xml:space="preserve"> </w:t>
            </w:r>
          </w:p>
        </w:tc>
        <w:tc>
          <w:tcPr>
            <w:tcW w:w="1986" w:type="dxa"/>
            <w:tcBorders>
              <w:top w:val="single" w:sz="4" w:space="0" w:color="auto"/>
              <w:left w:val="single" w:sz="4" w:space="0" w:color="auto"/>
              <w:bottom w:val="single" w:sz="4" w:space="0" w:color="auto"/>
              <w:right w:val="single" w:sz="4" w:space="0" w:color="auto"/>
            </w:tcBorders>
          </w:tcPr>
          <w:p w:rsidR="003B6D8E" w:rsidRPr="00F300B0" w:rsidRDefault="003B6D8E" w:rsidP="003B6D8E">
            <w:pPr>
              <w:tabs>
                <w:tab w:val="left" w:pos="1260"/>
              </w:tabs>
              <w:spacing w:after="0" w:line="240" w:lineRule="auto"/>
              <w:ind w:left="34" w:hanging="7"/>
              <w:jc w:val="center"/>
              <w:rPr>
                <w:rFonts w:eastAsia="Calibri"/>
                <w:sz w:val="24"/>
                <w:szCs w:val="24"/>
              </w:rPr>
            </w:pPr>
            <w:r w:rsidRPr="00F300B0">
              <w:rPr>
                <w:rFonts w:eastAsia="Calibri"/>
                <w:sz w:val="24"/>
                <w:szCs w:val="24"/>
              </w:rPr>
              <w:t>Інформація</w:t>
            </w:r>
          </w:p>
          <w:p w:rsidR="003B6D8E" w:rsidRPr="00F300B0" w:rsidRDefault="003B6D8E" w:rsidP="003B6D8E">
            <w:pPr>
              <w:tabs>
                <w:tab w:val="left" w:pos="1260"/>
              </w:tabs>
              <w:spacing w:after="0" w:line="240" w:lineRule="auto"/>
              <w:ind w:left="34" w:hanging="7"/>
              <w:jc w:val="center"/>
              <w:rPr>
                <w:rFonts w:eastAsia="Calibri"/>
                <w:sz w:val="24"/>
                <w:szCs w:val="24"/>
              </w:rPr>
            </w:pPr>
          </w:p>
        </w:tc>
        <w:tc>
          <w:tcPr>
            <w:tcW w:w="1843" w:type="dxa"/>
            <w:tcBorders>
              <w:top w:val="single" w:sz="4" w:space="0" w:color="auto"/>
              <w:left w:val="single" w:sz="4" w:space="0" w:color="auto"/>
              <w:bottom w:val="single" w:sz="4" w:space="0" w:color="auto"/>
              <w:right w:val="single" w:sz="4" w:space="0" w:color="auto"/>
            </w:tcBorders>
          </w:tcPr>
          <w:p w:rsidR="003B6D8E" w:rsidRPr="00F300B0" w:rsidRDefault="003B6D8E" w:rsidP="003B6D8E">
            <w:pPr>
              <w:spacing w:after="0" w:line="240" w:lineRule="auto"/>
              <w:jc w:val="center"/>
              <w:rPr>
                <w:rFonts w:eastAsia="Calibri"/>
                <w:sz w:val="24"/>
                <w:szCs w:val="24"/>
              </w:rPr>
            </w:pPr>
          </w:p>
        </w:tc>
        <w:tc>
          <w:tcPr>
            <w:tcW w:w="2019" w:type="dxa"/>
            <w:tcBorders>
              <w:top w:val="single" w:sz="4" w:space="0" w:color="auto"/>
              <w:left w:val="single" w:sz="4" w:space="0" w:color="auto"/>
              <w:bottom w:val="single" w:sz="4" w:space="0" w:color="auto"/>
              <w:right w:val="single" w:sz="4" w:space="0" w:color="auto"/>
            </w:tcBorders>
          </w:tcPr>
          <w:p w:rsidR="003B6D8E" w:rsidRPr="00F300B0" w:rsidRDefault="002B43B9" w:rsidP="003B6D8E">
            <w:pPr>
              <w:spacing w:after="0" w:line="240" w:lineRule="auto"/>
              <w:rPr>
                <w:rFonts w:eastAsia="Calibri"/>
                <w:sz w:val="24"/>
                <w:szCs w:val="24"/>
              </w:rPr>
            </w:pPr>
            <w:r w:rsidRPr="00F300B0">
              <w:rPr>
                <w:rFonts w:eastAsia="Calibri"/>
                <w:sz w:val="24"/>
                <w:szCs w:val="24"/>
              </w:rPr>
              <w:t>Кацюба Ю.В.</w:t>
            </w:r>
          </w:p>
        </w:tc>
      </w:tr>
      <w:tr w:rsidR="00F424F0" w:rsidRPr="00F424F0" w:rsidTr="00C15E3D">
        <w:tc>
          <w:tcPr>
            <w:tcW w:w="4787" w:type="dxa"/>
            <w:tcBorders>
              <w:top w:val="single" w:sz="4" w:space="0" w:color="auto"/>
              <w:left w:val="single" w:sz="4" w:space="0" w:color="auto"/>
              <w:bottom w:val="single" w:sz="4" w:space="0" w:color="auto"/>
              <w:right w:val="single" w:sz="4" w:space="0" w:color="auto"/>
            </w:tcBorders>
            <w:hideMark/>
          </w:tcPr>
          <w:p w:rsidR="002259AE" w:rsidRPr="00F300B0" w:rsidRDefault="00F300B0" w:rsidP="00F300B0">
            <w:pPr>
              <w:tabs>
                <w:tab w:val="left" w:pos="142"/>
                <w:tab w:val="left" w:pos="426"/>
              </w:tabs>
              <w:jc w:val="both"/>
              <w:rPr>
                <w:rFonts w:eastAsia="Calibri"/>
                <w:sz w:val="24"/>
                <w:szCs w:val="24"/>
              </w:rPr>
            </w:pPr>
            <w:proofErr w:type="spellStart"/>
            <w:r w:rsidRPr="00F300B0">
              <w:rPr>
                <w:rFonts w:eastAsia="Calibri"/>
                <w:sz w:val="24"/>
                <w:szCs w:val="24"/>
              </w:rPr>
              <w:t>4.Як</w:t>
            </w:r>
            <w:proofErr w:type="spellEnd"/>
            <w:r w:rsidRPr="00F300B0">
              <w:rPr>
                <w:rFonts w:eastAsia="Calibri"/>
                <w:sz w:val="24"/>
                <w:szCs w:val="24"/>
              </w:rPr>
              <w:t xml:space="preserve"> залучити дітей до морально – </w:t>
            </w:r>
            <w:r w:rsidRPr="00F300B0">
              <w:rPr>
                <w:rFonts w:eastAsia="Calibri"/>
                <w:sz w:val="24"/>
                <w:szCs w:val="24"/>
              </w:rPr>
              <w:lastRenderedPageBreak/>
              <w:t>патріотичного виховання вдома?</w:t>
            </w:r>
          </w:p>
        </w:tc>
        <w:tc>
          <w:tcPr>
            <w:tcW w:w="1986" w:type="dxa"/>
            <w:tcBorders>
              <w:top w:val="single" w:sz="4" w:space="0" w:color="auto"/>
              <w:left w:val="single" w:sz="4" w:space="0" w:color="auto"/>
              <w:bottom w:val="single" w:sz="4" w:space="0" w:color="auto"/>
              <w:right w:val="single" w:sz="4" w:space="0" w:color="auto"/>
            </w:tcBorders>
          </w:tcPr>
          <w:p w:rsidR="003B6D8E" w:rsidRPr="00F300B0" w:rsidRDefault="00F300B0" w:rsidP="003B6D8E">
            <w:pPr>
              <w:tabs>
                <w:tab w:val="left" w:pos="1260"/>
              </w:tabs>
              <w:spacing w:after="0" w:line="240" w:lineRule="auto"/>
              <w:ind w:left="34" w:hanging="7"/>
              <w:jc w:val="center"/>
              <w:rPr>
                <w:rFonts w:eastAsia="Calibri"/>
                <w:sz w:val="24"/>
                <w:szCs w:val="24"/>
              </w:rPr>
            </w:pPr>
            <w:r w:rsidRPr="00F300B0">
              <w:rPr>
                <w:rFonts w:eastAsia="Calibri"/>
                <w:sz w:val="24"/>
                <w:szCs w:val="24"/>
              </w:rPr>
              <w:lastRenderedPageBreak/>
              <w:t>Інформація</w:t>
            </w:r>
          </w:p>
        </w:tc>
        <w:tc>
          <w:tcPr>
            <w:tcW w:w="1843" w:type="dxa"/>
            <w:tcBorders>
              <w:top w:val="single" w:sz="4" w:space="0" w:color="auto"/>
              <w:left w:val="single" w:sz="4" w:space="0" w:color="auto"/>
              <w:bottom w:val="single" w:sz="4" w:space="0" w:color="auto"/>
              <w:right w:val="single" w:sz="4" w:space="0" w:color="auto"/>
            </w:tcBorders>
          </w:tcPr>
          <w:p w:rsidR="003B6D8E" w:rsidRPr="00F300B0" w:rsidRDefault="003B6D8E" w:rsidP="003B6D8E">
            <w:pPr>
              <w:spacing w:after="0" w:line="240" w:lineRule="auto"/>
              <w:ind w:left="38"/>
              <w:jc w:val="center"/>
              <w:rPr>
                <w:rFonts w:eastAsia="Calibri"/>
                <w:sz w:val="24"/>
                <w:szCs w:val="24"/>
              </w:rPr>
            </w:pPr>
          </w:p>
        </w:tc>
        <w:tc>
          <w:tcPr>
            <w:tcW w:w="2019" w:type="dxa"/>
            <w:tcBorders>
              <w:top w:val="single" w:sz="4" w:space="0" w:color="auto"/>
              <w:left w:val="single" w:sz="4" w:space="0" w:color="auto"/>
              <w:bottom w:val="single" w:sz="4" w:space="0" w:color="auto"/>
              <w:right w:val="single" w:sz="4" w:space="0" w:color="auto"/>
            </w:tcBorders>
            <w:hideMark/>
          </w:tcPr>
          <w:p w:rsidR="003B6D8E" w:rsidRPr="00F300B0" w:rsidRDefault="00F300B0" w:rsidP="003B6D8E">
            <w:pPr>
              <w:spacing w:after="0" w:line="240" w:lineRule="auto"/>
              <w:rPr>
                <w:rFonts w:eastAsia="Calibri"/>
                <w:sz w:val="24"/>
                <w:szCs w:val="24"/>
              </w:rPr>
            </w:pPr>
            <w:proofErr w:type="spellStart"/>
            <w:r w:rsidRPr="00F300B0">
              <w:rPr>
                <w:rFonts w:eastAsia="Calibri"/>
                <w:sz w:val="24"/>
                <w:szCs w:val="24"/>
              </w:rPr>
              <w:t>Кривошей</w:t>
            </w:r>
            <w:proofErr w:type="spellEnd"/>
            <w:r w:rsidRPr="00F300B0">
              <w:rPr>
                <w:rFonts w:eastAsia="Calibri"/>
                <w:sz w:val="24"/>
                <w:szCs w:val="24"/>
              </w:rPr>
              <w:t xml:space="preserve"> І.О.</w:t>
            </w:r>
          </w:p>
        </w:tc>
      </w:tr>
    </w:tbl>
    <w:p w:rsidR="003B6D8E" w:rsidRPr="00F300B0" w:rsidRDefault="003B6D8E" w:rsidP="003B6D8E">
      <w:pPr>
        <w:spacing w:before="100" w:beforeAutospacing="1" w:after="100" w:afterAutospacing="1" w:line="240" w:lineRule="auto"/>
        <w:outlineLvl w:val="2"/>
        <w:rPr>
          <w:rFonts w:eastAsia="Times New Roman"/>
          <w:b/>
          <w:bCs/>
          <w:szCs w:val="27"/>
          <w:lang w:eastAsia="ru-RU"/>
        </w:rPr>
      </w:pPr>
      <w:bookmarkStart w:id="11" w:name="_Toc17450800"/>
      <w:r w:rsidRPr="00F300B0">
        <w:rPr>
          <w:rFonts w:eastAsia="Times New Roman"/>
          <w:b/>
          <w:bCs/>
          <w:szCs w:val="27"/>
          <w:lang w:eastAsia="ru-RU"/>
        </w:rPr>
        <w:lastRenderedPageBreak/>
        <w:t>3.2.3. Семінар</w:t>
      </w:r>
      <w:bookmarkEnd w:id="11"/>
    </w:p>
    <w:p w:rsidR="003B6D8E" w:rsidRPr="00F300B0" w:rsidRDefault="003B6D8E" w:rsidP="003B6D8E">
      <w:pPr>
        <w:tabs>
          <w:tab w:val="left" w:pos="1260"/>
        </w:tabs>
        <w:spacing w:after="0" w:line="240" w:lineRule="auto"/>
        <w:rPr>
          <w:rFonts w:eastAsia="Calibri"/>
          <w:b/>
          <w:sz w:val="24"/>
          <w:szCs w:val="24"/>
          <w:lang w:eastAsia="ru-RU"/>
        </w:rPr>
      </w:pPr>
      <w:r w:rsidRPr="00F300B0">
        <w:rPr>
          <w:rFonts w:eastAsia="Calibri"/>
          <w:b/>
          <w:szCs w:val="28"/>
          <w:lang w:eastAsia="ru-RU"/>
        </w:rPr>
        <w:t>Тема:</w:t>
      </w:r>
      <w:r w:rsidRPr="00F300B0">
        <w:rPr>
          <w:rFonts w:eastAsia="Calibri"/>
          <w:szCs w:val="28"/>
          <w:lang w:eastAsia="ru-RU"/>
        </w:rPr>
        <w:t xml:space="preserve"> </w:t>
      </w:r>
      <w:r w:rsidRPr="00F300B0">
        <w:rPr>
          <w:rFonts w:eastAsia="Calibri"/>
          <w:b/>
          <w:szCs w:val="28"/>
          <w:lang w:eastAsia="ru-RU"/>
        </w:rPr>
        <w:t>«</w:t>
      </w:r>
      <w:r w:rsidR="00F300B0" w:rsidRPr="00F300B0">
        <w:rPr>
          <w:rFonts w:eastAsia="Calibri"/>
          <w:b/>
          <w:szCs w:val="28"/>
          <w:lang w:eastAsia="ru-RU"/>
        </w:rPr>
        <w:t>Експериментально – дослідницька діяльність як чинник пізнавального розвитку дошкільників</w:t>
      </w:r>
      <w:r w:rsidRPr="00F300B0">
        <w:rPr>
          <w:rFonts w:eastAsia="Calibri"/>
          <w:b/>
          <w:szCs w:val="28"/>
          <w:lang w:eastAsia="ru-RU"/>
        </w:rPr>
        <w:t>»</w:t>
      </w:r>
    </w:p>
    <w:p w:rsidR="003B6D8E" w:rsidRPr="00F424F0" w:rsidRDefault="003B6D8E" w:rsidP="003B6D8E">
      <w:pPr>
        <w:tabs>
          <w:tab w:val="left" w:pos="1260"/>
        </w:tabs>
        <w:spacing w:after="0" w:line="240" w:lineRule="auto"/>
        <w:rPr>
          <w:rFonts w:eastAsia="Calibri"/>
          <w:b/>
          <w:color w:val="FF0000"/>
          <w:szCs w:val="32"/>
          <w:lang w:eastAsia="ru-RU"/>
        </w:rPr>
      </w:pPr>
    </w:p>
    <w:tbl>
      <w:tblPr>
        <w:tblpPr w:leftFromText="180" w:rightFromText="180" w:bottomFromText="200" w:vertAnchor="text" w:horzAnchor="margin" w:tblpY="313"/>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03"/>
        <w:gridCol w:w="1667"/>
        <w:gridCol w:w="2410"/>
        <w:gridCol w:w="1775"/>
      </w:tblGrid>
      <w:tr w:rsidR="00F424F0" w:rsidRPr="00F424F0" w:rsidTr="003B6D8E">
        <w:tc>
          <w:tcPr>
            <w:tcW w:w="4003" w:type="dxa"/>
            <w:tcBorders>
              <w:top w:val="single" w:sz="4" w:space="0" w:color="auto"/>
              <w:left w:val="single" w:sz="4" w:space="0" w:color="auto"/>
              <w:bottom w:val="single" w:sz="4" w:space="0" w:color="auto"/>
              <w:right w:val="single" w:sz="4" w:space="0" w:color="auto"/>
            </w:tcBorders>
            <w:hideMark/>
          </w:tcPr>
          <w:p w:rsidR="003B6D8E" w:rsidRPr="00682498" w:rsidRDefault="003B6D8E" w:rsidP="003B6D8E">
            <w:pPr>
              <w:tabs>
                <w:tab w:val="left" w:pos="1260"/>
              </w:tabs>
              <w:spacing w:after="0" w:line="240" w:lineRule="auto"/>
              <w:jc w:val="center"/>
              <w:rPr>
                <w:rFonts w:eastAsia="Calibri"/>
                <w:b/>
                <w:sz w:val="24"/>
                <w:szCs w:val="24"/>
              </w:rPr>
            </w:pPr>
            <w:r w:rsidRPr="00682498">
              <w:rPr>
                <w:rFonts w:eastAsia="Calibri"/>
                <w:b/>
                <w:sz w:val="24"/>
                <w:szCs w:val="24"/>
              </w:rPr>
              <w:t xml:space="preserve">Зміст </w:t>
            </w:r>
          </w:p>
        </w:tc>
        <w:tc>
          <w:tcPr>
            <w:tcW w:w="1667" w:type="dxa"/>
            <w:tcBorders>
              <w:top w:val="single" w:sz="4" w:space="0" w:color="auto"/>
              <w:left w:val="single" w:sz="4" w:space="0" w:color="auto"/>
              <w:bottom w:val="single" w:sz="4" w:space="0" w:color="auto"/>
              <w:right w:val="single" w:sz="4" w:space="0" w:color="auto"/>
            </w:tcBorders>
            <w:hideMark/>
          </w:tcPr>
          <w:p w:rsidR="003B6D8E" w:rsidRPr="00682498" w:rsidRDefault="003B6D8E" w:rsidP="003B6D8E">
            <w:pPr>
              <w:tabs>
                <w:tab w:val="left" w:pos="1260"/>
              </w:tabs>
              <w:spacing w:after="0" w:line="240" w:lineRule="auto"/>
              <w:ind w:left="34" w:hanging="7"/>
              <w:jc w:val="center"/>
              <w:rPr>
                <w:rFonts w:eastAsia="Calibri"/>
                <w:b/>
                <w:sz w:val="24"/>
                <w:szCs w:val="24"/>
              </w:rPr>
            </w:pPr>
            <w:r w:rsidRPr="00682498">
              <w:rPr>
                <w:rFonts w:eastAsia="Calibri"/>
                <w:b/>
                <w:sz w:val="24"/>
                <w:szCs w:val="24"/>
              </w:rPr>
              <w:t>Форма</w:t>
            </w:r>
          </w:p>
          <w:p w:rsidR="003B6D8E" w:rsidRPr="00682498" w:rsidRDefault="003B6D8E" w:rsidP="003B6D8E">
            <w:pPr>
              <w:tabs>
                <w:tab w:val="left" w:pos="1260"/>
              </w:tabs>
              <w:spacing w:after="0" w:line="240" w:lineRule="auto"/>
              <w:ind w:left="34" w:hanging="7"/>
              <w:jc w:val="center"/>
              <w:rPr>
                <w:rFonts w:eastAsia="Calibri"/>
                <w:b/>
                <w:sz w:val="24"/>
                <w:szCs w:val="24"/>
              </w:rPr>
            </w:pPr>
            <w:r w:rsidRPr="00682498">
              <w:rPr>
                <w:rFonts w:eastAsia="Calibri"/>
                <w:b/>
                <w:sz w:val="24"/>
                <w:szCs w:val="24"/>
              </w:rPr>
              <w:t>проведення</w:t>
            </w:r>
          </w:p>
        </w:tc>
        <w:tc>
          <w:tcPr>
            <w:tcW w:w="2410" w:type="dxa"/>
            <w:tcBorders>
              <w:top w:val="single" w:sz="4" w:space="0" w:color="auto"/>
              <w:left w:val="single" w:sz="4" w:space="0" w:color="auto"/>
              <w:bottom w:val="single" w:sz="4" w:space="0" w:color="auto"/>
              <w:right w:val="single" w:sz="4" w:space="0" w:color="auto"/>
            </w:tcBorders>
            <w:hideMark/>
          </w:tcPr>
          <w:p w:rsidR="003B6D8E" w:rsidRPr="00682498" w:rsidRDefault="003B6D8E" w:rsidP="003B6D8E">
            <w:pPr>
              <w:tabs>
                <w:tab w:val="left" w:pos="1260"/>
              </w:tabs>
              <w:spacing w:after="0" w:line="240" w:lineRule="auto"/>
              <w:ind w:left="38"/>
              <w:jc w:val="center"/>
              <w:rPr>
                <w:rFonts w:eastAsia="Calibri"/>
                <w:b/>
                <w:sz w:val="24"/>
                <w:szCs w:val="24"/>
              </w:rPr>
            </w:pPr>
            <w:r w:rsidRPr="00682498">
              <w:rPr>
                <w:rFonts w:eastAsia="Calibri"/>
                <w:b/>
                <w:sz w:val="24"/>
                <w:szCs w:val="24"/>
              </w:rPr>
              <w:t>Термін</w:t>
            </w:r>
          </w:p>
          <w:p w:rsidR="003B6D8E" w:rsidRPr="00682498" w:rsidRDefault="003B6D8E" w:rsidP="003B6D8E">
            <w:pPr>
              <w:tabs>
                <w:tab w:val="left" w:pos="1260"/>
              </w:tabs>
              <w:spacing w:after="0" w:line="240" w:lineRule="auto"/>
              <w:ind w:left="38"/>
              <w:jc w:val="center"/>
              <w:rPr>
                <w:rFonts w:eastAsia="Calibri"/>
                <w:b/>
                <w:sz w:val="24"/>
                <w:szCs w:val="24"/>
              </w:rPr>
            </w:pPr>
            <w:r w:rsidRPr="00682498">
              <w:rPr>
                <w:rFonts w:eastAsia="Calibri"/>
                <w:b/>
                <w:sz w:val="24"/>
                <w:szCs w:val="24"/>
              </w:rPr>
              <w:t>проведення</w:t>
            </w:r>
          </w:p>
        </w:tc>
        <w:tc>
          <w:tcPr>
            <w:tcW w:w="1775" w:type="dxa"/>
            <w:tcBorders>
              <w:top w:val="single" w:sz="4" w:space="0" w:color="auto"/>
              <w:left w:val="single" w:sz="4" w:space="0" w:color="auto"/>
              <w:bottom w:val="single" w:sz="4" w:space="0" w:color="auto"/>
              <w:right w:val="single" w:sz="4" w:space="0" w:color="auto"/>
            </w:tcBorders>
            <w:hideMark/>
          </w:tcPr>
          <w:p w:rsidR="003B6D8E" w:rsidRPr="00682498" w:rsidRDefault="003B6D8E" w:rsidP="003B6D8E">
            <w:pPr>
              <w:tabs>
                <w:tab w:val="left" w:pos="1260"/>
              </w:tabs>
              <w:spacing w:after="0" w:line="240" w:lineRule="auto"/>
              <w:jc w:val="center"/>
              <w:rPr>
                <w:rFonts w:eastAsia="Calibri"/>
                <w:b/>
                <w:sz w:val="24"/>
                <w:szCs w:val="24"/>
              </w:rPr>
            </w:pPr>
            <w:r w:rsidRPr="00682498">
              <w:rPr>
                <w:rFonts w:eastAsia="Calibri"/>
                <w:b/>
                <w:sz w:val="24"/>
                <w:szCs w:val="24"/>
              </w:rPr>
              <w:t>Відповідальні</w:t>
            </w:r>
          </w:p>
        </w:tc>
      </w:tr>
      <w:tr w:rsidR="00F424F0" w:rsidRPr="00F424F0" w:rsidTr="003B6D8E">
        <w:tc>
          <w:tcPr>
            <w:tcW w:w="4003" w:type="dxa"/>
            <w:tcBorders>
              <w:top w:val="single" w:sz="4" w:space="0" w:color="auto"/>
              <w:left w:val="single" w:sz="4" w:space="0" w:color="auto"/>
              <w:bottom w:val="single" w:sz="4" w:space="0" w:color="auto"/>
              <w:right w:val="single" w:sz="4" w:space="0" w:color="auto"/>
            </w:tcBorders>
            <w:hideMark/>
          </w:tcPr>
          <w:p w:rsidR="003B6D8E" w:rsidRPr="00682498" w:rsidRDefault="003B6D8E" w:rsidP="003B6D8E">
            <w:pPr>
              <w:tabs>
                <w:tab w:val="left" w:pos="1260"/>
              </w:tabs>
              <w:spacing w:after="0" w:line="240" w:lineRule="auto"/>
              <w:jc w:val="center"/>
              <w:rPr>
                <w:rFonts w:eastAsia="Calibri"/>
                <w:b/>
                <w:sz w:val="24"/>
                <w:szCs w:val="24"/>
              </w:rPr>
            </w:pPr>
            <w:r w:rsidRPr="00682498">
              <w:rPr>
                <w:rFonts w:eastAsia="Calibri"/>
                <w:b/>
                <w:sz w:val="24"/>
                <w:szCs w:val="24"/>
              </w:rPr>
              <w:t>1</w:t>
            </w:r>
          </w:p>
        </w:tc>
        <w:tc>
          <w:tcPr>
            <w:tcW w:w="1667" w:type="dxa"/>
            <w:tcBorders>
              <w:top w:val="single" w:sz="4" w:space="0" w:color="auto"/>
              <w:left w:val="single" w:sz="4" w:space="0" w:color="auto"/>
              <w:bottom w:val="single" w:sz="4" w:space="0" w:color="auto"/>
              <w:right w:val="single" w:sz="4" w:space="0" w:color="auto"/>
            </w:tcBorders>
            <w:hideMark/>
          </w:tcPr>
          <w:p w:rsidR="003B6D8E" w:rsidRPr="00682498" w:rsidRDefault="003B6D8E" w:rsidP="003B6D8E">
            <w:pPr>
              <w:tabs>
                <w:tab w:val="left" w:pos="1260"/>
              </w:tabs>
              <w:spacing w:after="0" w:line="240" w:lineRule="auto"/>
              <w:ind w:left="34" w:hanging="7"/>
              <w:jc w:val="center"/>
              <w:rPr>
                <w:rFonts w:eastAsia="Calibri"/>
                <w:b/>
                <w:sz w:val="24"/>
                <w:szCs w:val="24"/>
              </w:rPr>
            </w:pPr>
            <w:r w:rsidRPr="00682498">
              <w:rPr>
                <w:rFonts w:eastAsia="Calibri"/>
                <w:b/>
                <w:sz w:val="24"/>
                <w:szCs w:val="24"/>
              </w:rPr>
              <w:t>2</w:t>
            </w:r>
          </w:p>
        </w:tc>
        <w:tc>
          <w:tcPr>
            <w:tcW w:w="2410" w:type="dxa"/>
            <w:tcBorders>
              <w:top w:val="single" w:sz="4" w:space="0" w:color="auto"/>
              <w:left w:val="single" w:sz="4" w:space="0" w:color="auto"/>
              <w:bottom w:val="single" w:sz="4" w:space="0" w:color="auto"/>
              <w:right w:val="single" w:sz="4" w:space="0" w:color="auto"/>
            </w:tcBorders>
            <w:hideMark/>
          </w:tcPr>
          <w:p w:rsidR="003B6D8E" w:rsidRPr="00682498" w:rsidRDefault="003B6D8E" w:rsidP="003B6D8E">
            <w:pPr>
              <w:tabs>
                <w:tab w:val="left" w:pos="1260"/>
              </w:tabs>
              <w:spacing w:after="0" w:line="240" w:lineRule="auto"/>
              <w:ind w:left="38"/>
              <w:jc w:val="center"/>
              <w:rPr>
                <w:rFonts w:eastAsia="Calibri"/>
                <w:b/>
                <w:sz w:val="24"/>
                <w:szCs w:val="24"/>
              </w:rPr>
            </w:pPr>
            <w:r w:rsidRPr="00682498">
              <w:rPr>
                <w:rFonts w:eastAsia="Calibri"/>
                <w:b/>
                <w:sz w:val="24"/>
                <w:szCs w:val="24"/>
              </w:rPr>
              <w:t>3</w:t>
            </w:r>
          </w:p>
        </w:tc>
        <w:tc>
          <w:tcPr>
            <w:tcW w:w="1775" w:type="dxa"/>
            <w:tcBorders>
              <w:top w:val="single" w:sz="4" w:space="0" w:color="auto"/>
              <w:left w:val="single" w:sz="4" w:space="0" w:color="auto"/>
              <w:bottom w:val="single" w:sz="4" w:space="0" w:color="auto"/>
              <w:right w:val="single" w:sz="4" w:space="0" w:color="auto"/>
            </w:tcBorders>
            <w:hideMark/>
          </w:tcPr>
          <w:p w:rsidR="003B6D8E" w:rsidRPr="00682498" w:rsidRDefault="003B6D8E" w:rsidP="003B6D8E">
            <w:pPr>
              <w:tabs>
                <w:tab w:val="left" w:pos="1260"/>
              </w:tabs>
              <w:spacing w:after="0" w:line="240" w:lineRule="auto"/>
              <w:jc w:val="center"/>
              <w:rPr>
                <w:rFonts w:eastAsia="Calibri"/>
                <w:b/>
                <w:sz w:val="24"/>
                <w:szCs w:val="24"/>
              </w:rPr>
            </w:pPr>
            <w:r w:rsidRPr="00682498">
              <w:rPr>
                <w:rFonts w:eastAsia="Calibri"/>
                <w:b/>
                <w:sz w:val="24"/>
                <w:szCs w:val="24"/>
              </w:rPr>
              <w:t>4</w:t>
            </w:r>
          </w:p>
        </w:tc>
      </w:tr>
      <w:tr w:rsidR="00F424F0" w:rsidRPr="00F424F0" w:rsidTr="004C4CB2">
        <w:trPr>
          <w:trHeight w:val="4416"/>
        </w:trPr>
        <w:tc>
          <w:tcPr>
            <w:tcW w:w="4003" w:type="dxa"/>
            <w:tcBorders>
              <w:top w:val="single" w:sz="4" w:space="0" w:color="auto"/>
              <w:left w:val="single" w:sz="4" w:space="0" w:color="auto"/>
              <w:right w:val="single" w:sz="4" w:space="0" w:color="auto"/>
            </w:tcBorders>
          </w:tcPr>
          <w:p w:rsidR="00780F77" w:rsidRPr="00682498" w:rsidRDefault="00780F77" w:rsidP="003B6D8E">
            <w:pPr>
              <w:tabs>
                <w:tab w:val="left" w:pos="142"/>
                <w:tab w:val="left" w:pos="426"/>
              </w:tabs>
              <w:spacing w:after="0" w:line="240" w:lineRule="auto"/>
              <w:contextualSpacing/>
              <w:jc w:val="both"/>
              <w:rPr>
                <w:rFonts w:eastAsia="Calibri"/>
                <w:sz w:val="24"/>
                <w:szCs w:val="24"/>
              </w:rPr>
            </w:pPr>
            <w:r w:rsidRPr="00682498">
              <w:rPr>
                <w:rFonts w:eastAsia="Calibri"/>
                <w:sz w:val="24"/>
                <w:szCs w:val="24"/>
              </w:rPr>
              <w:t>1.</w:t>
            </w:r>
            <w:r w:rsidR="00F300B0" w:rsidRPr="00682498">
              <w:rPr>
                <w:rFonts w:eastAsia="Calibri"/>
                <w:sz w:val="24"/>
                <w:szCs w:val="24"/>
              </w:rPr>
              <w:t xml:space="preserve"> «Бюро знахідок» - інноваційні методи, прийоми, форми роботи.</w:t>
            </w:r>
          </w:p>
          <w:p w:rsidR="00780F77" w:rsidRPr="00682498" w:rsidRDefault="00780F77" w:rsidP="003B6D8E">
            <w:pPr>
              <w:tabs>
                <w:tab w:val="left" w:pos="142"/>
                <w:tab w:val="left" w:pos="426"/>
              </w:tabs>
              <w:spacing w:after="0" w:line="240" w:lineRule="auto"/>
              <w:contextualSpacing/>
              <w:jc w:val="both"/>
              <w:rPr>
                <w:rFonts w:eastAsia="Calibri"/>
                <w:sz w:val="24"/>
                <w:szCs w:val="24"/>
              </w:rPr>
            </w:pPr>
            <w:proofErr w:type="spellStart"/>
            <w:r w:rsidRPr="00682498">
              <w:rPr>
                <w:rFonts w:eastAsia="Calibri"/>
                <w:sz w:val="24"/>
                <w:szCs w:val="24"/>
              </w:rPr>
              <w:t>2.</w:t>
            </w:r>
            <w:r w:rsidR="00F300B0" w:rsidRPr="00682498">
              <w:rPr>
                <w:rFonts w:eastAsia="Calibri"/>
                <w:sz w:val="24"/>
                <w:szCs w:val="24"/>
              </w:rPr>
              <w:t>Пошуково</w:t>
            </w:r>
            <w:proofErr w:type="spellEnd"/>
            <w:r w:rsidR="00F300B0" w:rsidRPr="00682498">
              <w:rPr>
                <w:rFonts w:eastAsia="Calibri"/>
                <w:sz w:val="24"/>
                <w:szCs w:val="24"/>
              </w:rPr>
              <w:t xml:space="preserve"> – дослідницька діяльність у роботі з дітьми та батьками.</w:t>
            </w:r>
          </w:p>
          <w:p w:rsidR="00780F77" w:rsidRDefault="00780F77" w:rsidP="003B6D8E">
            <w:pPr>
              <w:tabs>
                <w:tab w:val="left" w:pos="142"/>
                <w:tab w:val="left" w:pos="426"/>
              </w:tabs>
              <w:spacing w:after="0" w:line="240" w:lineRule="auto"/>
              <w:contextualSpacing/>
              <w:jc w:val="both"/>
              <w:rPr>
                <w:rFonts w:eastAsia="Calibri"/>
                <w:sz w:val="24"/>
                <w:szCs w:val="24"/>
              </w:rPr>
            </w:pPr>
            <w:proofErr w:type="spellStart"/>
            <w:r w:rsidRPr="00682498">
              <w:rPr>
                <w:rFonts w:eastAsia="Calibri"/>
                <w:sz w:val="24"/>
                <w:szCs w:val="24"/>
              </w:rPr>
              <w:t>3.</w:t>
            </w:r>
            <w:r w:rsidR="00682498" w:rsidRPr="00682498">
              <w:rPr>
                <w:rFonts w:eastAsia="Calibri"/>
                <w:sz w:val="24"/>
                <w:szCs w:val="24"/>
              </w:rPr>
              <w:t>Етапи</w:t>
            </w:r>
            <w:proofErr w:type="spellEnd"/>
            <w:r w:rsidR="00682498" w:rsidRPr="00682498">
              <w:rPr>
                <w:rFonts w:eastAsia="Calibri"/>
                <w:sz w:val="24"/>
                <w:szCs w:val="24"/>
              </w:rPr>
              <w:t xml:space="preserve"> проведення дослідів</w:t>
            </w:r>
          </w:p>
          <w:p w:rsidR="00682498" w:rsidRPr="00682498" w:rsidRDefault="00682498" w:rsidP="003B6D8E">
            <w:pPr>
              <w:tabs>
                <w:tab w:val="left" w:pos="142"/>
                <w:tab w:val="left" w:pos="426"/>
              </w:tabs>
              <w:spacing w:after="0" w:line="240" w:lineRule="auto"/>
              <w:contextualSpacing/>
              <w:jc w:val="both"/>
              <w:rPr>
                <w:rFonts w:eastAsia="Calibri"/>
                <w:sz w:val="24"/>
                <w:szCs w:val="24"/>
              </w:rPr>
            </w:pPr>
            <w:proofErr w:type="spellStart"/>
            <w:r>
              <w:rPr>
                <w:rFonts w:eastAsia="Calibri"/>
                <w:sz w:val="24"/>
                <w:szCs w:val="24"/>
              </w:rPr>
              <w:t>4.Організація</w:t>
            </w:r>
            <w:proofErr w:type="spellEnd"/>
            <w:r>
              <w:rPr>
                <w:rFonts w:eastAsia="Calibri"/>
                <w:sz w:val="24"/>
                <w:szCs w:val="24"/>
              </w:rPr>
              <w:t xml:space="preserve"> </w:t>
            </w:r>
            <w:proofErr w:type="spellStart"/>
            <w:r>
              <w:rPr>
                <w:rFonts w:eastAsia="Calibri"/>
                <w:sz w:val="24"/>
                <w:szCs w:val="24"/>
              </w:rPr>
              <w:t>пошуково</w:t>
            </w:r>
            <w:proofErr w:type="spellEnd"/>
            <w:r>
              <w:rPr>
                <w:rFonts w:eastAsia="Calibri"/>
                <w:sz w:val="24"/>
                <w:szCs w:val="24"/>
              </w:rPr>
              <w:t xml:space="preserve"> – дослідницької діяльності</w:t>
            </w:r>
          </w:p>
          <w:p w:rsidR="00682498" w:rsidRPr="00682498" w:rsidRDefault="00682498" w:rsidP="00682498">
            <w:pPr>
              <w:rPr>
                <w:rFonts w:eastAsia="Calibri"/>
                <w:sz w:val="24"/>
                <w:szCs w:val="24"/>
              </w:rPr>
            </w:pPr>
            <w:proofErr w:type="spellStart"/>
            <w:r>
              <w:rPr>
                <w:rFonts w:eastAsia="Calibri"/>
                <w:sz w:val="24"/>
                <w:szCs w:val="24"/>
              </w:rPr>
              <w:t>5</w:t>
            </w:r>
            <w:r w:rsidR="00780F77" w:rsidRPr="00682498">
              <w:rPr>
                <w:rFonts w:eastAsia="Calibri"/>
                <w:sz w:val="24"/>
                <w:szCs w:val="24"/>
              </w:rPr>
              <w:t>.</w:t>
            </w:r>
            <w:r w:rsidRPr="00682498">
              <w:rPr>
                <w:rFonts w:eastAsia="Calibri"/>
                <w:sz w:val="24"/>
                <w:szCs w:val="24"/>
              </w:rPr>
              <w:t>Безпека</w:t>
            </w:r>
            <w:proofErr w:type="spellEnd"/>
            <w:r w:rsidRPr="00682498">
              <w:rPr>
                <w:rFonts w:eastAsia="Calibri"/>
                <w:sz w:val="24"/>
                <w:szCs w:val="24"/>
              </w:rPr>
              <w:t xml:space="preserve"> життєдіяльності дітей при проведенні дослідницької роботи</w:t>
            </w:r>
          </w:p>
          <w:p w:rsidR="00780F77" w:rsidRPr="00F424F0" w:rsidRDefault="00780F77" w:rsidP="00CA6DC5">
            <w:pPr>
              <w:tabs>
                <w:tab w:val="left" w:pos="142"/>
                <w:tab w:val="left" w:pos="426"/>
              </w:tabs>
              <w:spacing w:after="0" w:line="240" w:lineRule="auto"/>
              <w:contextualSpacing/>
              <w:jc w:val="both"/>
              <w:rPr>
                <w:rFonts w:eastAsia="Calibri"/>
                <w:color w:val="FF0000"/>
                <w:sz w:val="24"/>
                <w:szCs w:val="24"/>
              </w:rPr>
            </w:pPr>
          </w:p>
        </w:tc>
        <w:tc>
          <w:tcPr>
            <w:tcW w:w="1667" w:type="dxa"/>
            <w:tcBorders>
              <w:top w:val="single" w:sz="4" w:space="0" w:color="auto"/>
              <w:left w:val="single" w:sz="4" w:space="0" w:color="auto"/>
              <w:right w:val="single" w:sz="4" w:space="0" w:color="auto"/>
            </w:tcBorders>
            <w:hideMark/>
          </w:tcPr>
          <w:p w:rsidR="00780F77" w:rsidRPr="00F424F0" w:rsidRDefault="00780F77" w:rsidP="003B6D8E">
            <w:pPr>
              <w:tabs>
                <w:tab w:val="left" w:pos="1260"/>
              </w:tabs>
              <w:spacing w:after="0" w:line="240" w:lineRule="auto"/>
              <w:ind w:left="34" w:hanging="7"/>
              <w:jc w:val="center"/>
              <w:rPr>
                <w:rFonts w:eastAsia="Calibri"/>
                <w:b/>
                <w:color w:val="FF0000"/>
                <w:sz w:val="24"/>
                <w:szCs w:val="24"/>
              </w:rPr>
            </w:pPr>
            <w:r w:rsidRPr="00682498">
              <w:rPr>
                <w:rFonts w:eastAsia="Calibri"/>
                <w:sz w:val="24"/>
                <w:szCs w:val="24"/>
              </w:rPr>
              <w:t>Інформація</w:t>
            </w:r>
          </w:p>
          <w:p w:rsidR="00780F77" w:rsidRPr="00F424F0" w:rsidRDefault="00780F77" w:rsidP="00780F77">
            <w:pPr>
              <w:tabs>
                <w:tab w:val="left" w:pos="1260"/>
              </w:tabs>
              <w:spacing w:after="0" w:line="240" w:lineRule="auto"/>
              <w:ind w:left="34" w:hanging="7"/>
              <w:jc w:val="center"/>
              <w:rPr>
                <w:rFonts w:eastAsia="Calibri"/>
                <w:b/>
                <w:color w:val="FF0000"/>
                <w:sz w:val="24"/>
                <w:szCs w:val="24"/>
              </w:rPr>
            </w:pPr>
          </w:p>
          <w:p w:rsidR="00CA6DC5" w:rsidRPr="00F424F0" w:rsidRDefault="00CA6DC5" w:rsidP="00780F77">
            <w:pPr>
              <w:tabs>
                <w:tab w:val="left" w:pos="1260"/>
              </w:tabs>
              <w:spacing w:after="0" w:line="240" w:lineRule="auto"/>
              <w:ind w:left="34" w:hanging="7"/>
              <w:jc w:val="center"/>
              <w:rPr>
                <w:rFonts w:eastAsia="Calibri"/>
                <w:b/>
                <w:color w:val="FF0000"/>
                <w:sz w:val="24"/>
                <w:szCs w:val="24"/>
              </w:rPr>
            </w:pPr>
          </w:p>
          <w:p w:rsidR="00CA6DC5" w:rsidRPr="00F424F0" w:rsidRDefault="00CA6DC5" w:rsidP="00780F77">
            <w:pPr>
              <w:tabs>
                <w:tab w:val="left" w:pos="1260"/>
              </w:tabs>
              <w:spacing w:after="0" w:line="240" w:lineRule="auto"/>
              <w:ind w:left="34" w:hanging="7"/>
              <w:jc w:val="center"/>
              <w:rPr>
                <w:rFonts w:eastAsia="Calibri"/>
                <w:b/>
                <w:color w:val="FF0000"/>
                <w:sz w:val="24"/>
                <w:szCs w:val="24"/>
              </w:rPr>
            </w:pPr>
          </w:p>
          <w:p w:rsidR="00CA6DC5" w:rsidRPr="00F424F0" w:rsidRDefault="00CA6DC5" w:rsidP="00780F77">
            <w:pPr>
              <w:tabs>
                <w:tab w:val="left" w:pos="1260"/>
              </w:tabs>
              <w:spacing w:after="0" w:line="240" w:lineRule="auto"/>
              <w:ind w:left="34" w:hanging="7"/>
              <w:jc w:val="center"/>
              <w:rPr>
                <w:rFonts w:eastAsia="Calibri"/>
                <w:b/>
                <w:color w:val="FF0000"/>
                <w:sz w:val="24"/>
                <w:szCs w:val="24"/>
              </w:rPr>
            </w:pPr>
          </w:p>
          <w:p w:rsidR="00CA6DC5" w:rsidRPr="00F424F0" w:rsidRDefault="00CA6DC5" w:rsidP="00780F77">
            <w:pPr>
              <w:tabs>
                <w:tab w:val="left" w:pos="1260"/>
              </w:tabs>
              <w:spacing w:after="0" w:line="240" w:lineRule="auto"/>
              <w:ind w:left="34" w:hanging="7"/>
              <w:jc w:val="center"/>
              <w:rPr>
                <w:rFonts w:eastAsia="Calibri"/>
                <w:b/>
                <w:color w:val="FF0000"/>
                <w:sz w:val="24"/>
                <w:szCs w:val="24"/>
              </w:rPr>
            </w:pPr>
          </w:p>
          <w:p w:rsidR="00CA6DC5" w:rsidRPr="00F424F0" w:rsidRDefault="00CA6DC5" w:rsidP="00682498">
            <w:pPr>
              <w:tabs>
                <w:tab w:val="left" w:pos="1260"/>
              </w:tabs>
              <w:spacing w:after="0" w:line="240" w:lineRule="auto"/>
              <w:rPr>
                <w:rFonts w:eastAsia="Calibri"/>
                <w:b/>
                <w:color w:val="FF0000"/>
                <w:sz w:val="24"/>
                <w:szCs w:val="24"/>
              </w:rPr>
            </w:pPr>
          </w:p>
          <w:p w:rsidR="00682498" w:rsidRDefault="00682498" w:rsidP="00780F77">
            <w:pPr>
              <w:tabs>
                <w:tab w:val="left" w:pos="1260"/>
              </w:tabs>
              <w:spacing w:after="0" w:line="240" w:lineRule="auto"/>
              <w:ind w:left="34" w:hanging="7"/>
              <w:jc w:val="center"/>
              <w:rPr>
                <w:rFonts w:eastAsia="Calibri"/>
                <w:sz w:val="24"/>
                <w:szCs w:val="24"/>
              </w:rPr>
            </w:pPr>
          </w:p>
          <w:p w:rsidR="00682498" w:rsidRDefault="00682498" w:rsidP="00780F77">
            <w:pPr>
              <w:tabs>
                <w:tab w:val="left" w:pos="1260"/>
              </w:tabs>
              <w:spacing w:after="0" w:line="240" w:lineRule="auto"/>
              <w:ind w:left="34" w:hanging="7"/>
              <w:jc w:val="center"/>
              <w:rPr>
                <w:rFonts w:eastAsia="Calibri"/>
                <w:sz w:val="24"/>
                <w:szCs w:val="24"/>
              </w:rPr>
            </w:pPr>
          </w:p>
          <w:p w:rsidR="00CA6DC5" w:rsidRPr="00F424F0" w:rsidRDefault="00CA6DC5" w:rsidP="00780F77">
            <w:pPr>
              <w:tabs>
                <w:tab w:val="left" w:pos="1260"/>
              </w:tabs>
              <w:spacing w:after="0" w:line="240" w:lineRule="auto"/>
              <w:ind w:left="34" w:hanging="7"/>
              <w:jc w:val="center"/>
              <w:rPr>
                <w:rFonts w:eastAsia="Calibri"/>
                <w:color w:val="FF0000"/>
                <w:sz w:val="24"/>
                <w:szCs w:val="24"/>
              </w:rPr>
            </w:pPr>
            <w:r w:rsidRPr="00682498">
              <w:rPr>
                <w:rFonts w:eastAsia="Calibri"/>
                <w:sz w:val="24"/>
                <w:szCs w:val="24"/>
              </w:rPr>
              <w:t>Поради</w:t>
            </w:r>
          </w:p>
        </w:tc>
        <w:tc>
          <w:tcPr>
            <w:tcW w:w="2410" w:type="dxa"/>
            <w:tcBorders>
              <w:top w:val="single" w:sz="4" w:space="0" w:color="auto"/>
              <w:left w:val="single" w:sz="4" w:space="0" w:color="auto"/>
              <w:right w:val="single" w:sz="4" w:space="0" w:color="auto"/>
            </w:tcBorders>
          </w:tcPr>
          <w:p w:rsidR="00780F77" w:rsidRPr="00682498" w:rsidRDefault="00780F77" w:rsidP="003B6D8E">
            <w:pPr>
              <w:spacing w:after="0" w:line="240" w:lineRule="auto"/>
              <w:ind w:left="38"/>
              <w:jc w:val="center"/>
              <w:rPr>
                <w:rFonts w:eastAsia="Calibri"/>
                <w:sz w:val="24"/>
                <w:szCs w:val="24"/>
              </w:rPr>
            </w:pPr>
            <w:r w:rsidRPr="00682498">
              <w:rPr>
                <w:rFonts w:eastAsia="Calibri"/>
                <w:sz w:val="24"/>
                <w:szCs w:val="24"/>
              </w:rPr>
              <w:t>ІІІ</w:t>
            </w:r>
          </w:p>
          <w:p w:rsidR="00780F77" w:rsidRPr="00682498" w:rsidRDefault="00400337" w:rsidP="003B6D8E">
            <w:pPr>
              <w:spacing w:after="0" w:line="240" w:lineRule="auto"/>
              <w:ind w:left="38"/>
              <w:jc w:val="center"/>
              <w:rPr>
                <w:rFonts w:eastAsia="Calibri"/>
                <w:sz w:val="24"/>
                <w:szCs w:val="24"/>
              </w:rPr>
            </w:pPr>
            <w:r w:rsidRPr="00682498">
              <w:rPr>
                <w:rFonts w:eastAsia="Calibri"/>
                <w:sz w:val="24"/>
                <w:szCs w:val="24"/>
              </w:rPr>
              <w:t>2019</w:t>
            </w:r>
            <w:r w:rsidR="00780F77" w:rsidRPr="00682498">
              <w:rPr>
                <w:rFonts w:eastAsia="Calibri"/>
                <w:sz w:val="24"/>
                <w:szCs w:val="24"/>
              </w:rPr>
              <w:t xml:space="preserve"> р.</w:t>
            </w:r>
          </w:p>
          <w:p w:rsidR="00780F77" w:rsidRPr="00F424F0" w:rsidRDefault="00780F77" w:rsidP="003B6D8E">
            <w:pPr>
              <w:tabs>
                <w:tab w:val="left" w:pos="1260"/>
              </w:tabs>
              <w:spacing w:after="0" w:line="240" w:lineRule="auto"/>
              <w:ind w:left="38"/>
              <w:jc w:val="center"/>
              <w:rPr>
                <w:rFonts w:eastAsia="Calibri"/>
                <w:b/>
                <w:color w:val="FF0000"/>
                <w:sz w:val="24"/>
                <w:szCs w:val="24"/>
              </w:rPr>
            </w:pPr>
          </w:p>
        </w:tc>
        <w:tc>
          <w:tcPr>
            <w:tcW w:w="1775" w:type="dxa"/>
            <w:tcBorders>
              <w:top w:val="single" w:sz="4" w:space="0" w:color="auto"/>
              <w:left w:val="single" w:sz="4" w:space="0" w:color="auto"/>
              <w:right w:val="single" w:sz="4" w:space="0" w:color="auto"/>
            </w:tcBorders>
          </w:tcPr>
          <w:p w:rsidR="00780F77" w:rsidRPr="00682498" w:rsidRDefault="00F300B0" w:rsidP="007630D8">
            <w:pPr>
              <w:spacing w:after="0" w:line="240" w:lineRule="auto"/>
              <w:jc w:val="center"/>
              <w:rPr>
                <w:rFonts w:eastAsia="Calibri"/>
                <w:sz w:val="24"/>
                <w:szCs w:val="24"/>
              </w:rPr>
            </w:pPr>
            <w:r w:rsidRPr="00682498">
              <w:rPr>
                <w:rFonts w:eastAsia="Calibri"/>
                <w:sz w:val="24"/>
                <w:szCs w:val="24"/>
              </w:rPr>
              <w:t>Кузь С.В.</w:t>
            </w:r>
          </w:p>
          <w:p w:rsidR="00780F77" w:rsidRPr="00682498" w:rsidRDefault="00780F77" w:rsidP="007630D8">
            <w:pPr>
              <w:spacing w:after="0" w:line="240" w:lineRule="auto"/>
              <w:jc w:val="center"/>
              <w:rPr>
                <w:rFonts w:eastAsia="Calibri"/>
                <w:sz w:val="24"/>
                <w:szCs w:val="24"/>
              </w:rPr>
            </w:pPr>
          </w:p>
          <w:p w:rsidR="00780F77" w:rsidRPr="00682498" w:rsidRDefault="00682498" w:rsidP="007630D8">
            <w:pPr>
              <w:spacing w:after="0" w:line="240" w:lineRule="auto"/>
              <w:jc w:val="center"/>
              <w:rPr>
                <w:rFonts w:eastAsia="Calibri"/>
                <w:sz w:val="24"/>
                <w:szCs w:val="24"/>
              </w:rPr>
            </w:pPr>
            <w:r>
              <w:rPr>
                <w:rFonts w:eastAsia="Calibri"/>
                <w:sz w:val="24"/>
                <w:szCs w:val="24"/>
              </w:rPr>
              <w:t>Юр Л.П.</w:t>
            </w:r>
          </w:p>
          <w:p w:rsidR="004555CE" w:rsidRPr="00F424F0" w:rsidRDefault="004555CE" w:rsidP="007630D8">
            <w:pPr>
              <w:spacing w:after="0" w:line="240" w:lineRule="auto"/>
              <w:rPr>
                <w:rFonts w:eastAsia="Calibri"/>
                <w:color w:val="FF0000"/>
                <w:sz w:val="24"/>
                <w:szCs w:val="24"/>
              </w:rPr>
            </w:pPr>
          </w:p>
          <w:p w:rsidR="00D04F80" w:rsidRDefault="00D04F80" w:rsidP="007630D8">
            <w:pPr>
              <w:spacing w:after="0" w:line="240" w:lineRule="auto"/>
              <w:rPr>
                <w:rFonts w:eastAsia="Calibri"/>
                <w:color w:val="FF0000"/>
                <w:sz w:val="24"/>
                <w:szCs w:val="24"/>
              </w:rPr>
            </w:pPr>
          </w:p>
          <w:p w:rsidR="00CA6DC5" w:rsidRPr="00D04F80" w:rsidRDefault="00682498" w:rsidP="007630D8">
            <w:pPr>
              <w:spacing w:after="0" w:line="240" w:lineRule="auto"/>
              <w:rPr>
                <w:rFonts w:eastAsia="Calibri"/>
                <w:sz w:val="24"/>
                <w:szCs w:val="24"/>
              </w:rPr>
            </w:pPr>
            <w:proofErr w:type="spellStart"/>
            <w:r w:rsidRPr="00D04F80">
              <w:rPr>
                <w:rFonts w:eastAsia="Calibri"/>
                <w:sz w:val="24"/>
                <w:szCs w:val="24"/>
              </w:rPr>
              <w:t>Орешкова</w:t>
            </w:r>
            <w:proofErr w:type="spellEnd"/>
            <w:r w:rsidRPr="00D04F80">
              <w:rPr>
                <w:rFonts w:eastAsia="Calibri"/>
                <w:sz w:val="24"/>
                <w:szCs w:val="24"/>
              </w:rPr>
              <w:t xml:space="preserve"> К.О.</w:t>
            </w:r>
          </w:p>
          <w:p w:rsidR="00682498" w:rsidRPr="00D04F80" w:rsidRDefault="00682498" w:rsidP="007630D8">
            <w:pPr>
              <w:spacing w:after="0" w:line="240" w:lineRule="auto"/>
              <w:rPr>
                <w:rFonts w:eastAsia="Calibri"/>
                <w:sz w:val="24"/>
                <w:szCs w:val="24"/>
              </w:rPr>
            </w:pPr>
            <w:r w:rsidRPr="00D04F80">
              <w:rPr>
                <w:rFonts w:eastAsia="Calibri"/>
                <w:sz w:val="24"/>
                <w:szCs w:val="24"/>
              </w:rPr>
              <w:t>Чуніхіна Н.М.</w:t>
            </w:r>
          </w:p>
          <w:p w:rsidR="00682498" w:rsidRDefault="00682498" w:rsidP="007630D8">
            <w:pPr>
              <w:spacing w:after="0" w:line="240" w:lineRule="auto"/>
              <w:rPr>
                <w:rFonts w:eastAsia="Calibri"/>
                <w:sz w:val="24"/>
                <w:szCs w:val="24"/>
              </w:rPr>
            </w:pPr>
          </w:p>
          <w:p w:rsidR="00780F77" w:rsidRPr="00682498" w:rsidRDefault="00CA6DC5" w:rsidP="007630D8">
            <w:pPr>
              <w:spacing w:after="0" w:line="240" w:lineRule="auto"/>
              <w:rPr>
                <w:rFonts w:eastAsia="Calibri"/>
                <w:sz w:val="24"/>
                <w:szCs w:val="24"/>
              </w:rPr>
            </w:pPr>
            <w:r w:rsidRPr="00682498">
              <w:rPr>
                <w:rFonts w:eastAsia="Calibri"/>
                <w:sz w:val="24"/>
                <w:szCs w:val="24"/>
              </w:rPr>
              <w:t>Підгородецька І.С.</w:t>
            </w:r>
          </w:p>
          <w:p w:rsidR="00780F77" w:rsidRPr="00F424F0" w:rsidRDefault="00780F77" w:rsidP="007630D8">
            <w:pPr>
              <w:spacing w:after="0" w:line="240" w:lineRule="auto"/>
              <w:jc w:val="center"/>
              <w:rPr>
                <w:rFonts w:eastAsia="Calibri"/>
                <w:b/>
                <w:color w:val="FF0000"/>
                <w:sz w:val="24"/>
                <w:szCs w:val="24"/>
              </w:rPr>
            </w:pPr>
          </w:p>
          <w:p w:rsidR="00E74DBC" w:rsidRPr="00F424F0" w:rsidRDefault="00E74DBC" w:rsidP="007630D8">
            <w:pPr>
              <w:spacing w:after="0" w:line="240" w:lineRule="auto"/>
              <w:jc w:val="center"/>
              <w:rPr>
                <w:rFonts w:eastAsia="Calibri"/>
                <w:color w:val="FF0000"/>
                <w:sz w:val="24"/>
                <w:szCs w:val="24"/>
              </w:rPr>
            </w:pPr>
          </w:p>
        </w:tc>
      </w:tr>
    </w:tbl>
    <w:p w:rsidR="003B6D8E" w:rsidRPr="00F424F0" w:rsidRDefault="003B6D8E" w:rsidP="003B6D8E">
      <w:pPr>
        <w:tabs>
          <w:tab w:val="left" w:pos="6454"/>
        </w:tabs>
        <w:spacing w:after="0" w:line="240" w:lineRule="auto"/>
        <w:ind w:left="432" w:firstLine="284"/>
        <w:jc w:val="center"/>
        <w:rPr>
          <w:rFonts w:eastAsia="Calibri"/>
          <w:b/>
          <w:color w:val="FF0000"/>
          <w:sz w:val="24"/>
          <w:szCs w:val="32"/>
          <w:lang w:eastAsia="ru-RU"/>
        </w:rPr>
      </w:pPr>
    </w:p>
    <w:p w:rsidR="003B6D8E" w:rsidRPr="00F424F0" w:rsidRDefault="003B6D8E" w:rsidP="003B6D8E">
      <w:pPr>
        <w:tabs>
          <w:tab w:val="left" w:pos="1260"/>
        </w:tabs>
        <w:spacing w:after="0" w:line="240" w:lineRule="auto"/>
        <w:rPr>
          <w:rFonts w:eastAsia="Calibri"/>
          <w:b/>
          <w:color w:val="FF0000"/>
          <w:szCs w:val="32"/>
          <w:lang w:eastAsia="ru-RU"/>
        </w:rPr>
      </w:pPr>
    </w:p>
    <w:p w:rsidR="003B6D8E" w:rsidRPr="00F424F0" w:rsidRDefault="003B6D8E" w:rsidP="003B6D8E">
      <w:pPr>
        <w:tabs>
          <w:tab w:val="left" w:pos="1260"/>
        </w:tabs>
        <w:spacing w:after="0" w:line="240" w:lineRule="auto"/>
        <w:rPr>
          <w:rFonts w:eastAsia="Calibri"/>
          <w:b/>
          <w:color w:val="FF0000"/>
          <w:szCs w:val="32"/>
          <w:lang w:eastAsia="ru-RU"/>
        </w:rPr>
      </w:pPr>
      <w:r w:rsidRPr="00F424F0">
        <w:rPr>
          <w:rFonts w:eastAsia="Calibri"/>
          <w:b/>
          <w:color w:val="FF0000"/>
          <w:szCs w:val="32"/>
          <w:lang w:eastAsia="ru-RU"/>
        </w:rPr>
        <w:br w:type="page"/>
      </w:r>
    </w:p>
    <w:p w:rsidR="003B6D8E" w:rsidRPr="002A6C0D" w:rsidRDefault="003B6D8E" w:rsidP="003B6D8E">
      <w:pPr>
        <w:spacing w:before="100" w:beforeAutospacing="1" w:after="100" w:afterAutospacing="1" w:line="240" w:lineRule="auto"/>
        <w:outlineLvl w:val="2"/>
        <w:rPr>
          <w:rFonts w:eastAsia="Times New Roman"/>
          <w:b/>
          <w:bCs/>
          <w:spacing w:val="20"/>
          <w:szCs w:val="27"/>
          <w:lang w:eastAsia="ru-RU"/>
        </w:rPr>
      </w:pPr>
      <w:bookmarkStart w:id="12" w:name="_Toc17450801"/>
      <w:r w:rsidRPr="002A6C0D">
        <w:rPr>
          <w:rFonts w:eastAsia="Times New Roman"/>
          <w:b/>
          <w:bCs/>
          <w:szCs w:val="27"/>
          <w:lang w:eastAsia="ru-RU"/>
        </w:rPr>
        <w:lastRenderedPageBreak/>
        <w:t>3.2.4.</w:t>
      </w:r>
      <w:r w:rsidR="00176BE2">
        <w:rPr>
          <w:rFonts w:eastAsia="Times New Roman"/>
          <w:b/>
          <w:bCs/>
          <w:szCs w:val="27"/>
          <w:lang w:eastAsia="ru-RU"/>
        </w:rPr>
        <w:t xml:space="preserve"> </w:t>
      </w:r>
      <w:r w:rsidRPr="002A6C0D">
        <w:rPr>
          <w:rFonts w:eastAsia="Times New Roman"/>
          <w:b/>
          <w:bCs/>
          <w:szCs w:val="27"/>
          <w:lang w:eastAsia="ru-RU"/>
        </w:rPr>
        <w:t>Консультації для вихователів</w:t>
      </w:r>
      <w:bookmarkEnd w:id="12"/>
    </w:p>
    <w:p w:rsidR="003B6D8E" w:rsidRPr="002A6C0D" w:rsidRDefault="003B6D8E" w:rsidP="003B6D8E">
      <w:pPr>
        <w:tabs>
          <w:tab w:val="left" w:pos="1260"/>
        </w:tabs>
        <w:spacing w:after="0" w:line="240" w:lineRule="auto"/>
        <w:ind w:left="432" w:firstLine="284"/>
        <w:rPr>
          <w:rFonts w:eastAsia="Calibri"/>
          <w:b/>
          <w:sz w:val="24"/>
          <w:szCs w:val="24"/>
          <w:lang w:eastAsia="ru-RU"/>
        </w:rPr>
      </w:pP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6"/>
        <w:gridCol w:w="4655"/>
        <w:gridCol w:w="1479"/>
        <w:gridCol w:w="2632"/>
      </w:tblGrid>
      <w:tr w:rsidR="00F424F0" w:rsidRPr="002A6C0D" w:rsidTr="003B6D8E">
        <w:trPr>
          <w:jc w:val="center"/>
        </w:trPr>
        <w:tc>
          <w:tcPr>
            <w:tcW w:w="1866" w:type="dxa"/>
            <w:tcBorders>
              <w:top w:val="single" w:sz="4" w:space="0" w:color="auto"/>
              <w:left w:val="single" w:sz="4" w:space="0" w:color="auto"/>
              <w:bottom w:val="single" w:sz="4" w:space="0" w:color="auto"/>
              <w:right w:val="single" w:sz="4" w:space="0" w:color="auto"/>
            </w:tcBorders>
            <w:hideMark/>
          </w:tcPr>
          <w:p w:rsidR="003B6D8E" w:rsidRPr="002A6C0D" w:rsidRDefault="003B6D8E" w:rsidP="003B6D8E">
            <w:pPr>
              <w:tabs>
                <w:tab w:val="left" w:pos="1260"/>
              </w:tabs>
              <w:spacing w:after="0" w:line="240" w:lineRule="auto"/>
              <w:ind w:left="-4"/>
              <w:jc w:val="center"/>
              <w:rPr>
                <w:rFonts w:eastAsia="Calibri"/>
                <w:b/>
                <w:sz w:val="24"/>
                <w:szCs w:val="24"/>
              </w:rPr>
            </w:pPr>
            <w:r w:rsidRPr="002A6C0D">
              <w:rPr>
                <w:rFonts w:eastAsia="Calibri"/>
                <w:b/>
                <w:sz w:val="24"/>
                <w:szCs w:val="24"/>
              </w:rPr>
              <w:t>Категорії педагогів</w:t>
            </w:r>
          </w:p>
        </w:tc>
        <w:tc>
          <w:tcPr>
            <w:tcW w:w="4655" w:type="dxa"/>
            <w:tcBorders>
              <w:top w:val="single" w:sz="4" w:space="0" w:color="auto"/>
              <w:left w:val="single" w:sz="4" w:space="0" w:color="auto"/>
              <w:bottom w:val="single" w:sz="4" w:space="0" w:color="auto"/>
              <w:right w:val="single" w:sz="4" w:space="0" w:color="auto"/>
            </w:tcBorders>
            <w:hideMark/>
          </w:tcPr>
          <w:p w:rsidR="003B6D8E" w:rsidRPr="002A6C0D" w:rsidRDefault="003B6D8E" w:rsidP="003B6D8E">
            <w:pPr>
              <w:tabs>
                <w:tab w:val="left" w:pos="1260"/>
              </w:tabs>
              <w:spacing w:after="0" w:line="240" w:lineRule="auto"/>
              <w:ind w:left="-4"/>
              <w:jc w:val="center"/>
              <w:rPr>
                <w:rFonts w:eastAsia="Calibri"/>
                <w:b/>
                <w:sz w:val="24"/>
                <w:szCs w:val="24"/>
              </w:rPr>
            </w:pPr>
            <w:r w:rsidRPr="002A6C0D">
              <w:rPr>
                <w:rFonts w:eastAsia="Calibri"/>
                <w:b/>
                <w:sz w:val="24"/>
                <w:szCs w:val="24"/>
              </w:rPr>
              <w:t>Зміст</w:t>
            </w:r>
          </w:p>
        </w:tc>
        <w:tc>
          <w:tcPr>
            <w:tcW w:w="1479" w:type="dxa"/>
            <w:tcBorders>
              <w:top w:val="single" w:sz="4" w:space="0" w:color="auto"/>
              <w:left w:val="single" w:sz="4" w:space="0" w:color="auto"/>
              <w:bottom w:val="single" w:sz="4" w:space="0" w:color="auto"/>
              <w:right w:val="single" w:sz="4" w:space="0" w:color="auto"/>
            </w:tcBorders>
            <w:hideMark/>
          </w:tcPr>
          <w:p w:rsidR="003B6D8E" w:rsidRPr="002A6C0D" w:rsidRDefault="003B6D8E" w:rsidP="003B6D8E">
            <w:pPr>
              <w:tabs>
                <w:tab w:val="left" w:pos="1260"/>
              </w:tabs>
              <w:spacing w:after="0" w:line="240" w:lineRule="auto"/>
              <w:jc w:val="center"/>
              <w:rPr>
                <w:rFonts w:eastAsia="Calibri"/>
                <w:b/>
                <w:sz w:val="24"/>
                <w:szCs w:val="24"/>
              </w:rPr>
            </w:pPr>
            <w:r w:rsidRPr="002A6C0D">
              <w:rPr>
                <w:rFonts w:eastAsia="Calibri"/>
                <w:b/>
                <w:sz w:val="24"/>
                <w:szCs w:val="24"/>
              </w:rPr>
              <w:t>Термін</w:t>
            </w:r>
          </w:p>
          <w:p w:rsidR="003B6D8E" w:rsidRPr="002A6C0D" w:rsidRDefault="003B6D8E" w:rsidP="003B6D8E">
            <w:pPr>
              <w:tabs>
                <w:tab w:val="left" w:pos="1260"/>
              </w:tabs>
              <w:spacing w:after="0" w:line="240" w:lineRule="auto"/>
              <w:jc w:val="center"/>
              <w:rPr>
                <w:rFonts w:eastAsia="Calibri"/>
                <w:b/>
                <w:sz w:val="24"/>
                <w:szCs w:val="24"/>
              </w:rPr>
            </w:pPr>
            <w:r w:rsidRPr="002A6C0D">
              <w:rPr>
                <w:rFonts w:eastAsia="Calibri"/>
                <w:b/>
                <w:sz w:val="24"/>
                <w:szCs w:val="24"/>
              </w:rPr>
              <w:t>проведення</w:t>
            </w:r>
          </w:p>
        </w:tc>
        <w:tc>
          <w:tcPr>
            <w:tcW w:w="2632" w:type="dxa"/>
            <w:tcBorders>
              <w:top w:val="single" w:sz="4" w:space="0" w:color="auto"/>
              <w:left w:val="single" w:sz="4" w:space="0" w:color="auto"/>
              <w:bottom w:val="single" w:sz="4" w:space="0" w:color="auto"/>
              <w:right w:val="single" w:sz="4" w:space="0" w:color="auto"/>
            </w:tcBorders>
            <w:hideMark/>
          </w:tcPr>
          <w:p w:rsidR="003B6D8E" w:rsidRPr="002A6C0D" w:rsidRDefault="003B6D8E" w:rsidP="003B6D8E">
            <w:pPr>
              <w:tabs>
                <w:tab w:val="left" w:pos="1260"/>
              </w:tabs>
              <w:spacing w:after="0" w:line="240" w:lineRule="auto"/>
              <w:ind w:left="-75"/>
              <w:jc w:val="center"/>
              <w:rPr>
                <w:rFonts w:eastAsia="Calibri"/>
                <w:b/>
                <w:sz w:val="24"/>
                <w:szCs w:val="24"/>
              </w:rPr>
            </w:pPr>
            <w:r w:rsidRPr="002A6C0D">
              <w:rPr>
                <w:rFonts w:eastAsia="Calibri"/>
                <w:b/>
                <w:sz w:val="24"/>
                <w:szCs w:val="24"/>
              </w:rPr>
              <w:t>Відповідальні</w:t>
            </w:r>
          </w:p>
        </w:tc>
      </w:tr>
      <w:tr w:rsidR="00F424F0" w:rsidRPr="002A6C0D" w:rsidTr="003B6D8E">
        <w:trPr>
          <w:jc w:val="center"/>
        </w:trPr>
        <w:tc>
          <w:tcPr>
            <w:tcW w:w="1866" w:type="dxa"/>
            <w:tcBorders>
              <w:top w:val="single" w:sz="4" w:space="0" w:color="auto"/>
              <w:left w:val="single" w:sz="4" w:space="0" w:color="auto"/>
              <w:bottom w:val="single" w:sz="4" w:space="0" w:color="auto"/>
              <w:right w:val="single" w:sz="4" w:space="0" w:color="auto"/>
            </w:tcBorders>
            <w:hideMark/>
          </w:tcPr>
          <w:p w:rsidR="003B6D8E" w:rsidRPr="002A6C0D" w:rsidRDefault="003B6D8E" w:rsidP="003B6D8E">
            <w:pPr>
              <w:tabs>
                <w:tab w:val="left" w:pos="1260"/>
              </w:tabs>
              <w:spacing w:after="0" w:line="240" w:lineRule="auto"/>
              <w:ind w:left="-4"/>
              <w:jc w:val="center"/>
              <w:rPr>
                <w:rFonts w:eastAsia="Calibri"/>
                <w:b/>
                <w:sz w:val="24"/>
                <w:szCs w:val="24"/>
              </w:rPr>
            </w:pPr>
            <w:r w:rsidRPr="002A6C0D">
              <w:rPr>
                <w:rFonts w:eastAsia="Calibri"/>
                <w:b/>
                <w:sz w:val="24"/>
                <w:szCs w:val="24"/>
              </w:rPr>
              <w:t>1</w:t>
            </w:r>
          </w:p>
        </w:tc>
        <w:tc>
          <w:tcPr>
            <w:tcW w:w="4655" w:type="dxa"/>
            <w:tcBorders>
              <w:top w:val="single" w:sz="4" w:space="0" w:color="auto"/>
              <w:left w:val="single" w:sz="4" w:space="0" w:color="auto"/>
              <w:bottom w:val="single" w:sz="4" w:space="0" w:color="auto"/>
              <w:right w:val="single" w:sz="4" w:space="0" w:color="auto"/>
            </w:tcBorders>
            <w:hideMark/>
          </w:tcPr>
          <w:p w:rsidR="003B6D8E" w:rsidRPr="002A6C0D" w:rsidRDefault="003B6D8E" w:rsidP="003B6D8E">
            <w:pPr>
              <w:tabs>
                <w:tab w:val="left" w:pos="1260"/>
              </w:tabs>
              <w:spacing w:after="0" w:line="240" w:lineRule="auto"/>
              <w:ind w:left="-4"/>
              <w:jc w:val="center"/>
              <w:rPr>
                <w:rFonts w:eastAsia="Calibri"/>
                <w:b/>
                <w:sz w:val="24"/>
                <w:szCs w:val="24"/>
              </w:rPr>
            </w:pPr>
            <w:r w:rsidRPr="002A6C0D">
              <w:rPr>
                <w:rFonts w:eastAsia="Calibri"/>
                <w:b/>
                <w:sz w:val="24"/>
                <w:szCs w:val="24"/>
              </w:rPr>
              <w:t>2</w:t>
            </w:r>
          </w:p>
        </w:tc>
        <w:tc>
          <w:tcPr>
            <w:tcW w:w="1479" w:type="dxa"/>
            <w:tcBorders>
              <w:top w:val="single" w:sz="4" w:space="0" w:color="auto"/>
              <w:left w:val="single" w:sz="4" w:space="0" w:color="auto"/>
              <w:bottom w:val="single" w:sz="4" w:space="0" w:color="auto"/>
              <w:right w:val="single" w:sz="4" w:space="0" w:color="auto"/>
            </w:tcBorders>
            <w:hideMark/>
          </w:tcPr>
          <w:p w:rsidR="003B6D8E" w:rsidRPr="002A6C0D" w:rsidRDefault="003B6D8E" w:rsidP="003B6D8E">
            <w:pPr>
              <w:tabs>
                <w:tab w:val="left" w:pos="1260"/>
              </w:tabs>
              <w:spacing w:after="0" w:line="240" w:lineRule="auto"/>
              <w:jc w:val="center"/>
              <w:rPr>
                <w:rFonts w:eastAsia="Calibri"/>
                <w:b/>
                <w:sz w:val="24"/>
                <w:szCs w:val="24"/>
              </w:rPr>
            </w:pPr>
            <w:r w:rsidRPr="002A6C0D">
              <w:rPr>
                <w:rFonts w:eastAsia="Calibri"/>
                <w:b/>
                <w:sz w:val="24"/>
                <w:szCs w:val="24"/>
              </w:rPr>
              <w:t>3</w:t>
            </w:r>
          </w:p>
        </w:tc>
        <w:tc>
          <w:tcPr>
            <w:tcW w:w="2632" w:type="dxa"/>
            <w:tcBorders>
              <w:top w:val="single" w:sz="4" w:space="0" w:color="auto"/>
              <w:left w:val="single" w:sz="4" w:space="0" w:color="auto"/>
              <w:bottom w:val="single" w:sz="4" w:space="0" w:color="auto"/>
              <w:right w:val="single" w:sz="4" w:space="0" w:color="auto"/>
            </w:tcBorders>
            <w:hideMark/>
          </w:tcPr>
          <w:p w:rsidR="003B6D8E" w:rsidRPr="002A6C0D" w:rsidRDefault="003B6D8E" w:rsidP="003B6D8E">
            <w:pPr>
              <w:tabs>
                <w:tab w:val="left" w:pos="1260"/>
              </w:tabs>
              <w:spacing w:after="0" w:line="240" w:lineRule="auto"/>
              <w:ind w:left="-75"/>
              <w:jc w:val="center"/>
              <w:rPr>
                <w:rFonts w:eastAsia="Calibri"/>
                <w:b/>
                <w:sz w:val="24"/>
                <w:szCs w:val="24"/>
              </w:rPr>
            </w:pPr>
            <w:r w:rsidRPr="002A6C0D">
              <w:rPr>
                <w:rFonts w:eastAsia="Calibri"/>
                <w:b/>
                <w:sz w:val="24"/>
                <w:szCs w:val="24"/>
              </w:rPr>
              <w:t>4</w:t>
            </w:r>
          </w:p>
        </w:tc>
      </w:tr>
      <w:tr w:rsidR="003B6D8E" w:rsidRPr="002A6C0D" w:rsidTr="003B6D8E">
        <w:trPr>
          <w:trHeight w:val="7175"/>
          <w:jc w:val="center"/>
        </w:trPr>
        <w:tc>
          <w:tcPr>
            <w:tcW w:w="1866" w:type="dxa"/>
            <w:tcBorders>
              <w:top w:val="single" w:sz="4" w:space="0" w:color="auto"/>
              <w:left w:val="single" w:sz="4" w:space="0" w:color="auto"/>
              <w:bottom w:val="single" w:sz="4" w:space="0" w:color="auto"/>
              <w:right w:val="single" w:sz="4" w:space="0" w:color="auto"/>
            </w:tcBorders>
            <w:hideMark/>
          </w:tcPr>
          <w:p w:rsidR="003B6D8E" w:rsidRPr="002A6C0D" w:rsidRDefault="003B6D8E" w:rsidP="003B6D8E">
            <w:pPr>
              <w:tabs>
                <w:tab w:val="left" w:pos="1260"/>
              </w:tabs>
              <w:spacing w:after="0" w:line="240" w:lineRule="auto"/>
              <w:jc w:val="center"/>
              <w:rPr>
                <w:rFonts w:eastAsia="Calibri"/>
                <w:sz w:val="24"/>
                <w:szCs w:val="24"/>
              </w:rPr>
            </w:pPr>
            <w:r w:rsidRPr="002A6C0D">
              <w:rPr>
                <w:rFonts w:eastAsia="Calibri"/>
                <w:sz w:val="24"/>
                <w:szCs w:val="24"/>
              </w:rPr>
              <w:t>Творчо та стабільно працюючі педагоги</w:t>
            </w:r>
          </w:p>
        </w:tc>
        <w:tc>
          <w:tcPr>
            <w:tcW w:w="4655" w:type="dxa"/>
            <w:tcBorders>
              <w:top w:val="single" w:sz="4" w:space="0" w:color="auto"/>
              <w:left w:val="single" w:sz="4" w:space="0" w:color="auto"/>
              <w:bottom w:val="single" w:sz="4" w:space="0" w:color="auto"/>
              <w:right w:val="single" w:sz="4" w:space="0" w:color="auto"/>
            </w:tcBorders>
            <w:hideMark/>
          </w:tcPr>
          <w:p w:rsidR="003B6D8E" w:rsidRPr="002A6C0D" w:rsidRDefault="003B6D8E" w:rsidP="00983CC3">
            <w:pPr>
              <w:tabs>
                <w:tab w:val="left" w:pos="1260"/>
              </w:tabs>
              <w:spacing w:after="0" w:line="240" w:lineRule="auto"/>
              <w:ind w:left="-4"/>
              <w:rPr>
                <w:rFonts w:eastAsia="Calibri"/>
                <w:sz w:val="24"/>
                <w:szCs w:val="24"/>
              </w:rPr>
            </w:pPr>
            <w:r w:rsidRPr="002A6C0D">
              <w:rPr>
                <w:rFonts w:eastAsia="Calibri"/>
                <w:sz w:val="24"/>
                <w:szCs w:val="24"/>
              </w:rPr>
              <w:t>1.</w:t>
            </w:r>
            <w:r w:rsidR="00FB3118" w:rsidRPr="002A6C0D">
              <w:rPr>
                <w:rFonts w:eastAsia="Calibri"/>
                <w:sz w:val="24"/>
                <w:szCs w:val="24"/>
                <w:lang w:val="en-US"/>
              </w:rPr>
              <w:t>Workshop</w:t>
            </w:r>
            <w:r w:rsidR="00FB3118" w:rsidRPr="002A6C0D">
              <w:rPr>
                <w:rFonts w:eastAsia="Calibri"/>
                <w:sz w:val="24"/>
                <w:szCs w:val="24"/>
              </w:rPr>
              <w:t xml:space="preserve"> у дитячому садку, або творимо дива разом</w:t>
            </w:r>
          </w:p>
          <w:p w:rsidR="00E600BB" w:rsidRPr="002A6C0D" w:rsidRDefault="000C16EC" w:rsidP="00983CC3">
            <w:pPr>
              <w:tabs>
                <w:tab w:val="left" w:pos="1260"/>
              </w:tabs>
              <w:spacing w:after="0" w:line="240" w:lineRule="auto"/>
              <w:ind w:left="-4"/>
              <w:rPr>
                <w:rFonts w:eastAsia="Calibri"/>
                <w:sz w:val="24"/>
                <w:szCs w:val="24"/>
              </w:rPr>
            </w:pPr>
            <w:r w:rsidRPr="002A6C0D">
              <w:rPr>
                <w:rFonts w:eastAsia="Calibri"/>
                <w:sz w:val="24"/>
                <w:szCs w:val="24"/>
              </w:rPr>
              <w:t>2.</w:t>
            </w:r>
            <w:r w:rsidR="00983CC3">
              <w:rPr>
                <w:rFonts w:eastAsia="Calibri"/>
                <w:sz w:val="24"/>
                <w:szCs w:val="24"/>
              </w:rPr>
              <w:t xml:space="preserve"> </w:t>
            </w:r>
            <w:r w:rsidRPr="002A6C0D">
              <w:rPr>
                <w:rFonts w:eastAsia="Calibri"/>
                <w:sz w:val="24"/>
                <w:szCs w:val="24"/>
              </w:rPr>
              <w:t>Гуманізація взаємин особистості й колективу</w:t>
            </w:r>
          </w:p>
          <w:p w:rsidR="003B6D8E" w:rsidRPr="002A6C0D" w:rsidRDefault="00536865" w:rsidP="00983CC3">
            <w:pPr>
              <w:tabs>
                <w:tab w:val="left" w:pos="1260"/>
              </w:tabs>
              <w:spacing w:after="0" w:line="240" w:lineRule="auto"/>
              <w:rPr>
                <w:rFonts w:eastAsia="Calibri"/>
                <w:sz w:val="24"/>
                <w:szCs w:val="24"/>
              </w:rPr>
            </w:pPr>
            <w:r w:rsidRPr="002A6C0D">
              <w:rPr>
                <w:rFonts w:eastAsia="Calibri"/>
                <w:sz w:val="24"/>
                <w:szCs w:val="24"/>
              </w:rPr>
              <w:t>3</w:t>
            </w:r>
            <w:r w:rsidR="003B6D8E" w:rsidRPr="002A6C0D">
              <w:rPr>
                <w:rFonts w:eastAsia="Calibri"/>
                <w:sz w:val="24"/>
                <w:szCs w:val="24"/>
              </w:rPr>
              <w:t>.</w:t>
            </w:r>
            <w:r w:rsidR="00983CC3">
              <w:rPr>
                <w:rFonts w:eastAsia="Calibri"/>
                <w:sz w:val="24"/>
                <w:szCs w:val="24"/>
              </w:rPr>
              <w:t xml:space="preserve"> </w:t>
            </w:r>
            <w:r w:rsidR="00D976A2" w:rsidRPr="002A6C0D">
              <w:rPr>
                <w:rFonts w:eastAsia="Calibri"/>
                <w:sz w:val="24"/>
                <w:szCs w:val="24"/>
              </w:rPr>
              <w:t>Розвиток творчого потенціалу  дітей під час прогулянки</w:t>
            </w:r>
          </w:p>
          <w:p w:rsidR="00C42B9F" w:rsidRPr="002A6C0D" w:rsidRDefault="00C956A4" w:rsidP="00983CC3">
            <w:pPr>
              <w:tabs>
                <w:tab w:val="left" w:pos="275"/>
              </w:tabs>
              <w:spacing w:after="0" w:line="240" w:lineRule="auto"/>
              <w:ind w:left="-4"/>
              <w:rPr>
                <w:rFonts w:eastAsia="Calibri"/>
                <w:sz w:val="24"/>
                <w:szCs w:val="24"/>
              </w:rPr>
            </w:pPr>
            <w:r w:rsidRPr="002A6C0D">
              <w:rPr>
                <w:sz w:val="24"/>
                <w:szCs w:val="24"/>
                <w:shd w:val="clear" w:color="auto" w:fill="FFFFFF"/>
              </w:rPr>
              <w:t>4</w:t>
            </w:r>
            <w:r w:rsidR="00C42B9F" w:rsidRPr="002A6C0D">
              <w:rPr>
                <w:sz w:val="24"/>
                <w:szCs w:val="24"/>
                <w:shd w:val="clear" w:color="auto" w:fill="FFFFFF"/>
              </w:rPr>
              <w:t>.</w:t>
            </w:r>
            <w:r w:rsidRPr="002A6C0D">
              <w:rPr>
                <w:rFonts w:eastAsia="Calibri"/>
                <w:sz w:val="24"/>
                <w:szCs w:val="24"/>
              </w:rPr>
              <w:t xml:space="preserve"> </w:t>
            </w:r>
            <w:r w:rsidR="00D976A2" w:rsidRPr="002A6C0D">
              <w:rPr>
                <w:rFonts w:eastAsia="Calibri"/>
                <w:sz w:val="24"/>
                <w:szCs w:val="24"/>
              </w:rPr>
              <w:t>Ритм, музика і рух плекають тіло й дух</w:t>
            </w:r>
          </w:p>
          <w:p w:rsidR="00D976A2" w:rsidRPr="002A6C0D" w:rsidRDefault="00D976A2" w:rsidP="00983CC3">
            <w:pPr>
              <w:tabs>
                <w:tab w:val="left" w:pos="1260"/>
              </w:tabs>
              <w:spacing w:after="0" w:line="240" w:lineRule="auto"/>
              <w:ind w:left="-4"/>
              <w:rPr>
                <w:rFonts w:eastAsia="Calibri"/>
                <w:sz w:val="24"/>
                <w:szCs w:val="24"/>
              </w:rPr>
            </w:pPr>
          </w:p>
          <w:p w:rsidR="003B6D8E" w:rsidRPr="002A6C0D" w:rsidRDefault="00C956A4" w:rsidP="00983CC3">
            <w:pPr>
              <w:tabs>
                <w:tab w:val="left" w:pos="1260"/>
              </w:tabs>
              <w:spacing w:after="0" w:line="240" w:lineRule="auto"/>
              <w:ind w:left="-4"/>
              <w:rPr>
                <w:rFonts w:eastAsia="Calibri"/>
                <w:sz w:val="24"/>
                <w:szCs w:val="24"/>
              </w:rPr>
            </w:pPr>
            <w:r w:rsidRPr="002A6C0D">
              <w:rPr>
                <w:rFonts w:eastAsia="Calibri"/>
                <w:sz w:val="24"/>
                <w:szCs w:val="24"/>
              </w:rPr>
              <w:t>5</w:t>
            </w:r>
            <w:r w:rsidR="003B6D8E" w:rsidRPr="002A6C0D">
              <w:rPr>
                <w:rFonts w:eastAsia="Calibri"/>
                <w:sz w:val="24"/>
                <w:szCs w:val="24"/>
              </w:rPr>
              <w:t>.</w:t>
            </w:r>
            <w:r w:rsidR="00983CC3">
              <w:rPr>
                <w:rFonts w:eastAsia="Calibri"/>
                <w:sz w:val="24"/>
                <w:szCs w:val="24"/>
              </w:rPr>
              <w:t xml:space="preserve"> </w:t>
            </w:r>
            <w:r w:rsidR="00D976A2" w:rsidRPr="002A6C0D">
              <w:rPr>
                <w:rFonts w:eastAsia="Calibri"/>
                <w:sz w:val="24"/>
                <w:szCs w:val="24"/>
              </w:rPr>
              <w:t xml:space="preserve">Сучасні діти у світі казки, або невже покоління </w:t>
            </w:r>
            <w:r w:rsidR="00D976A2" w:rsidRPr="002A6C0D">
              <w:rPr>
                <w:rFonts w:eastAsia="Calibri"/>
                <w:sz w:val="24"/>
                <w:szCs w:val="24"/>
                <w:lang w:val="ru-RU"/>
              </w:rPr>
              <w:t xml:space="preserve"> </w:t>
            </w:r>
            <w:r w:rsidR="00D976A2" w:rsidRPr="002A6C0D">
              <w:rPr>
                <w:rFonts w:eastAsia="Calibri"/>
                <w:sz w:val="24"/>
                <w:szCs w:val="24"/>
                <w:lang w:val="en-US"/>
              </w:rPr>
              <w:t>z</w:t>
            </w:r>
            <w:r w:rsidR="00D976A2" w:rsidRPr="002A6C0D">
              <w:rPr>
                <w:rFonts w:eastAsia="Calibri"/>
                <w:sz w:val="24"/>
                <w:szCs w:val="24"/>
                <w:lang w:val="ru-RU"/>
              </w:rPr>
              <w:t xml:space="preserve"> </w:t>
            </w:r>
            <w:r w:rsidR="00D976A2" w:rsidRPr="002A6C0D">
              <w:rPr>
                <w:rFonts w:eastAsia="Calibri"/>
                <w:sz w:val="24"/>
                <w:szCs w:val="24"/>
              </w:rPr>
              <w:t>не читатиме?</w:t>
            </w:r>
          </w:p>
          <w:p w:rsidR="003B6D8E" w:rsidRPr="002A6C0D" w:rsidRDefault="00C956A4" w:rsidP="00983CC3">
            <w:pPr>
              <w:tabs>
                <w:tab w:val="left" w:pos="1260"/>
              </w:tabs>
              <w:spacing w:after="0" w:line="240" w:lineRule="auto"/>
              <w:ind w:left="-4"/>
              <w:rPr>
                <w:rFonts w:eastAsia="Calibri"/>
                <w:sz w:val="24"/>
                <w:szCs w:val="24"/>
              </w:rPr>
            </w:pPr>
            <w:r w:rsidRPr="002A6C0D">
              <w:rPr>
                <w:rFonts w:eastAsia="Calibri"/>
                <w:sz w:val="24"/>
                <w:szCs w:val="24"/>
              </w:rPr>
              <w:t>6</w:t>
            </w:r>
            <w:r w:rsidR="003B6D8E" w:rsidRPr="002A6C0D">
              <w:rPr>
                <w:rFonts w:eastAsia="Calibri"/>
                <w:sz w:val="24"/>
                <w:szCs w:val="24"/>
              </w:rPr>
              <w:t xml:space="preserve">. </w:t>
            </w:r>
            <w:r w:rsidR="00D976A2" w:rsidRPr="002A6C0D">
              <w:rPr>
                <w:rFonts w:eastAsia="Calibri"/>
                <w:sz w:val="24"/>
                <w:szCs w:val="24"/>
              </w:rPr>
              <w:t>Сталий розвиток : стосується кожного</w:t>
            </w:r>
          </w:p>
          <w:p w:rsidR="00D976A2" w:rsidRPr="002A6C0D" w:rsidRDefault="00D976A2" w:rsidP="00983CC3">
            <w:pPr>
              <w:tabs>
                <w:tab w:val="left" w:pos="1260"/>
              </w:tabs>
              <w:spacing w:after="0" w:line="240" w:lineRule="auto"/>
              <w:ind w:left="-4"/>
              <w:rPr>
                <w:rFonts w:eastAsia="Calibri"/>
                <w:sz w:val="24"/>
                <w:szCs w:val="24"/>
              </w:rPr>
            </w:pPr>
          </w:p>
          <w:p w:rsidR="003B6D8E" w:rsidRPr="002A6C0D" w:rsidRDefault="00C956A4" w:rsidP="00983CC3">
            <w:pPr>
              <w:tabs>
                <w:tab w:val="left" w:pos="1260"/>
              </w:tabs>
              <w:spacing w:after="0" w:line="240" w:lineRule="auto"/>
              <w:ind w:left="-4"/>
              <w:rPr>
                <w:rFonts w:eastAsia="Calibri"/>
                <w:sz w:val="24"/>
                <w:szCs w:val="24"/>
              </w:rPr>
            </w:pPr>
            <w:r w:rsidRPr="002A6C0D">
              <w:rPr>
                <w:rFonts w:eastAsia="Calibri"/>
                <w:sz w:val="24"/>
                <w:szCs w:val="24"/>
              </w:rPr>
              <w:t>7</w:t>
            </w:r>
            <w:r w:rsidR="003B6D8E" w:rsidRPr="002A6C0D">
              <w:rPr>
                <w:rFonts w:eastAsia="Calibri"/>
                <w:sz w:val="24"/>
                <w:szCs w:val="24"/>
              </w:rPr>
              <w:t>.</w:t>
            </w:r>
            <w:r w:rsidR="00983CC3">
              <w:rPr>
                <w:rFonts w:eastAsia="Calibri"/>
                <w:sz w:val="24"/>
                <w:szCs w:val="24"/>
              </w:rPr>
              <w:t xml:space="preserve"> </w:t>
            </w:r>
            <w:proofErr w:type="spellStart"/>
            <w:r w:rsidR="00D976A2" w:rsidRPr="002A6C0D">
              <w:rPr>
                <w:rFonts w:eastAsia="Calibri"/>
                <w:bCs/>
                <w:iCs/>
                <w:sz w:val="24"/>
                <w:szCs w:val="24"/>
                <w:bdr w:val="none" w:sz="0" w:space="0" w:color="auto" w:frame="1"/>
                <w:shd w:val="clear" w:color="auto" w:fill="FFFFFF"/>
              </w:rPr>
              <w:t>Лепбук</w:t>
            </w:r>
            <w:proofErr w:type="spellEnd"/>
            <w:r w:rsidR="00D976A2" w:rsidRPr="002A6C0D">
              <w:rPr>
                <w:rFonts w:eastAsia="Calibri"/>
                <w:bCs/>
                <w:iCs/>
                <w:sz w:val="24"/>
                <w:szCs w:val="24"/>
                <w:bdr w:val="none" w:sz="0" w:space="0" w:color="auto" w:frame="1"/>
                <w:shd w:val="clear" w:color="auto" w:fill="FFFFFF"/>
              </w:rPr>
              <w:t xml:space="preserve"> для реалізації ідей сталого розвитку</w:t>
            </w:r>
          </w:p>
          <w:p w:rsidR="00CB15B8" w:rsidRPr="002A6C0D" w:rsidRDefault="00C956A4" w:rsidP="00983CC3">
            <w:pPr>
              <w:tabs>
                <w:tab w:val="left" w:pos="1260"/>
              </w:tabs>
              <w:spacing w:after="0" w:line="240" w:lineRule="auto"/>
              <w:rPr>
                <w:rFonts w:eastAsia="Calibri"/>
                <w:bCs/>
                <w:iCs/>
                <w:sz w:val="24"/>
                <w:szCs w:val="24"/>
                <w:bdr w:val="none" w:sz="0" w:space="0" w:color="auto" w:frame="1"/>
                <w:shd w:val="clear" w:color="auto" w:fill="FFFFFF"/>
              </w:rPr>
            </w:pPr>
            <w:r w:rsidRPr="002A6C0D">
              <w:rPr>
                <w:rFonts w:eastAsia="Calibri"/>
                <w:sz w:val="24"/>
                <w:szCs w:val="24"/>
              </w:rPr>
              <w:t>8</w:t>
            </w:r>
            <w:r w:rsidR="003B6D8E" w:rsidRPr="002A6C0D">
              <w:rPr>
                <w:rFonts w:eastAsia="Calibri"/>
                <w:sz w:val="24"/>
                <w:szCs w:val="24"/>
              </w:rPr>
              <w:t>.</w:t>
            </w:r>
            <w:r w:rsidR="00983CC3">
              <w:rPr>
                <w:rFonts w:eastAsia="Calibri"/>
                <w:sz w:val="24"/>
                <w:szCs w:val="24"/>
              </w:rPr>
              <w:t xml:space="preserve"> </w:t>
            </w:r>
            <w:r w:rsidR="000C16EC" w:rsidRPr="002A6C0D">
              <w:rPr>
                <w:rFonts w:eastAsia="Calibri"/>
                <w:bCs/>
                <w:iCs/>
                <w:sz w:val="24"/>
                <w:szCs w:val="24"/>
                <w:bdr w:val="none" w:sz="0" w:space="0" w:color="auto" w:frame="1"/>
                <w:shd w:val="clear" w:color="auto" w:fill="FFFFFF"/>
              </w:rPr>
              <w:t>Запрошуємо до столу, або як виховувати культуру харчування</w:t>
            </w:r>
            <w:r w:rsidR="00CB15B8" w:rsidRPr="002A6C0D">
              <w:rPr>
                <w:rFonts w:eastAsia="Calibri"/>
                <w:bCs/>
                <w:iCs/>
                <w:sz w:val="24"/>
                <w:szCs w:val="24"/>
                <w:bdr w:val="none" w:sz="0" w:space="0" w:color="auto" w:frame="1"/>
                <w:shd w:val="clear" w:color="auto" w:fill="FFFFFF"/>
              </w:rPr>
              <w:t xml:space="preserve"> </w:t>
            </w:r>
          </w:p>
          <w:p w:rsidR="006D231B" w:rsidRPr="002A6C0D" w:rsidRDefault="00C956A4" w:rsidP="00983CC3">
            <w:pPr>
              <w:spacing w:after="0"/>
              <w:rPr>
                <w:rFonts w:eastAsia="Calibri"/>
                <w:sz w:val="24"/>
                <w:szCs w:val="24"/>
              </w:rPr>
            </w:pPr>
            <w:r w:rsidRPr="002A6C0D">
              <w:rPr>
                <w:rFonts w:eastAsia="Calibri"/>
                <w:sz w:val="24"/>
                <w:szCs w:val="24"/>
              </w:rPr>
              <w:t>9</w:t>
            </w:r>
            <w:r w:rsidR="003B6D8E" w:rsidRPr="002A6C0D">
              <w:rPr>
                <w:rFonts w:eastAsia="Calibri"/>
                <w:sz w:val="24"/>
                <w:szCs w:val="24"/>
              </w:rPr>
              <w:t>.</w:t>
            </w:r>
            <w:r w:rsidR="00983CC3">
              <w:rPr>
                <w:rFonts w:eastAsia="Calibri"/>
                <w:sz w:val="24"/>
                <w:szCs w:val="24"/>
              </w:rPr>
              <w:t xml:space="preserve"> </w:t>
            </w:r>
            <w:proofErr w:type="spellStart"/>
            <w:r w:rsidR="00D976A2" w:rsidRPr="002A6C0D">
              <w:rPr>
                <w:rFonts w:eastAsia="Calibri"/>
                <w:sz w:val="24"/>
                <w:szCs w:val="24"/>
              </w:rPr>
              <w:t>Сюжетно-</w:t>
            </w:r>
            <w:proofErr w:type="spellEnd"/>
            <w:r w:rsidR="00D976A2" w:rsidRPr="002A6C0D">
              <w:rPr>
                <w:rFonts w:eastAsia="Calibri"/>
                <w:sz w:val="24"/>
                <w:szCs w:val="24"/>
              </w:rPr>
              <w:t xml:space="preserve"> рольові ігри : спостерігаємо, спрямовуємо, надихаємо</w:t>
            </w:r>
          </w:p>
          <w:p w:rsidR="003B6D8E" w:rsidRPr="002A6C0D" w:rsidRDefault="00C956A4" w:rsidP="00983CC3">
            <w:pPr>
              <w:spacing w:after="0"/>
              <w:rPr>
                <w:rFonts w:eastAsia="Calibri"/>
                <w:sz w:val="24"/>
                <w:szCs w:val="24"/>
              </w:rPr>
            </w:pPr>
            <w:r w:rsidRPr="002A6C0D">
              <w:rPr>
                <w:rFonts w:eastAsia="Calibri"/>
                <w:sz w:val="24"/>
                <w:szCs w:val="24"/>
              </w:rPr>
              <w:t>10</w:t>
            </w:r>
            <w:r w:rsidR="003B6D8E" w:rsidRPr="002A6C0D">
              <w:rPr>
                <w:rFonts w:eastAsia="Calibri"/>
                <w:sz w:val="24"/>
                <w:szCs w:val="24"/>
              </w:rPr>
              <w:t>.</w:t>
            </w:r>
            <w:r w:rsidR="00983CC3">
              <w:rPr>
                <w:rFonts w:eastAsia="Calibri"/>
                <w:sz w:val="24"/>
                <w:szCs w:val="24"/>
              </w:rPr>
              <w:t xml:space="preserve"> </w:t>
            </w:r>
            <w:r w:rsidR="00D976A2" w:rsidRPr="002A6C0D">
              <w:rPr>
                <w:rFonts w:eastAsia="Calibri"/>
                <w:sz w:val="24"/>
                <w:szCs w:val="24"/>
                <w:shd w:val="clear" w:color="auto" w:fill="FFFFFF"/>
              </w:rPr>
              <w:t xml:space="preserve">Педагогічна </w:t>
            </w:r>
            <w:proofErr w:type="spellStart"/>
            <w:r w:rsidR="00D976A2" w:rsidRPr="002A6C0D">
              <w:rPr>
                <w:rFonts w:eastAsia="Calibri"/>
                <w:sz w:val="24"/>
                <w:szCs w:val="24"/>
                <w:shd w:val="clear" w:color="auto" w:fill="FFFFFF"/>
              </w:rPr>
              <w:t>пальмістрія</w:t>
            </w:r>
            <w:proofErr w:type="spellEnd"/>
            <w:r w:rsidR="00D976A2" w:rsidRPr="002A6C0D">
              <w:rPr>
                <w:rFonts w:eastAsia="Calibri"/>
                <w:sz w:val="24"/>
                <w:szCs w:val="24"/>
                <w:shd w:val="clear" w:color="auto" w:fill="FFFFFF"/>
              </w:rPr>
              <w:t>, або про що говорять дитячі кисті</w:t>
            </w:r>
          </w:p>
          <w:p w:rsidR="00F079AF" w:rsidRPr="002A6C0D" w:rsidRDefault="00FB3118" w:rsidP="00983CC3">
            <w:pPr>
              <w:tabs>
                <w:tab w:val="left" w:pos="275"/>
              </w:tabs>
              <w:spacing w:after="0" w:line="240" w:lineRule="auto"/>
              <w:rPr>
                <w:rFonts w:eastAsia="Calibri"/>
                <w:sz w:val="24"/>
                <w:szCs w:val="24"/>
              </w:rPr>
            </w:pPr>
            <w:r w:rsidRPr="002A6C0D">
              <w:rPr>
                <w:rFonts w:eastAsia="Calibri"/>
                <w:sz w:val="24"/>
                <w:szCs w:val="24"/>
              </w:rPr>
              <w:t>11.</w:t>
            </w:r>
            <w:r w:rsidR="00983CC3">
              <w:rPr>
                <w:rFonts w:eastAsia="Calibri"/>
                <w:sz w:val="24"/>
                <w:szCs w:val="24"/>
              </w:rPr>
              <w:t xml:space="preserve"> </w:t>
            </w:r>
            <w:r w:rsidR="000C16EC" w:rsidRPr="002A6C0D">
              <w:rPr>
                <w:rFonts w:eastAsia="Calibri"/>
                <w:sz w:val="24"/>
                <w:szCs w:val="24"/>
              </w:rPr>
              <w:t>Свобода самовизначення, або формуємо успішну особистість на етапі дошкільного дитинства</w:t>
            </w:r>
          </w:p>
          <w:p w:rsidR="00FB3118" w:rsidRPr="002A6C0D" w:rsidRDefault="00FB3118" w:rsidP="00983CC3">
            <w:pPr>
              <w:tabs>
                <w:tab w:val="left" w:pos="275"/>
              </w:tabs>
              <w:spacing w:after="0" w:line="240" w:lineRule="auto"/>
              <w:rPr>
                <w:rFonts w:eastAsia="Calibri"/>
                <w:sz w:val="24"/>
                <w:szCs w:val="24"/>
              </w:rPr>
            </w:pPr>
            <w:r w:rsidRPr="002A6C0D">
              <w:rPr>
                <w:rFonts w:eastAsia="Calibri"/>
                <w:sz w:val="24"/>
                <w:szCs w:val="24"/>
              </w:rPr>
              <w:t>12.</w:t>
            </w:r>
            <w:r w:rsidR="00983CC3">
              <w:rPr>
                <w:rFonts w:eastAsia="Calibri"/>
                <w:sz w:val="24"/>
                <w:szCs w:val="24"/>
              </w:rPr>
              <w:t xml:space="preserve"> </w:t>
            </w:r>
            <w:r w:rsidR="002A6C0D" w:rsidRPr="002A6C0D">
              <w:rPr>
                <w:rFonts w:eastAsia="Calibri"/>
                <w:sz w:val="24"/>
                <w:szCs w:val="24"/>
              </w:rPr>
              <w:t>Рухова активність дітей у повсякденному житті</w:t>
            </w:r>
          </w:p>
        </w:tc>
        <w:tc>
          <w:tcPr>
            <w:tcW w:w="1479" w:type="dxa"/>
            <w:tcBorders>
              <w:top w:val="single" w:sz="4" w:space="0" w:color="auto"/>
              <w:left w:val="single" w:sz="4" w:space="0" w:color="auto"/>
              <w:bottom w:val="single" w:sz="4" w:space="0" w:color="auto"/>
              <w:right w:val="single" w:sz="4" w:space="0" w:color="auto"/>
            </w:tcBorders>
          </w:tcPr>
          <w:p w:rsidR="003B6D8E" w:rsidRPr="002A6C0D" w:rsidRDefault="003B6D8E" w:rsidP="00E600BB">
            <w:pPr>
              <w:tabs>
                <w:tab w:val="left" w:pos="1260"/>
              </w:tabs>
              <w:spacing w:after="0" w:line="240" w:lineRule="auto"/>
              <w:jc w:val="center"/>
              <w:rPr>
                <w:rFonts w:eastAsia="Calibri"/>
                <w:sz w:val="24"/>
                <w:szCs w:val="24"/>
              </w:rPr>
            </w:pPr>
            <w:r w:rsidRPr="002A6C0D">
              <w:rPr>
                <w:rFonts w:eastAsia="Calibri"/>
                <w:sz w:val="24"/>
                <w:szCs w:val="24"/>
              </w:rPr>
              <w:t>ІХ</w:t>
            </w:r>
          </w:p>
          <w:p w:rsidR="00D976A2" w:rsidRPr="002A6C0D" w:rsidRDefault="00D976A2" w:rsidP="00C42B9F">
            <w:pPr>
              <w:tabs>
                <w:tab w:val="left" w:pos="1260"/>
              </w:tabs>
              <w:spacing w:after="0" w:line="240" w:lineRule="auto"/>
              <w:jc w:val="center"/>
              <w:rPr>
                <w:rFonts w:eastAsia="Calibri"/>
                <w:sz w:val="24"/>
                <w:szCs w:val="24"/>
              </w:rPr>
            </w:pPr>
          </w:p>
          <w:p w:rsidR="003B6D8E" w:rsidRPr="002A6C0D" w:rsidRDefault="003B6D8E" w:rsidP="00C42B9F">
            <w:pPr>
              <w:tabs>
                <w:tab w:val="left" w:pos="1260"/>
              </w:tabs>
              <w:spacing w:after="0" w:line="240" w:lineRule="auto"/>
              <w:jc w:val="center"/>
              <w:rPr>
                <w:rFonts w:eastAsia="Calibri"/>
                <w:sz w:val="24"/>
                <w:szCs w:val="24"/>
              </w:rPr>
            </w:pPr>
            <w:r w:rsidRPr="002A6C0D">
              <w:rPr>
                <w:rFonts w:eastAsia="Calibri"/>
                <w:sz w:val="24"/>
                <w:szCs w:val="24"/>
              </w:rPr>
              <w:t>Х</w:t>
            </w:r>
          </w:p>
          <w:p w:rsidR="00732B8F" w:rsidRPr="002A6C0D" w:rsidRDefault="00732B8F" w:rsidP="00732B8F">
            <w:pPr>
              <w:tabs>
                <w:tab w:val="left" w:pos="1260"/>
              </w:tabs>
              <w:spacing w:after="0" w:line="240" w:lineRule="auto"/>
              <w:rPr>
                <w:rFonts w:eastAsia="Calibri"/>
                <w:sz w:val="24"/>
                <w:szCs w:val="24"/>
              </w:rPr>
            </w:pPr>
            <w:r w:rsidRPr="002A6C0D">
              <w:rPr>
                <w:rFonts w:eastAsia="Calibri"/>
                <w:sz w:val="24"/>
                <w:szCs w:val="24"/>
              </w:rPr>
              <w:t xml:space="preserve">       </w:t>
            </w:r>
          </w:p>
          <w:p w:rsidR="00F67EC4" w:rsidRPr="002A6C0D" w:rsidRDefault="00C956A4" w:rsidP="00732B8F">
            <w:pPr>
              <w:tabs>
                <w:tab w:val="left" w:pos="1260"/>
              </w:tabs>
              <w:spacing w:after="0" w:line="240" w:lineRule="auto"/>
              <w:rPr>
                <w:rFonts w:eastAsia="Calibri"/>
                <w:sz w:val="24"/>
                <w:szCs w:val="24"/>
              </w:rPr>
            </w:pPr>
            <w:r w:rsidRPr="002A6C0D">
              <w:rPr>
                <w:rFonts w:eastAsia="Calibri"/>
                <w:sz w:val="24"/>
                <w:szCs w:val="24"/>
              </w:rPr>
              <w:t xml:space="preserve">         </w:t>
            </w:r>
            <w:r w:rsidR="00732B8F" w:rsidRPr="002A6C0D">
              <w:rPr>
                <w:rFonts w:eastAsia="Calibri"/>
                <w:sz w:val="24"/>
                <w:szCs w:val="24"/>
              </w:rPr>
              <w:t>Х</w:t>
            </w:r>
            <w:r w:rsidRPr="002A6C0D">
              <w:rPr>
                <w:rFonts w:eastAsia="Calibri"/>
                <w:sz w:val="24"/>
                <w:szCs w:val="24"/>
              </w:rPr>
              <w:t>І</w:t>
            </w:r>
          </w:p>
          <w:p w:rsidR="00732B8F" w:rsidRPr="002A6C0D" w:rsidRDefault="00732B8F" w:rsidP="00C42B9F">
            <w:pPr>
              <w:tabs>
                <w:tab w:val="left" w:pos="1260"/>
              </w:tabs>
              <w:spacing w:after="0" w:line="240" w:lineRule="auto"/>
              <w:jc w:val="center"/>
              <w:rPr>
                <w:rFonts w:eastAsia="Calibri"/>
                <w:sz w:val="24"/>
                <w:szCs w:val="24"/>
              </w:rPr>
            </w:pPr>
          </w:p>
          <w:p w:rsidR="003B6D8E" w:rsidRPr="002A6C0D" w:rsidRDefault="003B6D8E" w:rsidP="00C42B9F">
            <w:pPr>
              <w:tabs>
                <w:tab w:val="left" w:pos="1260"/>
              </w:tabs>
              <w:spacing w:after="0" w:line="240" w:lineRule="auto"/>
              <w:jc w:val="center"/>
              <w:rPr>
                <w:rFonts w:eastAsia="Calibri"/>
                <w:sz w:val="24"/>
                <w:szCs w:val="24"/>
              </w:rPr>
            </w:pPr>
            <w:r w:rsidRPr="002A6C0D">
              <w:rPr>
                <w:rFonts w:eastAsia="Calibri"/>
                <w:sz w:val="24"/>
                <w:szCs w:val="24"/>
              </w:rPr>
              <w:t>Х</w:t>
            </w:r>
            <w:r w:rsidR="00C956A4" w:rsidRPr="002A6C0D">
              <w:rPr>
                <w:rFonts w:eastAsia="Calibri"/>
                <w:sz w:val="24"/>
                <w:szCs w:val="24"/>
              </w:rPr>
              <w:t>ІІ</w:t>
            </w:r>
          </w:p>
          <w:p w:rsidR="00E600BB" w:rsidRPr="002A6C0D" w:rsidRDefault="00E600BB" w:rsidP="00E600BB">
            <w:pPr>
              <w:tabs>
                <w:tab w:val="left" w:pos="1260"/>
              </w:tabs>
              <w:spacing w:after="0" w:line="240" w:lineRule="auto"/>
              <w:rPr>
                <w:rFonts w:eastAsia="Calibri"/>
                <w:sz w:val="24"/>
                <w:szCs w:val="24"/>
              </w:rPr>
            </w:pPr>
          </w:p>
          <w:p w:rsidR="003B6D8E" w:rsidRPr="002A6C0D" w:rsidRDefault="003B6D8E" w:rsidP="00C42B9F">
            <w:pPr>
              <w:tabs>
                <w:tab w:val="left" w:pos="1260"/>
              </w:tabs>
              <w:spacing w:after="0" w:line="240" w:lineRule="auto"/>
              <w:jc w:val="center"/>
              <w:rPr>
                <w:rFonts w:eastAsia="Calibri"/>
                <w:sz w:val="24"/>
                <w:szCs w:val="24"/>
              </w:rPr>
            </w:pPr>
            <w:r w:rsidRPr="002A6C0D">
              <w:rPr>
                <w:rFonts w:eastAsia="Calibri"/>
                <w:sz w:val="24"/>
                <w:szCs w:val="24"/>
              </w:rPr>
              <w:t>І</w:t>
            </w:r>
          </w:p>
          <w:p w:rsidR="00C42B9F" w:rsidRPr="002A6C0D" w:rsidRDefault="00C42B9F" w:rsidP="00C42B9F">
            <w:pPr>
              <w:tabs>
                <w:tab w:val="left" w:pos="1260"/>
              </w:tabs>
              <w:spacing w:after="0" w:line="240" w:lineRule="auto"/>
              <w:jc w:val="center"/>
              <w:rPr>
                <w:rFonts w:eastAsia="Calibri"/>
                <w:sz w:val="24"/>
                <w:szCs w:val="24"/>
              </w:rPr>
            </w:pPr>
          </w:p>
          <w:p w:rsidR="00C42B9F" w:rsidRPr="002A6C0D" w:rsidRDefault="00732B8F" w:rsidP="00C42B9F">
            <w:pPr>
              <w:tabs>
                <w:tab w:val="left" w:pos="1260"/>
              </w:tabs>
              <w:spacing w:after="0" w:line="240" w:lineRule="auto"/>
              <w:jc w:val="center"/>
              <w:rPr>
                <w:rFonts w:eastAsia="Calibri"/>
                <w:sz w:val="24"/>
                <w:szCs w:val="24"/>
              </w:rPr>
            </w:pPr>
            <w:r w:rsidRPr="002A6C0D">
              <w:rPr>
                <w:rFonts w:eastAsia="Calibri"/>
                <w:sz w:val="24"/>
                <w:szCs w:val="24"/>
              </w:rPr>
              <w:t>І</w:t>
            </w:r>
          </w:p>
          <w:p w:rsidR="00C956A4" w:rsidRPr="002A6C0D" w:rsidRDefault="00C956A4" w:rsidP="00D976A2">
            <w:pPr>
              <w:tabs>
                <w:tab w:val="left" w:pos="1260"/>
              </w:tabs>
              <w:spacing w:after="0" w:line="240" w:lineRule="auto"/>
              <w:rPr>
                <w:rFonts w:eastAsia="Calibri"/>
                <w:sz w:val="24"/>
                <w:szCs w:val="24"/>
              </w:rPr>
            </w:pPr>
          </w:p>
          <w:p w:rsidR="003B6D8E" w:rsidRPr="002A6C0D" w:rsidRDefault="003B6D8E" w:rsidP="00C42B9F">
            <w:pPr>
              <w:tabs>
                <w:tab w:val="left" w:pos="1260"/>
              </w:tabs>
              <w:spacing w:after="0" w:line="240" w:lineRule="auto"/>
              <w:jc w:val="center"/>
              <w:rPr>
                <w:rFonts w:eastAsia="Calibri"/>
                <w:sz w:val="24"/>
                <w:szCs w:val="24"/>
              </w:rPr>
            </w:pPr>
            <w:r w:rsidRPr="002A6C0D">
              <w:rPr>
                <w:rFonts w:eastAsia="Calibri"/>
                <w:sz w:val="24"/>
                <w:szCs w:val="24"/>
              </w:rPr>
              <w:t>ІІ</w:t>
            </w:r>
          </w:p>
          <w:p w:rsidR="00C42B9F" w:rsidRPr="002A6C0D" w:rsidRDefault="00C42B9F" w:rsidP="00732B8F">
            <w:pPr>
              <w:tabs>
                <w:tab w:val="left" w:pos="1260"/>
              </w:tabs>
              <w:spacing w:after="0" w:line="240" w:lineRule="auto"/>
              <w:rPr>
                <w:rFonts w:eastAsia="Calibri"/>
                <w:sz w:val="24"/>
                <w:szCs w:val="24"/>
              </w:rPr>
            </w:pPr>
          </w:p>
          <w:p w:rsidR="003B6D8E" w:rsidRPr="002A6C0D" w:rsidRDefault="003B6D8E" w:rsidP="00C42B9F">
            <w:pPr>
              <w:tabs>
                <w:tab w:val="left" w:pos="1260"/>
              </w:tabs>
              <w:spacing w:after="0" w:line="240" w:lineRule="auto"/>
              <w:jc w:val="center"/>
              <w:rPr>
                <w:rFonts w:eastAsia="Calibri"/>
                <w:sz w:val="24"/>
                <w:szCs w:val="24"/>
              </w:rPr>
            </w:pPr>
            <w:r w:rsidRPr="002A6C0D">
              <w:rPr>
                <w:rFonts w:eastAsia="Calibri"/>
                <w:sz w:val="24"/>
                <w:szCs w:val="24"/>
              </w:rPr>
              <w:t>ІІІ</w:t>
            </w:r>
          </w:p>
          <w:p w:rsidR="00732B8F" w:rsidRPr="002A6C0D" w:rsidRDefault="00732B8F" w:rsidP="00C956A4">
            <w:pPr>
              <w:tabs>
                <w:tab w:val="left" w:pos="1260"/>
              </w:tabs>
              <w:spacing w:after="0" w:line="240" w:lineRule="auto"/>
              <w:rPr>
                <w:rFonts w:eastAsia="Calibri"/>
                <w:sz w:val="24"/>
                <w:szCs w:val="24"/>
              </w:rPr>
            </w:pPr>
          </w:p>
          <w:p w:rsidR="00CB15B8" w:rsidRPr="002A6C0D" w:rsidRDefault="00CB15B8" w:rsidP="00CB15B8">
            <w:pPr>
              <w:tabs>
                <w:tab w:val="left" w:pos="1260"/>
              </w:tabs>
              <w:spacing w:after="0" w:line="240" w:lineRule="auto"/>
              <w:jc w:val="center"/>
              <w:rPr>
                <w:rFonts w:eastAsia="Calibri"/>
                <w:sz w:val="24"/>
                <w:szCs w:val="24"/>
              </w:rPr>
            </w:pPr>
            <w:r w:rsidRPr="002A6C0D">
              <w:rPr>
                <w:rFonts w:eastAsia="Calibri"/>
                <w:sz w:val="24"/>
                <w:szCs w:val="24"/>
              </w:rPr>
              <w:t>ІV</w:t>
            </w:r>
          </w:p>
          <w:p w:rsidR="00C956A4" w:rsidRPr="002A6C0D" w:rsidRDefault="00C956A4" w:rsidP="00732B8F">
            <w:pPr>
              <w:tabs>
                <w:tab w:val="left" w:pos="1260"/>
              </w:tabs>
              <w:spacing w:after="0" w:line="240" w:lineRule="auto"/>
              <w:rPr>
                <w:rFonts w:eastAsia="Calibri"/>
                <w:sz w:val="24"/>
                <w:szCs w:val="24"/>
              </w:rPr>
            </w:pPr>
          </w:p>
          <w:p w:rsidR="00D976A2" w:rsidRPr="002A6C0D" w:rsidRDefault="000459B5" w:rsidP="000459B5">
            <w:pPr>
              <w:tabs>
                <w:tab w:val="left" w:pos="1260"/>
              </w:tabs>
              <w:spacing w:after="0" w:line="240" w:lineRule="auto"/>
              <w:rPr>
                <w:rFonts w:eastAsia="Calibri"/>
                <w:sz w:val="24"/>
                <w:szCs w:val="24"/>
              </w:rPr>
            </w:pPr>
            <w:r w:rsidRPr="002A6C0D">
              <w:rPr>
                <w:rFonts w:eastAsia="Calibri"/>
                <w:sz w:val="24"/>
                <w:szCs w:val="24"/>
              </w:rPr>
              <w:t xml:space="preserve">         </w:t>
            </w:r>
          </w:p>
          <w:p w:rsidR="003B6D8E" w:rsidRPr="002A6C0D" w:rsidRDefault="003B6D8E" w:rsidP="00D976A2">
            <w:pPr>
              <w:tabs>
                <w:tab w:val="left" w:pos="1260"/>
              </w:tabs>
              <w:spacing w:after="0" w:line="240" w:lineRule="auto"/>
              <w:jc w:val="center"/>
              <w:rPr>
                <w:rFonts w:eastAsia="Calibri"/>
                <w:sz w:val="24"/>
                <w:szCs w:val="24"/>
              </w:rPr>
            </w:pPr>
            <w:r w:rsidRPr="002A6C0D">
              <w:rPr>
                <w:rFonts w:eastAsia="Calibri"/>
                <w:sz w:val="24"/>
                <w:szCs w:val="24"/>
              </w:rPr>
              <w:t>V</w:t>
            </w:r>
          </w:p>
          <w:p w:rsidR="003B6D8E" w:rsidRPr="002A6C0D" w:rsidRDefault="003B6D8E" w:rsidP="003B6D8E">
            <w:pPr>
              <w:tabs>
                <w:tab w:val="left" w:pos="1260"/>
              </w:tabs>
              <w:spacing w:after="0" w:line="240" w:lineRule="auto"/>
              <w:jc w:val="center"/>
              <w:rPr>
                <w:rFonts w:eastAsia="Calibri"/>
                <w:sz w:val="24"/>
                <w:szCs w:val="24"/>
              </w:rPr>
            </w:pPr>
          </w:p>
          <w:p w:rsidR="00FB3118" w:rsidRPr="002A6C0D" w:rsidRDefault="00FB3118" w:rsidP="00FB3118">
            <w:pPr>
              <w:tabs>
                <w:tab w:val="left" w:pos="1260"/>
              </w:tabs>
              <w:spacing w:after="0" w:line="240" w:lineRule="auto"/>
              <w:rPr>
                <w:rFonts w:eastAsia="Calibri"/>
                <w:sz w:val="24"/>
                <w:szCs w:val="24"/>
              </w:rPr>
            </w:pPr>
            <w:r w:rsidRPr="002A6C0D">
              <w:rPr>
                <w:rFonts w:eastAsia="Calibri"/>
                <w:sz w:val="24"/>
                <w:szCs w:val="24"/>
              </w:rPr>
              <w:t xml:space="preserve">         V</w:t>
            </w:r>
          </w:p>
          <w:p w:rsidR="00FB3118" w:rsidRPr="002A6C0D" w:rsidRDefault="00FB3118" w:rsidP="00FB3118">
            <w:pPr>
              <w:tabs>
                <w:tab w:val="left" w:pos="1260"/>
              </w:tabs>
              <w:spacing w:after="0" w:line="240" w:lineRule="auto"/>
              <w:rPr>
                <w:rFonts w:eastAsia="Calibri"/>
                <w:sz w:val="24"/>
                <w:szCs w:val="24"/>
              </w:rPr>
            </w:pPr>
            <w:r w:rsidRPr="002A6C0D">
              <w:rPr>
                <w:rFonts w:eastAsia="Calibri"/>
                <w:sz w:val="24"/>
                <w:szCs w:val="24"/>
              </w:rPr>
              <w:t xml:space="preserve">        </w:t>
            </w:r>
          </w:p>
          <w:p w:rsidR="00FB3118" w:rsidRPr="002A6C0D" w:rsidRDefault="00FB3118" w:rsidP="00FB3118">
            <w:pPr>
              <w:tabs>
                <w:tab w:val="left" w:pos="1260"/>
              </w:tabs>
              <w:spacing w:after="0" w:line="240" w:lineRule="auto"/>
              <w:jc w:val="center"/>
              <w:rPr>
                <w:rFonts w:eastAsia="Calibri"/>
                <w:sz w:val="24"/>
                <w:szCs w:val="24"/>
              </w:rPr>
            </w:pPr>
            <w:r w:rsidRPr="002A6C0D">
              <w:rPr>
                <w:rFonts w:eastAsia="Calibri"/>
                <w:sz w:val="24"/>
                <w:szCs w:val="24"/>
              </w:rPr>
              <w:t>V</w:t>
            </w:r>
          </w:p>
          <w:p w:rsidR="003B6D8E" w:rsidRPr="002A6C0D" w:rsidRDefault="003B6D8E" w:rsidP="003B6D8E">
            <w:pPr>
              <w:tabs>
                <w:tab w:val="left" w:pos="1260"/>
              </w:tabs>
              <w:spacing w:after="0" w:line="240" w:lineRule="auto"/>
              <w:jc w:val="center"/>
              <w:rPr>
                <w:rFonts w:eastAsia="Calibri"/>
                <w:sz w:val="24"/>
                <w:szCs w:val="24"/>
              </w:rPr>
            </w:pPr>
          </w:p>
          <w:p w:rsidR="003B6D8E" w:rsidRPr="002A6C0D" w:rsidRDefault="003B6D8E" w:rsidP="003B6D8E">
            <w:pPr>
              <w:tabs>
                <w:tab w:val="left" w:pos="1260"/>
              </w:tabs>
              <w:spacing w:after="0" w:line="240" w:lineRule="auto"/>
              <w:jc w:val="center"/>
              <w:rPr>
                <w:rFonts w:eastAsia="Calibri"/>
                <w:sz w:val="24"/>
                <w:szCs w:val="24"/>
              </w:rPr>
            </w:pPr>
          </w:p>
        </w:tc>
        <w:tc>
          <w:tcPr>
            <w:tcW w:w="2632" w:type="dxa"/>
            <w:tcBorders>
              <w:top w:val="single" w:sz="4" w:space="0" w:color="auto"/>
              <w:left w:val="single" w:sz="4" w:space="0" w:color="auto"/>
              <w:bottom w:val="single" w:sz="4" w:space="0" w:color="auto"/>
              <w:right w:val="single" w:sz="4" w:space="0" w:color="auto"/>
            </w:tcBorders>
          </w:tcPr>
          <w:p w:rsidR="003B6D8E" w:rsidRPr="002A6C0D" w:rsidRDefault="00FB3118" w:rsidP="00E600BB">
            <w:pPr>
              <w:tabs>
                <w:tab w:val="left" w:pos="1260"/>
              </w:tabs>
              <w:spacing w:after="0" w:line="240" w:lineRule="auto"/>
              <w:ind w:left="-75"/>
              <w:jc w:val="center"/>
              <w:rPr>
                <w:rFonts w:eastAsia="Calibri"/>
                <w:sz w:val="24"/>
                <w:szCs w:val="24"/>
              </w:rPr>
            </w:pPr>
            <w:r w:rsidRPr="002A6C0D">
              <w:rPr>
                <w:rFonts w:eastAsia="Calibri"/>
                <w:sz w:val="24"/>
                <w:szCs w:val="24"/>
              </w:rPr>
              <w:t xml:space="preserve">Кузь </w:t>
            </w:r>
            <w:r w:rsidR="00E600BB" w:rsidRPr="002A6C0D">
              <w:rPr>
                <w:rFonts w:eastAsia="Calibri"/>
                <w:sz w:val="24"/>
                <w:szCs w:val="24"/>
              </w:rPr>
              <w:t xml:space="preserve"> С.В.</w:t>
            </w:r>
          </w:p>
          <w:p w:rsidR="00D976A2" w:rsidRPr="002A6C0D" w:rsidRDefault="00D976A2" w:rsidP="00732B8F">
            <w:pPr>
              <w:tabs>
                <w:tab w:val="left" w:pos="1260"/>
              </w:tabs>
              <w:spacing w:after="0" w:line="240" w:lineRule="auto"/>
              <w:jc w:val="center"/>
              <w:rPr>
                <w:rFonts w:eastAsia="Calibri"/>
                <w:sz w:val="24"/>
                <w:szCs w:val="24"/>
              </w:rPr>
            </w:pPr>
          </w:p>
          <w:p w:rsidR="00732B8F" w:rsidRPr="002A6C0D" w:rsidRDefault="00732B8F" w:rsidP="00732B8F">
            <w:pPr>
              <w:tabs>
                <w:tab w:val="left" w:pos="1260"/>
              </w:tabs>
              <w:spacing w:after="0" w:line="240" w:lineRule="auto"/>
              <w:jc w:val="center"/>
              <w:rPr>
                <w:rFonts w:eastAsia="Calibri"/>
                <w:sz w:val="24"/>
                <w:szCs w:val="24"/>
              </w:rPr>
            </w:pPr>
            <w:proofErr w:type="spellStart"/>
            <w:r w:rsidRPr="002A6C0D">
              <w:rPr>
                <w:rFonts w:eastAsia="Calibri"/>
                <w:sz w:val="24"/>
                <w:szCs w:val="24"/>
              </w:rPr>
              <w:t>Зюбанова</w:t>
            </w:r>
            <w:proofErr w:type="spellEnd"/>
            <w:r w:rsidRPr="002A6C0D">
              <w:rPr>
                <w:rFonts w:eastAsia="Calibri"/>
                <w:sz w:val="24"/>
                <w:szCs w:val="24"/>
              </w:rPr>
              <w:t xml:space="preserve"> М.В. </w:t>
            </w:r>
          </w:p>
          <w:p w:rsidR="000334C6" w:rsidRPr="002A6C0D" w:rsidRDefault="000334C6" w:rsidP="00C956A4">
            <w:pPr>
              <w:tabs>
                <w:tab w:val="left" w:pos="1260"/>
              </w:tabs>
              <w:spacing w:after="0" w:line="240" w:lineRule="auto"/>
              <w:rPr>
                <w:rFonts w:eastAsia="Calibri"/>
                <w:sz w:val="24"/>
                <w:szCs w:val="24"/>
              </w:rPr>
            </w:pPr>
          </w:p>
          <w:p w:rsidR="00E600BB" w:rsidRPr="00784D98" w:rsidRDefault="00AF1CCD" w:rsidP="00C42B9F">
            <w:pPr>
              <w:tabs>
                <w:tab w:val="left" w:pos="1260"/>
              </w:tabs>
              <w:spacing w:after="0" w:line="240" w:lineRule="auto"/>
              <w:ind w:left="-75"/>
              <w:jc w:val="center"/>
              <w:rPr>
                <w:rFonts w:eastAsia="Calibri"/>
                <w:sz w:val="24"/>
                <w:szCs w:val="24"/>
              </w:rPr>
            </w:pPr>
            <w:r>
              <w:rPr>
                <w:rFonts w:eastAsia="Calibri"/>
                <w:sz w:val="24"/>
                <w:szCs w:val="24"/>
              </w:rPr>
              <w:t xml:space="preserve"> Спаська Д.О.</w:t>
            </w:r>
          </w:p>
          <w:p w:rsidR="00784D98" w:rsidRPr="002A6C0D" w:rsidRDefault="00784D98" w:rsidP="00C42B9F">
            <w:pPr>
              <w:tabs>
                <w:tab w:val="left" w:pos="1260"/>
              </w:tabs>
              <w:spacing w:after="0" w:line="240" w:lineRule="auto"/>
              <w:ind w:left="-75"/>
              <w:jc w:val="center"/>
              <w:rPr>
                <w:rFonts w:eastAsia="Calibri"/>
                <w:sz w:val="24"/>
                <w:szCs w:val="24"/>
              </w:rPr>
            </w:pPr>
          </w:p>
          <w:p w:rsidR="005275A0" w:rsidRPr="002A6C0D" w:rsidRDefault="00C956A4" w:rsidP="00C956A4">
            <w:pPr>
              <w:tabs>
                <w:tab w:val="left" w:pos="1260"/>
              </w:tabs>
              <w:spacing w:after="0" w:line="240" w:lineRule="auto"/>
              <w:rPr>
                <w:rFonts w:eastAsia="Calibri"/>
                <w:sz w:val="24"/>
                <w:szCs w:val="24"/>
              </w:rPr>
            </w:pPr>
            <w:r w:rsidRPr="002A6C0D">
              <w:rPr>
                <w:rFonts w:eastAsia="Calibri"/>
                <w:sz w:val="24"/>
                <w:szCs w:val="24"/>
              </w:rPr>
              <w:t xml:space="preserve">   </w:t>
            </w:r>
            <w:r w:rsidR="005275A0" w:rsidRPr="002A6C0D">
              <w:rPr>
                <w:rFonts w:eastAsia="Calibri"/>
                <w:sz w:val="24"/>
                <w:szCs w:val="24"/>
              </w:rPr>
              <w:t>Ляпіна-Рижова І.В.</w:t>
            </w:r>
          </w:p>
          <w:p w:rsidR="000334C6" w:rsidRPr="002A6C0D" w:rsidRDefault="000334C6" w:rsidP="00C42B9F">
            <w:pPr>
              <w:tabs>
                <w:tab w:val="left" w:pos="1260"/>
              </w:tabs>
              <w:spacing w:after="0" w:line="240" w:lineRule="auto"/>
              <w:jc w:val="center"/>
              <w:rPr>
                <w:rFonts w:eastAsia="Calibri"/>
                <w:sz w:val="24"/>
                <w:szCs w:val="24"/>
              </w:rPr>
            </w:pPr>
          </w:p>
          <w:p w:rsidR="003B6D8E" w:rsidRPr="002A6C0D" w:rsidRDefault="00732B8F" w:rsidP="00732B8F">
            <w:pPr>
              <w:tabs>
                <w:tab w:val="left" w:pos="1260"/>
              </w:tabs>
              <w:spacing w:after="0" w:line="240" w:lineRule="auto"/>
              <w:rPr>
                <w:rFonts w:eastAsia="Calibri"/>
                <w:sz w:val="24"/>
                <w:szCs w:val="24"/>
              </w:rPr>
            </w:pPr>
            <w:r w:rsidRPr="002A6C0D">
              <w:rPr>
                <w:rFonts w:eastAsia="Calibri"/>
                <w:sz w:val="24"/>
                <w:szCs w:val="24"/>
              </w:rPr>
              <w:t xml:space="preserve">            </w:t>
            </w:r>
            <w:r w:rsidR="003B6D8E" w:rsidRPr="002A6C0D">
              <w:rPr>
                <w:rFonts w:eastAsia="Calibri"/>
                <w:sz w:val="24"/>
                <w:szCs w:val="24"/>
              </w:rPr>
              <w:t>Юр Л.П.</w:t>
            </w:r>
          </w:p>
          <w:p w:rsidR="00732B8F" w:rsidRPr="002A6C0D" w:rsidRDefault="005275A0" w:rsidP="005275A0">
            <w:pPr>
              <w:tabs>
                <w:tab w:val="left" w:pos="1260"/>
              </w:tabs>
              <w:spacing w:after="0" w:line="240" w:lineRule="auto"/>
              <w:rPr>
                <w:rFonts w:eastAsia="Calibri"/>
                <w:sz w:val="24"/>
                <w:szCs w:val="24"/>
              </w:rPr>
            </w:pPr>
            <w:r w:rsidRPr="002A6C0D">
              <w:rPr>
                <w:rFonts w:eastAsia="Calibri"/>
                <w:sz w:val="24"/>
                <w:szCs w:val="24"/>
              </w:rPr>
              <w:t xml:space="preserve">        </w:t>
            </w:r>
          </w:p>
          <w:p w:rsidR="00C42B9F" w:rsidRPr="002A6C0D" w:rsidRDefault="00FB3118" w:rsidP="00FB3118">
            <w:pPr>
              <w:tabs>
                <w:tab w:val="left" w:pos="1260"/>
              </w:tabs>
              <w:spacing w:after="0" w:line="240" w:lineRule="auto"/>
              <w:jc w:val="center"/>
              <w:rPr>
                <w:rFonts w:eastAsia="Calibri"/>
                <w:sz w:val="24"/>
                <w:szCs w:val="24"/>
              </w:rPr>
            </w:pPr>
            <w:proofErr w:type="spellStart"/>
            <w:r w:rsidRPr="002A6C0D">
              <w:rPr>
                <w:rFonts w:eastAsia="Calibri"/>
                <w:sz w:val="24"/>
                <w:szCs w:val="24"/>
              </w:rPr>
              <w:t>Кривошей</w:t>
            </w:r>
            <w:proofErr w:type="spellEnd"/>
            <w:r w:rsidRPr="002A6C0D">
              <w:rPr>
                <w:rFonts w:eastAsia="Calibri"/>
                <w:sz w:val="24"/>
                <w:szCs w:val="24"/>
              </w:rPr>
              <w:t xml:space="preserve"> І.О.</w:t>
            </w:r>
          </w:p>
          <w:p w:rsidR="00C956A4" w:rsidRPr="002A6C0D" w:rsidRDefault="00C956A4" w:rsidP="00D976A2">
            <w:pPr>
              <w:tabs>
                <w:tab w:val="left" w:pos="1260"/>
              </w:tabs>
              <w:spacing w:after="0" w:line="240" w:lineRule="auto"/>
              <w:rPr>
                <w:rFonts w:eastAsia="Calibri"/>
                <w:sz w:val="24"/>
                <w:szCs w:val="24"/>
              </w:rPr>
            </w:pPr>
          </w:p>
          <w:p w:rsidR="003B6D8E" w:rsidRPr="002A6C0D" w:rsidRDefault="00732B8F" w:rsidP="005275A0">
            <w:pPr>
              <w:tabs>
                <w:tab w:val="left" w:pos="1260"/>
              </w:tabs>
              <w:spacing w:after="0" w:line="240" w:lineRule="auto"/>
              <w:jc w:val="center"/>
              <w:rPr>
                <w:rFonts w:eastAsia="Calibri"/>
                <w:sz w:val="24"/>
                <w:szCs w:val="24"/>
              </w:rPr>
            </w:pPr>
            <w:r w:rsidRPr="002A6C0D">
              <w:rPr>
                <w:rFonts w:eastAsia="Calibri"/>
                <w:sz w:val="24"/>
                <w:szCs w:val="24"/>
              </w:rPr>
              <w:t>Чуніхіна Н.М.</w:t>
            </w:r>
          </w:p>
          <w:p w:rsidR="00732B8F" w:rsidRPr="002A6C0D" w:rsidRDefault="00732B8F" w:rsidP="00C956A4">
            <w:pPr>
              <w:tabs>
                <w:tab w:val="left" w:pos="1260"/>
              </w:tabs>
              <w:spacing w:after="0" w:line="240" w:lineRule="auto"/>
              <w:rPr>
                <w:rFonts w:eastAsia="Calibri"/>
                <w:sz w:val="24"/>
                <w:szCs w:val="24"/>
              </w:rPr>
            </w:pPr>
          </w:p>
          <w:p w:rsidR="00CB15B8" w:rsidRPr="002A6C0D" w:rsidRDefault="00CB15B8" w:rsidP="00C42B9F">
            <w:pPr>
              <w:tabs>
                <w:tab w:val="left" w:pos="1260"/>
              </w:tabs>
              <w:spacing w:after="0" w:line="240" w:lineRule="auto"/>
              <w:jc w:val="center"/>
              <w:rPr>
                <w:rFonts w:eastAsia="Calibri"/>
                <w:sz w:val="24"/>
                <w:szCs w:val="24"/>
              </w:rPr>
            </w:pPr>
            <w:r w:rsidRPr="002A6C0D">
              <w:rPr>
                <w:rFonts w:eastAsia="Calibri"/>
                <w:sz w:val="24"/>
                <w:szCs w:val="24"/>
              </w:rPr>
              <w:t>Ігнатова Г.Г</w:t>
            </w:r>
          </w:p>
          <w:p w:rsidR="00CB15B8" w:rsidRPr="002A6C0D" w:rsidRDefault="00CB15B8" w:rsidP="00C42B9F">
            <w:pPr>
              <w:tabs>
                <w:tab w:val="left" w:pos="1260"/>
              </w:tabs>
              <w:spacing w:after="0" w:line="240" w:lineRule="auto"/>
              <w:jc w:val="center"/>
              <w:rPr>
                <w:rFonts w:eastAsia="Calibri"/>
                <w:sz w:val="24"/>
                <w:szCs w:val="24"/>
              </w:rPr>
            </w:pPr>
          </w:p>
          <w:p w:rsidR="003B6D8E" w:rsidRPr="002A6C0D" w:rsidRDefault="00732B8F" w:rsidP="00C42B9F">
            <w:pPr>
              <w:tabs>
                <w:tab w:val="left" w:pos="1260"/>
              </w:tabs>
              <w:spacing w:after="0" w:line="240" w:lineRule="auto"/>
              <w:jc w:val="center"/>
              <w:rPr>
                <w:rFonts w:eastAsia="Calibri"/>
                <w:sz w:val="24"/>
                <w:szCs w:val="24"/>
              </w:rPr>
            </w:pPr>
            <w:r w:rsidRPr="002A6C0D">
              <w:rPr>
                <w:rFonts w:eastAsia="Calibri"/>
                <w:sz w:val="24"/>
                <w:szCs w:val="24"/>
              </w:rPr>
              <w:t>Підгородецька І.С.</w:t>
            </w:r>
          </w:p>
          <w:p w:rsidR="003B6D8E" w:rsidRPr="002A6C0D" w:rsidRDefault="003B6D8E" w:rsidP="005275A0">
            <w:pPr>
              <w:tabs>
                <w:tab w:val="left" w:pos="1260"/>
              </w:tabs>
              <w:spacing w:after="0" w:line="240" w:lineRule="auto"/>
              <w:rPr>
                <w:rFonts w:eastAsia="Calibri"/>
                <w:sz w:val="24"/>
                <w:szCs w:val="24"/>
              </w:rPr>
            </w:pPr>
          </w:p>
          <w:p w:rsidR="00D976A2" w:rsidRPr="002A6C0D" w:rsidRDefault="00D976A2" w:rsidP="00C42B9F">
            <w:pPr>
              <w:tabs>
                <w:tab w:val="left" w:pos="1260"/>
              </w:tabs>
              <w:spacing w:after="0" w:line="240" w:lineRule="auto"/>
              <w:jc w:val="center"/>
              <w:rPr>
                <w:rFonts w:eastAsia="Calibri"/>
                <w:sz w:val="24"/>
                <w:szCs w:val="24"/>
              </w:rPr>
            </w:pPr>
          </w:p>
          <w:p w:rsidR="00BD131F" w:rsidRPr="002A6C0D" w:rsidRDefault="00732B8F" w:rsidP="00C42B9F">
            <w:pPr>
              <w:tabs>
                <w:tab w:val="left" w:pos="1260"/>
              </w:tabs>
              <w:spacing w:after="0" w:line="240" w:lineRule="auto"/>
              <w:jc w:val="center"/>
              <w:rPr>
                <w:rFonts w:eastAsia="Calibri"/>
                <w:sz w:val="24"/>
                <w:szCs w:val="24"/>
              </w:rPr>
            </w:pPr>
            <w:r w:rsidRPr="002A6C0D">
              <w:rPr>
                <w:rFonts w:eastAsia="Calibri"/>
                <w:sz w:val="24"/>
                <w:szCs w:val="24"/>
              </w:rPr>
              <w:t>Кацюба Ю.В.</w:t>
            </w:r>
          </w:p>
          <w:p w:rsidR="00FB3118" w:rsidRPr="002A6C0D" w:rsidRDefault="00FB3118" w:rsidP="00C42B9F">
            <w:pPr>
              <w:tabs>
                <w:tab w:val="left" w:pos="1260"/>
              </w:tabs>
              <w:spacing w:after="0" w:line="240" w:lineRule="auto"/>
              <w:jc w:val="center"/>
              <w:rPr>
                <w:rFonts w:eastAsia="Calibri"/>
                <w:sz w:val="24"/>
                <w:szCs w:val="24"/>
              </w:rPr>
            </w:pPr>
          </w:p>
          <w:p w:rsidR="00FB3118" w:rsidRPr="002A6C0D" w:rsidRDefault="00FB3118" w:rsidP="00C42B9F">
            <w:pPr>
              <w:tabs>
                <w:tab w:val="left" w:pos="1260"/>
              </w:tabs>
              <w:spacing w:after="0" w:line="240" w:lineRule="auto"/>
              <w:jc w:val="center"/>
              <w:rPr>
                <w:rFonts w:eastAsia="Calibri"/>
                <w:sz w:val="24"/>
                <w:szCs w:val="24"/>
              </w:rPr>
            </w:pPr>
            <w:r w:rsidRPr="002A6C0D">
              <w:rPr>
                <w:rFonts w:eastAsia="Calibri"/>
                <w:sz w:val="24"/>
                <w:szCs w:val="24"/>
              </w:rPr>
              <w:t>Птушкіна Л.В.</w:t>
            </w:r>
          </w:p>
          <w:p w:rsidR="00FB3118" w:rsidRPr="002A6C0D" w:rsidRDefault="00FB3118" w:rsidP="00C42B9F">
            <w:pPr>
              <w:tabs>
                <w:tab w:val="left" w:pos="1260"/>
              </w:tabs>
              <w:spacing w:after="0" w:line="240" w:lineRule="auto"/>
              <w:jc w:val="center"/>
              <w:rPr>
                <w:rFonts w:eastAsia="Calibri"/>
                <w:sz w:val="24"/>
                <w:szCs w:val="24"/>
              </w:rPr>
            </w:pPr>
          </w:p>
          <w:p w:rsidR="00FB3118" w:rsidRPr="002A6C0D" w:rsidRDefault="00FB3118" w:rsidP="00C42B9F">
            <w:pPr>
              <w:tabs>
                <w:tab w:val="left" w:pos="1260"/>
              </w:tabs>
              <w:spacing w:after="0" w:line="240" w:lineRule="auto"/>
              <w:jc w:val="center"/>
              <w:rPr>
                <w:rFonts w:eastAsia="Calibri"/>
                <w:sz w:val="24"/>
                <w:szCs w:val="24"/>
              </w:rPr>
            </w:pPr>
            <w:proofErr w:type="spellStart"/>
            <w:r w:rsidRPr="002A6C0D">
              <w:rPr>
                <w:rFonts w:eastAsia="Calibri"/>
                <w:sz w:val="24"/>
                <w:szCs w:val="24"/>
              </w:rPr>
              <w:t>Орешкова</w:t>
            </w:r>
            <w:proofErr w:type="spellEnd"/>
            <w:r w:rsidRPr="002A6C0D">
              <w:rPr>
                <w:rFonts w:eastAsia="Calibri"/>
                <w:sz w:val="24"/>
                <w:szCs w:val="24"/>
              </w:rPr>
              <w:t xml:space="preserve"> К.О.</w:t>
            </w:r>
          </w:p>
          <w:p w:rsidR="00BD131F" w:rsidRPr="002A6C0D" w:rsidRDefault="00BD131F" w:rsidP="00C42B9F">
            <w:pPr>
              <w:tabs>
                <w:tab w:val="left" w:pos="1260"/>
              </w:tabs>
              <w:spacing w:after="0" w:line="240" w:lineRule="auto"/>
              <w:ind w:left="-75"/>
              <w:jc w:val="center"/>
              <w:rPr>
                <w:rFonts w:eastAsia="Calibri"/>
                <w:sz w:val="24"/>
                <w:szCs w:val="24"/>
              </w:rPr>
            </w:pPr>
          </w:p>
          <w:p w:rsidR="00BD131F" w:rsidRPr="002A6C0D" w:rsidRDefault="00BD131F" w:rsidP="00C42B9F">
            <w:pPr>
              <w:tabs>
                <w:tab w:val="left" w:pos="1260"/>
              </w:tabs>
              <w:spacing w:after="0" w:line="240" w:lineRule="auto"/>
              <w:ind w:left="-75"/>
              <w:jc w:val="center"/>
              <w:rPr>
                <w:rFonts w:eastAsia="Calibri"/>
                <w:sz w:val="24"/>
                <w:szCs w:val="24"/>
              </w:rPr>
            </w:pPr>
          </w:p>
        </w:tc>
      </w:tr>
    </w:tbl>
    <w:p w:rsidR="003B6D8E" w:rsidRPr="00E96A93" w:rsidRDefault="003B6D8E" w:rsidP="003B6D8E">
      <w:pPr>
        <w:spacing w:before="100" w:beforeAutospacing="1" w:after="100" w:afterAutospacing="1" w:line="240" w:lineRule="auto"/>
        <w:outlineLvl w:val="2"/>
        <w:rPr>
          <w:rFonts w:eastAsia="Times New Roman"/>
          <w:b/>
          <w:bCs/>
          <w:szCs w:val="27"/>
          <w:lang w:eastAsia="ru-RU"/>
        </w:rPr>
      </w:pPr>
      <w:bookmarkStart w:id="13" w:name="_Toc17450802"/>
      <w:r w:rsidRPr="00E96A93">
        <w:rPr>
          <w:rFonts w:eastAsia="Times New Roman"/>
          <w:b/>
          <w:bCs/>
          <w:szCs w:val="27"/>
          <w:lang w:eastAsia="ru-RU"/>
        </w:rPr>
        <w:t>3.2.5.</w:t>
      </w:r>
      <w:r w:rsidR="00176BE2">
        <w:rPr>
          <w:rFonts w:eastAsia="Times New Roman"/>
          <w:b/>
          <w:bCs/>
          <w:szCs w:val="27"/>
          <w:lang w:eastAsia="ru-RU"/>
        </w:rPr>
        <w:t xml:space="preserve"> </w:t>
      </w:r>
      <w:r w:rsidRPr="00E96A93">
        <w:rPr>
          <w:rFonts w:eastAsia="Times New Roman"/>
          <w:b/>
          <w:bCs/>
          <w:szCs w:val="27"/>
          <w:lang w:eastAsia="ru-RU"/>
        </w:rPr>
        <w:t>Колективні перегляди</w:t>
      </w:r>
      <w:bookmarkEnd w:id="13"/>
    </w:p>
    <w:p w:rsidR="003B6D8E" w:rsidRPr="00E96A93" w:rsidRDefault="003B6D8E" w:rsidP="00DC1024">
      <w:pPr>
        <w:spacing w:after="0" w:line="240" w:lineRule="auto"/>
        <w:ind w:left="432" w:hanging="432"/>
        <w:rPr>
          <w:rFonts w:eastAsia="Calibri"/>
          <w:b/>
          <w:sz w:val="24"/>
          <w:szCs w:val="24"/>
          <w:lang w:eastAsia="ru-RU"/>
        </w:rPr>
      </w:pPr>
      <w:r w:rsidRPr="00E96A93">
        <w:rPr>
          <w:rFonts w:eastAsia="Calibri"/>
          <w:b/>
          <w:sz w:val="24"/>
          <w:szCs w:val="24"/>
          <w:lang w:eastAsia="ru-RU"/>
        </w:rPr>
        <w:t>Мета: «Вдосконалення якості освітньо-виховного процесу на основі практичного досвіду».</w:t>
      </w:r>
      <w:r w:rsidRPr="00E96A93">
        <w:rPr>
          <w:rFonts w:eastAsia="Calibri"/>
          <w:b/>
          <w:sz w:val="24"/>
          <w:szCs w:val="24"/>
          <w:lang w:eastAsia="ru-RU"/>
        </w:rPr>
        <w:tab/>
      </w:r>
    </w:p>
    <w:p w:rsidR="003B6D8E" w:rsidRPr="00E96A93" w:rsidRDefault="003B6D8E" w:rsidP="003B6D8E">
      <w:pPr>
        <w:spacing w:after="0" w:line="240" w:lineRule="auto"/>
        <w:ind w:left="432" w:firstLine="284"/>
        <w:rPr>
          <w:rFonts w:eastAsia="Calibri"/>
          <w:sz w:val="24"/>
          <w:szCs w:val="24"/>
          <w:lang w:eastAsia="ru-RU"/>
        </w:rPr>
      </w:pPr>
    </w:p>
    <w:tbl>
      <w:tblPr>
        <w:tblW w:w="107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552"/>
        <w:gridCol w:w="3581"/>
        <w:gridCol w:w="1537"/>
        <w:gridCol w:w="2220"/>
      </w:tblGrid>
      <w:tr w:rsidR="00F424F0" w:rsidRPr="00F424F0" w:rsidTr="00DC1024">
        <w:trPr>
          <w:trHeight w:val="634"/>
          <w:jc w:val="center"/>
        </w:trPr>
        <w:tc>
          <w:tcPr>
            <w:tcW w:w="851" w:type="dxa"/>
            <w:tcBorders>
              <w:top w:val="single" w:sz="4" w:space="0" w:color="auto"/>
              <w:left w:val="single" w:sz="4" w:space="0" w:color="auto"/>
              <w:bottom w:val="single" w:sz="4" w:space="0" w:color="auto"/>
              <w:right w:val="single" w:sz="4" w:space="0" w:color="auto"/>
            </w:tcBorders>
            <w:hideMark/>
          </w:tcPr>
          <w:p w:rsidR="003B6D8E" w:rsidRPr="00AF1CCD" w:rsidRDefault="003B6D8E" w:rsidP="003B6D8E">
            <w:pPr>
              <w:spacing w:after="0" w:line="240" w:lineRule="auto"/>
              <w:jc w:val="center"/>
              <w:rPr>
                <w:rFonts w:eastAsia="Calibri"/>
                <w:b/>
                <w:sz w:val="24"/>
                <w:szCs w:val="24"/>
              </w:rPr>
            </w:pPr>
            <w:r w:rsidRPr="00AF1CCD">
              <w:rPr>
                <w:rFonts w:eastAsia="Calibri"/>
                <w:b/>
                <w:sz w:val="24"/>
                <w:szCs w:val="24"/>
              </w:rPr>
              <w:t>№ з/п</w:t>
            </w:r>
          </w:p>
        </w:tc>
        <w:tc>
          <w:tcPr>
            <w:tcW w:w="2552" w:type="dxa"/>
            <w:tcBorders>
              <w:top w:val="single" w:sz="4" w:space="0" w:color="auto"/>
              <w:left w:val="single" w:sz="4" w:space="0" w:color="auto"/>
              <w:bottom w:val="single" w:sz="4" w:space="0" w:color="auto"/>
              <w:right w:val="single" w:sz="4" w:space="0" w:color="auto"/>
            </w:tcBorders>
          </w:tcPr>
          <w:p w:rsidR="003B6D8E" w:rsidRPr="00AF1CCD" w:rsidRDefault="003B6D8E" w:rsidP="003B6D8E">
            <w:pPr>
              <w:spacing w:after="0" w:line="240" w:lineRule="auto"/>
              <w:ind w:left="33"/>
              <w:jc w:val="center"/>
              <w:rPr>
                <w:rFonts w:eastAsia="Calibri"/>
                <w:b/>
                <w:sz w:val="24"/>
                <w:szCs w:val="24"/>
              </w:rPr>
            </w:pPr>
            <w:r w:rsidRPr="00AF1CCD">
              <w:rPr>
                <w:rFonts w:eastAsia="Calibri"/>
                <w:b/>
                <w:sz w:val="24"/>
                <w:szCs w:val="24"/>
              </w:rPr>
              <w:t>Зміст</w:t>
            </w:r>
          </w:p>
          <w:p w:rsidR="003B6D8E" w:rsidRPr="00F424F0" w:rsidRDefault="003B6D8E" w:rsidP="003B6D8E">
            <w:pPr>
              <w:spacing w:after="0" w:line="240" w:lineRule="auto"/>
              <w:jc w:val="center"/>
              <w:rPr>
                <w:rFonts w:eastAsia="Calibri"/>
                <w:b/>
                <w:color w:val="FF0000"/>
                <w:sz w:val="24"/>
                <w:szCs w:val="24"/>
              </w:rPr>
            </w:pPr>
          </w:p>
        </w:tc>
        <w:tc>
          <w:tcPr>
            <w:tcW w:w="3581" w:type="dxa"/>
            <w:tcBorders>
              <w:top w:val="single" w:sz="4" w:space="0" w:color="auto"/>
              <w:left w:val="single" w:sz="4" w:space="0" w:color="auto"/>
              <w:bottom w:val="single" w:sz="4" w:space="0" w:color="auto"/>
              <w:right w:val="single" w:sz="4" w:space="0" w:color="auto"/>
            </w:tcBorders>
            <w:hideMark/>
          </w:tcPr>
          <w:p w:rsidR="003B6D8E" w:rsidRPr="00AF1CCD" w:rsidRDefault="003B6D8E" w:rsidP="003B6D8E">
            <w:pPr>
              <w:spacing w:after="0" w:line="240" w:lineRule="auto"/>
              <w:ind w:left="34"/>
              <w:jc w:val="center"/>
              <w:rPr>
                <w:rFonts w:eastAsia="Calibri"/>
                <w:b/>
                <w:sz w:val="24"/>
                <w:szCs w:val="24"/>
              </w:rPr>
            </w:pPr>
            <w:r w:rsidRPr="00AF1CCD">
              <w:rPr>
                <w:rFonts w:eastAsia="Calibri"/>
                <w:b/>
                <w:sz w:val="24"/>
                <w:szCs w:val="24"/>
              </w:rPr>
              <w:t>Мета</w:t>
            </w:r>
          </w:p>
        </w:tc>
        <w:tc>
          <w:tcPr>
            <w:tcW w:w="1537" w:type="dxa"/>
            <w:tcBorders>
              <w:top w:val="single" w:sz="4" w:space="0" w:color="auto"/>
              <w:left w:val="single" w:sz="4" w:space="0" w:color="auto"/>
              <w:bottom w:val="single" w:sz="4" w:space="0" w:color="auto"/>
              <w:right w:val="single" w:sz="4" w:space="0" w:color="auto"/>
            </w:tcBorders>
            <w:hideMark/>
          </w:tcPr>
          <w:p w:rsidR="003B6D8E" w:rsidRPr="00AF1CCD" w:rsidRDefault="003B6D8E" w:rsidP="003B6D8E">
            <w:pPr>
              <w:spacing w:after="0" w:line="240" w:lineRule="auto"/>
              <w:ind w:left="33"/>
              <w:jc w:val="center"/>
              <w:rPr>
                <w:rFonts w:eastAsia="Calibri"/>
                <w:b/>
                <w:sz w:val="24"/>
                <w:szCs w:val="24"/>
              </w:rPr>
            </w:pPr>
            <w:r w:rsidRPr="00AF1CCD">
              <w:rPr>
                <w:rFonts w:eastAsia="Calibri"/>
                <w:b/>
                <w:sz w:val="24"/>
                <w:szCs w:val="24"/>
              </w:rPr>
              <w:t>Термін</w:t>
            </w:r>
          </w:p>
        </w:tc>
        <w:tc>
          <w:tcPr>
            <w:tcW w:w="2220" w:type="dxa"/>
            <w:tcBorders>
              <w:top w:val="single" w:sz="4" w:space="0" w:color="auto"/>
              <w:left w:val="single" w:sz="4" w:space="0" w:color="auto"/>
              <w:bottom w:val="single" w:sz="4" w:space="0" w:color="auto"/>
              <w:right w:val="single" w:sz="4" w:space="0" w:color="auto"/>
            </w:tcBorders>
            <w:hideMark/>
          </w:tcPr>
          <w:p w:rsidR="003B6D8E" w:rsidRPr="00AF1CCD" w:rsidRDefault="003B6D8E" w:rsidP="003B6D8E">
            <w:pPr>
              <w:spacing w:after="0" w:line="240" w:lineRule="auto"/>
              <w:jc w:val="center"/>
              <w:rPr>
                <w:rFonts w:eastAsia="Calibri"/>
                <w:b/>
                <w:sz w:val="24"/>
                <w:szCs w:val="24"/>
              </w:rPr>
            </w:pPr>
            <w:r w:rsidRPr="00AF1CCD">
              <w:rPr>
                <w:rFonts w:eastAsia="Calibri"/>
                <w:b/>
                <w:sz w:val="24"/>
                <w:szCs w:val="24"/>
              </w:rPr>
              <w:t>Відповідальні</w:t>
            </w:r>
          </w:p>
        </w:tc>
      </w:tr>
      <w:tr w:rsidR="00F424F0" w:rsidRPr="00F424F0" w:rsidTr="00DC1024">
        <w:trPr>
          <w:trHeight w:val="320"/>
          <w:jc w:val="center"/>
        </w:trPr>
        <w:tc>
          <w:tcPr>
            <w:tcW w:w="851" w:type="dxa"/>
            <w:tcBorders>
              <w:top w:val="single" w:sz="4" w:space="0" w:color="auto"/>
              <w:left w:val="single" w:sz="4" w:space="0" w:color="auto"/>
              <w:bottom w:val="single" w:sz="4" w:space="0" w:color="auto"/>
              <w:right w:val="single" w:sz="4" w:space="0" w:color="auto"/>
            </w:tcBorders>
            <w:hideMark/>
          </w:tcPr>
          <w:p w:rsidR="003B6D8E" w:rsidRPr="00AF1CCD" w:rsidRDefault="003B6D8E" w:rsidP="003B6D8E">
            <w:pPr>
              <w:spacing w:after="0" w:line="240" w:lineRule="auto"/>
              <w:jc w:val="center"/>
              <w:rPr>
                <w:rFonts w:eastAsia="Calibri"/>
                <w:b/>
                <w:sz w:val="24"/>
                <w:szCs w:val="24"/>
              </w:rPr>
            </w:pPr>
            <w:r w:rsidRPr="00AF1CCD">
              <w:rPr>
                <w:rFonts w:eastAsia="Calibri"/>
                <w:b/>
                <w:sz w:val="24"/>
                <w:szCs w:val="24"/>
              </w:rPr>
              <w:t>1</w:t>
            </w:r>
          </w:p>
        </w:tc>
        <w:tc>
          <w:tcPr>
            <w:tcW w:w="2552" w:type="dxa"/>
            <w:tcBorders>
              <w:top w:val="single" w:sz="4" w:space="0" w:color="auto"/>
              <w:left w:val="single" w:sz="4" w:space="0" w:color="auto"/>
              <w:bottom w:val="single" w:sz="4" w:space="0" w:color="auto"/>
              <w:right w:val="single" w:sz="4" w:space="0" w:color="auto"/>
            </w:tcBorders>
            <w:hideMark/>
          </w:tcPr>
          <w:p w:rsidR="003B6D8E" w:rsidRPr="00F424F0" w:rsidRDefault="003B6D8E" w:rsidP="003B6D8E">
            <w:pPr>
              <w:spacing w:after="0" w:line="240" w:lineRule="auto"/>
              <w:ind w:left="33"/>
              <w:jc w:val="center"/>
              <w:rPr>
                <w:rFonts w:eastAsia="Calibri"/>
                <w:b/>
                <w:color w:val="FF0000"/>
                <w:sz w:val="24"/>
                <w:szCs w:val="24"/>
              </w:rPr>
            </w:pPr>
            <w:r w:rsidRPr="00AF1CCD">
              <w:rPr>
                <w:rFonts w:eastAsia="Calibri"/>
                <w:b/>
                <w:sz w:val="24"/>
                <w:szCs w:val="24"/>
              </w:rPr>
              <w:t>2</w:t>
            </w:r>
          </w:p>
        </w:tc>
        <w:tc>
          <w:tcPr>
            <w:tcW w:w="3581" w:type="dxa"/>
            <w:tcBorders>
              <w:top w:val="single" w:sz="4" w:space="0" w:color="auto"/>
              <w:left w:val="single" w:sz="4" w:space="0" w:color="auto"/>
              <w:bottom w:val="single" w:sz="4" w:space="0" w:color="auto"/>
              <w:right w:val="single" w:sz="4" w:space="0" w:color="auto"/>
            </w:tcBorders>
            <w:hideMark/>
          </w:tcPr>
          <w:p w:rsidR="003B6D8E" w:rsidRPr="00AF1CCD" w:rsidRDefault="003B6D8E" w:rsidP="003B6D8E">
            <w:pPr>
              <w:spacing w:after="0" w:line="240" w:lineRule="auto"/>
              <w:ind w:left="34"/>
              <w:jc w:val="center"/>
              <w:rPr>
                <w:rFonts w:eastAsia="Calibri"/>
                <w:b/>
                <w:sz w:val="24"/>
                <w:szCs w:val="24"/>
              </w:rPr>
            </w:pPr>
            <w:r w:rsidRPr="00AF1CCD">
              <w:rPr>
                <w:rFonts w:eastAsia="Calibri"/>
                <w:b/>
                <w:sz w:val="24"/>
                <w:szCs w:val="24"/>
              </w:rPr>
              <w:t>3</w:t>
            </w:r>
          </w:p>
        </w:tc>
        <w:tc>
          <w:tcPr>
            <w:tcW w:w="1537" w:type="dxa"/>
            <w:tcBorders>
              <w:top w:val="single" w:sz="4" w:space="0" w:color="auto"/>
              <w:left w:val="single" w:sz="4" w:space="0" w:color="auto"/>
              <w:bottom w:val="single" w:sz="4" w:space="0" w:color="auto"/>
              <w:right w:val="single" w:sz="4" w:space="0" w:color="auto"/>
            </w:tcBorders>
            <w:hideMark/>
          </w:tcPr>
          <w:p w:rsidR="003B6D8E" w:rsidRPr="00AF1CCD" w:rsidRDefault="003B6D8E" w:rsidP="003B6D8E">
            <w:pPr>
              <w:spacing w:after="0" w:line="240" w:lineRule="auto"/>
              <w:ind w:left="33"/>
              <w:jc w:val="center"/>
              <w:rPr>
                <w:rFonts w:eastAsia="Calibri"/>
                <w:b/>
                <w:sz w:val="24"/>
                <w:szCs w:val="24"/>
              </w:rPr>
            </w:pPr>
            <w:r w:rsidRPr="00AF1CCD">
              <w:rPr>
                <w:rFonts w:eastAsia="Calibri"/>
                <w:b/>
                <w:sz w:val="24"/>
                <w:szCs w:val="24"/>
              </w:rPr>
              <w:t>4</w:t>
            </w:r>
          </w:p>
        </w:tc>
        <w:tc>
          <w:tcPr>
            <w:tcW w:w="2220" w:type="dxa"/>
            <w:tcBorders>
              <w:top w:val="single" w:sz="4" w:space="0" w:color="auto"/>
              <w:left w:val="single" w:sz="4" w:space="0" w:color="auto"/>
              <w:bottom w:val="single" w:sz="4" w:space="0" w:color="auto"/>
              <w:right w:val="single" w:sz="4" w:space="0" w:color="auto"/>
            </w:tcBorders>
            <w:hideMark/>
          </w:tcPr>
          <w:p w:rsidR="003B6D8E" w:rsidRPr="00AF1CCD" w:rsidRDefault="003B6D8E" w:rsidP="003B6D8E">
            <w:pPr>
              <w:spacing w:after="0" w:line="240" w:lineRule="auto"/>
              <w:jc w:val="center"/>
              <w:rPr>
                <w:rFonts w:eastAsia="Calibri"/>
                <w:b/>
                <w:sz w:val="24"/>
                <w:szCs w:val="24"/>
              </w:rPr>
            </w:pPr>
            <w:r w:rsidRPr="00AF1CCD">
              <w:rPr>
                <w:rFonts w:eastAsia="Calibri"/>
                <w:b/>
                <w:sz w:val="24"/>
                <w:szCs w:val="24"/>
              </w:rPr>
              <w:t>5</w:t>
            </w:r>
          </w:p>
        </w:tc>
      </w:tr>
      <w:tr w:rsidR="00F424F0" w:rsidRPr="00F424F0" w:rsidTr="00DC1024">
        <w:trPr>
          <w:trHeight w:val="572"/>
          <w:jc w:val="center"/>
        </w:trPr>
        <w:tc>
          <w:tcPr>
            <w:tcW w:w="851" w:type="dxa"/>
            <w:tcBorders>
              <w:top w:val="single" w:sz="4" w:space="0" w:color="auto"/>
              <w:left w:val="single" w:sz="4" w:space="0" w:color="auto"/>
              <w:bottom w:val="single" w:sz="4" w:space="0" w:color="auto"/>
              <w:right w:val="single" w:sz="4" w:space="0" w:color="auto"/>
            </w:tcBorders>
            <w:hideMark/>
          </w:tcPr>
          <w:p w:rsidR="003B6D8E" w:rsidRPr="00AF1CCD" w:rsidRDefault="003B6D8E" w:rsidP="003B6D8E">
            <w:pPr>
              <w:spacing w:after="0" w:line="240" w:lineRule="auto"/>
              <w:rPr>
                <w:rFonts w:eastAsia="Calibri"/>
                <w:b/>
                <w:sz w:val="24"/>
                <w:szCs w:val="24"/>
              </w:rPr>
            </w:pPr>
            <w:r w:rsidRPr="00AF1CCD">
              <w:rPr>
                <w:rFonts w:eastAsia="Calibri"/>
                <w:b/>
                <w:sz w:val="24"/>
                <w:szCs w:val="24"/>
              </w:rPr>
              <w:t xml:space="preserve"> 1</w:t>
            </w:r>
          </w:p>
        </w:tc>
        <w:tc>
          <w:tcPr>
            <w:tcW w:w="2552" w:type="dxa"/>
            <w:tcBorders>
              <w:top w:val="single" w:sz="4" w:space="0" w:color="auto"/>
              <w:left w:val="single" w:sz="4" w:space="0" w:color="auto"/>
              <w:bottom w:val="single" w:sz="4" w:space="0" w:color="auto"/>
              <w:right w:val="single" w:sz="4" w:space="0" w:color="auto"/>
            </w:tcBorders>
            <w:hideMark/>
          </w:tcPr>
          <w:p w:rsidR="003B6D8E" w:rsidRPr="00F424F0" w:rsidRDefault="00E74EBD" w:rsidP="001B1A85">
            <w:pPr>
              <w:spacing w:after="0" w:line="240" w:lineRule="auto"/>
              <w:rPr>
                <w:rFonts w:eastAsia="Calibri"/>
                <w:color w:val="FF0000"/>
                <w:sz w:val="24"/>
                <w:szCs w:val="24"/>
              </w:rPr>
            </w:pPr>
            <w:r w:rsidRPr="00194BC8">
              <w:rPr>
                <w:rFonts w:eastAsia="Calibri"/>
                <w:sz w:val="24"/>
                <w:szCs w:val="24"/>
              </w:rPr>
              <w:t xml:space="preserve"> «</w:t>
            </w:r>
            <w:r w:rsidR="001B1A85" w:rsidRPr="00194BC8">
              <w:rPr>
                <w:rFonts w:eastAsia="Calibri"/>
                <w:sz w:val="24"/>
                <w:szCs w:val="24"/>
              </w:rPr>
              <w:t>Спортивне свято</w:t>
            </w:r>
            <w:r w:rsidR="001F769F" w:rsidRPr="00194BC8">
              <w:rPr>
                <w:rFonts w:eastAsia="Calibri"/>
                <w:sz w:val="24"/>
                <w:szCs w:val="24"/>
              </w:rPr>
              <w:t>»</w:t>
            </w:r>
          </w:p>
        </w:tc>
        <w:tc>
          <w:tcPr>
            <w:tcW w:w="3581" w:type="dxa"/>
            <w:tcBorders>
              <w:top w:val="single" w:sz="4" w:space="0" w:color="auto"/>
              <w:left w:val="single" w:sz="4" w:space="0" w:color="auto"/>
              <w:bottom w:val="single" w:sz="4" w:space="0" w:color="auto"/>
              <w:right w:val="single" w:sz="4" w:space="0" w:color="auto"/>
            </w:tcBorders>
            <w:hideMark/>
          </w:tcPr>
          <w:p w:rsidR="007C307E" w:rsidRPr="00AF1CCD" w:rsidRDefault="00AF1CCD" w:rsidP="00AF1CCD">
            <w:pPr>
              <w:shd w:val="clear" w:color="auto" w:fill="FFFFFF"/>
              <w:spacing w:after="0" w:line="240" w:lineRule="auto"/>
              <w:rPr>
                <w:rFonts w:eastAsia="Calibri"/>
                <w:sz w:val="24"/>
                <w:szCs w:val="24"/>
              </w:rPr>
            </w:pPr>
            <w:r w:rsidRPr="00AF1CCD">
              <w:rPr>
                <w:rFonts w:eastAsia="Calibri"/>
                <w:sz w:val="24"/>
                <w:szCs w:val="24"/>
              </w:rPr>
              <w:t xml:space="preserve"> </w:t>
            </w:r>
            <w:r w:rsidR="001B1A85">
              <w:rPr>
                <w:rFonts w:eastAsia="Calibri"/>
                <w:sz w:val="24"/>
                <w:szCs w:val="24"/>
              </w:rPr>
              <w:t>Формування ключової компетентності (здоров’</w:t>
            </w:r>
            <w:r w:rsidR="00176BE2">
              <w:rPr>
                <w:rFonts w:eastAsia="Calibri"/>
                <w:sz w:val="24"/>
                <w:szCs w:val="24"/>
              </w:rPr>
              <w:t>язберігаючої) – спонукати дошкільників до систематичного фізичного самовдосконалення; сприяти утвердженню пріоритетів ведення здорового способу життя, розвитку рухових якостей, почуття колективізму</w:t>
            </w:r>
          </w:p>
        </w:tc>
        <w:tc>
          <w:tcPr>
            <w:tcW w:w="1537" w:type="dxa"/>
            <w:tcBorders>
              <w:top w:val="single" w:sz="4" w:space="0" w:color="auto"/>
              <w:left w:val="single" w:sz="4" w:space="0" w:color="auto"/>
              <w:bottom w:val="single" w:sz="4" w:space="0" w:color="auto"/>
              <w:right w:val="single" w:sz="4" w:space="0" w:color="auto"/>
            </w:tcBorders>
            <w:hideMark/>
          </w:tcPr>
          <w:p w:rsidR="003B6D8E" w:rsidRPr="00AF1CCD" w:rsidRDefault="001B1A85" w:rsidP="003B6D8E">
            <w:pPr>
              <w:spacing w:after="0" w:line="240" w:lineRule="auto"/>
              <w:jc w:val="center"/>
              <w:rPr>
                <w:rFonts w:eastAsia="Calibri"/>
                <w:sz w:val="24"/>
                <w:szCs w:val="24"/>
              </w:rPr>
            </w:pPr>
            <w:r>
              <w:rPr>
                <w:rFonts w:eastAsia="Calibri"/>
                <w:sz w:val="24"/>
                <w:szCs w:val="24"/>
              </w:rPr>
              <w:t>вересень</w:t>
            </w:r>
          </w:p>
        </w:tc>
        <w:tc>
          <w:tcPr>
            <w:tcW w:w="2220" w:type="dxa"/>
            <w:tcBorders>
              <w:top w:val="single" w:sz="4" w:space="0" w:color="auto"/>
              <w:left w:val="single" w:sz="4" w:space="0" w:color="auto"/>
              <w:bottom w:val="single" w:sz="4" w:space="0" w:color="auto"/>
              <w:right w:val="single" w:sz="4" w:space="0" w:color="auto"/>
            </w:tcBorders>
            <w:hideMark/>
          </w:tcPr>
          <w:p w:rsidR="003B6D8E" w:rsidRPr="00AF1CCD" w:rsidRDefault="00953206" w:rsidP="00AF1CCD">
            <w:pPr>
              <w:spacing w:after="0" w:line="240" w:lineRule="auto"/>
              <w:jc w:val="center"/>
              <w:rPr>
                <w:rFonts w:eastAsia="Calibri"/>
                <w:sz w:val="24"/>
                <w:szCs w:val="24"/>
              </w:rPr>
            </w:pPr>
            <w:r w:rsidRPr="00AF1CCD">
              <w:rPr>
                <w:rFonts w:eastAsia="Calibri"/>
                <w:sz w:val="24"/>
                <w:szCs w:val="24"/>
              </w:rPr>
              <w:t>К</w:t>
            </w:r>
            <w:r w:rsidR="00AF1CCD" w:rsidRPr="00AF1CCD">
              <w:rPr>
                <w:rFonts w:eastAsia="Calibri"/>
                <w:sz w:val="24"/>
                <w:szCs w:val="24"/>
              </w:rPr>
              <w:t>ацюба Ю.В.</w:t>
            </w:r>
          </w:p>
        </w:tc>
      </w:tr>
      <w:tr w:rsidR="00F424F0" w:rsidRPr="00F424F0" w:rsidTr="00DC1024">
        <w:trPr>
          <w:trHeight w:hRule="exact" w:val="284"/>
          <w:jc w:val="center"/>
        </w:trPr>
        <w:tc>
          <w:tcPr>
            <w:tcW w:w="851" w:type="dxa"/>
            <w:tcBorders>
              <w:top w:val="single" w:sz="4" w:space="0" w:color="auto"/>
              <w:left w:val="single" w:sz="4" w:space="0" w:color="auto"/>
              <w:bottom w:val="single" w:sz="4" w:space="0" w:color="auto"/>
              <w:right w:val="single" w:sz="4" w:space="0" w:color="auto"/>
            </w:tcBorders>
            <w:hideMark/>
          </w:tcPr>
          <w:p w:rsidR="003B6D8E" w:rsidRPr="00FC69CF" w:rsidRDefault="003B6D8E" w:rsidP="003B6D8E">
            <w:pPr>
              <w:spacing w:after="0" w:line="240" w:lineRule="auto"/>
              <w:jc w:val="center"/>
              <w:rPr>
                <w:rFonts w:eastAsia="Calibri"/>
                <w:b/>
                <w:sz w:val="24"/>
                <w:szCs w:val="24"/>
              </w:rPr>
            </w:pPr>
            <w:r w:rsidRPr="00FC69CF">
              <w:rPr>
                <w:rFonts w:eastAsia="Calibri"/>
                <w:b/>
                <w:sz w:val="24"/>
                <w:szCs w:val="24"/>
              </w:rPr>
              <w:lastRenderedPageBreak/>
              <w:t>1</w:t>
            </w:r>
          </w:p>
        </w:tc>
        <w:tc>
          <w:tcPr>
            <w:tcW w:w="2552" w:type="dxa"/>
            <w:tcBorders>
              <w:top w:val="single" w:sz="4" w:space="0" w:color="auto"/>
              <w:left w:val="single" w:sz="4" w:space="0" w:color="auto"/>
              <w:bottom w:val="single" w:sz="4" w:space="0" w:color="auto"/>
              <w:right w:val="single" w:sz="4" w:space="0" w:color="auto"/>
            </w:tcBorders>
            <w:hideMark/>
          </w:tcPr>
          <w:p w:rsidR="003B6D8E" w:rsidRPr="00FC69CF" w:rsidRDefault="003B6D8E" w:rsidP="003B6D8E">
            <w:pPr>
              <w:jc w:val="center"/>
              <w:rPr>
                <w:rFonts w:eastAsia="Calibri"/>
                <w:b/>
                <w:sz w:val="24"/>
                <w:szCs w:val="24"/>
              </w:rPr>
            </w:pPr>
            <w:r w:rsidRPr="00FC69CF">
              <w:rPr>
                <w:rFonts w:eastAsia="Calibri"/>
                <w:b/>
                <w:sz w:val="24"/>
                <w:szCs w:val="24"/>
              </w:rPr>
              <w:t>2</w:t>
            </w:r>
          </w:p>
        </w:tc>
        <w:tc>
          <w:tcPr>
            <w:tcW w:w="3581" w:type="dxa"/>
            <w:tcBorders>
              <w:top w:val="single" w:sz="4" w:space="0" w:color="auto"/>
              <w:left w:val="single" w:sz="4" w:space="0" w:color="auto"/>
              <w:bottom w:val="single" w:sz="4" w:space="0" w:color="auto"/>
              <w:right w:val="single" w:sz="4" w:space="0" w:color="auto"/>
            </w:tcBorders>
            <w:hideMark/>
          </w:tcPr>
          <w:p w:rsidR="003B6D8E" w:rsidRPr="00FC69CF" w:rsidRDefault="003B6D8E" w:rsidP="003B6D8E">
            <w:pPr>
              <w:spacing w:after="0" w:line="300" w:lineRule="atLeast"/>
              <w:jc w:val="center"/>
              <w:rPr>
                <w:rFonts w:eastAsia="Calibri"/>
                <w:b/>
                <w:sz w:val="24"/>
                <w:szCs w:val="24"/>
                <w:shd w:val="clear" w:color="auto" w:fill="FFFFFF"/>
              </w:rPr>
            </w:pPr>
            <w:r w:rsidRPr="00FC69CF">
              <w:rPr>
                <w:rFonts w:eastAsia="Calibri"/>
                <w:b/>
                <w:sz w:val="24"/>
                <w:szCs w:val="24"/>
                <w:shd w:val="clear" w:color="auto" w:fill="FFFFFF"/>
              </w:rPr>
              <w:t>3</w:t>
            </w:r>
          </w:p>
        </w:tc>
        <w:tc>
          <w:tcPr>
            <w:tcW w:w="1537" w:type="dxa"/>
            <w:tcBorders>
              <w:top w:val="single" w:sz="4" w:space="0" w:color="auto"/>
              <w:left w:val="single" w:sz="4" w:space="0" w:color="auto"/>
              <w:bottom w:val="single" w:sz="4" w:space="0" w:color="auto"/>
              <w:right w:val="single" w:sz="4" w:space="0" w:color="auto"/>
            </w:tcBorders>
            <w:hideMark/>
          </w:tcPr>
          <w:p w:rsidR="003B6D8E" w:rsidRPr="00FC69CF" w:rsidRDefault="003B6D8E" w:rsidP="003B6D8E">
            <w:pPr>
              <w:spacing w:after="0" w:line="240" w:lineRule="auto"/>
              <w:jc w:val="center"/>
              <w:rPr>
                <w:rFonts w:eastAsia="Calibri"/>
                <w:b/>
                <w:sz w:val="24"/>
                <w:szCs w:val="24"/>
              </w:rPr>
            </w:pPr>
            <w:r w:rsidRPr="00FC69CF">
              <w:rPr>
                <w:rFonts w:eastAsia="Calibri"/>
                <w:b/>
                <w:sz w:val="24"/>
                <w:szCs w:val="24"/>
              </w:rPr>
              <w:t>4</w:t>
            </w:r>
          </w:p>
        </w:tc>
        <w:tc>
          <w:tcPr>
            <w:tcW w:w="2220" w:type="dxa"/>
            <w:tcBorders>
              <w:top w:val="single" w:sz="4" w:space="0" w:color="auto"/>
              <w:left w:val="single" w:sz="4" w:space="0" w:color="auto"/>
              <w:bottom w:val="single" w:sz="4" w:space="0" w:color="auto"/>
              <w:right w:val="single" w:sz="4" w:space="0" w:color="auto"/>
            </w:tcBorders>
            <w:hideMark/>
          </w:tcPr>
          <w:p w:rsidR="003B6D8E" w:rsidRPr="00FC69CF" w:rsidRDefault="003B6D8E" w:rsidP="003B6D8E">
            <w:pPr>
              <w:spacing w:after="0" w:line="240" w:lineRule="auto"/>
              <w:jc w:val="center"/>
              <w:rPr>
                <w:rFonts w:eastAsia="Calibri"/>
                <w:b/>
                <w:sz w:val="24"/>
                <w:szCs w:val="24"/>
              </w:rPr>
            </w:pPr>
            <w:r w:rsidRPr="00FC69CF">
              <w:rPr>
                <w:rFonts w:eastAsia="Calibri"/>
                <w:b/>
                <w:sz w:val="24"/>
                <w:szCs w:val="24"/>
              </w:rPr>
              <w:t>5</w:t>
            </w:r>
          </w:p>
        </w:tc>
      </w:tr>
      <w:tr w:rsidR="00F424F0" w:rsidRPr="00F424F0" w:rsidTr="00DC1024">
        <w:trPr>
          <w:trHeight w:val="966"/>
          <w:jc w:val="center"/>
        </w:trPr>
        <w:tc>
          <w:tcPr>
            <w:tcW w:w="851" w:type="dxa"/>
            <w:tcBorders>
              <w:top w:val="single" w:sz="4" w:space="0" w:color="auto"/>
              <w:left w:val="single" w:sz="4" w:space="0" w:color="auto"/>
              <w:bottom w:val="single" w:sz="4" w:space="0" w:color="auto"/>
              <w:right w:val="single" w:sz="4" w:space="0" w:color="auto"/>
            </w:tcBorders>
          </w:tcPr>
          <w:p w:rsidR="005E1C09" w:rsidRPr="00FC69CF" w:rsidRDefault="00024DEF" w:rsidP="00BA52FF">
            <w:pPr>
              <w:spacing w:after="0" w:line="240" w:lineRule="auto"/>
              <w:rPr>
                <w:rFonts w:eastAsia="Calibri"/>
                <w:b/>
                <w:sz w:val="24"/>
                <w:szCs w:val="24"/>
              </w:rPr>
            </w:pPr>
            <w:r>
              <w:rPr>
                <w:rFonts w:eastAsia="Calibri"/>
                <w:b/>
                <w:sz w:val="24"/>
                <w:szCs w:val="24"/>
              </w:rPr>
              <w:t>2</w:t>
            </w:r>
          </w:p>
        </w:tc>
        <w:tc>
          <w:tcPr>
            <w:tcW w:w="2552" w:type="dxa"/>
            <w:tcBorders>
              <w:top w:val="single" w:sz="4" w:space="0" w:color="auto"/>
              <w:left w:val="single" w:sz="4" w:space="0" w:color="auto"/>
              <w:bottom w:val="single" w:sz="4" w:space="0" w:color="auto"/>
              <w:right w:val="single" w:sz="4" w:space="0" w:color="auto"/>
            </w:tcBorders>
          </w:tcPr>
          <w:p w:rsidR="005E1C09" w:rsidRPr="00FC69CF" w:rsidRDefault="00A828F7" w:rsidP="00FC69CF">
            <w:pPr>
              <w:spacing w:after="0" w:line="240" w:lineRule="auto"/>
              <w:rPr>
                <w:rFonts w:eastAsia="Calibri"/>
                <w:sz w:val="24"/>
                <w:szCs w:val="24"/>
              </w:rPr>
            </w:pPr>
            <w:r w:rsidRPr="00FC69CF">
              <w:rPr>
                <w:rFonts w:eastAsia="Calibri"/>
                <w:sz w:val="24"/>
                <w:szCs w:val="24"/>
              </w:rPr>
              <w:t xml:space="preserve"> «</w:t>
            </w:r>
            <w:r w:rsidR="00FC69CF" w:rsidRPr="00FC69CF">
              <w:rPr>
                <w:rFonts w:eastAsia="Calibri"/>
                <w:sz w:val="24"/>
                <w:szCs w:val="24"/>
              </w:rPr>
              <w:t>Дбайливі господарі та господарки. Бережемо воду</w:t>
            </w:r>
            <w:r w:rsidR="005E1C09" w:rsidRPr="00FC69CF">
              <w:rPr>
                <w:rFonts w:eastAsia="Calibri"/>
                <w:sz w:val="24"/>
                <w:szCs w:val="24"/>
              </w:rPr>
              <w:t>»</w:t>
            </w:r>
          </w:p>
        </w:tc>
        <w:tc>
          <w:tcPr>
            <w:tcW w:w="3581" w:type="dxa"/>
            <w:tcBorders>
              <w:top w:val="single" w:sz="4" w:space="0" w:color="auto"/>
              <w:left w:val="single" w:sz="4" w:space="0" w:color="auto"/>
              <w:bottom w:val="single" w:sz="4" w:space="0" w:color="auto"/>
              <w:right w:val="single" w:sz="4" w:space="0" w:color="auto"/>
            </w:tcBorders>
          </w:tcPr>
          <w:p w:rsidR="005E1C09" w:rsidRPr="00FC69CF" w:rsidRDefault="00FC69CF" w:rsidP="00A828F7">
            <w:pPr>
              <w:spacing w:after="0" w:line="240" w:lineRule="auto"/>
              <w:rPr>
                <w:rFonts w:eastAsia="Calibri"/>
                <w:sz w:val="24"/>
                <w:szCs w:val="24"/>
              </w:rPr>
            </w:pPr>
            <w:r w:rsidRPr="00FC69CF">
              <w:rPr>
                <w:rFonts w:eastAsia="Calibri"/>
                <w:sz w:val="24"/>
                <w:szCs w:val="24"/>
              </w:rPr>
              <w:t>Закріплення знань засобів раціонального використання ресурсів.</w:t>
            </w:r>
          </w:p>
        </w:tc>
        <w:tc>
          <w:tcPr>
            <w:tcW w:w="1537" w:type="dxa"/>
            <w:tcBorders>
              <w:top w:val="single" w:sz="4" w:space="0" w:color="auto"/>
              <w:left w:val="single" w:sz="4" w:space="0" w:color="auto"/>
              <w:bottom w:val="single" w:sz="4" w:space="0" w:color="auto"/>
              <w:right w:val="single" w:sz="4" w:space="0" w:color="auto"/>
            </w:tcBorders>
            <w:hideMark/>
          </w:tcPr>
          <w:p w:rsidR="005E1C09" w:rsidRPr="00FC69CF" w:rsidRDefault="00FC69CF" w:rsidP="00BA52FF">
            <w:pPr>
              <w:spacing w:after="0" w:line="240" w:lineRule="auto"/>
              <w:jc w:val="center"/>
              <w:rPr>
                <w:rFonts w:eastAsia="Calibri"/>
                <w:sz w:val="24"/>
                <w:szCs w:val="24"/>
              </w:rPr>
            </w:pPr>
            <w:r w:rsidRPr="00FC69CF">
              <w:rPr>
                <w:rFonts w:eastAsia="Calibri"/>
                <w:sz w:val="24"/>
                <w:szCs w:val="24"/>
              </w:rPr>
              <w:t>Листопад</w:t>
            </w:r>
          </w:p>
        </w:tc>
        <w:tc>
          <w:tcPr>
            <w:tcW w:w="2220" w:type="dxa"/>
            <w:tcBorders>
              <w:top w:val="single" w:sz="4" w:space="0" w:color="auto"/>
              <w:left w:val="single" w:sz="4" w:space="0" w:color="auto"/>
              <w:bottom w:val="single" w:sz="4" w:space="0" w:color="auto"/>
              <w:right w:val="single" w:sz="4" w:space="0" w:color="auto"/>
            </w:tcBorders>
            <w:hideMark/>
          </w:tcPr>
          <w:p w:rsidR="005E1C09" w:rsidRPr="00FC69CF" w:rsidRDefault="005E1C09" w:rsidP="00BA52FF">
            <w:pPr>
              <w:spacing w:after="0" w:line="240" w:lineRule="auto"/>
              <w:rPr>
                <w:rFonts w:eastAsia="Calibri"/>
                <w:sz w:val="24"/>
                <w:szCs w:val="24"/>
              </w:rPr>
            </w:pPr>
            <w:r w:rsidRPr="00FC69CF">
              <w:rPr>
                <w:rFonts w:eastAsia="Calibri"/>
                <w:sz w:val="24"/>
                <w:szCs w:val="24"/>
              </w:rPr>
              <w:t>Чуніхіна Н.М.</w:t>
            </w:r>
          </w:p>
        </w:tc>
      </w:tr>
      <w:tr w:rsidR="00F424F0" w:rsidRPr="00F424F0" w:rsidTr="00DC1024">
        <w:trPr>
          <w:trHeight w:val="600"/>
          <w:jc w:val="center"/>
        </w:trPr>
        <w:tc>
          <w:tcPr>
            <w:tcW w:w="851" w:type="dxa"/>
            <w:tcBorders>
              <w:top w:val="single" w:sz="4" w:space="0" w:color="auto"/>
              <w:left w:val="single" w:sz="4" w:space="0" w:color="auto"/>
              <w:bottom w:val="single" w:sz="4" w:space="0" w:color="auto"/>
              <w:right w:val="single" w:sz="4" w:space="0" w:color="auto"/>
            </w:tcBorders>
          </w:tcPr>
          <w:p w:rsidR="00AF0BA5" w:rsidRPr="00E96A93" w:rsidRDefault="00024DEF" w:rsidP="00BA52FF">
            <w:pPr>
              <w:spacing w:after="0" w:line="240" w:lineRule="auto"/>
              <w:rPr>
                <w:rFonts w:eastAsia="Calibri"/>
                <w:b/>
                <w:sz w:val="24"/>
                <w:szCs w:val="24"/>
              </w:rPr>
            </w:pPr>
            <w:r>
              <w:rPr>
                <w:rFonts w:eastAsia="Calibri"/>
                <w:b/>
                <w:sz w:val="24"/>
                <w:szCs w:val="24"/>
              </w:rPr>
              <w:t>3</w:t>
            </w:r>
          </w:p>
        </w:tc>
        <w:tc>
          <w:tcPr>
            <w:tcW w:w="2552" w:type="dxa"/>
            <w:tcBorders>
              <w:top w:val="single" w:sz="4" w:space="0" w:color="auto"/>
              <w:left w:val="single" w:sz="4" w:space="0" w:color="auto"/>
              <w:bottom w:val="single" w:sz="4" w:space="0" w:color="auto"/>
              <w:right w:val="single" w:sz="4" w:space="0" w:color="auto"/>
            </w:tcBorders>
          </w:tcPr>
          <w:p w:rsidR="00AF0BA5" w:rsidRPr="00E96A93" w:rsidRDefault="00E96A93" w:rsidP="00811188">
            <w:pPr>
              <w:rPr>
                <w:rFonts w:eastAsia="Calibri"/>
                <w:sz w:val="24"/>
                <w:szCs w:val="24"/>
              </w:rPr>
            </w:pPr>
            <w:proofErr w:type="spellStart"/>
            <w:r w:rsidRPr="00E96A93">
              <w:rPr>
                <w:rFonts w:eastAsia="Calibri"/>
                <w:sz w:val="24"/>
                <w:szCs w:val="24"/>
              </w:rPr>
              <w:t>Сендплей</w:t>
            </w:r>
            <w:proofErr w:type="spellEnd"/>
            <w:r w:rsidRPr="00E96A93">
              <w:rPr>
                <w:rFonts w:eastAsia="Calibri"/>
                <w:sz w:val="24"/>
                <w:szCs w:val="24"/>
              </w:rPr>
              <w:t xml:space="preserve"> - гра</w:t>
            </w:r>
            <w:r w:rsidR="00AF0BA5" w:rsidRPr="00E96A93">
              <w:rPr>
                <w:rFonts w:eastAsia="Calibri"/>
                <w:sz w:val="24"/>
                <w:szCs w:val="24"/>
              </w:rPr>
              <w:t xml:space="preserve"> «</w:t>
            </w:r>
            <w:r w:rsidRPr="00E96A93">
              <w:rPr>
                <w:rFonts w:eastAsia="Calibri"/>
                <w:sz w:val="24"/>
                <w:szCs w:val="24"/>
              </w:rPr>
              <w:t>Екологічна експедиція</w:t>
            </w:r>
            <w:r w:rsidR="00AF0BA5" w:rsidRPr="00E96A93">
              <w:rPr>
                <w:rFonts w:eastAsia="Calibri"/>
                <w:sz w:val="24"/>
                <w:szCs w:val="24"/>
              </w:rPr>
              <w:t>»</w:t>
            </w:r>
          </w:p>
          <w:p w:rsidR="00AF0BA5" w:rsidRPr="00E96A93" w:rsidRDefault="00AF0BA5" w:rsidP="00811188">
            <w:pPr>
              <w:spacing w:after="0" w:line="240" w:lineRule="auto"/>
              <w:rPr>
                <w:rFonts w:eastAsia="Calibri"/>
                <w:sz w:val="24"/>
                <w:szCs w:val="24"/>
              </w:rPr>
            </w:pPr>
          </w:p>
        </w:tc>
        <w:tc>
          <w:tcPr>
            <w:tcW w:w="3581" w:type="dxa"/>
            <w:tcBorders>
              <w:top w:val="single" w:sz="4" w:space="0" w:color="auto"/>
              <w:left w:val="single" w:sz="4" w:space="0" w:color="auto"/>
              <w:bottom w:val="single" w:sz="4" w:space="0" w:color="auto"/>
              <w:right w:val="single" w:sz="4" w:space="0" w:color="auto"/>
            </w:tcBorders>
          </w:tcPr>
          <w:p w:rsidR="00AF0BA5" w:rsidRPr="00A96071" w:rsidRDefault="00E96A93" w:rsidP="00A96071">
            <w:pPr>
              <w:rPr>
                <w:sz w:val="24"/>
                <w:szCs w:val="24"/>
              </w:rPr>
            </w:pPr>
            <w:r w:rsidRPr="00E96A93">
              <w:rPr>
                <w:sz w:val="24"/>
                <w:szCs w:val="24"/>
              </w:rPr>
              <w:t>Формування системи наукових знань, поглядів, переконань, дієвого ставлення до навколишнього природного середовища через впровадження інноваційних технологій</w:t>
            </w:r>
          </w:p>
        </w:tc>
        <w:tc>
          <w:tcPr>
            <w:tcW w:w="1537" w:type="dxa"/>
            <w:tcBorders>
              <w:top w:val="single" w:sz="4" w:space="0" w:color="auto"/>
              <w:left w:val="single" w:sz="4" w:space="0" w:color="auto"/>
              <w:bottom w:val="single" w:sz="4" w:space="0" w:color="auto"/>
              <w:right w:val="single" w:sz="4" w:space="0" w:color="auto"/>
            </w:tcBorders>
          </w:tcPr>
          <w:p w:rsidR="00AF0BA5" w:rsidRPr="00E96A93" w:rsidRDefault="00AF0BA5" w:rsidP="00BA52FF">
            <w:pPr>
              <w:spacing w:after="0" w:line="240" w:lineRule="auto"/>
              <w:jc w:val="center"/>
              <w:rPr>
                <w:rFonts w:eastAsia="Calibri"/>
                <w:sz w:val="24"/>
                <w:szCs w:val="24"/>
              </w:rPr>
            </w:pPr>
            <w:r w:rsidRPr="00E96A93">
              <w:rPr>
                <w:rFonts w:eastAsia="Calibri"/>
                <w:sz w:val="24"/>
                <w:szCs w:val="24"/>
              </w:rPr>
              <w:t>Січень</w:t>
            </w:r>
          </w:p>
        </w:tc>
        <w:tc>
          <w:tcPr>
            <w:tcW w:w="2220" w:type="dxa"/>
            <w:tcBorders>
              <w:top w:val="single" w:sz="4" w:space="0" w:color="auto"/>
              <w:left w:val="single" w:sz="4" w:space="0" w:color="auto"/>
              <w:bottom w:val="single" w:sz="4" w:space="0" w:color="auto"/>
              <w:right w:val="single" w:sz="4" w:space="0" w:color="auto"/>
            </w:tcBorders>
          </w:tcPr>
          <w:p w:rsidR="00AF0BA5" w:rsidRPr="00E96A93" w:rsidRDefault="00E61851" w:rsidP="00AF0BA5">
            <w:pPr>
              <w:spacing w:after="0" w:line="240" w:lineRule="auto"/>
              <w:rPr>
                <w:rFonts w:eastAsia="Calibri"/>
                <w:sz w:val="24"/>
                <w:szCs w:val="24"/>
              </w:rPr>
            </w:pPr>
            <w:r w:rsidRPr="00E96A93">
              <w:rPr>
                <w:rFonts w:eastAsia="Calibri"/>
                <w:sz w:val="24"/>
                <w:szCs w:val="24"/>
              </w:rPr>
              <w:t>Птушкіна Л.В.</w:t>
            </w:r>
          </w:p>
        </w:tc>
      </w:tr>
      <w:tr w:rsidR="00F424F0" w:rsidRPr="00F424F0" w:rsidTr="00DC1024">
        <w:trPr>
          <w:trHeight w:val="966"/>
          <w:jc w:val="center"/>
        </w:trPr>
        <w:tc>
          <w:tcPr>
            <w:tcW w:w="851" w:type="dxa"/>
            <w:tcBorders>
              <w:top w:val="single" w:sz="4" w:space="0" w:color="auto"/>
              <w:left w:val="single" w:sz="4" w:space="0" w:color="auto"/>
              <w:bottom w:val="single" w:sz="4" w:space="0" w:color="auto"/>
              <w:right w:val="single" w:sz="4" w:space="0" w:color="auto"/>
            </w:tcBorders>
          </w:tcPr>
          <w:p w:rsidR="00AF0BA5" w:rsidRPr="000250F4" w:rsidRDefault="00024DEF" w:rsidP="00BA52FF">
            <w:pPr>
              <w:spacing w:after="0" w:line="240" w:lineRule="auto"/>
              <w:rPr>
                <w:rFonts w:eastAsia="Calibri"/>
                <w:b/>
                <w:sz w:val="24"/>
                <w:szCs w:val="24"/>
              </w:rPr>
            </w:pPr>
            <w:r>
              <w:rPr>
                <w:rFonts w:eastAsia="Calibri"/>
                <w:b/>
                <w:sz w:val="24"/>
                <w:szCs w:val="24"/>
              </w:rPr>
              <w:t>4</w:t>
            </w:r>
          </w:p>
        </w:tc>
        <w:tc>
          <w:tcPr>
            <w:tcW w:w="2552" w:type="dxa"/>
            <w:tcBorders>
              <w:top w:val="single" w:sz="4" w:space="0" w:color="auto"/>
              <w:left w:val="single" w:sz="4" w:space="0" w:color="auto"/>
              <w:bottom w:val="single" w:sz="4" w:space="0" w:color="auto"/>
              <w:right w:val="single" w:sz="4" w:space="0" w:color="auto"/>
            </w:tcBorders>
          </w:tcPr>
          <w:p w:rsidR="00AF0BA5" w:rsidRPr="000250F4" w:rsidRDefault="00FF43E6" w:rsidP="00FF43E6">
            <w:pPr>
              <w:spacing w:after="0" w:line="240" w:lineRule="auto"/>
              <w:rPr>
                <w:rFonts w:eastAsia="Calibri"/>
                <w:sz w:val="24"/>
                <w:szCs w:val="24"/>
              </w:rPr>
            </w:pPr>
            <w:r w:rsidRPr="000250F4">
              <w:rPr>
                <w:rFonts w:eastAsia="Calibri"/>
                <w:sz w:val="24"/>
                <w:szCs w:val="24"/>
              </w:rPr>
              <w:t xml:space="preserve">Інтегроване заняття у куточку природи з пріоритетом екологічного виховання </w:t>
            </w:r>
            <w:r w:rsidR="00AF0BA5" w:rsidRPr="000250F4">
              <w:rPr>
                <w:rFonts w:eastAsia="Calibri"/>
                <w:sz w:val="24"/>
                <w:szCs w:val="24"/>
              </w:rPr>
              <w:t>«</w:t>
            </w:r>
            <w:r w:rsidRPr="000250F4">
              <w:rPr>
                <w:rFonts w:eastAsia="Calibri"/>
                <w:sz w:val="24"/>
                <w:szCs w:val="24"/>
              </w:rPr>
              <w:t>Кімнатні рослини</w:t>
            </w:r>
            <w:r w:rsidR="00AF0BA5" w:rsidRPr="000250F4">
              <w:rPr>
                <w:rFonts w:eastAsia="Calibri"/>
                <w:sz w:val="24"/>
                <w:szCs w:val="24"/>
              </w:rPr>
              <w:t>»</w:t>
            </w:r>
          </w:p>
        </w:tc>
        <w:tc>
          <w:tcPr>
            <w:tcW w:w="3581" w:type="dxa"/>
            <w:tcBorders>
              <w:top w:val="single" w:sz="4" w:space="0" w:color="auto"/>
              <w:left w:val="single" w:sz="4" w:space="0" w:color="auto"/>
              <w:bottom w:val="single" w:sz="4" w:space="0" w:color="auto"/>
              <w:right w:val="single" w:sz="4" w:space="0" w:color="auto"/>
            </w:tcBorders>
            <w:shd w:val="clear" w:color="auto" w:fill="FFFFFF" w:themeFill="background1"/>
          </w:tcPr>
          <w:p w:rsidR="00AF0BA5" w:rsidRPr="000250F4" w:rsidRDefault="00FF43E6" w:rsidP="00AF0BA5">
            <w:pPr>
              <w:shd w:val="clear" w:color="auto" w:fill="FFFFFF"/>
              <w:spacing w:after="120" w:line="315" w:lineRule="atLeast"/>
              <w:rPr>
                <w:rFonts w:eastAsia="Times New Roman"/>
                <w:sz w:val="24"/>
                <w:szCs w:val="24"/>
                <w:lang w:val="ru-RU" w:eastAsia="ru-RU"/>
              </w:rPr>
            </w:pPr>
            <w:r w:rsidRPr="000250F4">
              <w:rPr>
                <w:rFonts w:eastAsia="Times New Roman"/>
                <w:sz w:val="24"/>
                <w:szCs w:val="24"/>
                <w:lang w:eastAsia="ru-RU"/>
              </w:rPr>
              <w:t xml:space="preserve">Знання дітей про </w:t>
            </w:r>
            <w:r w:rsidR="000250F4" w:rsidRPr="000250F4">
              <w:rPr>
                <w:rFonts w:eastAsia="Times New Roman"/>
                <w:sz w:val="24"/>
                <w:szCs w:val="24"/>
                <w:lang w:eastAsia="ru-RU"/>
              </w:rPr>
              <w:t>назви кімнатних</w:t>
            </w:r>
            <w:r w:rsidRPr="000250F4">
              <w:rPr>
                <w:rFonts w:eastAsia="Times New Roman"/>
                <w:sz w:val="24"/>
                <w:szCs w:val="24"/>
                <w:lang w:eastAsia="ru-RU"/>
              </w:rPr>
              <w:t xml:space="preserve"> рос</w:t>
            </w:r>
            <w:r w:rsidR="000250F4" w:rsidRPr="000250F4">
              <w:rPr>
                <w:rFonts w:eastAsia="Times New Roman"/>
                <w:sz w:val="24"/>
                <w:szCs w:val="24"/>
                <w:lang w:eastAsia="ru-RU"/>
              </w:rPr>
              <w:t>лин</w:t>
            </w:r>
            <w:r w:rsidRPr="000250F4">
              <w:rPr>
                <w:rFonts w:eastAsia="Times New Roman"/>
                <w:sz w:val="24"/>
                <w:szCs w:val="24"/>
                <w:lang w:eastAsia="ru-RU"/>
              </w:rPr>
              <w:t xml:space="preserve"> згідно програми розвитку дошкільників, уявлення про умови</w:t>
            </w:r>
            <w:r w:rsidR="00B85437" w:rsidRPr="000250F4">
              <w:rPr>
                <w:rFonts w:eastAsia="Times New Roman"/>
                <w:sz w:val="24"/>
                <w:szCs w:val="24"/>
                <w:lang w:eastAsia="ru-RU"/>
              </w:rPr>
              <w:t xml:space="preserve"> вирощування </w:t>
            </w:r>
            <w:r w:rsidR="0063551E" w:rsidRPr="000250F4">
              <w:rPr>
                <w:rFonts w:eastAsia="Times New Roman"/>
                <w:sz w:val="24"/>
                <w:szCs w:val="24"/>
                <w:lang w:eastAsia="ru-RU"/>
              </w:rPr>
              <w:t xml:space="preserve"> </w:t>
            </w:r>
            <w:r w:rsidR="000250F4" w:rsidRPr="000250F4">
              <w:rPr>
                <w:rFonts w:eastAsia="Times New Roman"/>
                <w:sz w:val="24"/>
                <w:szCs w:val="24"/>
                <w:lang w:eastAsia="ru-RU"/>
              </w:rPr>
              <w:t xml:space="preserve"> та зростання рослин; ознайомлення з властивостями води та ґрунту </w:t>
            </w:r>
          </w:p>
        </w:tc>
        <w:tc>
          <w:tcPr>
            <w:tcW w:w="1537" w:type="dxa"/>
            <w:tcBorders>
              <w:top w:val="single" w:sz="4" w:space="0" w:color="auto"/>
              <w:left w:val="single" w:sz="4" w:space="0" w:color="auto"/>
              <w:bottom w:val="single" w:sz="4" w:space="0" w:color="auto"/>
              <w:right w:val="single" w:sz="4" w:space="0" w:color="auto"/>
            </w:tcBorders>
          </w:tcPr>
          <w:p w:rsidR="00AF0BA5" w:rsidRPr="00AF1CCD" w:rsidRDefault="00AF0BA5" w:rsidP="00E6608C">
            <w:pPr>
              <w:spacing w:after="0" w:line="240" w:lineRule="auto"/>
              <w:jc w:val="center"/>
              <w:rPr>
                <w:rFonts w:eastAsia="Calibri"/>
                <w:sz w:val="24"/>
                <w:szCs w:val="24"/>
              </w:rPr>
            </w:pPr>
            <w:r w:rsidRPr="00AF1CCD">
              <w:rPr>
                <w:rFonts w:eastAsia="Calibri"/>
                <w:sz w:val="24"/>
                <w:szCs w:val="24"/>
              </w:rPr>
              <w:t>Лютий</w:t>
            </w:r>
          </w:p>
        </w:tc>
        <w:tc>
          <w:tcPr>
            <w:tcW w:w="2220" w:type="dxa"/>
            <w:tcBorders>
              <w:top w:val="single" w:sz="4" w:space="0" w:color="auto"/>
              <w:left w:val="single" w:sz="4" w:space="0" w:color="auto"/>
              <w:bottom w:val="single" w:sz="4" w:space="0" w:color="auto"/>
              <w:right w:val="single" w:sz="4" w:space="0" w:color="auto"/>
            </w:tcBorders>
          </w:tcPr>
          <w:p w:rsidR="00AF0BA5" w:rsidRPr="00AF1CCD" w:rsidRDefault="00AF1CCD" w:rsidP="00E6608C">
            <w:pPr>
              <w:spacing w:after="0" w:line="240" w:lineRule="auto"/>
              <w:rPr>
                <w:rFonts w:eastAsia="Calibri"/>
                <w:sz w:val="24"/>
                <w:szCs w:val="24"/>
              </w:rPr>
            </w:pPr>
            <w:proofErr w:type="spellStart"/>
            <w:r w:rsidRPr="00AF1CCD">
              <w:rPr>
                <w:rFonts w:eastAsia="Calibri"/>
                <w:sz w:val="24"/>
                <w:szCs w:val="24"/>
              </w:rPr>
              <w:t>Кривошей</w:t>
            </w:r>
            <w:proofErr w:type="spellEnd"/>
            <w:r w:rsidRPr="00AF1CCD">
              <w:rPr>
                <w:rFonts w:eastAsia="Calibri"/>
                <w:sz w:val="24"/>
                <w:szCs w:val="24"/>
              </w:rPr>
              <w:t xml:space="preserve"> І.О.</w:t>
            </w:r>
          </w:p>
        </w:tc>
      </w:tr>
      <w:tr w:rsidR="00DC1024" w:rsidRPr="00194BC8" w:rsidTr="00DC1024">
        <w:trPr>
          <w:trHeight w:val="966"/>
          <w:jc w:val="center"/>
        </w:trPr>
        <w:tc>
          <w:tcPr>
            <w:tcW w:w="851" w:type="dxa"/>
            <w:tcBorders>
              <w:top w:val="single" w:sz="4" w:space="0" w:color="auto"/>
              <w:left w:val="single" w:sz="4" w:space="0" w:color="auto"/>
              <w:bottom w:val="single" w:sz="4" w:space="0" w:color="auto"/>
              <w:right w:val="single" w:sz="4" w:space="0" w:color="auto"/>
            </w:tcBorders>
          </w:tcPr>
          <w:p w:rsidR="00AF0BA5" w:rsidRPr="00194BC8" w:rsidRDefault="00024DEF" w:rsidP="00BA52FF">
            <w:pPr>
              <w:spacing w:after="0" w:line="240" w:lineRule="auto"/>
              <w:rPr>
                <w:rFonts w:eastAsia="Calibri"/>
                <w:b/>
                <w:sz w:val="24"/>
                <w:szCs w:val="24"/>
              </w:rPr>
            </w:pPr>
            <w:r>
              <w:rPr>
                <w:rFonts w:eastAsia="Calibri"/>
                <w:b/>
                <w:sz w:val="24"/>
                <w:szCs w:val="24"/>
              </w:rPr>
              <w:t>5</w:t>
            </w:r>
          </w:p>
        </w:tc>
        <w:tc>
          <w:tcPr>
            <w:tcW w:w="2552" w:type="dxa"/>
            <w:tcBorders>
              <w:top w:val="single" w:sz="4" w:space="0" w:color="auto"/>
              <w:left w:val="single" w:sz="4" w:space="0" w:color="auto"/>
              <w:bottom w:val="single" w:sz="4" w:space="0" w:color="auto"/>
              <w:right w:val="single" w:sz="4" w:space="0" w:color="auto"/>
            </w:tcBorders>
          </w:tcPr>
          <w:p w:rsidR="00AF0BA5" w:rsidRPr="00194BC8" w:rsidRDefault="00AF0BA5" w:rsidP="00194BC8">
            <w:pPr>
              <w:rPr>
                <w:rFonts w:eastAsia="Calibri"/>
                <w:sz w:val="24"/>
                <w:szCs w:val="24"/>
              </w:rPr>
            </w:pPr>
            <w:r w:rsidRPr="00194BC8">
              <w:rPr>
                <w:rFonts w:eastAsia="Calibri"/>
                <w:sz w:val="24"/>
                <w:szCs w:val="24"/>
              </w:rPr>
              <w:t>«</w:t>
            </w:r>
            <w:r w:rsidR="00194BC8" w:rsidRPr="00194BC8">
              <w:rPr>
                <w:rFonts w:eastAsia="Calibri"/>
                <w:sz w:val="24"/>
                <w:szCs w:val="24"/>
              </w:rPr>
              <w:t>Допоможи друзям</w:t>
            </w:r>
            <w:r w:rsidRPr="00194BC8">
              <w:rPr>
                <w:rFonts w:eastAsia="Calibri"/>
                <w:sz w:val="24"/>
                <w:szCs w:val="24"/>
              </w:rPr>
              <w:t>»</w:t>
            </w:r>
          </w:p>
        </w:tc>
        <w:tc>
          <w:tcPr>
            <w:tcW w:w="3581" w:type="dxa"/>
            <w:tcBorders>
              <w:top w:val="single" w:sz="4" w:space="0" w:color="auto"/>
              <w:left w:val="single" w:sz="4" w:space="0" w:color="auto"/>
              <w:bottom w:val="single" w:sz="4" w:space="0" w:color="auto"/>
              <w:right w:val="single" w:sz="4" w:space="0" w:color="auto"/>
            </w:tcBorders>
            <w:shd w:val="clear" w:color="auto" w:fill="FFFFFF" w:themeFill="background1"/>
          </w:tcPr>
          <w:p w:rsidR="00AF0BA5" w:rsidRPr="00194BC8" w:rsidRDefault="00AF0BA5" w:rsidP="00E6608C">
            <w:pPr>
              <w:spacing w:after="0" w:line="240" w:lineRule="auto"/>
              <w:rPr>
                <w:rFonts w:eastAsia="Calibri"/>
                <w:sz w:val="24"/>
                <w:szCs w:val="24"/>
                <w:shd w:val="clear" w:color="auto" w:fill="FFFFFF"/>
              </w:rPr>
            </w:pPr>
            <w:r w:rsidRPr="00194BC8">
              <w:rPr>
                <w:rFonts w:eastAsia="Calibri"/>
                <w:sz w:val="24"/>
                <w:szCs w:val="24"/>
                <w:shd w:val="clear" w:color="auto" w:fill="FFFFFF"/>
              </w:rPr>
              <w:t>Сенсорний розвиток дітей з використанням методики М.</w:t>
            </w:r>
            <w:proofErr w:type="spellStart"/>
            <w:r w:rsidRPr="00194BC8">
              <w:rPr>
                <w:rFonts w:eastAsia="Calibri"/>
                <w:sz w:val="24"/>
                <w:szCs w:val="24"/>
                <w:shd w:val="clear" w:color="auto" w:fill="FFFFFF"/>
              </w:rPr>
              <w:t>Мантесоррі</w:t>
            </w:r>
            <w:proofErr w:type="spellEnd"/>
            <w:r w:rsidRPr="00194BC8">
              <w:rPr>
                <w:rFonts w:eastAsia="Calibri"/>
                <w:sz w:val="24"/>
                <w:szCs w:val="24"/>
                <w:shd w:val="clear" w:color="auto" w:fill="FFFFFF"/>
              </w:rPr>
              <w:t xml:space="preserve"> </w:t>
            </w:r>
          </w:p>
        </w:tc>
        <w:tc>
          <w:tcPr>
            <w:tcW w:w="1537" w:type="dxa"/>
            <w:tcBorders>
              <w:top w:val="single" w:sz="4" w:space="0" w:color="auto"/>
              <w:left w:val="single" w:sz="4" w:space="0" w:color="auto"/>
              <w:bottom w:val="single" w:sz="4" w:space="0" w:color="auto"/>
              <w:right w:val="single" w:sz="4" w:space="0" w:color="auto"/>
            </w:tcBorders>
          </w:tcPr>
          <w:p w:rsidR="00AF0BA5" w:rsidRPr="00194BC8" w:rsidRDefault="00AF0BA5" w:rsidP="00E6608C">
            <w:pPr>
              <w:spacing w:after="0" w:line="240" w:lineRule="auto"/>
              <w:jc w:val="center"/>
              <w:rPr>
                <w:rFonts w:eastAsia="Calibri"/>
                <w:sz w:val="24"/>
                <w:szCs w:val="24"/>
              </w:rPr>
            </w:pPr>
            <w:r w:rsidRPr="00194BC8">
              <w:rPr>
                <w:rFonts w:eastAsia="Calibri"/>
                <w:sz w:val="24"/>
                <w:szCs w:val="24"/>
              </w:rPr>
              <w:t>Лютий</w:t>
            </w:r>
          </w:p>
        </w:tc>
        <w:tc>
          <w:tcPr>
            <w:tcW w:w="2220" w:type="dxa"/>
            <w:tcBorders>
              <w:top w:val="single" w:sz="4" w:space="0" w:color="auto"/>
              <w:left w:val="single" w:sz="4" w:space="0" w:color="auto"/>
              <w:bottom w:val="single" w:sz="4" w:space="0" w:color="auto"/>
              <w:right w:val="single" w:sz="4" w:space="0" w:color="auto"/>
            </w:tcBorders>
          </w:tcPr>
          <w:p w:rsidR="00AF0BA5" w:rsidRPr="00194BC8" w:rsidRDefault="00AF0BA5" w:rsidP="00E6608C">
            <w:pPr>
              <w:spacing w:after="0" w:line="240" w:lineRule="auto"/>
              <w:rPr>
                <w:rFonts w:eastAsia="Calibri"/>
                <w:sz w:val="24"/>
                <w:szCs w:val="24"/>
              </w:rPr>
            </w:pPr>
            <w:r w:rsidRPr="00194BC8">
              <w:rPr>
                <w:rFonts w:eastAsia="Calibri"/>
                <w:sz w:val="24"/>
                <w:szCs w:val="24"/>
              </w:rPr>
              <w:t>Юр Л.П.</w:t>
            </w:r>
          </w:p>
        </w:tc>
      </w:tr>
      <w:tr w:rsidR="00DC1024" w:rsidRPr="00A96071" w:rsidTr="00DC1024">
        <w:trPr>
          <w:trHeight w:val="966"/>
          <w:jc w:val="center"/>
        </w:trPr>
        <w:tc>
          <w:tcPr>
            <w:tcW w:w="851" w:type="dxa"/>
            <w:tcBorders>
              <w:top w:val="single" w:sz="4" w:space="0" w:color="auto"/>
              <w:left w:val="single" w:sz="4" w:space="0" w:color="auto"/>
              <w:bottom w:val="single" w:sz="4" w:space="0" w:color="auto"/>
              <w:right w:val="single" w:sz="4" w:space="0" w:color="auto"/>
            </w:tcBorders>
          </w:tcPr>
          <w:p w:rsidR="00AF0BA5" w:rsidRPr="00A96071" w:rsidRDefault="00024DEF" w:rsidP="00BA52FF">
            <w:pPr>
              <w:spacing w:after="0" w:line="240" w:lineRule="auto"/>
              <w:rPr>
                <w:rFonts w:eastAsia="Calibri"/>
                <w:b/>
                <w:sz w:val="24"/>
                <w:szCs w:val="24"/>
              </w:rPr>
            </w:pPr>
            <w:r>
              <w:rPr>
                <w:rFonts w:eastAsia="Calibri"/>
                <w:b/>
                <w:sz w:val="24"/>
                <w:szCs w:val="24"/>
              </w:rPr>
              <w:t>6</w:t>
            </w:r>
          </w:p>
        </w:tc>
        <w:tc>
          <w:tcPr>
            <w:tcW w:w="2552" w:type="dxa"/>
            <w:tcBorders>
              <w:top w:val="single" w:sz="4" w:space="0" w:color="auto"/>
              <w:left w:val="single" w:sz="4" w:space="0" w:color="auto"/>
              <w:bottom w:val="single" w:sz="4" w:space="0" w:color="auto"/>
              <w:right w:val="single" w:sz="4" w:space="0" w:color="auto"/>
            </w:tcBorders>
          </w:tcPr>
          <w:p w:rsidR="00AF0BA5" w:rsidRPr="00A96071" w:rsidRDefault="00AF0BA5" w:rsidP="0096057E">
            <w:pPr>
              <w:spacing w:after="0" w:line="240" w:lineRule="auto"/>
              <w:rPr>
                <w:rFonts w:eastAsia="Calibri"/>
                <w:sz w:val="24"/>
                <w:szCs w:val="24"/>
              </w:rPr>
            </w:pPr>
            <w:r w:rsidRPr="00A96071">
              <w:rPr>
                <w:rFonts w:eastAsia="Calibri"/>
                <w:sz w:val="24"/>
                <w:szCs w:val="24"/>
              </w:rPr>
              <w:t>«</w:t>
            </w:r>
            <w:r w:rsidR="0096057E">
              <w:rPr>
                <w:rFonts w:eastAsia="Calibri"/>
                <w:sz w:val="24"/>
                <w:szCs w:val="24"/>
              </w:rPr>
              <w:t>Кульбабка і сонечко</w:t>
            </w:r>
            <w:r w:rsidRPr="00A96071">
              <w:rPr>
                <w:rFonts w:eastAsia="Calibri"/>
                <w:sz w:val="24"/>
                <w:szCs w:val="24"/>
              </w:rPr>
              <w:t xml:space="preserve">»  </w:t>
            </w:r>
          </w:p>
        </w:tc>
        <w:tc>
          <w:tcPr>
            <w:tcW w:w="3581" w:type="dxa"/>
            <w:tcBorders>
              <w:top w:val="single" w:sz="4" w:space="0" w:color="auto"/>
              <w:left w:val="single" w:sz="4" w:space="0" w:color="auto"/>
              <w:bottom w:val="single" w:sz="4" w:space="0" w:color="auto"/>
              <w:right w:val="single" w:sz="4" w:space="0" w:color="auto"/>
            </w:tcBorders>
            <w:shd w:val="clear" w:color="auto" w:fill="FFFFFF" w:themeFill="background1"/>
          </w:tcPr>
          <w:p w:rsidR="00AF0BA5" w:rsidRPr="00A96071" w:rsidRDefault="00194BC8" w:rsidP="00194BC8">
            <w:pPr>
              <w:spacing w:after="0" w:line="240" w:lineRule="auto"/>
              <w:rPr>
                <w:rFonts w:eastAsia="Calibri"/>
                <w:sz w:val="24"/>
                <w:szCs w:val="24"/>
              </w:rPr>
            </w:pPr>
            <w:r w:rsidRPr="00A96071">
              <w:rPr>
                <w:rFonts w:eastAsia="Calibri"/>
                <w:sz w:val="24"/>
                <w:szCs w:val="24"/>
              </w:rPr>
              <w:t>Співпраця вихователя та музичного керівника під час музичного заняття</w:t>
            </w:r>
            <w:r w:rsidR="0096057E">
              <w:rPr>
                <w:rFonts w:eastAsia="Calibri"/>
                <w:sz w:val="24"/>
                <w:szCs w:val="24"/>
              </w:rPr>
              <w:t xml:space="preserve"> (</w:t>
            </w:r>
            <w:proofErr w:type="spellStart"/>
            <w:r w:rsidR="0096057E">
              <w:rPr>
                <w:rFonts w:eastAsia="Calibri"/>
                <w:sz w:val="24"/>
                <w:szCs w:val="24"/>
              </w:rPr>
              <w:t>мол.гр</w:t>
            </w:r>
            <w:proofErr w:type="spellEnd"/>
            <w:r w:rsidR="0096057E">
              <w:rPr>
                <w:rFonts w:eastAsia="Calibri"/>
                <w:sz w:val="24"/>
                <w:szCs w:val="24"/>
              </w:rPr>
              <w:t>.)</w:t>
            </w:r>
          </w:p>
        </w:tc>
        <w:tc>
          <w:tcPr>
            <w:tcW w:w="1537" w:type="dxa"/>
            <w:tcBorders>
              <w:top w:val="single" w:sz="4" w:space="0" w:color="auto"/>
              <w:left w:val="single" w:sz="4" w:space="0" w:color="auto"/>
              <w:bottom w:val="single" w:sz="4" w:space="0" w:color="auto"/>
              <w:right w:val="single" w:sz="4" w:space="0" w:color="auto"/>
            </w:tcBorders>
          </w:tcPr>
          <w:p w:rsidR="00AF0BA5" w:rsidRPr="00A96071" w:rsidRDefault="006873D6" w:rsidP="007A1162">
            <w:pPr>
              <w:spacing w:after="0" w:line="240" w:lineRule="auto"/>
              <w:jc w:val="center"/>
              <w:rPr>
                <w:rFonts w:eastAsia="Calibri"/>
                <w:sz w:val="24"/>
                <w:szCs w:val="24"/>
              </w:rPr>
            </w:pPr>
            <w:r w:rsidRPr="00A96071">
              <w:rPr>
                <w:rFonts w:eastAsia="Calibri"/>
                <w:sz w:val="24"/>
                <w:szCs w:val="24"/>
              </w:rPr>
              <w:t xml:space="preserve">Квітень  </w:t>
            </w:r>
          </w:p>
        </w:tc>
        <w:tc>
          <w:tcPr>
            <w:tcW w:w="2220" w:type="dxa"/>
            <w:tcBorders>
              <w:top w:val="single" w:sz="4" w:space="0" w:color="auto"/>
              <w:left w:val="single" w:sz="4" w:space="0" w:color="auto"/>
              <w:bottom w:val="single" w:sz="4" w:space="0" w:color="auto"/>
              <w:right w:val="single" w:sz="4" w:space="0" w:color="auto"/>
            </w:tcBorders>
          </w:tcPr>
          <w:p w:rsidR="00AF0BA5" w:rsidRPr="00A96071" w:rsidRDefault="00AF0BA5" w:rsidP="007A1162">
            <w:pPr>
              <w:spacing w:after="0" w:line="240" w:lineRule="auto"/>
              <w:rPr>
                <w:rFonts w:eastAsia="Calibri"/>
                <w:sz w:val="24"/>
                <w:szCs w:val="24"/>
              </w:rPr>
            </w:pPr>
            <w:r w:rsidRPr="00A96071">
              <w:rPr>
                <w:rFonts w:eastAsia="Calibri"/>
                <w:sz w:val="24"/>
                <w:szCs w:val="24"/>
              </w:rPr>
              <w:t xml:space="preserve">Ляпіна – </w:t>
            </w:r>
            <w:proofErr w:type="spellStart"/>
            <w:r w:rsidRPr="00A96071">
              <w:rPr>
                <w:rFonts w:eastAsia="Calibri"/>
                <w:sz w:val="24"/>
                <w:szCs w:val="24"/>
              </w:rPr>
              <w:t>Рижова</w:t>
            </w:r>
            <w:proofErr w:type="spellEnd"/>
            <w:r w:rsidRPr="00A96071">
              <w:rPr>
                <w:rFonts w:eastAsia="Calibri"/>
                <w:sz w:val="24"/>
                <w:szCs w:val="24"/>
              </w:rPr>
              <w:t xml:space="preserve"> І.В.</w:t>
            </w:r>
          </w:p>
        </w:tc>
      </w:tr>
      <w:tr w:rsidR="00F424F0" w:rsidRPr="00983CC3" w:rsidTr="00DC1024">
        <w:trPr>
          <w:trHeight w:val="981"/>
          <w:jc w:val="center"/>
        </w:trPr>
        <w:tc>
          <w:tcPr>
            <w:tcW w:w="851" w:type="dxa"/>
            <w:tcBorders>
              <w:top w:val="single" w:sz="4" w:space="0" w:color="auto"/>
              <w:left w:val="single" w:sz="4" w:space="0" w:color="auto"/>
              <w:bottom w:val="single" w:sz="4" w:space="0" w:color="auto"/>
              <w:right w:val="single" w:sz="4" w:space="0" w:color="auto"/>
            </w:tcBorders>
          </w:tcPr>
          <w:p w:rsidR="00AF0BA5" w:rsidRPr="00983CC3" w:rsidRDefault="00024DEF" w:rsidP="00BA52FF">
            <w:pPr>
              <w:spacing w:after="0" w:line="240" w:lineRule="auto"/>
              <w:rPr>
                <w:rFonts w:eastAsia="Calibri"/>
                <w:b/>
                <w:sz w:val="24"/>
                <w:szCs w:val="24"/>
              </w:rPr>
            </w:pPr>
            <w:r>
              <w:rPr>
                <w:rFonts w:eastAsia="Calibri"/>
                <w:b/>
                <w:sz w:val="24"/>
                <w:szCs w:val="24"/>
              </w:rPr>
              <w:t>7</w:t>
            </w:r>
          </w:p>
        </w:tc>
        <w:tc>
          <w:tcPr>
            <w:tcW w:w="2552" w:type="dxa"/>
            <w:tcBorders>
              <w:top w:val="single" w:sz="4" w:space="0" w:color="auto"/>
              <w:left w:val="single" w:sz="4" w:space="0" w:color="auto"/>
              <w:bottom w:val="single" w:sz="4" w:space="0" w:color="auto"/>
              <w:right w:val="single" w:sz="4" w:space="0" w:color="auto"/>
            </w:tcBorders>
          </w:tcPr>
          <w:p w:rsidR="00AF0BA5" w:rsidRPr="00983CC3" w:rsidRDefault="00AF0BA5" w:rsidP="000E2D1E">
            <w:pPr>
              <w:rPr>
                <w:rFonts w:eastAsia="Calibri"/>
                <w:sz w:val="24"/>
                <w:szCs w:val="24"/>
              </w:rPr>
            </w:pPr>
            <w:r w:rsidRPr="00983CC3">
              <w:rPr>
                <w:rFonts w:eastAsia="Calibri"/>
                <w:sz w:val="24"/>
                <w:szCs w:val="24"/>
              </w:rPr>
              <w:t>«</w:t>
            </w:r>
            <w:r w:rsidR="00FC69CF" w:rsidRPr="00983CC3">
              <w:rPr>
                <w:rFonts w:eastAsia="Calibri"/>
                <w:sz w:val="24"/>
                <w:szCs w:val="24"/>
              </w:rPr>
              <w:t>Пухкі фарби</w:t>
            </w:r>
            <w:r w:rsidRPr="00983CC3">
              <w:rPr>
                <w:rFonts w:eastAsia="Calibri"/>
                <w:sz w:val="24"/>
                <w:szCs w:val="24"/>
              </w:rPr>
              <w:t>»</w:t>
            </w:r>
          </w:p>
          <w:p w:rsidR="00AF0BA5" w:rsidRPr="00983CC3" w:rsidRDefault="00AF0BA5" w:rsidP="000E2D1E">
            <w:pPr>
              <w:rPr>
                <w:rFonts w:eastAsia="Calibri"/>
                <w:sz w:val="24"/>
                <w:szCs w:val="24"/>
              </w:rPr>
            </w:pPr>
            <w:r w:rsidRPr="00983CC3">
              <w:rPr>
                <w:rFonts w:eastAsia="Calibri"/>
                <w:sz w:val="24"/>
                <w:szCs w:val="24"/>
              </w:rPr>
              <w:t>(</w:t>
            </w:r>
            <w:proofErr w:type="spellStart"/>
            <w:r w:rsidR="00FC69CF" w:rsidRPr="00983CC3">
              <w:rPr>
                <w:rFonts w:eastAsia="Calibri"/>
                <w:sz w:val="24"/>
                <w:szCs w:val="24"/>
              </w:rPr>
              <w:t>ПВА</w:t>
            </w:r>
            <w:proofErr w:type="spellEnd"/>
            <w:r w:rsidR="00FC69CF" w:rsidRPr="00983CC3">
              <w:rPr>
                <w:rFonts w:eastAsia="Calibri"/>
                <w:sz w:val="24"/>
                <w:szCs w:val="24"/>
              </w:rPr>
              <w:t xml:space="preserve"> + піна для гоління + харчові барвники</w:t>
            </w:r>
            <w:r w:rsidRPr="00983CC3">
              <w:rPr>
                <w:rFonts w:eastAsia="Calibri"/>
                <w:sz w:val="24"/>
                <w:szCs w:val="24"/>
              </w:rPr>
              <w:t>)</w:t>
            </w:r>
          </w:p>
          <w:p w:rsidR="00AF0BA5" w:rsidRPr="00983CC3" w:rsidRDefault="00AF0BA5" w:rsidP="007A1162">
            <w:pPr>
              <w:spacing w:after="0" w:line="240" w:lineRule="auto"/>
              <w:rPr>
                <w:rFonts w:eastAsia="Calibri"/>
                <w:sz w:val="24"/>
                <w:szCs w:val="24"/>
              </w:rPr>
            </w:pPr>
          </w:p>
        </w:tc>
        <w:tc>
          <w:tcPr>
            <w:tcW w:w="3581" w:type="dxa"/>
            <w:tcBorders>
              <w:top w:val="single" w:sz="4" w:space="0" w:color="auto"/>
              <w:left w:val="single" w:sz="4" w:space="0" w:color="auto"/>
              <w:bottom w:val="single" w:sz="4" w:space="0" w:color="auto"/>
              <w:right w:val="single" w:sz="4" w:space="0" w:color="auto"/>
            </w:tcBorders>
          </w:tcPr>
          <w:p w:rsidR="00AF0BA5" w:rsidRPr="00983CC3" w:rsidRDefault="00AF0BA5" w:rsidP="00FC69CF">
            <w:pPr>
              <w:spacing w:after="0" w:line="240" w:lineRule="auto"/>
              <w:rPr>
                <w:rFonts w:eastAsia="Calibri"/>
                <w:sz w:val="24"/>
                <w:szCs w:val="24"/>
              </w:rPr>
            </w:pPr>
            <w:r w:rsidRPr="00983CC3">
              <w:rPr>
                <w:rFonts w:eastAsia="Calibri"/>
                <w:sz w:val="24"/>
                <w:szCs w:val="24"/>
              </w:rPr>
              <w:t xml:space="preserve">Розвивати вміння передавати особливості об’ємної та силуетної форми; навчити дітей готувати фарби з </w:t>
            </w:r>
            <w:proofErr w:type="spellStart"/>
            <w:r w:rsidR="00FC69CF" w:rsidRPr="00983CC3">
              <w:rPr>
                <w:rFonts w:eastAsia="Calibri"/>
                <w:sz w:val="24"/>
                <w:szCs w:val="24"/>
              </w:rPr>
              <w:t>ПВА</w:t>
            </w:r>
            <w:proofErr w:type="spellEnd"/>
            <w:r w:rsidR="00FC69CF" w:rsidRPr="00983CC3">
              <w:rPr>
                <w:rFonts w:eastAsia="Calibri"/>
                <w:sz w:val="24"/>
                <w:szCs w:val="24"/>
              </w:rPr>
              <w:t xml:space="preserve"> + піни для гоління + харчових барвників </w:t>
            </w:r>
            <w:r w:rsidRPr="00983CC3">
              <w:rPr>
                <w:rFonts w:eastAsia="Calibri"/>
                <w:sz w:val="24"/>
                <w:szCs w:val="24"/>
              </w:rPr>
              <w:t>і малювати ними на папері;</w:t>
            </w:r>
          </w:p>
        </w:tc>
        <w:tc>
          <w:tcPr>
            <w:tcW w:w="1537" w:type="dxa"/>
            <w:tcBorders>
              <w:top w:val="single" w:sz="4" w:space="0" w:color="auto"/>
              <w:left w:val="single" w:sz="4" w:space="0" w:color="auto"/>
              <w:bottom w:val="single" w:sz="4" w:space="0" w:color="auto"/>
              <w:right w:val="single" w:sz="4" w:space="0" w:color="auto"/>
            </w:tcBorders>
          </w:tcPr>
          <w:p w:rsidR="00AF0BA5" w:rsidRPr="00983CC3" w:rsidRDefault="00AF0BA5" w:rsidP="007A1162">
            <w:pPr>
              <w:spacing w:after="0" w:line="240" w:lineRule="auto"/>
              <w:jc w:val="center"/>
              <w:rPr>
                <w:rFonts w:eastAsia="Calibri"/>
                <w:sz w:val="24"/>
                <w:szCs w:val="24"/>
              </w:rPr>
            </w:pPr>
            <w:r w:rsidRPr="00983CC3">
              <w:rPr>
                <w:rFonts w:eastAsia="Calibri"/>
                <w:sz w:val="24"/>
                <w:szCs w:val="24"/>
              </w:rPr>
              <w:t>Квітень</w:t>
            </w:r>
          </w:p>
        </w:tc>
        <w:tc>
          <w:tcPr>
            <w:tcW w:w="2220" w:type="dxa"/>
            <w:tcBorders>
              <w:top w:val="single" w:sz="4" w:space="0" w:color="auto"/>
              <w:left w:val="single" w:sz="4" w:space="0" w:color="auto"/>
              <w:bottom w:val="single" w:sz="4" w:space="0" w:color="auto"/>
              <w:right w:val="single" w:sz="4" w:space="0" w:color="auto"/>
            </w:tcBorders>
          </w:tcPr>
          <w:p w:rsidR="00AF0BA5" w:rsidRPr="00983CC3" w:rsidRDefault="00FC69CF" w:rsidP="007A1162">
            <w:pPr>
              <w:spacing w:after="0" w:line="240" w:lineRule="auto"/>
              <w:rPr>
                <w:rFonts w:eastAsia="Calibri"/>
                <w:sz w:val="24"/>
                <w:szCs w:val="24"/>
              </w:rPr>
            </w:pPr>
            <w:r w:rsidRPr="00983CC3">
              <w:rPr>
                <w:rFonts w:eastAsia="Calibri"/>
                <w:sz w:val="24"/>
                <w:szCs w:val="24"/>
              </w:rPr>
              <w:t>Кузь</w:t>
            </w:r>
            <w:r w:rsidR="00AF0BA5" w:rsidRPr="00983CC3">
              <w:rPr>
                <w:rFonts w:eastAsia="Calibri"/>
                <w:sz w:val="24"/>
                <w:szCs w:val="24"/>
              </w:rPr>
              <w:t xml:space="preserve"> С.В.</w:t>
            </w:r>
          </w:p>
        </w:tc>
      </w:tr>
    </w:tbl>
    <w:p w:rsidR="003B6D8E" w:rsidRPr="00146CE9" w:rsidRDefault="003B6D8E" w:rsidP="003B6D8E">
      <w:pPr>
        <w:keepNext/>
        <w:keepLines/>
        <w:spacing w:before="320" w:after="120"/>
        <w:outlineLvl w:val="1"/>
        <w:rPr>
          <w:rFonts w:eastAsia="Calibri"/>
          <w:b/>
          <w:bCs/>
          <w:szCs w:val="26"/>
          <w:lang w:eastAsia="ru-RU"/>
        </w:rPr>
      </w:pPr>
      <w:bookmarkStart w:id="14" w:name="_Toc17450803"/>
      <w:r w:rsidRPr="00146CE9">
        <w:rPr>
          <w:rFonts w:eastAsia="Calibri"/>
          <w:b/>
          <w:bCs/>
          <w:szCs w:val="26"/>
          <w:lang w:eastAsia="ru-RU"/>
        </w:rPr>
        <w:t>3.3 Самоосвіта</w:t>
      </w:r>
      <w:bookmarkEnd w:id="14"/>
    </w:p>
    <w:p w:rsidR="003B6D8E" w:rsidRPr="00146CE9" w:rsidRDefault="003B6D8E" w:rsidP="003B6D8E">
      <w:pPr>
        <w:spacing w:after="0" w:line="240" w:lineRule="auto"/>
        <w:ind w:left="432" w:firstLine="284"/>
        <w:jc w:val="both"/>
        <w:rPr>
          <w:rFonts w:eastAsia="Calibri"/>
          <w:sz w:val="24"/>
          <w:szCs w:val="24"/>
          <w:lang w:eastAsia="ru-RU"/>
        </w:rPr>
      </w:pPr>
    </w:p>
    <w:tbl>
      <w:tblPr>
        <w:tblW w:w="10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3551"/>
        <w:gridCol w:w="2756"/>
      </w:tblGrid>
      <w:tr w:rsidR="00F424F0" w:rsidRPr="00146CE9" w:rsidTr="003B6D8E">
        <w:trPr>
          <w:jc w:val="center"/>
        </w:trPr>
        <w:tc>
          <w:tcPr>
            <w:tcW w:w="4253" w:type="dxa"/>
            <w:tcBorders>
              <w:top w:val="single" w:sz="4" w:space="0" w:color="auto"/>
              <w:left w:val="single" w:sz="4" w:space="0" w:color="auto"/>
              <w:bottom w:val="single" w:sz="4" w:space="0" w:color="auto"/>
              <w:right w:val="single" w:sz="4" w:space="0" w:color="auto"/>
            </w:tcBorders>
            <w:hideMark/>
          </w:tcPr>
          <w:p w:rsidR="003B6D8E" w:rsidRPr="00146CE9" w:rsidRDefault="003B6D8E" w:rsidP="003B6D8E">
            <w:pPr>
              <w:spacing w:after="0" w:line="240" w:lineRule="auto"/>
              <w:ind w:left="-4" w:hanging="11"/>
              <w:jc w:val="center"/>
              <w:rPr>
                <w:rFonts w:eastAsia="Calibri"/>
                <w:b/>
                <w:sz w:val="24"/>
                <w:szCs w:val="24"/>
              </w:rPr>
            </w:pPr>
            <w:r w:rsidRPr="00146CE9">
              <w:rPr>
                <w:rFonts w:eastAsia="Calibri"/>
                <w:b/>
                <w:sz w:val="24"/>
                <w:szCs w:val="24"/>
              </w:rPr>
              <w:t>Мета</w:t>
            </w:r>
          </w:p>
        </w:tc>
        <w:tc>
          <w:tcPr>
            <w:tcW w:w="3552" w:type="dxa"/>
            <w:tcBorders>
              <w:top w:val="single" w:sz="4" w:space="0" w:color="auto"/>
              <w:left w:val="single" w:sz="4" w:space="0" w:color="auto"/>
              <w:bottom w:val="single" w:sz="4" w:space="0" w:color="auto"/>
              <w:right w:val="single" w:sz="4" w:space="0" w:color="auto"/>
            </w:tcBorders>
            <w:hideMark/>
          </w:tcPr>
          <w:p w:rsidR="003B6D8E" w:rsidRPr="00146CE9" w:rsidRDefault="003B6D8E" w:rsidP="003B6D8E">
            <w:pPr>
              <w:spacing w:after="0" w:line="240" w:lineRule="auto"/>
              <w:ind w:left="34"/>
              <w:jc w:val="center"/>
              <w:rPr>
                <w:rFonts w:eastAsia="Calibri"/>
                <w:b/>
                <w:sz w:val="24"/>
                <w:szCs w:val="24"/>
              </w:rPr>
            </w:pPr>
            <w:r w:rsidRPr="00146CE9">
              <w:rPr>
                <w:rFonts w:eastAsia="Calibri"/>
                <w:b/>
                <w:sz w:val="24"/>
                <w:szCs w:val="24"/>
              </w:rPr>
              <w:t>Заходи</w:t>
            </w:r>
          </w:p>
        </w:tc>
        <w:tc>
          <w:tcPr>
            <w:tcW w:w="2757" w:type="dxa"/>
            <w:tcBorders>
              <w:top w:val="single" w:sz="4" w:space="0" w:color="auto"/>
              <w:left w:val="single" w:sz="4" w:space="0" w:color="auto"/>
              <w:bottom w:val="single" w:sz="4" w:space="0" w:color="auto"/>
              <w:right w:val="single" w:sz="4" w:space="0" w:color="auto"/>
            </w:tcBorders>
            <w:hideMark/>
          </w:tcPr>
          <w:p w:rsidR="003B6D8E" w:rsidRPr="00146CE9" w:rsidRDefault="003B6D8E" w:rsidP="003B6D8E">
            <w:pPr>
              <w:spacing w:after="0" w:line="240" w:lineRule="auto"/>
              <w:jc w:val="center"/>
              <w:rPr>
                <w:rFonts w:eastAsia="Calibri"/>
                <w:b/>
                <w:sz w:val="24"/>
                <w:szCs w:val="24"/>
              </w:rPr>
            </w:pPr>
            <w:r w:rsidRPr="00146CE9">
              <w:rPr>
                <w:rFonts w:eastAsia="Calibri"/>
                <w:b/>
                <w:sz w:val="24"/>
                <w:szCs w:val="24"/>
              </w:rPr>
              <w:t>Термін, відповідальні</w:t>
            </w:r>
          </w:p>
        </w:tc>
      </w:tr>
      <w:tr w:rsidR="00F424F0" w:rsidRPr="00146CE9" w:rsidTr="003B6D8E">
        <w:trPr>
          <w:jc w:val="center"/>
        </w:trPr>
        <w:tc>
          <w:tcPr>
            <w:tcW w:w="4253" w:type="dxa"/>
            <w:tcBorders>
              <w:top w:val="single" w:sz="4" w:space="0" w:color="auto"/>
              <w:left w:val="single" w:sz="4" w:space="0" w:color="auto"/>
              <w:bottom w:val="single" w:sz="4" w:space="0" w:color="auto"/>
              <w:right w:val="single" w:sz="4" w:space="0" w:color="auto"/>
            </w:tcBorders>
            <w:hideMark/>
          </w:tcPr>
          <w:p w:rsidR="003B6D8E" w:rsidRPr="00146CE9" w:rsidRDefault="003B6D8E" w:rsidP="003B6D8E">
            <w:pPr>
              <w:spacing w:after="0" w:line="240" w:lineRule="auto"/>
              <w:ind w:left="-4" w:hanging="11"/>
              <w:jc w:val="center"/>
              <w:rPr>
                <w:rFonts w:eastAsia="Calibri"/>
                <w:b/>
                <w:sz w:val="24"/>
                <w:szCs w:val="24"/>
              </w:rPr>
            </w:pPr>
            <w:r w:rsidRPr="00146CE9">
              <w:rPr>
                <w:rFonts w:eastAsia="Calibri"/>
                <w:b/>
                <w:sz w:val="24"/>
                <w:szCs w:val="24"/>
              </w:rPr>
              <w:t>1</w:t>
            </w:r>
          </w:p>
        </w:tc>
        <w:tc>
          <w:tcPr>
            <w:tcW w:w="3552" w:type="dxa"/>
            <w:tcBorders>
              <w:top w:val="single" w:sz="4" w:space="0" w:color="auto"/>
              <w:left w:val="single" w:sz="4" w:space="0" w:color="auto"/>
              <w:bottom w:val="single" w:sz="4" w:space="0" w:color="auto"/>
              <w:right w:val="single" w:sz="4" w:space="0" w:color="auto"/>
            </w:tcBorders>
            <w:hideMark/>
          </w:tcPr>
          <w:p w:rsidR="003B6D8E" w:rsidRPr="00146CE9" w:rsidRDefault="003B6D8E" w:rsidP="003B6D8E">
            <w:pPr>
              <w:spacing w:after="0" w:line="240" w:lineRule="auto"/>
              <w:ind w:left="34"/>
              <w:jc w:val="center"/>
              <w:rPr>
                <w:rFonts w:eastAsia="Calibri"/>
                <w:b/>
                <w:sz w:val="24"/>
                <w:szCs w:val="24"/>
              </w:rPr>
            </w:pPr>
            <w:r w:rsidRPr="00146CE9">
              <w:rPr>
                <w:rFonts w:eastAsia="Calibri"/>
                <w:b/>
                <w:sz w:val="24"/>
                <w:szCs w:val="24"/>
              </w:rPr>
              <w:t>2</w:t>
            </w:r>
          </w:p>
        </w:tc>
        <w:tc>
          <w:tcPr>
            <w:tcW w:w="2757" w:type="dxa"/>
            <w:tcBorders>
              <w:top w:val="single" w:sz="4" w:space="0" w:color="auto"/>
              <w:left w:val="single" w:sz="4" w:space="0" w:color="auto"/>
              <w:bottom w:val="single" w:sz="4" w:space="0" w:color="auto"/>
              <w:right w:val="single" w:sz="4" w:space="0" w:color="auto"/>
            </w:tcBorders>
            <w:hideMark/>
          </w:tcPr>
          <w:p w:rsidR="003B6D8E" w:rsidRPr="00146CE9" w:rsidRDefault="003B6D8E" w:rsidP="003B6D8E">
            <w:pPr>
              <w:spacing w:after="0" w:line="240" w:lineRule="auto"/>
              <w:jc w:val="center"/>
              <w:rPr>
                <w:rFonts w:eastAsia="Calibri"/>
                <w:b/>
                <w:sz w:val="24"/>
                <w:szCs w:val="24"/>
              </w:rPr>
            </w:pPr>
            <w:r w:rsidRPr="00146CE9">
              <w:rPr>
                <w:rFonts w:eastAsia="Calibri"/>
                <w:b/>
                <w:sz w:val="24"/>
                <w:szCs w:val="24"/>
              </w:rPr>
              <w:t>3</w:t>
            </w:r>
          </w:p>
        </w:tc>
      </w:tr>
      <w:tr w:rsidR="004A343C" w:rsidRPr="00146CE9" w:rsidTr="003B6D8E">
        <w:trPr>
          <w:jc w:val="center"/>
        </w:trPr>
        <w:tc>
          <w:tcPr>
            <w:tcW w:w="4253" w:type="dxa"/>
            <w:tcBorders>
              <w:top w:val="single" w:sz="4" w:space="0" w:color="auto"/>
              <w:left w:val="single" w:sz="4" w:space="0" w:color="auto"/>
              <w:bottom w:val="single" w:sz="4" w:space="0" w:color="auto"/>
              <w:right w:val="single" w:sz="4" w:space="0" w:color="auto"/>
            </w:tcBorders>
            <w:hideMark/>
          </w:tcPr>
          <w:p w:rsidR="003B6D8E" w:rsidRPr="00146CE9" w:rsidRDefault="003B6D8E" w:rsidP="003B6D8E">
            <w:pPr>
              <w:tabs>
                <w:tab w:val="left" w:pos="6454"/>
              </w:tabs>
              <w:spacing w:after="0" w:line="240" w:lineRule="auto"/>
              <w:jc w:val="both"/>
              <w:rPr>
                <w:rFonts w:eastAsia="Calibri"/>
                <w:sz w:val="24"/>
                <w:szCs w:val="24"/>
              </w:rPr>
            </w:pPr>
            <w:r w:rsidRPr="00146CE9">
              <w:rPr>
                <w:rFonts w:eastAsia="Calibri"/>
                <w:sz w:val="24"/>
                <w:szCs w:val="24"/>
              </w:rPr>
              <w:t>Опрацювання нових наукових і методичних видань, практичних навичок у відповідності з особистими потребами в професійному рості.</w:t>
            </w:r>
          </w:p>
        </w:tc>
        <w:tc>
          <w:tcPr>
            <w:tcW w:w="3552" w:type="dxa"/>
            <w:tcBorders>
              <w:top w:val="single" w:sz="4" w:space="0" w:color="auto"/>
              <w:left w:val="single" w:sz="4" w:space="0" w:color="auto"/>
              <w:bottom w:val="single" w:sz="4" w:space="0" w:color="auto"/>
              <w:right w:val="single" w:sz="4" w:space="0" w:color="auto"/>
            </w:tcBorders>
            <w:hideMark/>
          </w:tcPr>
          <w:p w:rsidR="003B6D8E" w:rsidRPr="00146CE9" w:rsidRDefault="003B6D8E" w:rsidP="003B6D8E">
            <w:pPr>
              <w:tabs>
                <w:tab w:val="left" w:pos="6454"/>
              </w:tabs>
              <w:spacing w:after="0" w:line="240" w:lineRule="auto"/>
              <w:jc w:val="both"/>
              <w:rPr>
                <w:rFonts w:eastAsia="Calibri"/>
                <w:sz w:val="24"/>
                <w:szCs w:val="24"/>
              </w:rPr>
            </w:pPr>
            <w:proofErr w:type="spellStart"/>
            <w:r w:rsidRPr="00146CE9">
              <w:rPr>
                <w:rFonts w:eastAsia="Calibri"/>
                <w:sz w:val="24"/>
                <w:szCs w:val="24"/>
              </w:rPr>
              <w:t>1.Cкласти</w:t>
            </w:r>
            <w:proofErr w:type="spellEnd"/>
            <w:r w:rsidRPr="00146CE9">
              <w:rPr>
                <w:rFonts w:eastAsia="Calibri"/>
                <w:sz w:val="24"/>
                <w:szCs w:val="24"/>
              </w:rPr>
              <w:t xml:space="preserve"> плани з самоосвіти педагогами ДНЗ.</w:t>
            </w:r>
          </w:p>
          <w:p w:rsidR="003B6D8E" w:rsidRPr="00146CE9" w:rsidRDefault="003B6D8E" w:rsidP="003B6D8E">
            <w:pPr>
              <w:tabs>
                <w:tab w:val="left" w:pos="6454"/>
              </w:tabs>
              <w:spacing w:after="0" w:line="240" w:lineRule="auto"/>
              <w:jc w:val="both"/>
              <w:rPr>
                <w:rFonts w:eastAsia="Calibri"/>
                <w:sz w:val="24"/>
                <w:szCs w:val="24"/>
              </w:rPr>
            </w:pPr>
            <w:proofErr w:type="spellStart"/>
            <w:r w:rsidRPr="00146CE9">
              <w:rPr>
                <w:rFonts w:eastAsia="Calibri"/>
                <w:sz w:val="24"/>
                <w:szCs w:val="24"/>
              </w:rPr>
              <w:t>2.Продовжувати</w:t>
            </w:r>
            <w:proofErr w:type="spellEnd"/>
            <w:r w:rsidRPr="00146CE9">
              <w:rPr>
                <w:rFonts w:eastAsia="Calibri"/>
                <w:sz w:val="24"/>
                <w:szCs w:val="24"/>
              </w:rPr>
              <w:t xml:space="preserve"> вести щоденники педагога з підвищення професійного рівня.</w:t>
            </w:r>
          </w:p>
          <w:p w:rsidR="003B6D8E" w:rsidRPr="00146CE9" w:rsidRDefault="003B6D8E" w:rsidP="003B6D8E">
            <w:pPr>
              <w:tabs>
                <w:tab w:val="left" w:pos="6454"/>
              </w:tabs>
              <w:spacing w:after="0" w:line="240" w:lineRule="auto"/>
              <w:jc w:val="both"/>
              <w:rPr>
                <w:rFonts w:eastAsia="Calibri"/>
                <w:sz w:val="24"/>
                <w:szCs w:val="24"/>
              </w:rPr>
            </w:pPr>
            <w:proofErr w:type="spellStart"/>
            <w:r w:rsidRPr="00146CE9">
              <w:rPr>
                <w:rFonts w:eastAsia="Calibri"/>
                <w:sz w:val="24"/>
                <w:szCs w:val="24"/>
              </w:rPr>
              <w:t>3.Проаналізувати</w:t>
            </w:r>
            <w:proofErr w:type="spellEnd"/>
            <w:r w:rsidRPr="00146CE9">
              <w:rPr>
                <w:rFonts w:eastAsia="Calibri"/>
                <w:sz w:val="24"/>
                <w:szCs w:val="24"/>
              </w:rPr>
              <w:t xml:space="preserve"> сво</w:t>
            </w:r>
            <w:r w:rsidR="004A343C" w:rsidRPr="00146CE9">
              <w:rPr>
                <w:rFonts w:eastAsia="Calibri"/>
                <w:sz w:val="24"/>
                <w:szCs w:val="24"/>
              </w:rPr>
              <w:t>ю педагогічну діяльність за 201</w:t>
            </w:r>
            <w:r w:rsidR="00146CE9" w:rsidRPr="00146CE9">
              <w:rPr>
                <w:rFonts w:eastAsia="Calibri"/>
                <w:sz w:val="24"/>
                <w:szCs w:val="24"/>
                <w:lang w:val="ru-RU"/>
              </w:rPr>
              <w:t>9</w:t>
            </w:r>
            <w:r w:rsidR="004C4CB2" w:rsidRPr="00146CE9">
              <w:rPr>
                <w:rFonts w:eastAsia="Calibri"/>
                <w:sz w:val="24"/>
                <w:szCs w:val="24"/>
              </w:rPr>
              <w:t xml:space="preserve"> – </w:t>
            </w:r>
            <w:r w:rsidR="00146CE9" w:rsidRPr="00146CE9">
              <w:rPr>
                <w:rFonts w:eastAsia="Calibri"/>
                <w:sz w:val="24"/>
                <w:szCs w:val="24"/>
              </w:rPr>
              <w:t>2020</w:t>
            </w:r>
            <w:r w:rsidR="004A343C" w:rsidRPr="00146CE9">
              <w:rPr>
                <w:rFonts w:eastAsia="Calibri"/>
                <w:sz w:val="24"/>
                <w:szCs w:val="24"/>
                <w:lang w:val="ru-RU"/>
              </w:rPr>
              <w:t xml:space="preserve"> </w:t>
            </w:r>
            <w:r w:rsidRPr="00146CE9">
              <w:rPr>
                <w:rFonts w:eastAsia="Calibri"/>
                <w:sz w:val="24"/>
                <w:szCs w:val="24"/>
              </w:rPr>
              <w:t xml:space="preserve">навчальний рік . </w:t>
            </w:r>
          </w:p>
        </w:tc>
        <w:tc>
          <w:tcPr>
            <w:tcW w:w="2757" w:type="dxa"/>
            <w:tcBorders>
              <w:top w:val="single" w:sz="4" w:space="0" w:color="auto"/>
              <w:left w:val="single" w:sz="4" w:space="0" w:color="auto"/>
              <w:bottom w:val="single" w:sz="4" w:space="0" w:color="auto"/>
              <w:right w:val="single" w:sz="4" w:space="0" w:color="auto"/>
            </w:tcBorders>
          </w:tcPr>
          <w:p w:rsidR="003B6D8E" w:rsidRPr="00146CE9" w:rsidRDefault="004A343C" w:rsidP="003B6D8E">
            <w:pPr>
              <w:tabs>
                <w:tab w:val="left" w:pos="6454"/>
              </w:tabs>
              <w:spacing w:after="0" w:line="240" w:lineRule="auto"/>
              <w:rPr>
                <w:rFonts w:eastAsia="Calibri"/>
                <w:sz w:val="24"/>
                <w:szCs w:val="24"/>
                <w:lang w:val="ru-RU"/>
              </w:rPr>
            </w:pPr>
            <w:r w:rsidRPr="00146CE9">
              <w:rPr>
                <w:rFonts w:eastAsia="Calibri"/>
                <w:sz w:val="24"/>
                <w:szCs w:val="24"/>
              </w:rPr>
              <w:t>До 10.09.201</w:t>
            </w:r>
            <w:r w:rsidR="00146CE9" w:rsidRPr="00146CE9">
              <w:rPr>
                <w:rFonts w:eastAsia="Calibri"/>
                <w:sz w:val="24"/>
                <w:szCs w:val="24"/>
                <w:lang w:val="ru-RU"/>
              </w:rPr>
              <w:t>9</w:t>
            </w:r>
          </w:p>
          <w:p w:rsidR="003B6D8E" w:rsidRPr="00146CE9" w:rsidRDefault="003B6D8E" w:rsidP="003B6D8E">
            <w:pPr>
              <w:tabs>
                <w:tab w:val="left" w:pos="6454"/>
              </w:tabs>
              <w:spacing w:after="0" w:line="240" w:lineRule="auto"/>
              <w:rPr>
                <w:rFonts w:eastAsia="Calibri"/>
                <w:sz w:val="24"/>
                <w:szCs w:val="24"/>
              </w:rPr>
            </w:pPr>
            <w:r w:rsidRPr="00146CE9">
              <w:rPr>
                <w:rFonts w:eastAsia="Calibri"/>
                <w:sz w:val="24"/>
                <w:szCs w:val="24"/>
              </w:rPr>
              <w:t>Всі педагоги</w:t>
            </w:r>
          </w:p>
          <w:p w:rsidR="003B6D8E" w:rsidRPr="00146CE9" w:rsidRDefault="003B6D8E" w:rsidP="003B6D8E">
            <w:pPr>
              <w:tabs>
                <w:tab w:val="left" w:pos="6454"/>
              </w:tabs>
              <w:spacing w:after="0" w:line="240" w:lineRule="auto"/>
              <w:rPr>
                <w:rFonts w:eastAsia="Calibri"/>
                <w:sz w:val="24"/>
                <w:szCs w:val="24"/>
              </w:rPr>
            </w:pPr>
            <w:r w:rsidRPr="00146CE9">
              <w:rPr>
                <w:rFonts w:eastAsia="Calibri"/>
                <w:sz w:val="24"/>
                <w:szCs w:val="24"/>
              </w:rPr>
              <w:t>Постійно</w:t>
            </w:r>
          </w:p>
          <w:p w:rsidR="003B6D8E" w:rsidRPr="00146CE9" w:rsidRDefault="003B6D8E" w:rsidP="003B6D8E">
            <w:pPr>
              <w:tabs>
                <w:tab w:val="left" w:pos="6454"/>
              </w:tabs>
              <w:spacing w:after="0" w:line="240" w:lineRule="auto"/>
              <w:rPr>
                <w:rFonts w:eastAsia="Calibri"/>
                <w:sz w:val="24"/>
                <w:szCs w:val="24"/>
              </w:rPr>
            </w:pPr>
            <w:r w:rsidRPr="00146CE9">
              <w:rPr>
                <w:rFonts w:eastAsia="Calibri"/>
                <w:sz w:val="24"/>
                <w:szCs w:val="24"/>
              </w:rPr>
              <w:t>Всі педагоги</w:t>
            </w:r>
          </w:p>
          <w:p w:rsidR="003B6D8E" w:rsidRPr="00146CE9" w:rsidRDefault="003B6D8E" w:rsidP="003B6D8E">
            <w:pPr>
              <w:tabs>
                <w:tab w:val="left" w:pos="6454"/>
              </w:tabs>
              <w:spacing w:after="0" w:line="240" w:lineRule="auto"/>
              <w:rPr>
                <w:rFonts w:eastAsia="Calibri"/>
                <w:sz w:val="24"/>
                <w:szCs w:val="24"/>
              </w:rPr>
            </w:pPr>
          </w:p>
          <w:p w:rsidR="004A343C" w:rsidRPr="00146CE9" w:rsidRDefault="004A343C" w:rsidP="003B6D8E">
            <w:pPr>
              <w:tabs>
                <w:tab w:val="left" w:pos="6454"/>
              </w:tabs>
              <w:spacing w:after="0" w:line="240" w:lineRule="auto"/>
              <w:rPr>
                <w:rFonts w:eastAsia="Calibri"/>
                <w:sz w:val="24"/>
                <w:szCs w:val="24"/>
                <w:lang w:val="ru-RU"/>
              </w:rPr>
            </w:pPr>
          </w:p>
          <w:p w:rsidR="003B6D8E" w:rsidRPr="00146CE9" w:rsidRDefault="004A343C" w:rsidP="003B6D8E">
            <w:pPr>
              <w:tabs>
                <w:tab w:val="left" w:pos="6454"/>
              </w:tabs>
              <w:spacing w:after="0" w:line="240" w:lineRule="auto"/>
              <w:rPr>
                <w:rFonts w:eastAsia="Calibri"/>
                <w:sz w:val="24"/>
                <w:szCs w:val="24"/>
                <w:lang w:val="en-US"/>
              </w:rPr>
            </w:pPr>
            <w:r w:rsidRPr="00146CE9">
              <w:rPr>
                <w:rFonts w:eastAsia="Calibri"/>
                <w:sz w:val="24"/>
                <w:szCs w:val="24"/>
              </w:rPr>
              <w:t>До 15.05.20</w:t>
            </w:r>
            <w:r w:rsidR="00146CE9" w:rsidRPr="00146CE9">
              <w:rPr>
                <w:rFonts w:eastAsia="Calibri"/>
                <w:sz w:val="24"/>
                <w:szCs w:val="24"/>
              </w:rPr>
              <w:t>20</w:t>
            </w:r>
          </w:p>
          <w:p w:rsidR="003B6D8E" w:rsidRPr="00146CE9" w:rsidRDefault="003B6D8E" w:rsidP="003B6D8E">
            <w:pPr>
              <w:tabs>
                <w:tab w:val="left" w:pos="6454"/>
              </w:tabs>
              <w:spacing w:after="0" w:line="240" w:lineRule="auto"/>
              <w:rPr>
                <w:rFonts w:eastAsia="Calibri"/>
                <w:sz w:val="24"/>
                <w:szCs w:val="24"/>
              </w:rPr>
            </w:pPr>
            <w:r w:rsidRPr="00146CE9">
              <w:rPr>
                <w:rFonts w:eastAsia="Calibri"/>
                <w:sz w:val="24"/>
                <w:szCs w:val="24"/>
              </w:rPr>
              <w:t>Всі педагоги</w:t>
            </w:r>
          </w:p>
        </w:tc>
      </w:tr>
    </w:tbl>
    <w:p w:rsidR="003B6D8E" w:rsidRPr="00F424F0" w:rsidRDefault="003B6D8E" w:rsidP="003B6D8E">
      <w:pPr>
        <w:spacing w:after="0" w:line="240" w:lineRule="auto"/>
        <w:ind w:left="432"/>
        <w:jc w:val="center"/>
        <w:rPr>
          <w:rFonts w:eastAsia="Calibri"/>
          <w:b/>
          <w:color w:val="FF0000"/>
          <w:sz w:val="24"/>
          <w:szCs w:val="24"/>
          <w:lang w:eastAsia="ru-RU"/>
        </w:rPr>
      </w:pPr>
    </w:p>
    <w:p w:rsidR="003B6D8E" w:rsidRPr="002A6C0D" w:rsidRDefault="003B6D8E" w:rsidP="003B6D8E">
      <w:pPr>
        <w:keepNext/>
        <w:keepLines/>
        <w:spacing w:before="320" w:after="120"/>
        <w:outlineLvl w:val="1"/>
        <w:rPr>
          <w:rFonts w:eastAsia="Calibri"/>
          <w:b/>
          <w:bCs/>
          <w:szCs w:val="26"/>
          <w:lang w:eastAsia="ru-RU"/>
        </w:rPr>
      </w:pPr>
      <w:bookmarkStart w:id="15" w:name="_Toc17450804"/>
      <w:r w:rsidRPr="002A6C0D">
        <w:rPr>
          <w:rFonts w:eastAsia="Calibri"/>
          <w:b/>
          <w:bCs/>
          <w:szCs w:val="26"/>
          <w:lang w:eastAsia="ru-RU"/>
        </w:rPr>
        <w:t>3.4 Курсова перепідготовка</w:t>
      </w:r>
      <w:bookmarkEnd w:id="15"/>
    </w:p>
    <w:p w:rsidR="003B6D8E" w:rsidRPr="002A6C0D" w:rsidRDefault="003B6D8E" w:rsidP="003B6D8E">
      <w:pPr>
        <w:spacing w:after="0" w:line="240" w:lineRule="auto"/>
        <w:ind w:left="432"/>
        <w:jc w:val="center"/>
        <w:rPr>
          <w:rFonts w:eastAsia="Calibri"/>
          <w:b/>
          <w:sz w:val="24"/>
          <w:szCs w:val="24"/>
          <w:lang w:eastAsia="ru-RU"/>
        </w:rPr>
      </w:pPr>
    </w:p>
    <w:p w:rsidR="009570F2" w:rsidRPr="002A6C0D" w:rsidRDefault="003B6D8E" w:rsidP="009570F2">
      <w:pPr>
        <w:spacing w:after="0" w:line="240" w:lineRule="auto"/>
        <w:ind w:left="432" w:firstLine="284"/>
        <w:rPr>
          <w:rFonts w:eastAsia="Calibri"/>
          <w:sz w:val="24"/>
          <w:szCs w:val="24"/>
          <w:lang w:eastAsia="ru-RU"/>
        </w:rPr>
      </w:pPr>
      <w:r w:rsidRPr="002A6C0D">
        <w:rPr>
          <w:rFonts w:eastAsia="Calibri"/>
          <w:b/>
          <w:sz w:val="24"/>
          <w:szCs w:val="24"/>
          <w:lang w:eastAsia="ru-RU"/>
        </w:rPr>
        <w:t xml:space="preserve">Мета: </w:t>
      </w:r>
      <w:r w:rsidRPr="002A6C0D">
        <w:rPr>
          <w:rFonts w:eastAsia="Calibri"/>
          <w:sz w:val="24"/>
          <w:szCs w:val="24"/>
          <w:lang w:eastAsia="ru-RU"/>
        </w:rPr>
        <w:t>Забезпечити своєчасне підвищення кваліфікації педагогічних працівників з метою якісного вдосконалення освітнього процесу в дошкільному закладі та втілення в практику роботи сучасних, нових, ефективних технологій, методів та прийомів.</w:t>
      </w:r>
    </w:p>
    <w:p w:rsidR="003B6D8E" w:rsidRPr="002A6C0D" w:rsidRDefault="003B6D8E" w:rsidP="009570F2">
      <w:pPr>
        <w:spacing w:after="0" w:line="240" w:lineRule="auto"/>
        <w:ind w:left="432" w:firstLine="284"/>
        <w:rPr>
          <w:rFonts w:eastAsia="Calibri"/>
          <w:sz w:val="24"/>
          <w:szCs w:val="24"/>
          <w:lang w:eastAsia="ru-RU"/>
        </w:rPr>
      </w:pPr>
      <w:r w:rsidRPr="002A6C0D">
        <w:rPr>
          <w:rFonts w:eastAsia="Calibri"/>
          <w:b/>
          <w:szCs w:val="24"/>
          <w:lang w:eastAsia="ru-RU"/>
        </w:rPr>
        <w:t xml:space="preserve">Направити на курси підвищення кваліфікації при </w:t>
      </w:r>
      <w:proofErr w:type="spellStart"/>
      <w:r w:rsidRPr="002A6C0D">
        <w:rPr>
          <w:rFonts w:eastAsia="Calibri"/>
          <w:b/>
          <w:szCs w:val="24"/>
          <w:lang w:eastAsia="ru-RU"/>
        </w:rPr>
        <w:t>КЗ</w:t>
      </w:r>
      <w:proofErr w:type="spellEnd"/>
      <w:r w:rsidRPr="002A6C0D">
        <w:rPr>
          <w:rFonts w:eastAsia="Calibri"/>
          <w:b/>
          <w:szCs w:val="24"/>
          <w:lang w:eastAsia="ru-RU"/>
        </w:rPr>
        <w:t xml:space="preserve"> «</w:t>
      </w:r>
      <w:proofErr w:type="spellStart"/>
      <w:r w:rsidRPr="002A6C0D">
        <w:rPr>
          <w:rFonts w:eastAsia="Calibri"/>
          <w:b/>
          <w:szCs w:val="24"/>
          <w:lang w:eastAsia="ru-RU"/>
        </w:rPr>
        <w:t>ЗОІППО</w:t>
      </w:r>
      <w:proofErr w:type="spellEnd"/>
      <w:r w:rsidRPr="002A6C0D">
        <w:rPr>
          <w:rFonts w:eastAsia="Calibri"/>
          <w:b/>
          <w:szCs w:val="24"/>
          <w:lang w:eastAsia="ru-RU"/>
        </w:rPr>
        <w:t xml:space="preserve">» </w:t>
      </w:r>
      <w:proofErr w:type="spellStart"/>
      <w:r w:rsidRPr="002A6C0D">
        <w:rPr>
          <w:rFonts w:eastAsia="Calibri"/>
          <w:b/>
          <w:szCs w:val="24"/>
          <w:lang w:eastAsia="ru-RU"/>
        </w:rPr>
        <w:t>ЗОР</w:t>
      </w:r>
      <w:proofErr w:type="spellEnd"/>
      <w:r w:rsidRPr="002A6C0D">
        <w:rPr>
          <w:rFonts w:eastAsia="Calibri"/>
          <w:b/>
          <w:szCs w:val="24"/>
          <w:lang w:eastAsia="ru-RU"/>
        </w:rPr>
        <w:t>:</w:t>
      </w:r>
    </w:p>
    <w:p w:rsidR="003B6D8E" w:rsidRPr="002A6C0D" w:rsidRDefault="0062313A" w:rsidP="0062313A">
      <w:pPr>
        <w:spacing w:after="0" w:line="240" w:lineRule="auto"/>
        <w:ind w:left="432" w:firstLine="284"/>
        <w:rPr>
          <w:rFonts w:eastAsia="Calibri"/>
          <w:sz w:val="24"/>
          <w:szCs w:val="24"/>
          <w:lang w:eastAsia="ru-RU"/>
        </w:rPr>
      </w:pPr>
      <w:r w:rsidRPr="002A6C0D">
        <w:rPr>
          <w:rFonts w:eastAsia="Calibri"/>
          <w:sz w:val="24"/>
          <w:szCs w:val="24"/>
          <w:lang w:eastAsia="ru-RU"/>
        </w:rPr>
        <w:t xml:space="preserve">                                                     </w:t>
      </w:r>
    </w:p>
    <w:p w:rsidR="003B6D8E" w:rsidRPr="002A6C0D" w:rsidRDefault="002A6C0D" w:rsidP="003B6D8E">
      <w:pPr>
        <w:spacing w:after="0" w:line="240" w:lineRule="auto"/>
        <w:ind w:left="432"/>
        <w:jc w:val="center"/>
        <w:rPr>
          <w:rFonts w:eastAsia="Calibri"/>
          <w:sz w:val="24"/>
          <w:szCs w:val="24"/>
          <w:lang w:eastAsia="ru-RU"/>
        </w:rPr>
      </w:pPr>
      <w:proofErr w:type="spellStart"/>
      <w:r w:rsidRPr="002A6C0D">
        <w:rPr>
          <w:rFonts w:eastAsia="Calibri"/>
          <w:sz w:val="24"/>
          <w:szCs w:val="24"/>
          <w:lang w:eastAsia="ru-RU"/>
        </w:rPr>
        <w:t>Кривошей</w:t>
      </w:r>
      <w:proofErr w:type="spellEnd"/>
      <w:r w:rsidRPr="002A6C0D">
        <w:rPr>
          <w:rFonts w:eastAsia="Calibri"/>
          <w:sz w:val="24"/>
          <w:szCs w:val="24"/>
          <w:lang w:eastAsia="ru-RU"/>
        </w:rPr>
        <w:t xml:space="preserve"> І.О.</w:t>
      </w:r>
      <w:r w:rsidR="003B6D8E" w:rsidRPr="002A6C0D">
        <w:rPr>
          <w:rFonts w:eastAsia="Calibri"/>
          <w:sz w:val="24"/>
          <w:szCs w:val="24"/>
          <w:lang w:eastAsia="ru-RU"/>
        </w:rPr>
        <w:t xml:space="preserve"> – вихователь</w:t>
      </w:r>
    </w:p>
    <w:p w:rsidR="004A343C" w:rsidRPr="002A6C0D" w:rsidRDefault="002A6C0D" w:rsidP="003B6D8E">
      <w:pPr>
        <w:spacing w:after="0" w:line="240" w:lineRule="auto"/>
        <w:ind w:left="432"/>
        <w:jc w:val="center"/>
        <w:rPr>
          <w:rFonts w:eastAsia="Calibri"/>
          <w:sz w:val="24"/>
          <w:szCs w:val="24"/>
          <w:lang w:eastAsia="ru-RU"/>
        </w:rPr>
      </w:pPr>
      <w:proofErr w:type="spellStart"/>
      <w:r w:rsidRPr="002A6C0D">
        <w:rPr>
          <w:rFonts w:eastAsia="Calibri"/>
          <w:sz w:val="24"/>
          <w:szCs w:val="24"/>
          <w:lang w:eastAsia="ru-RU"/>
        </w:rPr>
        <w:t>Орешкова</w:t>
      </w:r>
      <w:proofErr w:type="spellEnd"/>
      <w:r w:rsidRPr="002A6C0D">
        <w:rPr>
          <w:rFonts w:eastAsia="Calibri"/>
          <w:sz w:val="24"/>
          <w:szCs w:val="24"/>
          <w:lang w:eastAsia="ru-RU"/>
        </w:rPr>
        <w:t xml:space="preserve"> К.О.</w:t>
      </w:r>
      <w:r w:rsidR="004A343C" w:rsidRPr="002A6C0D">
        <w:rPr>
          <w:rFonts w:eastAsia="Calibri"/>
          <w:sz w:val="24"/>
          <w:szCs w:val="24"/>
          <w:lang w:eastAsia="ru-RU"/>
        </w:rPr>
        <w:t xml:space="preserve"> </w:t>
      </w:r>
      <w:r w:rsidR="009379BE" w:rsidRPr="002A6C0D">
        <w:rPr>
          <w:rFonts w:eastAsia="Calibri"/>
          <w:sz w:val="24"/>
          <w:szCs w:val="24"/>
          <w:lang w:eastAsia="ru-RU"/>
        </w:rPr>
        <w:t>–</w:t>
      </w:r>
      <w:r w:rsidR="004A343C" w:rsidRPr="002A6C0D">
        <w:rPr>
          <w:rFonts w:eastAsia="Calibri"/>
          <w:sz w:val="24"/>
          <w:szCs w:val="24"/>
          <w:lang w:eastAsia="ru-RU"/>
        </w:rPr>
        <w:t xml:space="preserve"> </w:t>
      </w:r>
      <w:r w:rsidRPr="002A6C0D">
        <w:rPr>
          <w:rFonts w:eastAsia="Calibri"/>
          <w:sz w:val="24"/>
          <w:szCs w:val="24"/>
          <w:lang w:eastAsia="ru-RU"/>
        </w:rPr>
        <w:t>вихователь</w:t>
      </w:r>
    </w:p>
    <w:p w:rsidR="009379BE" w:rsidRPr="002A6C0D" w:rsidRDefault="002A6C0D" w:rsidP="003B6D8E">
      <w:pPr>
        <w:spacing w:after="0" w:line="240" w:lineRule="auto"/>
        <w:ind w:left="432"/>
        <w:jc w:val="center"/>
        <w:rPr>
          <w:rFonts w:eastAsia="Calibri"/>
          <w:sz w:val="24"/>
          <w:szCs w:val="24"/>
          <w:lang w:eastAsia="ru-RU"/>
        </w:rPr>
      </w:pPr>
      <w:r w:rsidRPr="002A6C0D">
        <w:rPr>
          <w:rFonts w:eastAsia="Calibri"/>
          <w:sz w:val="24"/>
          <w:szCs w:val="24"/>
          <w:lang w:eastAsia="ru-RU"/>
        </w:rPr>
        <w:t>Чуніхіна Н.М.</w:t>
      </w:r>
      <w:r w:rsidR="009379BE" w:rsidRPr="002A6C0D">
        <w:rPr>
          <w:rFonts w:eastAsia="Calibri"/>
          <w:sz w:val="24"/>
          <w:szCs w:val="24"/>
          <w:lang w:eastAsia="ru-RU"/>
        </w:rPr>
        <w:t xml:space="preserve"> – </w:t>
      </w:r>
      <w:r w:rsidRPr="002A6C0D">
        <w:rPr>
          <w:rFonts w:eastAsia="Calibri"/>
          <w:sz w:val="24"/>
          <w:szCs w:val="24"/>
          <w:lang w:eastAsia="ru-RU"/>
        </w:rPr>
        <w:t>вихователь</w:t>
      </w:r>
    </w:p>
    <w:p w:rsidR="002A6C0D" w:rsidRPr="002A6C0D" w:rsidRDefault="002A6C0D" w:rsidP="003B6D8E">
      <w:pPr>
        <w:spacing w:after="0" w:line="240" w:lineRule="auto"/>
        <w:ind w:left="432"/>
        <w:jc w:val="center"/>
        <w:rPr>
          <w:rFonts w:eastAsia="Calibri"/>
          <w:sz w:val="24"/>
          <w:szCs w:val="24"/>
          <w:lang w:eastAsia="ru-RU"/>
        </w:rPr>
      </w:pPr>
      <w:r w:rsidRPr="002A6C0D">
        <w:rPr>
          <w:rFonts w:eastAsia="Calibri"/>
          <w:sz w:val="24"/>
          <w:szCs w:val="24"/>
          <w:lang w:eastAsia="ru-RU"/>
        </w:rPr>
        <w:t>Юр Л.П. - вихователь</w:t>
      </w:r>
    </w:p>
    <w:p w:rsidR="003B6D8E" w:rsidRPr="002A6C0D" w:rsidRDefault="00172991" w:rsidP="003B6D8E">
      <w:pPr>
        <w:spacing w:before="100" w:beforeAutospacing="1" w:after="100" w:afterAutospacing="1" w:line="240" w:lineRule="auto"/>
        <w:outlineLvl w:val="2"/>
        <w:rPr>
          <w:rFonts w:eastAsia="Times New Roman"/>
          <w:b/>
          <w:bCs/>
          <w:szCs w:val="27"/>
          <w:lang w:eastAsia="ru-RU"/>
        </w:rPr>
      </w:pPr>
      <w:bookmarkStart w:id="16" w:name="_Toc17450805"/>
      <w:r w:rsidRPr="002A6C0D">
        <w:rPr>
          <w:rFonts w:eastAsia="Times New Roman"/>
          <w:b/>
          <w:bCs/>
          <w:szCs w:val="27"/>
          <w:lang w:eastAsia="ru-RU"/>
        </w:rPr>
        <w:t>3.4.1</w:t>
      </w:r>
      <w:r w:rsidR="003B6D8E" w:rsidRPr="002A6C0D">
        <w:rPr>
          <w:rFonts w:eastAsia="Times New Roman"/>
          <w:b/>
          <w:bCs/>
          <w:szCs w:val="27"/>
          <w:lang w:eastAsia="ru-RU"/>
        </w:rPr>
        <w:t>.</w:t>
      </w:r>
      <w:r w:rsidR="00176BE2">
        <w:rPr>
          <w:rFonts w:eastAsia="Times New Roman"/>
          <w:b/>
          <w:bCs/>
          <w:szCs w:val="27"/>
          <w:lang w:eastAsia="ru-RU"/>
        </w:rPr>
        <w:t xml:space="preserve"> </w:t>
      </w:r>
      <w:proofErr w:type="spellStart"/>
      <w:r w:rsidR="003B6D8E" w:rsidRPr="002A6C0D">
        <w:rPr>
          <w:rFonts w:eastAsia="Times New Roman"/>
          <w:b/>
          <w:bCs/>
          <w:szCs w:val="27"/>
          <w:lang w:eastAsia="ru-RU"/>
        </w:rPr>
        <w:t>Післякурсові</w:t>
      </w:r>
      <w:proofErr w:type="spellEnd"/>
      <w:r w:rsidR="003B6D8E" w:rsidRPr="002A6C0D">
        <w:rPr>
          <w:rFonts w:eastAsia="Times New Roman"/>
          <w:b/>
          <w:bCs/>
          <w:szCs w:val="27"/>
          <w:lang w:eastAsia="ru-RU"/>
        </w:rPr>
        <w:t xml:space="preserve"> завдання :</w:t>
      </w:r>
      <w:bookmarkEnd w:id="16"/>
    </w:p>
    <w:p w:rsidR="003B6D8E" w:rsidRPr="002A6C0D" w:rsidRDefault="003B6D8E" w:rsidP="003B6D8E">
      <w:pPr>
        <w:spacing w:after="0" w:line="240" w:lineRule="auto"/>
        <w:ind w:left="432" w:firstLine="284"/>
        <w:jc w:val="center"/>
        <w:rPr>
          <w:rFonts w:eastAsia="Calibri"/>
          <w:szCs w:val="28"/>
          <w:lang w:eastAsia="ru-RU"/>
        </w:rPr>
      </w:pPr>
    </w:p>
    <w:p w:rsidR="003B6D8E" w:rsidRPr="002A6C0D" w:rsidRDefault="003B6D8E" w:rsidP="003B6D8E">
      <w:pPr>
        <w:spacing w:after="0" w:line="240" w:lineRule="auto"/>
        <w:ind w:left="432" w:firstLine="284"/>
        <w:rPr>
          <w:rFonts w:eastAsia="Calibri"/>
          <w:sz w:val="24"/>
          <w:szCs w:val="24"/>
          <w:lang w:eastAsia="ru-RU"/>
        </w:rPr>
      </w:pPr>
      <w:r w:rsidRPr="002A6C0D">
        <w:rPr>
          <w:rFonts w:eastAsia="Calibri"/>
          <w:b/>
          <w:sz w:val="24"/>
          <w:szCs w:val="24"/>
          <w:lang w:eastAsia="ru-RU"/>
        </w:rPr>
        <w:t>Мета:</w:t>
      </w:r>
      <w:r w:rsidRPr="002A6C0D">
        <w:rPr>
          <w:rFonts w:eastAsia="Calibri"/>
          <w:sz w:val="24"/>
          <w:szCs w:val="24"/>
          <w:lang w:eastAsia="ru-RU"/>
        </w:rPr>
        <w:t xml:space="preserve"> використання знань та матеріалів, які отримано на курсах підвищення кваліфікації з метою якісного вдосконалення навчально – виховного процесу в ДНЗ. </w:t>
      </w:r>
    </w:p>
    <w:p w:rsidR="003B6D8E" w:rsidRPr="002A6C0D" w:rsidRDefault="003B6D8E" w:rsidP="003B6D8E">
      <w:pPr>
        <w:spacing w:after="0" w:line="240" w:lineRule="auto"/>
        <w:ind w:left="432" w:firstLine="284"/>
        <w:rPr>
          <w:rFonts w:eastAsia="Calibri"/>
          <w:sz w:val="24"/>
          <w:szCs w:val="24"/>
          <w:lang w:eastAsia="ru-RU"/>
        </w:rPr>
      </w:pPr>
    </w:p>
    <w:tbl>
      <w:tblPr>
        <w:tblW w:w="10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17"/>
        <w:gridCol w:w="3341"/>
      </w:tblGrid>
      <w:tr w:rsidR="00F424F0" w:rsidRPr="002A6C0D" w:rsidTr="003B6D8E">
        <w:trPr>
          <w:trHeight w:val="265"/>
          <w:jc w:val="center"/>
        </w:trPr>
        <w:tc>
          <w:tcPr>
            <w:tcW w:w="7217" w:type="dxa"/>
            <w:tcBorders>
              <w:top w:val="single" w:sz="4" w:space="0" w:color="auto"/>
              <w:left w:val="single" w:sz="4" w:space="0" w:color="auto"/>
              <w:bottom w:val="single" w:sz="4" w:space="0" w:color="auto"/>
              <w:right w:val="single" w:sz="4" w:space="0" w:color="auto"/>
            </w:tcBorders>
            <w:hideMark/>
          </w:tcPr>
          <w:p w:rsidR="003B6D8E" w:rsidRPr="002A6C0D" w:rsidRDefault="003B6D8E" w:rsidP="003B6D8E">
            <w:pPr>
              <w:spacing w:after="0" w:line="240" w:lineRule="auto"/>
              <w:ind w:left="432" w:firstLine="284"/>
              <w:jc w:val="center"/>
              <w:rPr>
                <w:rFonts w:eastAsia="Calibri"/>
                <w:b/>
                <w:sz w:val="24"/>
                <w:szCs w:val="24"/>
              </w:rPr>
            </w:pPr>
            <w:r w:rsidRPr="002A6C0D">
              <w:rPr>
                <w:rFonts w:eastAsia="Calibri"/>
                <w:b/>
                <w:sz w:val="24"/>
                <w:szCs w:val="24"/>
              </w:rPr>
              <w:t xml:space="preserve">Заходи </w:t>
            </w:r>
          </w:p>
        </w:tc>
        <w:tc>
          <w:tcPr>
            <w:tcW w:w="3341" w:type="dxa"/>
            <w:tcBorders>
              <w:top w:val="single" w:sz="4" w:space="0" w:color="auto"/>
              <w:left w:val="single" w:sz="4" w:space="0" w:color="auto"/>
              <w:bottom w:val="single" w:sz="4" w:space="0" w:color="auto"/>
              <w:right w:val="single" w:sz="4" w:space="0" w:color="auto"/>
            </w:tcBorders>
            <w:hideMark/>
          </w:tcPr>
          <w:p w:rsidR="003B6D8E" w:rsidRPr="002A6C0D" w:rsidRDefault="003B6D8E" w:rsidP="003B6D8E">
            <w:pPr>
              <w:spacing w:after="0" w:line="240" w:lineRule="auto"/>
              <w:ind w:left="432" w:firstLine="284"/>
              <w:jc w:val="center"/>
              <w:rPr>
                <w:rFonts w:eastAsia="Calibri"/>
                <w:b/>
                <w:sz w:val="24"/>
                <w:szCs w:val="24"/>
              </w:rPr>
            </w:pPr>
            <w:r w:rsidRPr="002A6C0D">
              <w:rPr>
                <w:rFonts w:eastAsia="Calibri"/>
                <w:b/>
                <w:sz w:val="24"/>
                <w:szCs w:val="24"/>
              </w:rPr>
              <w:t>Термін проведення</w:t>
            </w:r>
          </w:p>
        </w:tc>
      </w:tr>
      <w:tr w:rsidR="004A343C" w:rsidRPr="002A6C0D" w:rsidTr="003B6D8E">
        <w:trPr>
          <w:trHeight w:val="882"/>
          <w:jc w:val="center"/>
        </w:trPr>
        <w:tc>
          <w:tcPr>
            <w:tcW w:w="7217" w:type="dxa"/>
            <w:tcBorders>
              <w:top w:val="single" w:sz="4" w:space="0" w:color="auto"/>
              <w:left w:val="single" w:sz="4" w:space="0" w:color="auto"/>
              <w:bottom w:val="single" w:sz="4" w:space="0" w:color="auto"/>
              <w:right w:val="single" w:sz="4" w:space="0" w:color="auto"/>
            </w:tcBorders>
            <w:hideMark/>
          </w:tcPr>
          <w:p w:rsidR="003B6D8E" w:rsidRPr="002A6C0D" w:rsidRDefault="003B6D8E" w:rsidP="003B6D8E">
            <w:pPr>
              <w:numPr>
                <w:ilvl w:val="0"/>
                <w:numId w:val="6"/>
              </w:numPr>
              <w:spacing w:after="0" w:line="240" w:lineRule="auto"/>
              <w:ind w:left="432" w:firstLine="284"/>
              <w:contextualSpacing/>
              <w:jc w:val="both"/>
              <w:rPr>
                <w:rFonts w:eastAsia="Calibri"/>
                <w:sz w:val="24"/>
                <w:szCs w:val="24"/>
              </w:rPr>
            </w:pPr>
            <w:r w:rsidRPr="002A6C0D">
              <w:rPr>
                <w:rFonts w:eastAsia="Calibri"/>
                <w:sz w:val="24"/>
                <w:szCs w:val="24"/>
              </w:rPr>
              <w:t>Звіт щодо курсової перепідготовки.</w:t>
            </w:r>
          </w:p>
          <w:p w:rsidR="003B6D8E" w:rsidRPr="002A6C0D" w:rsidRDefault="003B6D8E" w:rsidP="003B6D8E">
            <w:pPr>
              <w:numPr>
                <w:ilvl w:val="0"/>
                <w:numId w:val="6"/>
              </w:numPr>
              <w:spacing w:after="0" w:line="240" w:lineRule="auto"/>
              <w:ind w:left="432" w:firstLine="284"/>
              <w:contextualSpacing/>
              <w:jc w:val="both"/>
              <w:rPr>
                <w:rFonts w:eastAsia="Calibri"/>
                <w:sz w:val="24"/>
                <w:szCs w:val="24"/>
              </w:rPr>
            </w:pPr>
            <w:r w:rsidRPr="002A6C0D">
              <w:rPr>
                <w:rFonts w:eastAsia="Calibri"/>
                <w:sz w:val="24"/>
                <w:szCs w:val="24"/>
              </w:rPr>
              <w:t>Підготувати практичний показ для педагогів.</w:t>
            </w:r>
          </w:p>
          <w:p w:rsidR="003B6D8E" w:rsidRPr="002A6C0D" w:rsidRDefault="003B6D8E" w:rsidP="003B6D8E">
            <w:pPr>
              <w:numPr>
                <w:ilvl w:val="0"/>
                <w:numId w:val="6"/>
              </w:numPr>
              <w:spacing w:after="0" w:line="240" w:lineRule="auto"/>
              <w:ind w:left="432" w:firstLine="284"/>
              <w:contextualSpacing/>
              <w:jc w:val="both"/>
              <w:rPr>
                <w:rFonts w:eastAsia="Calibri"/>
                <w:b/>
                <w:sz w:val="24"/>
                <w:szCs w:val="24"/>
              </w:rPr>
            </w:pPr>
            <w:r w:rsidRPr="002A6C0D">
              <w:rPr>
                <w:rFonts w:eastAsia="Calibri"/>
                <w:sz w:val="24"/>
                <w:szCs w:val="24"/>
              </w:rPr>
              <w:t>Розробити рекомендації для вихователів.</w:t>
            </w:r>
          </w:p>
        </w:tc>
        <w:tc>
          <w:tcPr>
            <w:tcW w:w="3341" w:type="dxa"/>
            <w:tcBorders>
              <w:top w:val="single" w:sz="4" w:space="0" w:color="auto"/>
              <w:left w:val="single" w:sz="4" w:space="0" w:color="auto"/>
              <w:bottom w:val="single" w:sz="4" w:space="0" w:color="auto"/>
              <w:right w:val="single" w:sz="4" w:space="0" w:color="auto"/>
            </w:tcBorders>
            <w:hideMark/>
          </w:tcPr>
          <w:p w:rsidR="003B6D8E" w:rsidRPr="002A6C0D" w:rsidRDefault="003B6D8E" w:rsidP="003B6D8E">
            <w:pPr>
              <w:spacing w:after="0" w:line="240" w:lineRule="auto"/>
              <w:rPr>
                <w:rFonts w:eastAsia="Calibri"/>
                <w:sz w:val="24"/>
                <w:szCs w:val="24"/>
              </w:rPr>
            </w:pPr>
            <w:r w:rsidRPr="002A6C0D">
              <w:rPr>
                <w:rFonts w:eastAsia="Calibri"/>
                <w:sz w:val="24"/>
                <w:szCs w:val="24"/>
              </w:rPr>
              <w:t xml:space="preserve">В місячний </w:t>
            </w:r>
          </w:p>
          <w:p w:rsidR="003B6D8E" w:rsidRPr="002A6C0D" w:rsidRDefault="003B6D8E" w:rsidP="003B6D8E">
            <w:pPr>
              <w:spacing w:after="0" w:line="240" w:lineRule="auto"/>
              <w:rPr>
                <w:rFonts w:eastAsia="Calibri"/>
                <w:sz w:val="24"/>
                <w:szCs w:val="24"/>
              </w:rPr>
            </w:pPr>
            <w:r w:rsidRPr="002A6C0D">
              <w:rPr>
                <w:rFonts w:eastAsia="Calibri"/>
                <w:sz w:val="24"/>
                <w:szCs w:val="24"/>
              </w:rPr>
              <w:t>термін після проходження курсів</w:t>
            </w:r>
          </w:p>
        </w:tc>
      </w:tr>
    </w:tbl>
    <w:p w:rsidR="003B6D8E" w:rsidRPr="00F424F0" w:rsidRDefault="003B6D8E" w:rsidP="003B6D8E">
      <w:pPr>
        <w:spacing w:after="0" w:line="240" w:lineRule="auto"/>
        <w:ind w:left="432" w:firstLine="284"/>
        <w:jc w:val="center"/>
        <w:rPr>
          <w:rFonts w:eastAsia="Calibri"/>
          <w:b/>
          <w:color w:val="FF0000"/>
          <w:szCs w:val="32"/>
          <w:lang w:eastAsia="ru-RU"/>
        </w:rPr>
      </w:pPr>
    </w:p>
    <w:p w:rsidR="003B6D8E" w:rsidRPr="00755832" w:rsidRDefault="003B6D8E" w:rsidP="00753A8A">
      <w:pPr>
        <w:keepNext/>
        <w:keepLines/>
        <w:spacing w:before="320" w:after="120"/>
        <w:outlineLvl w:val="1"/>
        <w:rPr>
          <w:rFonts w:eastAsia="Calibri"/>
          <w:b/>
          <w:bCs/>
          <w:szCs w:val="26"/>
          <w:lang w:eastAsia="ru-RU"/>
        </w:rPr>
      </w:pPr>
      <w:bookmarkStart w:id="17" w:name="_Toc17450806"/>
      <w:r w:rsidRPr="00755832">
        <w:rPr>
          <w:rFonts w:eastAsia="Calibri"/>
          <w:b/>
          <w:bCs/>
          <w:szCs w:val="26"/>
          <w:lang w:eastAsia="ru-RU"/>
        </w:rPr>
        <w:t>3.5. Атестація педагогічних працівників.</w:t>
      </w:r>
      <w:bookmarkEnd w:id="17"/>
    </w:p>
    <w:p w:rsidR="003B6D8E" w:rsidRPr="00755832" w:rsidRDefault="003B6D8E" w:rsidP="003B6D8E">
      <w:pPr>
        <w:tabs>
          <w:tab w:val="left" w:pos="540"/>
        </w:tabs>
        <w:spacing w:after="0" w:line="240" w:lineRule="auto"/>
        <w:ind w:left="432" w:firstLine="284"/>
        <w:rPr>
          <w:rFonts w:eastAsia="Calibri"/>
          <w:sz w:val="24"/>
          <w:szCs w:val="24"/>
          <w:lang w:eastAsia="ru-RU"/>
        </w:rPr>
      </w:pPr>
      <w:r w:rsidRPr="00755832">
        <w:rPr>
          <w:rFonts w:eastAsia="Calibri"/>
          <w:b/>
          <w:sz w:val="24"/>
          <w:szCs w:val="24"/>
          <w:lang w:eastAsia="ru-RU"/>
        </w:rPr>
        <w:t>Мета:</w:t>
      </w:r>
      <w:r w:rsidRPr="00755832">
        <w:rPr>
          <w:rFonts w:eastAsia="Calibri"/>
          <w:sz w:val="24"/>
          <w:szCs w:val="24"/>
          <w:lang w:eastAsia="ru-RU"/>
        </w:rPr>
        <w:t xml:space="preserve"> «Встановити відповідність змісту роботи, рівня і якості професійної компетентності педагогів кваліфікаційним вимогам у ході атестації»</w:t>
      </w:r>
    </w:p>
    <w:p w:rsidR="003B6D8E" w:rsidRPr="00755832" w:rsidRDefault="003B6D8E" w:rsidP="003B6D8E">
      <w:pPr>
        <w:tabs>
          <w:tab w:val="left" w:pos="6454"/>
        </w:tabs>
        <w:spacing w:after="0" w:line="240" w:lineRule="auto"/>
        <w:ind w:left="432" w:firstLine="284"/>
        <w:rPr>
          <w:rFonts w:eastAsia="Calibri"/>
          <w:sz w:val="24"/>
          <w:szCs w:val="24"/>
          <w:lang w:eastAsia="ru-RU"/>
        </w:rPr>
      </w:pPr>
    </w:p>
    <w:p w:rsidR="003B6D8E" w:rsidRPr="00755832" w:rsidRDefault="002A6C0D" w:rsidP="003B6D8E">
      <w:pPr>
        <w:rPr>
          <w:rFonts w:eastAsia="Calibri"/>
          <w:sz w:val="24"/>
          <w:szCs w:val="24"/>
        </w:rPr>
      </w:pPr>
      <w:r w:rsidRPr="00755832">
        <w:rPr>
          <w:rFonts w:eastAsia="Calibri"/>
          <w:sz w:val="24"/>
          <w:szCs w:val="24"/>
        </w:rPr>
        <w:t>В 2019</w:t>
      </w:r>
      <w:r w:rsidR="004A343C" w:rsidRPr="00755832">
        <w:rPr>
          <w:rFonts w:eastAsia="Calibri"/>
          <w:sz w:val="24"/>
          <w:szCs w:val="24"/>
        </w:rPr>
        <w:t xml:space="preserve"> – 2</w:t>
      </w:r>
      <w:r w:rsidRPr="00755832">
        <w:rPr>
          <w:rFonts w:eastAsia="Calibri"/>
          <w:sz w:val="24"/>
          <w:szCs w:val="24"/>
        </w:rPr>
        <w:t>020</w:t>
      </w:r>
      <w:r w:rsidR="006F56C4" w:rsidRPr="00755832">
        <w:rPr>
          <w:rFonts w:eastAsia="Calibri"/>
          <w:sz w:val="24"/>
          <w:szCs w:val="24"/>
        </w:rPr>
        <w:t xml:space="preserve"> </w:t>
      </w:r>
      <w:proofErr w:type="spellStart"/>
      <w:r w:rsidR="006F56C4" w:rsidRPr="00755832">
        <w:rPr>
          <w:rFonts w:eastAsia="Calibri"/>
          <w:sz w:val="24"/>
          <w:szCs w:val="24"/>
        </w:rPr>
        <w:t>н.р</w:t>
      </w:r>
      <w:proofErr w:type="spellEnd"/>
      <w:r w:rsidR="006F56C4" w:rsidRPr="00755832">
        <w:rPr>
          <w:rFonts w:eastAsia="Calibri"/>
          <w:sz w:val="24"/>
          <w:szCs w:val="24"/>
        </w:rPr>
        <w:t>. атестую</w:t>
      </w:r>
      <w:r w:rsidR="003B6D8E" w:rsidRPr="00755832">
        <w:rPr>
          <w:rFonts w:eastAsia="Calibri"/>
          <w:sz w:val="24"/>
          <w:szCs w:val="24"/>
        </w:rPr>
        <w:t>ться педагог</w:t>
      </w:r>
      <w:r w:rsidR="006F56C4" w:rsidRPr="00755832">
        <w:rPr>
          <w:rFonts w:eastAsia="Calibri"/>
          <w:sz w:val="24"/>
          <w:szCs w:val="24"/>
        </w:rPr>
        <w:t>и</w:t>
      </w:r>
      <w:r w:rsidR="003B6D8E" w:rsidRPr="00755832">
        <w:rPr>
          <w:rFonts w:eastAsia="Calibri"/>
          <w:sz w:val="24"/>
          <w:szCs w:val="24"/>
        </w:rPr>
        <w:t xml:space="preserve"> : </w:t>
      </w:r>
      <w:r w:rsidRPr="00755832">
        <w:rPr>
          <w:rFonts w:eastAsia="Calibri"/>
          <w:sz w:val="24"/>
          <w:szCs w:val="24"/>
        </w:rPr>
        <w:t>Шило Н.В.</w:t>
      </w:r>
      <w:r w:rsidR="004A343C" w:rsidRPr="00755832">
        <w:rPr>
          <w:rFonts w:eastAsia="Calibri"/>
          <w:sz w:val="24"/>
          <w:szCs w:val="24"/>
        </w:rPr>
        <w:t xml:space="preserve"> – вихователь, підтвердження</w:t>
      </w:r>
      <w:r w:rsidRPr="00755832">
        <w:rPr>
          <w:rFonts w:eastAsia="Calibri"/>
          <w:sz w:val="24"/>
          <w:szCs w:val="24"/>
        </w:rPr>
        <w:t xml:space="preserve"> кваліфікаційної категорії «спеціаліст вищої категорії» </w:t>
      </w:r>
      <w:r w:rsidR="00605AFC" w:rsidRPr="00755832">
        <w:rPr>
          <w:rFonts w:eastAsia="Calibri"/>
          <w:sz w:val="24"/>
          <w:szCs w:val="24"/>
        </w:rPr>
        <w:t xml:space="preserve">, </w:t>
      </w:r>
      <w:r w:rsidR="008E775A" w:rsidRPr="00755832">
        <w:rPr>
          <w:rFonts w:eastAsia="Calibri"/>
          <w:sz w:val="24"/>
          <w:szCs w:val="24"/>
        </w:rPr>
        <w:t xml:space="preserve"> </w:t>
      </w:r>
      <w:r w:rsidRPr="00755832">
        <w:rPr>
          <w:rFonts w:eastAsia="Calibri"/>
          <w:sz w:val="24"/>
          <w:szCs w:val="24"/>
        </w:rPr>
        <w:t>Ігнатова Г.Г.</w:t>
      </w:r>
      <w:r w:rsidR="00C434F7" w:rsidRPr="00755832">
        <w:rPr>
          <w:rFonts w:eastAsia="Calibri"/>
          <w:sz w:val="24"/>
          <w:szCs w:val="24"/>
        </w:rPr>
        <w:t xml:space="preserve"> – вихователь, </w:t>
      </w:r>
      <w:r w:rsidRPr="00755832">
        <w:rPr>
          <w:rFonts w:eastAsia="Calibri"/>
          <w:sz w:val="24"/>
          <w:szCs w:val="24"/>
        </w:rPr>
        <w:t>підтвердження</w:t>
      </w:r>
      <w:r w:rsidR="00C434F7" w:rsidRPr="00755832">
        <w:rPr>
          <w:rFonts w:eastAsia="Calibri"/>
          <w:sz w:val="24"/>
          <w:szCs w:val="24"/>
        </w:rPr>
        <w:t xml:space="preserve"> кваліфікаційної катего</w:t>
      </w:r>
      <w:r w:rsidRPr="00755832">
        <w:rPr>
          <w:rFonts w:eastAsia="Calibri"/>
          <w:sz w:val="24"/>
          <w:szCs w:val="24"/>
        </w:rPr>
        <w:t>рії «спеціаліст</w:t>
      </w:r>
      <w:r w:rsidR="00C434F7" w:rsidRPr="00755832">
        <w:rPr>
          <w:rFonts w:eastAsia="Calibri"/>
          <w:sz w:val="24"/>
          <w:szCs w:val="24"/>
        </w:rPr>
        <w:t xml:space="preserve">», </w:t>
      </w:r>
      <w:proofErr w:type="spellStart"/>
      <w:r w:rsidRPr="00755832">
        <w:rPr>
          <w:rFonts w:eastAsia="Calibri"/>
          <w:sz w:val="24"/>
          <w:szCs w:val="24"/>
        </w:rPr>
        <w:t>Зюбанова</w:t>
      </w:r>
      <w:proofErr w:type="spellEnd"/>
      <w:r w:rsidRPr="00755832">
        <w:rPr>
          <w:rFonts w:eastAsia="Calibri"/>
          <w:sz w:val="24"/>
          <w:szCs w:val="24"/>
        </w:rPr>
        <w:t xml:space="preserve"> М.В.</w:t>
      </w:r>
      <w:r w:rsidR="00C434F7" w:rsidRPr="00755832">
        <w:rPr>
          <w:rFonts w:eastAsia="Calibri"/>
          <w:sz w:val="24"/>
          <w:szCs w:val="24"/>
        </w:rPr>
        <w:t xml:space="preserve"> – </w:t>
      </w:r>
      <w:r w:rsidRPr="00755832">
        <w:rPr>
          <w:rFonts w:eastAsia="Calibri"/>
          <w:sz w:val="24"/>
          <w:szCs w:val="24"/>
        </w:rPr>
        <w:t>практичний психолог</w:t>
      </w:r>
      <w:r w:rsidR="00C434F7" w:rsidRPr="00755832">
        <w:rPr>
          <w:rFonts w:eastAsia="Calibri"/>
          <w:sz w:val="24"/>
          <w:szCs w:val="24"/>
        </w:rPr>
        <w:t xml:space="preserve">, </w:t>
      </w:r>
      <w:r w:rsidRPr="00755832">
        <w:rPr>
          <w:rFonts w:eastAsia="Calibri"/>
          <w:sz w:val="24"/>
          <w:szCs w:val="24"/>
        </w:rPr>
        <w:t>підтвердження</w:t>
      </w:r>
      <w:r w:rsidR="00C434F7" w:rsidRPr="00755832">
        <w:rPr>
          <w:rFonts w:eastAsia="Calibri"/>
          <w:sz w:val="24"/>
          <w:szCs w:val="24"/>
        </w:rPr>
        <w:t xml:space="preserve"> кваліфікаці</w:t>
      </w:r>
      <w:r w:rsidRPr="00755832">
        <w:rPr>
          <w:rFonts w:eastAsia="Calibri"/>
          <w:sz w:val="24"/>
          <w:szCs w:val="24"/>
        </w:rPr>
        <w:t>йної категорії «спеціаліст</w:t>
      </w:r>
      <w:r w:rsidR="00C434F7" w:rsidRPr="00755832">
        <w:rPr>
          <w:rFonts w:eastAsia="Calibri"/>
          <w:sz w:val="24"/>
          <w:szCs w:val="24"/>
        </w:rPr>
        <w:t xml:space="preserve">» </w:t>
      </w:r>
      <w:r w:rsidR="003B6D8E" w:rsidRPr="00755832">
        <w:rPr>
          <w:rFonts w:eastAsia="Calibri"/>
          <w:sz w:val="24"/>
          <w:szCs w:val="24"/>
        </w:rPr>
        <w:t>.</w:t>
      </w:r>
    </w:p>
    <w:p w:rsidR="003B6D8E" w:rsidRPr="00755832" w:rsidRDefault="003B6D8E" w:rsidP="003B6D8E">
      <w:pPr>
        <w:spacing w:before="100" w:beforeAutospacing="1" w:after="100" w:afterAutospacing="1" w:line="240" w:lineRule="auto"/>
        <w:outlineLvl w:val="2"/>
        <w:rPr>
          <w:rFonts w:eastAsia="Times New Roman"/>
          <w:b/>
          <w:bCs/>
          <w:szCs w:val="27"/>
          <w:lang w:eastAsia="ru-RU"/>
        </w:rPr>
      </w:pPr>
      <w:bookmarkStart w:id="18" w:name="_Toc17450807"/>
      <w:r w:rsidRPr="00755832">
        <w:rPr>
          <w:rFonts w:eastAsia="Times New Roman"/>
          <w:b/>
          <w:bCs/>
          <w:szCs w:val="27"/>
          <w:lang w:eastAsia="ru-RU"/>
        </w:rPr>
        <w:t>3.5.1.</w:t>
      </w:r>
      <w:r w:rsidR="00176BE2">
        <w:rPr>
          <w:rFonts w:eastAsia="Times New Roman"/>
          <w:b/>
          <w:bCs/>
          <w:szCs w:val="27"/>
          <w:lang w:eastAsia="ru-RU"/>
        </w:rPr>
        <w:t xml:space="preserve"> </w:t>
      </w:r>
      <w:r w:rsidRPr="00755832">
        <w:rPr>
          <w:rFonts w:eastAsia="Times New Roman"/>
          <w:b/>
          <w:bCs/>
          <w:szCs w:val="27"/>
          <w:lang w:eastAsia="ru-RU"/>
        </w:rPr>
        <w:t>Заходи щодо підготовки і проведення атестації педпрацівників</w:t>
      </w:r>
      <w:bookmarkEnd w:id="18"/>
    </w:p>
    <w:p w:rsidR="003B6D8E" w:rsidRPr="00755832" w:rsidRDefault="00755832" w:rsidP="003B6D8E">
      <w:pPr>
        <w:rPr>
          <w:rFonts w:eastAsia="Calibri"/>
          <w:b/>
          <w:szCs w:val="28"/>
        </w:rPr>
      </w:pPr>
      <w:r w:rsidRPr="00755832">
        <w:rPr>
          <w:rFonts w:eastAsia="Calibri"/>
          <w:b/>
          <w:szCs w:val="28"/>
        </w:rPr>
        <w:t>ДНЗ №14 у 2019-2020</w:t>
      </w:r>
      <w:r w:rsidR="003B6D8E" w:rsidRPr="00755832">
        <w:rPr>
          <w:rFonts w:eastAsia="Calibri"/>
          <w:b/>
          <w:szCs w:val="28"/>
        </w:rPr>
        <w:t xml:space="preserve"> н. р.</w:t>
      </w:r>
    </w:p>
    <w:p w:rsidR="00206EBC" w:rsidRPr="00755832" w:rsidRDefault="00206EBC" w:rsidP="003B6D8E">
      <w:pPr>
        <w:rPr>
          <w:rFonts w:eastAsia="Calibri"/>
          <w:b/>
          <w:szCs w:val="28"/>
        </w:rPr>
      </w:pPr>
    </w:p>
    <w:tbl>
      <w:tblPr>
        <w:tblW w:w="10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5004"/>
        <w:gridCol w:w="1984"/>
        <w:gridCol w:w="2594"/>
      </w:tblGrid>
      <w:tr w:rsidR="00F424F0" w:rsidRPr="00755832" w:rsidTr="003B6D8E">
        <w:trPr>
          <w:jc w:val="center"/>
        </w:trPr>
        <w:tc>
          <w:tcPr>
            <w:tcW w:w="994" w:type="dxa"/>
            <w:tcBorders>
              <w:top w:val="single" w:sz="4" w:space="0" w:color="auto"/>
              <w:left w:val="single" w:sz="4" w:space="0" w:color="auto"/>
              <w:bottom w:val="single" w:sz="4" w:space="0" w:color="auto"/>
              <w:right w:val="single" w:sz="4" w:space="0" w:color="auto"/>
            </w:tcBorders>
            <w:hideMark/>
          </w:tcPr>
          <w:p w:rsidR="003B6D8E" w:rsidRPr="00755832" w:rsidRDefault="003B6D8E" w:rsidP="003B6D8E">
            <w:pPr>
              <w:spacing w:after="0" w:line="240" w:lineRule="auto"/>
              <w:jc w:val="center"/>
              <w:rPr>
                <w:rFonts w:eastAsia="Calibri"/>
                <w:b/>
                <w:sz w:val="24"/>
                <w:szCs w:val="24"/>
              </w:rPr>
            </w:pPr>
            <w:r w:rsidRPr="00755832">
              <w:rPr>
                <w:rFonts w:eastAsia="Calibri"/>
                <w:b/>
                <w:sz w:val="24"/>
                <w:szCs w:val="24"/>
              </w:rPr>
              <w:t>№ з/п</w:t>
            </w:r>
          </w:p>
        </w:tc>
        <w:tc>
          <w:tcPr>
            <w:tcW w:w="5005" w:type="dxa"/>
            <w:tcBorders>
              <w:top w:val="single" w:sz="4" w:space="0" w:color="auto"/>
              <w:left w:val="single" w:sz="4" w:space="0" w:color="auto"/>
              <w:bottom w:val="single" w:sz="4" w:space="0" w:color="auto"/>
              <w:right w:val="single" w:sz="4" w:space="0" w:color="auto"/>
            </w:tcBorders>
            <w:hideMark/>
          </w:tcPr>
          <w:p w:rsidR="003B6D8E" w:rsidRPr="00755832" w:rsidRDefault="003B6D8E" w:rsidP="003B6D8E">
            <w:pPr>
              <w:spacing w:after="0" w:line="240" w:lineRule="auto"/>
              <w:jc w:val="center"/>
              <w:rPr>
                <w:rFonts w:eastAsia="Calibri"/>
                <w:b/>
                <w:sz w:val="24"/>
                <w:szCs w:val="24"/>
              </w:rPr>
            </w:pPr>
            <w:r w:rsidRPr="00755832">
              <w:rPr>
                <w:rFonts w:eastAsia="Calibri"/>
                <w:b/>
                <w:sz w:val="24"/>
                <w:szCs w:val="24"/>
              </w:rPr>
              <w:t>Назва заходів</w:t>
            </w:r>
          </w:p>
        </w:tc>
        <w:tc>
          <w:tcPr>
            <w:tcW w:w="1984" w:type="dxa"/>
            <w:tcBorders>
              <w:top w:val="single" w:sz="4" w:space="0" w:color="auto"/>
              <w:left w:val="single" w:sz="4" w:space="0" w:color="auto"/>
              <w:bottom w:val="single" w:sz="4" w:space="0" w:color="auto"/>
              <w:right w:val="single" w:sz="4" w:space="0" w:color="auto"/>
            </w:tcBorders>
            <w:hideMark/>
          </w:tcPr>
          <w:p w:rsidR="003B6D8E" w:rsidRPr="00755832" w:rsidRDefault="003B6D8E" w:rsidP="003B6D8E">
            <w:pPr>
              <w:spacing w:after="0" w:line="240" w:lineRule="auto"/>
              <w:rPr>
                <w:rFonts w:eastAsia="Calibri"/>
                <w:b/>
                <w:sz w:val="24"/>
                <w:szCs w:val="24"/>
              </w:rPr>
            </w:pPr>
            <w:r w:rsidRPr="00755832">
              <w:rPr>
                <w:rFonts w:eastAsia="Calibri"/>
                <w:b/>
                <w:sz w:val="24"/>
                <w:szCs w:val="24"/>
              </w:rPr>
              <w:t xml:space="preserve">      Термін</w:t>
            </w:r>
          </w:p>
        </w:tc>
        <w:tc>
          <w:tcPr>
            <w:tcW w:w="2594" w:type="dxa"/>
            <w:tcBorders>
              <w:top w:val="single" w:sz="4" w:space="0" w:color="auto"/>
              <w:left w:val="single" w:sz="4" w:space="0" w:color="auto"/>
              <w:bottom w:val="single" w:sz="4" w:space="0" w:color="auto"/>
              <w:right w:val="single" w:sz="4" w:space="0" w:color="auto"/>
            </w:tcBorders>
            <w:hideMark/>
          </w:tcPr>
          <w:p w:rsidR="003B6D8E" w:rsidRPr="00755832" w:rsidRDefault="003B6D8E" w:rsidP="003B6D8E">
            <w:pPr>
              <w:spacing w:after="0" w:line="240" w:lineRule="auto"/>
              <w:jc w:val="center"/>
              <w:rPr>
                <w:rFonts w:eastAsia="Calibri"/>
                <w:b/>
                <w:sz w:val="24"/>
                <w:szCs w:val="24"/>
              </w:rPr>
            </w:pPr>
            <w:r w:rsidRPr="00755832">
              <w:rPr>
                <w:rFonts w:eastAsia="Calibri"/>
                <w:b/>
                <w:sz w:val="24"/>
                <w:szCs w:val="24"/>
              </w:rPr>
              <w:t>Відповідальні особи</w:t>
            </w:r>
          </w:p>
        </w:tc>
      </w:tr>
      <w:tr w:rsidR="00F424F0" w:rsidRPr="00755832" w:rsidTr="003B6D8E">
        <w:trPr>
          <w:jc w:val="center"/>
        </w:trPr>
        <w:tc>
          <w:tcPr>
            <w:tcW w:w="994" w:type="dxa"/>
            <w:tcBorders>
              <w:top w:val="single" w:sz="4" w:space="0" w:color="auto"/>
              <w:left w:val="single" w:sz="4" w:space="0" w:color="auto"/>
              <w:bottom w:val="single" w:sz="4" w:space="0" w:color="auto"/>
              <w:right w:val="single" w:sz="4" w:space="0" w:color="auto"/>
            </w:tcBorders>
            <w:hideMark/>
          </w:tcPr>
          <w:p w:rsidR="003B6D8E" w:rsidRPr="00755832" w:rsidRDefault="003B6D8E" w:rsidP="003B6D8E">
            <w:pPr>
              <w:spacing w:after="0" w:line="240" w:lineRule="auto"/>
              <w:jc w:val="center"/>
              <w:rPr>
                <w:rFonts w:eastAsia="Calibri"/>
                <w:b/>
                <w:sz w:val="24"/>
                <w:szCs w:val="24"/>
              </w:rPr>
            </w:pPr>
            <w:r w:rsidRPr="00755832">
              <w:rPr>
                <w:rFonts w:eastAsia="Calibri"/>
                <w:b/>
                <w:sz w:val="24"/>
                <w:szCs w:val="24"/>
              </w:rPr>
              <w:t>1</w:t>
            </w:r>
          </w:p>
        </w:tc>
        <w:tc>
          <w:tcPr>
            <w:tcW w:w="5005" w:type="dxa"/>
            <w:tcBorders>
              <w:top w:val="single" w:sz="4" w:space="0" w:color="auto"/>
              <w:left w:val="single" w:sz="4" w:space="0" w:color="auto"/>
              <w:bottom w:val="single" w:sz="4" w:space="0" w:color="auto"/>
              <w:right w:val="single" w:sz="4" w:space="0" w:color="auto"/>
            </w:tcBorders>
            <w:hideMark/>
          </w:tcPr>
          <w:p w:rsidR="003B6D8E" w:rsidRPr="00755832" w:rsidRDefault="003B6D8E" w:rsidP="003B6D8E">
            <w:pPr>
              <w:spacing w:after="0" w:line="240" w:lineRule="auto"/>
              <w:jc w:val="center"/>
              <w:rPr>
                <w:rFonts w:eastAsia="Calibri"/>
                <w:b/>
                <w:sz w:val="24"/>
                <w:szCs w:val="24"/>
              </w:rPr>
            </w:pPr>
            <w:r w:rsidRPr="00755832">
              <w:rPr>
                <w:rFonts w:eastAsia="Calibri"/>
                <w:b/>
                <w:sz w:val="24"/>
                <w:szCs w:val="24"/>
              </w:rPr>
              <w:t>2</w:t>
            </w:r>
          </w:p>
        </w:tc>
        <w:tc>
          <w:tcPr>
            <w:tcW w:w="1984" w:type="dxa"/>
            <w:tcBorders>
              <w:top w:val="single" w:sz="4" w:space="0" w:color="auto"/>
              <w:left w:val="single" w:sz="4" w:space="0" w:color="auto"/>
              <w:bottom w:val="single" w:sz="4" w:space="0" w:color="auto"/>
              <w:right w:val="single" w:sz="4" w:space="0" w:color="auto"/>
            </w:tcBorders>
            <w:hideMark/>
          </w:tcPr>
          <w:p w:rsidR="003B6D8E" w:rsidRPr="00755832" w:rsidRDefault="003B6D8E" w:rsidP="003B6D8E">
            <w:pPr>
              <w:spacing w:after="0" w:line="240" w:lineRule="auto"/>
              <w:jc w:val="center"/>
              <w:rPr>
                <w:rFonts w:eastAsia="Calibri"/>
                <w:b/>
                <w:sz w:val="24"/>
                <w:szCs w:val="24"/>
              </w:rPr>
            </w:pPr>
            <w:r w:rsidRPr="00755832">
              <w:rPr>
                <w:rFonts w:eastAsia="Calibri"/>
                <w:b/>
                <w:sz w:val="24"/>
                <w:szCs w:val="24"/>
              </w:rPr>
              <w:t>3</w:t>
            </w:r>
          </w:p>
        </w:tc>
        <w:tc>
          <w:tcPr>
            <w:tcW w:w="2594" w:type="dxa"/>
            <w:tcBorders>
              <w:top w:val="single" w:sz="4" w:space="0" w:color="auto"/>
              <w:left w:val="single" w:sz="4" w:space="0" w:color="auto"/>
              <w:bottom w:val="single" w:sz="4" w:space="0" w:color="auto"/>
              <w:right w:val="single" w:sz="4" w:space="0" w:color="auto"/>
            </w:tcBorders>
            <w:hideMark/>
          </w:tcPr>
          <w:p w:rsidR="003B6D8E" w:rsidRPr="00755832" w:rsidRDefault="003B6D8E" w:rsidP="003B6D8E">
            <w:pPr>
              <w:spacing w:after="0" w:line="240" w:lineRule="auto"/>
              <w:jc w:val="center"/>
              <w:rPr>
                <w:rFonts w:eastAsia="Calibri"/>
                <w:b/>
                <w:sz w:val="24"/>
                <w:szCs w:val="24"/>
              </w:rPr>
            </w:pPr>
            <w:r w:rsidRPr="00755832">
              <w:rPr>
                <w:rFonts w:eastAsia="Calibri"/>
                <w:b/>
                <w:sz w:val="24"/>
                <w:szCs w:val="24"/>
              </w:rPr>
              <w:t>4</w:t>
            </w:r>
          </w:p>
        </w:tc>
      </w:tr>
      <w:tr w:rsidR="00F424F0" w:rsidRPr="00755832" w:rsidTr="003B6D8E">
        <w:trPr>
          <w:jc w:val="center"/>
        </w:trPr>
        <w:tc>
          <w:tcPr>
            <w:tcW w:w="994" w:type="dxa"/>
            <w:tcBorders>
              <w:top w:val="single" w:sz="4" w:space="0" w:color="auto"/>
              <w:left w:val="single" w:sz="4" w:space="0" w:color="auto"/>
              <w:bottom w:val="single" w:sz="4" w:space="0" w:color="auto"/>
              <w:right w:val="single" w:sz="4" w:space="0" w:color="auto"/>
            </w:tcBorders>
            <w:hideMark/>
          </w:tcPr>
          <w:p w:rsidR="003B6D8E" w:rsidRPr="00755832" w:rsidRDefault="003B6D8E" w:rsidP="003B6D8E">
            <w:pPr>
              <w:spacing w:after="0" w:line="240" w:lineRule="auto"/>
              <w:jc w:val="center"/>
              <w:rPr>
                <w:rFonts w:eastAsia="Calibri"/>
                <w:sz w:val="24"/>
                <w:szCs w:val="24"/>
              </w:rPr>
            </w:pPr>
            <w:r w:rsidRPr="00755832">
              <w:rPr>
                <w:rFonts w:eastAsia="Calibri"/>
                <w:sz w:val="24"/>
                <w:szCs w:val="24"/>
              </w:rPr>
              <w:t>1</w:t>
            </w:r>
          </w:p>
        </w:tc>
        <w:tc>
          <w:tcPr>
            <w:tcW w:w="5005" w:type="dxa"/>
            <w:tcBorders>
              <w:top w:val="single" w:sz="4" w:space="0" w:color="auto"/>
              <w:left w:val="single" w:sz="4" w:space="0" w:color="auto"/>
              <w:bottom w:val="single" w:sz="4" w:space="0" w:color="auto"/>
              <w:right w:val="single" w:sz="4" w:space="0" w:color="auto"/>
            </w:tcBorders>
          </w:tcPr>
          <w:p w:rsidR="003B6D8E" w:rsidRPr="00755832" w:rsidRDefault="003B6D8E" w:rsidP="003B6D8E">
            <w:pPr>
              <w:spacing w:after="0" w:line="240" w:lineRule="auto"/>
              <w:jc w:val="both"/>
              <w:rPr>
                <w:rFonts w:eastAsia="Calibri"/>
                <w:sz w:val="24"/>
                <w:szCs w:val="24"/>
              </w:rPr>
            </w:pPr>
            <w:r w:rsidRPr="00755832">
              <w:rPr>
                <w:rFonts w:eastAsia="Calibri"/>
                <w:sz w:val="24"/>
                <w:szCs w:val="24"/>
              </w:rPr>
              <w:t>Переглянути перспективний план атестації вихователів, внести необхідні зміни.</w:t>
            </w:r>
          </w:p>
          <w:p w:rsidR="003B6D8E" w:rsidRPr="00755832" w:rsidRDefault="003B6D8E" w:rsidP="003B6D8E">
            <w:pPr>
              <w:spacing w:after="0" w:line="240" w:lineRule="auto"/>
              <w:jc w:val="center"/>
              <w:rPr>
                <w:rFonts w:eastAsia="Calibri"/>
                <w:b/>
                <w:sz w:val="24"/>
                <w:szCs w:val="24"/>
              </w:rPr>
            </w:pPr>
          </w:p>
          <w:p w:rsidR="003B6D8E" w:rsidRPr="00755832" w:rsidRDefault="003B6D8E" w:rsidP="003B6D8E">
            <w:pPr>
              <w:spacing w:after="0" w:line="240" w:lineRule="auto"/>
              <w:jc w:val="center"/>
              <w:rPr>
                <w:rFonts w:eastAsia="Calibri"/>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3B6D8E" w:rsidRPr="00755832" w:rsidRDefault="003B6D8E" w:rsidP="003B6D8E">
            <w:pPr>
              <w:spacing w:after="0" w:line="240" w:lineRule="auto"/>
              <w:jc w:val="center"/>
              <w:rPr>
                <w:rFonts w:eastAsia="Calibri"/>
                <w:sz w:val="24"/>
                <w:szCs w:val="24"/>
              </w:rPr>
            </w:pPr>
            <w:r w:rsidRPr="00755832">
              <w:rPr>
                <w:rFonts w:eastAsia="Calibri"/>
                <w:sz w:val="24"/>
                <w:szCs w:val="24"/>
              </w:rPr>
              <w:t>III-V</w:t>
            </w:r>
          </w:p>
          <w:p w:rsidR="003B6D8E" w:rsidRPr="00755832" w:rsidRDefault="003B6D8E" w:rsidP="003B6D8E">
            <w:pPr>
              <w:spacing w:after="0" w:line="240" w:lineRule="auto"/>
              <w:jc w:val="center"/>
              <w:rPr>
                <w:rFonts w:eastAsia="Calibri"/>
                <w:b/>
                <w:sz w:val="24"/>
                <w:szCs w:val="24"/>
              </w:rPr>
            </w:pPr>
          </w:p>
        </w:tc>
        <w:tc>
          <w:tcPr>
            <w:tcW w:w="2594" w:type="dxa"/>
            <w:tcBorders>
              <w:top w:val="single" w:sz="4" w:space="0" w:color="auto"/>
              <w:left w:val="single" w:sz="4" w:space="0" w:color="auto"/>
              <w:bottom w:val="single" w:sz="4" w:space="0" w:color="auto"/>
              <w:right w:val="single" w:sz="4" w:space="0" w:color="auto"/>
            </w:tcBorders>
            <w:hideMark/>
          </w:tcPr>
          <w:p w:rsidR="003B6D8E" w:rsidRPr="00755832" w:rsidRDefault="003B6D8E" w:rsidP="003B6D8E">
            <w:pPr>
              <w:spacing w:after="0" w:line="240" w:lineRule="auto"/>
              <w:jc w:val="center"/>
              <w:rPr>
                <w:rFonts w:eastAsia="Calibri"/>
                <w:sz w:val="24"/>
                <w:szCs w:val="24"/>
              </w:rPr>
            </w:pPr>
            <w:r w:rsidRPr="00755832">
              <w:rPr>
                <w:rFonts w:eastAsia="Calibri"/>
                <w:sz w:val="24"/>
                <w:szCs w:val="24"/>
              </w:rPr>
              <w:t>Завідувач</w:t>
            </w:r>
          </w:p>
          <w:p w:rsidR="003B6D8E" w:rsidRPr="00755832" w:rsidRDefault="003B6D8E" w:rsidP="003B6D8E">
            <w:pPr>
              <w:spacing w:after="0" w:line="240" w:lineRule="auto"/>
              <w:jc w:val="center"/>
              <w:rPr>
                <w:rFonts w:eastAsia="Calibri"/>
                <w:sz w:val="24"/>
                <w:szCs w:val="24"/>
              </w:rPr>
            </w:pPr>
            <w:r w:rsidRPr="00755832">
              <w:rPr>
                <w:rFonts w:eastAsia="Calibri"/>
                <w:sz w:val="24"/>
                <w:szCs w:val="24"/>
              </w:rPr>
              <w:t>Вихователь-методист</w:t>
            </w:r>
          </w:p>
        </w:tc>
      </w:tr>
      <w:tr w:rsidR="00F424F0" w:rsidRPr="00755832" w:rsidTr="003B6D8E">
        <w:trPr>
          <w:jc w:val="center"/>
        </w:trPr>
        <w:tc>
          <w:tcPr>
            <w:tcW w:w="994" w:type="dxa"/>
            <w:tcBorders>
              <w:top w:val="single" w:sz="4" w:space="0" w:color="auto"/>
              <w:left w:val="single" w:sz="4" w:space="0" w:color="auto"/>
              <w:bottom w:val="single" w:sz="4" w:space="0" w:color="auto"/>
              <w:right w:val="single" w:sz="4" w:space="0" w:color="auto"/>
            </w:tcBorders>
          </w:tcPr>
          <w:p w:rsidR="003B6D8E" w:rsidRPr="00755832" w:rsidRDefault="003B6D8E" w:rsidP="003B6D8E">
            <w:pPr>
              <w:spacing w:after="0" w:line="240" w:lineRule="auto"/>
              <w:jc w:val="center"/>
              <w:rPr>
                <w:rFonts w:eastAsia="Calibri"/>
                <w:sz w:val="24"/>
                <w:szCs w:val="24"/>
              </w:rPr>
            </w:pPr>
            <w:r w:rsidRPr="00755832">
              <w:rPr>
                <w:rFonts w:eastAsia="Calibri"/>
                <w:sz w:val="24"/>
                <w:szCs w:val="24"/>
              </w:rPr>
              <w:lastRenderedPageBreak/>
              <w:t>2</w:t>
            </w:r>
          </w:p>
          <w:p w:rsidR="003B6D8E" w:rsidRPr="00755832" w:rsidRDefault="003B6D8E" w:rsidP="003B6D8E">
            <w:pPr>
              <w:spacing w:after="0" w:line="240" w:lineRule="auto"/>
              <w:jc w:val="center"/>
              <w:rPr>
                <w:rFonts w:eastAsia="Calibri"/>
                <w:sz w:val="24"/>
                <w:szCs w:val="24"/>
              </w:rPr>
            </w:pPr>
          </w:p>
        </w:tc>
        <w:tc>
          <w:tcPr>
            <w:tcW w:w="5005" w:type="dxa"/>
            <w:tcBorders>
              <w:top w:val="single" w:sz="4" w:space="0" w:color="auto"/>
              <w:left w:val="single" w:sz="4" w:space="0" w:color="auto"/>
              <w:bottom w:val="single" w:sz="4" w:space="0" w:color="auto"/>
              <w:right w:val="single" w:sz="4" w:space="0" w:color="auto"/>
            </w:tcBorders>
          </w:tcPr>
          <w:p w:rsidR="003B6D8E" w:rsidRPr="00755832" w:rsidRDefault="003B6D8E" w:rsidP="003B6D8E">
            <w:pPr>
              <w:spacing w:after="0" w:line="240" w:lineRule="auto"/>
              <w:jc w:val="both"/>
              <w:rPr>
                <w:rFonts w:eastAsia="Calibri"/>
                <w:sz w:val="24"/>
                <w:szCs w:val="24"/>
              </w:rPr>
            </w:pPr>
            <w:r w:rsidRPr="00755832">
              <w:rPr>
                <w:rFonts w:eastAsia="Calibri"/>
                <w:sz w:val="24"/>
                <w:szCs w:val="24"/>
              </w:rPr>
              <w:t xml:space="preserve">Ознайомити педагогів з нормативними та </w:t>
            </w:r>
            <w:r w:rsidR="00C55612" w:rsidRPr="00755832">
              <w:rPr>
                <w:rFonts w:eastAsia="Calibri"/>
                <w:sz w:val="24"/>
                <w:szCs w:val="24"/>
              </w:rPr>
              <w:t xml:space="preserve"> </w:t>
            </w:r>
            <w:r w:rsidRPr="00755832">
              <w:rPr>
                <w:rFonts w:eastAsia="Calibri"/>
                <w:sz w:val="24"/>
                <w:szCs w:val="24"/>
              </w:rPr>
              <w:t>документами щодо атестації.</w:t>
            </w:r>
          </w:p>
          <w:p w:rsidR="003B6D8E" w:rsidRPr="00755832" w:rsidRDefault="003B6D8E" w:rsidP="003B6D8E">
            <w:pPr>
              <w:spacing w:after="0" w:line="240" w:lineRule="auto"/>
              <w:jc w:val="both"/>
              <w:rPr>
                <w:rFonts w:eastAsia="Calibri"/>
                <w:sz w:val="24"/>
                <w:szCs w:val="24"/>
              </w:rPr>
            </w:pPr>
          </w:p>
          <w:p w:rsidR="003B6D8E" w:rsidRPr="00755832" w:rsidRDefault="003B6D8E" w:rsidP="003B6D8E">
            <w:pPr>
              <w:spacing w:after="0" w:line="240" w:lineRule="auto"/>
              <w:jc w:val="both"/>
              <w:rPr>
                <w:rFonts w:eastAsia="Calibri"/>
                <w:sz w:val="24"/>
                <w:szCs w:val="24"/>
              </w:rPr>
            </w:pPr>
          </w:p>
        </w:tc>
        <w:tc>
          <w:tcPr>
            <w:tcW w:w="1984" w:type="dxa"/>
            <w:tcBorders>
              <w:top w:val="single" w:sz="4" w:space="0" w:color="auto"/>
              <w:left w:val="single" w:sz="4" w:space="0" w:color="auto"/>
              <w:bottom w:val="single" w:sz="4" w:space="0" w:color="auto"/>
              <w:right w:val="single" w:sz="4" w:space="0" w:color="auto"/>
            </w:tcBorders>
          </w:tcPr>
          <w:p w:rsidR="003B6D8E" w:rsidRPr="00755832" w:rsidRDefault="003B6D8E" w:rsidP="003B6D8E">
            <w:pPr>
              <w:spacing w:after="0" w:line="240" w:lineRule="auto"/>
              <w:jc w:val="center"/>
              <w:rPr>
                <w:rFonts w:eastAsia="Calibri"/>
                <w:sz w:val="24"/>
                <w:szCs w:val="24"/>
              </w:rPr>
            </w:pPr>
            <w:r w:rsidRPr="00755832">
              <w:rPr>
                <w:rFonts w:eastAsia="Calibri"/>
                <w:sz w:val="24"/>
                <w:szCs w:val="24"/>
              </w:rPr>
              <w:t>IX</w:t>
            </w:r>
          </w:p>
          <w:p w:rsidR="003B6D8E" w:rsidRPr="00755832" w:rsidRDefault="003B6D8E" w:rsidP="003B6D8E">
            <w:pPr>
              <w:spacing w:after="0" w:line="240" w:lineRule="auto"/>
              <w:jc w:val="center"/>
              <w:rPr>
                <w:rFonts w:eastAsia="Calibri"/>
                <w:sz w:val="24"/>
                <w:szCs w:val="24"/>
              </w:rPr>
            </w:pPr>
          </w:p>
        </w:tc>
        <w:tc>
          <w:tcPr>
            <w:tcW w:w="2594" w:type="dxa"/>
            <w:tcBorders>
              <w:top w:val="single" w:sz="4" w:space="0" w:color="auto"/>
              <w:left w:val="single" w:sz="4" w:space="0" w:color="auto"/>
              <w:bottom w:val="single" w:sz="4" w:space="0" w:color="auto"/>
              <w:right w:val="single" w:sz="4" w:space="0" w:color="auto"/>
            </w:tcBorders>
          </w:tcPr>
          <w:p w:rsidR="003B6D8E" w:rsidRPr="00755832" w:rsidRDefault="003B6D8E" w:rsidP="003B6D8E">
            <w:pPr>
              <w:spacing w:after="0" w:line="240" w:lineRule="auto"/>
              <w:jc w:val="center"/>
              <w:rPr>
                <w:rFonts w:eastAsia="Calibri"/>
                <w:sz w:val="24"/>
                <w:szCs w:val="24"/>
              </w:rPr>
            </w:pPr>
            <w:r w:rsidRPr="00755832">
              <w:rPr>
                <w:rFonts w:eastAsia="Calibri"/>
                <w:sz w:val="24"/>
                <w:szCs w:val="24"/>
              </w:rPr>
              <w:t>Вихователь-методист</w:t>
            </w:r>
          </w:p>
          <w:p w:rsidR="003B6D8E" w:rsidRPr="00755832" w:rsidRDefault="003B6D8E" w:rsidP="003B6D8E">
            <w:pPr>
              <w:spacing w:after="0" w:line="240" w:lineRule="auto"/>
              <w:jc w:val="center"/>
              <w:rPr>
                <w:rFonts w:eastAsia="Calibri"/>
                <w:sz w:val="24"/>
                <w:szCs w:val="24"/>
              </w:rPr>
            </w:pPr>
          </w:p>
        </w:tc>
      </w:tr>
      <w:tr w:rsidR="00F424F0" w:rsidRPr="00755832" w:rsidTr="003B6D8E">
        <w:trPr>
          <w:jc w:val="center"/>
        </w:trPr>
        <w:tc>
          <w:tcPr>
            <w:tcW w:w="994" w:type="dxa"/>
            <w:tcBorders>
              <w:top w:val="single" w:sz="4" w:space="0" w:color="auto"/>
              <w:left w:val="single" w:sz="4" w:space="0" w:color="auto"/>
              <w:bottom w:val="single" w:sz="4" w:space="0" w:color="auto"/>
              <w:right w:val="single" w:sz="4" w:space="0" w:color="auto"/>
            </w:tcBorders>
            <w:hideMark/>
          </w:tcPr>
          <w:p w:rsidR="003B6D8E" w:rsidRPr="00755832" w:rsidRDefault="003B6D8E" w:rsidP="003B6D8E">
            <w:pPr>
              <w:spacing w:after="0" w:line="240" w:lineRule="auto"/>
              <w:jc w:val="center"/>
              <w:rPr>
                <w:rFonts w:eastAsia="Calibri"/>
                <w:sz w:val="24"/>
                <w:szCs w:val="24"/>
              </w:rPr>
            </w:pPr>
            <w:r w:rsidRPr="00755832">
              <w:rPr>
                <w:rFonts w:eastAsia="Calibri"/>
                <w:sz w:val="24"/>
                <w:szCs w:val="24"/>
              </w:rPr>
              <w:t>3</w:t>
            </w:r>
          </w:p>
        </w:tc>
        <w:tc>
          <w:tcPr>
            <w:tcW w:w="5005" w:type="dxa"/>
            <w:tcBorders>
              <w:top w:val="single" w:sz="4" w:space="0" w:color="auto"/>
              <w:left w:val="single" w:sz="4" w:space="0" w:color="auto"/>
              <w:bottom w:val="single" w:sz="4" w:space="0" w:color="auto"/>
              <w:right w:val="single" w:sz="4" w:space="0" w:color="auto"/>
            </w:tcBorders>
          </w:tcPr>
          <w:p w:rsidR="003B6D8E" w:rsidRPr="00755832" w:rsidRDefault="003B6D8E" w:rsidP="003B6D8E">
            <w:pPr>
              <w:spacing w:after="0" w:line="240" w:lineRule="auto"/>
              <w:jc w:val="both"/>
              <w:rPr>
                <w:rFonts w:eastAsia="Calibri"/>
                <w:sz w:val="24"/>
                <w:szCs w:val="24"/>
              </w:rPr>
            </w:pPr>
            <w:r w:rsidRPr="00755832">
              <w:rPr>
                <w:rFonts w:eastAsia="Calibri"/>
                <w:sz w:val="24"/>
                <w:szCs w:val="24"/>
              </w:rPr>
              <w:t xml:space="preserve">Видати наказ про проведення атестації у педпрацівників </w:t>
            </w:r>
            <w:proofErr w:type="spellStart"/>
            <w:r w:rsidRPr="00755832">
              <w:rPr>
                <w:rFonts w:eastAsia="Calibri"/>
                <w:sz w:val="24"/>
                <w:szCs w:val="24"/>
              </w:rPr>
              <w:t>ДН3</w:t>
            </w:r>
            <w:proofErr w:type="spellEnd"/>
            <w:r w:rsidRPr="00755832">
              <w:rPr>
                <w:rFonts w:eastAsia="Calibri"/>
                <w:sz w:val="24"/>
                <w:szCs w:val="24"/>
              </w:rPr>
              <w:t xml:space="preserve"> у поточному навчальному році та про створення атестаційної комісії.</w:t>
            </w:r>
          </w:p>
          <w:p w:rsidR="003B6D8E" w:rsidRPr="00755832" w:rsidRDefault="003B6D8E" w:rsidP="003B6D8E">
            <w:pPr>
              <w:spacing w:after="0" w:line="240" w:lineRule="auto"/>
              <w:jc w:val="both"/>
              <w:rPr>
                <w:rFonts w:eastAsia="Calibri"/>
                <w:sz w:val="24"/>
                <w:szCs w:val="24"/>
              </w:rPr>
            </w:pPr>
          </w:p>
          <w:p w:rsidR="003B6D8E" w:rsidRPr="00755832" w:rsidRDefault="003B6D8E" w:rsidP="003B6D8E">
            <w:pPr>
              <w:spacing w:after="0" w:line="240" w:lineRule="auto"/>
              <w:jc w:val="both"/>
              <w:rPr>
                <w:rFonts w:eastAsia="Calibri"/>
                <w:sz w:val="24"/>
                <w:szCs w:val="24"/>
              </w:rPr>
            </w:pPr>
          </w:p>
        </w:tc>
        <w:tc>
          <w:tcPr>
            <w:tcW w:w="1984" w:type="dxa"/>
            <w:tcBorders>
              <w:top w:val="single" w:sz="4" w:space="0" w:color="auto"/>
              <w:left w:val="single" w:sz="4" w:space="0" w:color="auto"/>
              <w:bottom w:val="single" w:sz="4" w:space="0" w:color="auto"/>
              <w:right w:val="single" w:sz="4" w:space="0" w:color="auto"/>
            </w:tcBorders>
          </w:tcPr>
          <w:p w:rsidR="003B6D8E" w:rsidRPr="00755832" w:rsidRDefault="003B6D8E" w:rsidP="003B6D8E">
            <w:pPr>
              <w:spacing w:after="0" w:line="240" w:lineRule="auto"/>
              <w:jc w:val="center"/>
              <w:rPr>
                <w:rFonts w:eastAsia="Calibri"/>
                <w:sz w:val="24"/>
                <w:szCs w:val="24"/>
              </w:rPr>
            </w:pPr>
            <w:r w:rsidRPr="00755832">
              <w:rPr>
                <w:rFonts w:eastAsia="Calibri"/>
                <w:sz w:val="24"/>
                <w:szCs w:val="24"/>
              </w:rPr>
              <w:t xml:space="preserve">До </w:t>
            </w:r>
            <w:proofErr w:type="spellStart"/>
            <w:r w:rsidRPr="00755832">
              <w:rPr>
                <w:rFonts w:eastAsia="Calibri"/>
                <w:sz w:val="24"/>
                <w:szCs w:val="24"/>
              </w:rPr>
              <w:t>20.IX</w:t>
            </w:r>
            <w:proofErr w:type="spellEnd"/>
          </w:p>
          <w:p w:rsidR="003B6D8E" w:rsidRPr="00755832" w:rsidRDefault="003B6D8E" w:rsidP="003B6D8E">
            <w:pPr>
              <w:spacing w:after="0" w:line="240" w:lineRule="auto"/>
              <w:jc w:val="center"/>
              <w:rPr>
                <w:rFonts w:eastAsia="Calibri"/>
                <w:sz w:val="24"/>
                <w:szCs w:val="24"/>
              </w:rPr>
            </w:pPr>
          </w:p>
        </w:tc>
        <w:tc>
          <w:tcPr>
            <w:tcW w:w="2594" w:type="dxa"/>
            <w:tcBorders>
              <w:top w:val="single" w:sz="4" w:space="0" w:color="auto"/>
              <w:left w:val="single" w:sz="4" w:space="0" w:color="auto"/>
              <w:bottom w:val="single" w:sz="4" w:space="0" w:color="auto"/>
              <w:right w:val="single" w:sz="4" w:space="0" w:color="auto"/>
            </w:tcBorders>
          </w:tcPr>
          <w:p w:rsidR="003B6D8E" w:rsidRPr="00755832" w:rsidRDefault="003B6D8E" w:rsidP="003B6D8E">
            <w:pPr>
              <w:spacing w:after="0" w:line="240" w:lineRule="auto"/>
              <w:jc w:val="center"/>
              <w:rPr>
                <w:rFonts w:eastAsia="Calibri"/>
                <w:sz w:val="24"/>
                <w:szCs w:val="24"/>
              </w:rPr>
            </w:pPr>
            <w:r w:rsidRPr="00755832">
              <w:rPr>
                <w:rFonts w:eastAsia="Calibri"/>
                <w:sz w:val="24"/>
                <w:szCs w:val="24"/>
              </w:rPr>
              <w:t>Завідувач</w:t>
            </w:r>
          </w:p>
          <w:p w:rsidR="003B6D8E" w:rsidRPr="00755832" w:rsidRDefault="003B6D8E" w:rsidP="003B6D8E">
            <w:pPr>
              <w:spacing w:after="0" w:line="240" w:lineRule="auto"/>
              <w:jc w:val="center"/>
              <w:rPr>
                <w:rFonts w:eastAsia="Calibri"/>
                <w:sz w:val="24"/>
                <w:szCs w:val="24"/>
              </w:rPr>
            </w:pPr>
          </w:p>
        </w:tc>
      </w:tr>
      <w:tr w:rsidR="00F424F0" w:rsidRPr="00755832" w:rsidTr="003B6D8E">
        <w:trPr>
          <w:jc w:val="center"/>
        </w:trPr>
        <w:tc>
          <w:tcPr>
            <w:tcW w:w="994" w:type="dxa"/>
            <w:tcBorders>
              <w:top w:val="single" w:sz="4" w:space="0" w:color="auto"/>
              <w:left w:val="single" w:sz="4" w:space="0" w:color="auto"/>
              <w:bottom w:val="single" w:sz="4" w:space="0" w:color="auto"/>
              <w:right w:val="single" w:sz="4" w:space="0" w:color="auto"/>
            </w:tcBorders>
            <w:hideMark/>
          </w:tcPr>
          <w:p w:rsidR="003B6D8E" w:rsidRPr="00755832" w:rsidRDefault="003B6D8E" w:rsidP="003B6D8E">
            <w:pPr>
              <w:spacing w:after="0" w:line="240" w:lineRule="auto"/>
              <w:jc w:val="center"/>
              <w:rPr>
                <w:rFonts w:eastAsia="Calibri"/>
                <w:sz w:val="24"/>
                <w:szCs w:val="24"/>
              </w:rPr>
            </w:pPr>
            <w:r w:rsidRPr="00755832">
              <w:rPr>
                <w:rFonts w:eastAsia="Calibri"/>
                <w:sz w:val="24"/>
                <w:szCs w:val="24"/>
              </w:rPr>
              <w:t>4</w:t>
            </w:r>
          </w:p>
        </w:tc>
        <w:tc>
          <w:tcPr>
            <w:tcW w:w="5005" w:type="dxa"/>
            <w:tcBorders>
              <w:top w:val="single" w:sz="4" w:space="0" w:color="auto"/>
              <w:left w:val="single" w:sz="4" w:space="0" w:color="auto"/>
              <w:bottom w:val="single" w:sz="4" w:space="0" w:color="auto"/>
              <w:right w:val="single" w:sz="4" w:space="0" w:color="auto"/>
            </w:tcBorders>
          </w:tcPr>
          <w:p w:rsidR="003B6D8E" w:rsidRPr="00755832" w:rsidRDefault="003B6D8E" w:rsidP="00A66ACE">
            <w:pPr>
              <w:spacing w:after="0" w:line="240" w:lineRule="auto"/>
              <w:rPr>
                <w:rFonts w:eastAsia="Calibri"/>
                <w:sz w:val="24"/>
                <w:szCs w:val="24"/>
              </w:rPr>
            </w:pPr>
            <w:r w:rsidRPr="00755832">
              <w:rPr>
                <w:rFonts w:eastAsia="Calibri"/>
                <w:sz w:val="24"/>
                <w:szCs w:val="24"/>
              </w:rPr>
              <w:t>Подати до відповідної атестаційної комісії списки педагогічних працівників , які підлягають черговій атестації</w:t>
            </w:r>
          </w:p>
          <w:p w:rsidR="003B6D8E" w:rsidRPr="00755832" w:rsidRDefault="003B6D8E" w:rsidP="003B6D8E">
            <w:pPr>
              <w:spacing w:after="0" w:line="240" w:lineRule="auto"/>
              <w:jc w:val="both"/>
              <w:rPr>
                <w:rFonts w:eastAsia="Calibri"/>
                <w:sz w:val="24"/>
                <w:szCs w:val="24"/>
              </w:rPr>
            </w:pPr>
          </w:p>
        </w:tc>
        <w:tc>
          <w:tcPr>
            <w:tcW w:w="1984" w:type="dxa"/>
            <w:tcBorders>
              <w:top w:val="single" w:sz="4" w:space="0" w:color="auto"/>
              <w:left w:val="single" w:sz="4" w:space="0" w:color="auto"/>
              <w:bottom w:val="single" w:sz="4" w:space="0" w:color="auto"/>
              <w:right w:val="single" w:sz="4" w:space="0" w:color="auto"/>
            </w:tcBorders>
          </w:tcPr>
          <w:p w:rsidR="003B6D8E" w:rsidRPr="00755832" w:rsidRDefault="003B6D8E" w:rsidP="003B6D8E">
            <w:pPr>
              <w:spacing w:after="0" w:line="240" w:lineRule="auto"/>
              <w:jc w:val="center"/>
              <w:rPr>
                <w:rFonts w:eastAsia="Calibri"/>
                <w:sz w:val="24"/>
                <w:szCs w:val="24"/>
              </w:rPr>
            </w:pPr>
            <w:r w:rsidRPr="00755832">
              <w:rPr>
                <w:rFonts w:eastAsia="Calibri"/>
                <w:sz w:val="24"/>
                <w:szCs w:val="24"/>
              </w:rPr>
              <w:t>До 10.X</w:t>
            </w:r>
          </w:p>
          <w:p w:rsidR="003B6D8E" w:rsidRPr="00755832" w:rsidRDefault="003B6D8E" w:rsidP="003B6D8E">
            <w:pPr>
              <w:spacing w:after="0" w:line="240" w:lineRule="auto"/>
              <w:jc w:val="center"/>
              <w:rPr>
                <w:rFonts w:eastAsia="Calibri"/>
                <w:sz w:val="24"/>
                <w:szCs w:val="24"/>
              </w:rPr>
            </w:pPr>
          </w:p>
        </w:tc>
        <w:tc>
          <w:tcPr>
            <w:tcW w:w="2594" w:type="dxa"/>
            <w:tcBorders>
              <w:top w:val="single" w:sz="4" w:space="0" w:color="auto"/>
              <w:left w:val="single" w:sz="4" w:space="0" w:color="auto"/>
              <w:bottom w:val="single" w:sz="4" w:space="0" w:color="auto"/>
              <w:right w:val="single" w:sz="4" w:space="0" w:color="auto"/>
            </w:tcBorders>
          </w:tcPr>
          <w:p w:rsidR="003B6D8E" w:rsidRPr="00755832" w:rsidRDefault="003B6D8E" w:rsidP="003B6D8E">
            <w:pPr>
              <w:spacing w:after="0" w:line="240" w:lineRule="auto"/>
              <w:jc w:val="center"/>
              <w:rPr>
                <w:rFonts w:eastAsia="Calibri"/>
                <w:sz w:val="24"/>
                <w:szCs w:val="24"/>
              </w:rPr>
            </w:pPr>
            <w:r w:rsidRPr="00755832">
              <w:rPr>
                <w:rFonts w:eastAsia="Calibri"/>
                <w:sz w:val="24"/>
                <w:szCs w:val="24"/>
              </w:rPr>
              <w:t>Завідувач</w:t>
            </w:r>
          </w:p>
          <w:p w:rsidR="003B6D8E" w:rsidRPr="00755832" w:rsidRDefault="003B6D8E" w:rsidP="003B6D8E">
            <w:pPr>
              <w:spacing w:after="0" w:line="240" w:lineRule="auto"/>
              <w:jc w:val="center"/>
              <w:rPr>
                <w:rFonts w:eastAsia="Calibri"/>
                <w:sz w:val="24"/>
                <w:szCs w:val="24"/>
              </w:rPr>
            </w:pPr>
          </w:p>
        </w:tc>
      </w:tr>
      <w:tr w:rsidR="00F424F0" w:rsidRPr="00755832" w:rsidTr="003B6D8E">
        <w:trPr>
          <w:jc w:val="center"/>
        </w:trPr>
        <w:tc>
          <w:tcPr>
            <w:tcW w:w="994" w:type="dxa"/>
            <w:tcBorders>
              <w:top w:val="single" w:sz="4" w:space="0" w:color="auto"/>
              <w:left w:val="single" w:sz="4" w:space="0" w:color="auto"/>
              <w:bottom w:val="single" w:sz="4" w:space="0" w:color="auto"/>
              <w:right w:val="single" w:sz="4" w:space="0" w:color="auto"/>
            </w:tcBorders>
            <w:hideMark/>
          </w:tcPr>
          <w:p w:rsidR="003B6D8E" w:rsidRPr="00755832" w:rsidRDefault="003B6D8E" w:rsidP="003B6D8E">
            <w:pPr>
              <w:spacing w:after="0" w:line="240" w:lineRule="auto"/>
              <w:jc w:val="center"/>
              <w:rPr>
                <w:rFonts w:eastAsia="Calibri"/>
                <w:sz w:val="24"/>
                <w:szCs w:val="24"/>
              </w:rPr>
            </w:pPr>
            <w:r w:rsidRPr="00755832">
              <w:rPr>
                <w:rFonts w:eastAsia="Calibri"/>
                <w:sz w:val="24"/>
                <w:szCs w:val="24"/>
              </w:rPr>
              <w:t>5</w:t>
            </w:r>
          </w:p>
        </w:tc>
        <w:tc>
          <w:tcPr>
            <w:tcW w:w="5005" w:type="dxa"/>
            <w:tcBorders>
              <w:top w:val="single" w:sz="4" w:space="0" w:color="auto"/>
              <w:left w:val="single" w:sz="4" w:space="0" w:color="auto"/>
              <w:bottom w:val="single" w:sz="4" w:space="0" w:color="auto"/>
              <w:right w:val="single" w:sz="4" w:space="0" w:color="auto"/>
            </w:tcBorders>
          </w:tcPr>
          <w:p w:rsidR="003B6D8E" w:rsidRPr="00755832" w:rsidRDefault="003B6D8E" w:rsidP="003B6D8E">
            <w:pPr>
              <w:spacing w:after="0" w:line="240" w:lineRule="auto"/>
              <w:jc w:val="both"/>
              <w:rPr>
                <w:rFonts w:eastAsia="Calibri"/>
                <w:sz w:val="24"/>
                <w:szCs w:val="24"/>
              </w:rPr>
            </w:pPr>
            <w:r w:rsidRPr="00755832">
              <w:rPr>
                <w:rFonts w:eastAsia="Calibri"/>
                <w:sz w:val="24"/>
                <w:szCs w:val="24"/>
              </w:rPr>
              <w:t>Внести питання атестації вихователів у план методичної роботи.</w:t>
            </w:r>
          </w:p>
          <w:p w:rsidR="003B6D8E" w:rsidRPr="00755832" w:rsidRDefault="003B6D8E" w:rsidP="003B6D8E">
            <w:pPr>
              <w:spacing w:after="0" w:line="240" w:lineRule="auto"/>
              <w:jc w:val="both"/>
              <w:rPr>
                <w:rFonts w:eastAsia="Calibri"/>
                <w:sz w:val="24"/>
                <w:szCs w:val="24"/>
              </w:rPr>
            </w:pPr>
          </w:p>
        </w:tc>
        <w:tc>
          <w:tcPr>
            <w:tcW w:w="1984" w:type="dxa"/>
            <w:tcBorders>
              <w:top w:val="single" w:sz="4" w:space="0" w:color="auto"/>
              <w:left w:val="single" w:sz="4" w:space="0" w:color="auto"/>
              <w:bottom w:val="single" w:sz="4" w:space="0" w:color="auto"/>
              <w:right w:val="single" w:sz="4" w:space="0" w:color="auto"/>
            </w:tcBorders>
          </w:tcPr>
          <w:p w:rsidR="003B6D8E" w:rsidRPr="00755832" w:rsidRDefault="003B6D8E" w:rsidP="003B6D8E">
            <w:pPr>
              <w:spacing w:after="0" w:line="240" w:lineRule="auto"/>
              <w:jc w:val="center"/>
              <w:rPr>
                <w:rFonts w:eastAsia="Calibri"/>
                <w:sz w:val="24"/>
                <w:szCs w:val="24"/>
              </w:rPr>
            </w:pPr>
            <w:r w:rsidRPr="00755832">
              <w:rPr>
                <w:rFonts w:eastAsia="Calibri"/>
                <w:sz w:val="24"/>
                <w:szCs w:val="24"/>
              </w:rPr>
              <w:t>IX</w:t>
            </w:r>
          </w:p>
          <w:p w:rsidR="003B6D8E" w:rsidRPr="00755832" w:rsidRDefault="003B6D8E" w:rsidP="003B6D8E">
            <w:pPr>
              <w:spacing w:after="0" w:line="240" w:lineRule="auto"/>
              <w:jc w:val="center"/>
              <w:rPr>
                <w:rFonts w:eastAsia="Calibri"/>
                <w:sz w:val="24"/>
                <w:szCs w:val="24"/>
              </w:rPr>
            </w:pPr>
          </w:p>
        </w:tc>
        <w:tc>
          <w:tcPr>
            <w:tcW w:w="2594" w:type="dxa"/>
            <w:tcBorders>
              <w:top w:val="single" w:sz="4" w:space="0" w:color="auto"/>
              <w:left w:val="single" w:sz="4" w:space="0" w:color="auto"/>
              <w:bottom w:val="single" w:sz="4" w:space="0" w:color="auto"/>
              <w:right w:val="single" w:sz="4" w:space="0" w:color="auto"/>
            </w:tcBorders>
          </w:tcPr>
          <w:p w:rsidR="003B6D8E" w:rsidRPr="00755832" w:rsidRDefault="003B6D8E" w:rsidP="003B6D8E">
            <w:pPr>
              <w:spacing w:after="0" w:line="240" w:lineRule="auto"/>
              <w:jc w:val="center"/>
              <w:rPr>
                <w:rFonts w:eastAsia="Calibri"/>
                <w:sz w:val="24"/>
                <w:szCs w:val="24"/>
              </w:rPr>
            </w:pPr>
            <w:r w:rsidRPr="00755832">
              <w:rPr>
                <w:rFonts w:eastAsia="Calibri"/>
                <w:sz w:val="24"/>
                <w:szCs w:val="24"/>
              </w:rPr>
              <w:t>Вихователь-методист</w:t>
            </w:r>
          </w:p>
          <w:p w:rsidR="003B6D8E" w:rsidRPr="00755832" w:rsidRDefault="003B6D8E" w:rsidP="003B6D8E">
            <w:pPr>
              <w:spacing w:after="0" w:line="240" w:lineRule="auto"/>
              <w:jc w:val="center"/>
              <w:rPr>
                <w:rFonts w:eastAsia="Calibri"/>
                <w:sz w:val="24"/>
                <w:szCs w:val="24"/>
              </w:rPr>
            </w:pPr>
          </w:p>
        </w:tc>
      </w:tr>
      <w:tr w:rsidR="00F424F0" w:rsidRPr="00755832" w:rsidTr="003B6D8E">
        <w:trPr>
          <w:jc w:val="center"/>
        </w:trPr>
        <w:tc>
          <w:tcPr>
            <w:tcW w:w="994" w:type="dxa"/>
            <w:tcBorders>
              <w:top w:val="single" w:sz="4" w:space="0" w:color="auto"/>
              <w:left w:val="single" w:sz="4" w:space="0" w:color="auto"/>
              <w:bottom w:val="single" w:sz="4" w:space="0" w:color="auto"/>
              <w:right w:val="single" w:sz="4" w:space="0" w:color="auto"/>
            </w:tcBorders>
            <w:hideMark/>
          </w:tcPr>
          <w:p w:rsidR="003B6D8E" w:rsidRPr="00755832" w:rsidRDefault="003B6D8E" w:rsidP="003B6D8E">
            <w:pPr>
              <w:spacing w:after="0" w:line="240" w:lineRule="auto"/>
              <w:jc w:val="center"/>
              <w:rPr>
                <w:rFonts w:eastAsia="Calibri"/>
                <w:sz w:val="24"/>
                <w:szCs w:val="24"/>
              </w:rPr>
            </w:pPr>
            <w:r w:rsidRPr="00755832">
              <w:rPr>
                <w:rFonts w:eastAsia="Calibri"/>
                <w:sz w:val="24"/>
                <w:szCs w:val="24"/>
              </w:rPr>
              <w:t>6</w:t>
            </w:r>
          </w:p>
        </w:tc>
        <w:tc>
          <w:tcPr>
            <w:tcW w:w="5005" w:type="dxa"/>
            <w:tcBorders>
              <w:top w:val="single" w:sz="4" w:space="0" w:color="auto"/>
              <w:left w:val="single" w:sz="4" w:space="0" w:color="auto"/>
              <w:bottom w:val="single" w:sz="4" w:space="0" w:color="auto"/>
              <w:right w:val="single" w:sz="4" w:space="0" w:color="auto"/>
            </w:tcBorders>
          </w:tcPr>
          <w:p w:rsidR="003B6D8E" w:rsidRPr="00755832" w:rsidRDefault="003B6D8E" w:rsidP="003B6D8E">
            <w:pPr>
              <w:spacing w:after="0" w:line="240" w:lineRule="auto"/>
              <w:jc w:val="both"/>
              <w:rPr>
                <w:rFonts w:eastAsia="Calibri"/>
                <w:sz w:val="24"/>
                <w:szCs w:val="24"/>
              </w:rPr>
            </w:pPr>
            <w:r w:rsidRPr="00755832">
              <w:rPr>
                <w:rFonts w:eastAsia="Calibri"/>
                <w:sz w:val="24"/>
                <w:szCs w:val="24"/>
              </w:rPr>
              <w:t>Розглянути подані документи, затвердити</w:t>
            </w:r>
            <w:r w:rsidRPr="00755832">
              <w:rPr>
                <w:rFonts w:eastAsia="Calibri"/>
                <w:sz w:val="20"/>
                <w:szCs w:val="20"/>
              </w:rPr>
              <w:t xml:space="preserve"> </w:t>
            </w:r>
            <w:r w:rsidRPr="00755832">
              <w:rPr>
                <w:rFonts w:eastAsia="Calibri"/>
                <w:sz w:val="24"/>
                <w:szCs w:val="24"/>
              </w:rPr>
              <w:t>графік проведення атестації, довести його під розпис осіб, які атестуються.</w:t>
            </w:r>
          </w:p>
          <w:p w:rsidR="003B6D8E" w:rsidRPr="00755832" w:rsidRDefault="003B6D8E" w:rsidP="003B6D8E">
            <w:pPr>
              <w:spacing w:after="0" w:line="240" w:lineRule="auto"/>
              <w:jc w:val="both"/>
              <w:rPr>
                <w:rFonts w:eastAsia="Calibri"/>
                <w:sz w:val="24"/>
                <w:szCs w:val="24"/>
              </w:rPr>
            </w:pPr>
          </w:p>
        </w:tc>
        <w:tc>
          <w:tcPr>
            <w:tcW w:w="1984" w:type="dxa"/>
            <w:tcBorders>
              <w:top w:val="single" w:sz="4" w:space="0" w:color="auto"/>
              <w:left w:val="single" w:sz="4" w:space="0" w:color="auto"/>
              <w:bottom w:val="single" w:sz="4" w:space="0" w:color="auto"/>
              <w:right w:val="single" w:sz="4" w:space="0" w:color="auto"/>
            </w:tcBorders>
          </w:tcPr>
          <w:p w:rsidR="003B6D8E" w:rsidRPr="00755832" w:rsidRDefault="003B6D8E" w:rsidP="003B6D8E">
            <w:pPr>
              <w:spacing w:after="0" w:line="240" w:lineRule="auto"/>
              <w:jc w:val="center"/>
              <w:rPr>
                <w:rFonts w:eastAsia="Calibri"/>
                <w:sz w:val="24"/>
                <w:szCs w:val="24"/>
              </w:rPr>
            </w:pPr>
            <w:r w:rsidRPr="00755832">
              <w:rPr>
                <w:rFonts w:eastAsia="Calibri"/>
                <w:sz w:val="24"/>
                <w:szCs w:val="24"/>
              </w:rPr>
              <w:t>До 20.X</w:t>
            </w:r>
          </w:p>
          <w:p w:rsidR="003B6D8E" w:rsidRPr="00755832" w:rsidRDefault="003B6D8E" w:rsidP="003B6D8E">
            <w:pPr>
              <w:spacing w:after="0" w:line="240" w:lineRule="auto"/>
              <w:jc w:val="center"/>
              <w:rPr>
                <w:rFonts w:eastAsia="Calibri"/>
                <w:sz w:val="24"/>
                <w:szCs w:val="24"/>
              </w:rPr>
            </w:pPr>
          </w:p>
        </w:tc>
        <w:tc>
          <w:tcPr>
            <w:tcW w:w="2594" w:type="dxa"/>
            <w:tcBorders>
              <w:top w:val="single" w:sz="4" w:space="0" w:color="auto"/>
              <w:left w:val="single" w:sz="4" w:space="0" w:color="auto"/>
              <w:bottom w:val="single" w:sz="4" w:space="0" w:color="auto"/>
              <w:right w:val="single" w:sz="4" w:space="0" w:color="auto"/>
            </w:tcBorders>
          </w:tcPr>
          <w:p w:rsidR="003B6D8E" w:rsidRPr="00755832" w:rsidRDefault="003B6D8E" w:rsidP="003B6D8E">
            <w:pPr>
              <w:spacing w:after="0" w:line="240" w:lineRule="auto"/>
              <w:jc w:val="center"/>
              <w:rPr>
                <w:rFonts w:eastAsia="Calibri"/>
                <w:sz w:val="24"/>
                <w:szCs w:val="24"/>
              </w:rPr>
            </w:pPr>
            <w:r w:rsidRPr="00755832">
              <w:rPr>
                <w:rFonts w:eastAsia="Calibri"/>
                <w:sz w:val="24"/>
                <w:szCs w:val="24"/>
              </w:rPr>
              <w:t>Атестаційна</w:t>
            </w:r>
          </w:p>
          <w:p w:rsidR="003B6D8E" w:rsidRPr="00755832" w:rsidRDefault="003B6D8E" w:rsidP="003B6D8E">
            <w:pPr>
              <w:spacing w:after="0" w:line="240" w:lineRule="auto"/>
              <w:jc w:val="center"/>
              <w:rPr>
                <w:rFonts w:eastAsia="Calibri"/>
                <w:sz w:val="24"/>
                <w:szCs w:val="24"/>
              </w:rPr>
            </w:pPr>
            <w:r w:rsidRPr="00755832">
              <w:rPr>
                <w:rFonts w:eastAsia="Calibri"/>
                <w:sz w:val="24"/>
                <w:szCs w:val="24"/>
              </w:rPr>
              <w:t>комісія</w:t>
            </w:r>
          </w:p>
          <w:p w:rsidR="003B6D8E" w:rsidRPr="00755832" w:rsidRDefault="003B6D8E" w:rsidP="003B6D8E">
            <w:pPr>
              <w:spacing w:after="0" w:line="240" w:lineRule="auto"/>
              <w:jc w:val="center"/>
              <w:rPr>
                <w:rFonts w:eastAsia="Calibri"/>
                <w:sz w:val="24"/>
                <w:szCs w:val="24"/>
              </w:rPr>
            </w:pPr>
          </w:p>
        </w:tc>
      </w:tr>
      <w:tr w:rsidR="00F424F0" w:rsidRPr="00755832" w:rsidTr="003B6D8E">
        <w:trPr>
          <w:jc w:val="center"/>
        </w:trPr>
        <w:tc>
          <w:tcPr>
            <w:tcW w:w="994" w:type="dxa"/>
            <w:tcBorders>
              <w:top w:val="single" w:sz="4" w:space="0" w:color="auto"/>
              <w:left w:val="single" w:sz="4" w:space="0" w:color="auto"/>
              <w:bottom w:val="single" w:sz="4" w:space="0" w:color="auto"/>
              <w:right w:val="single" w:sz="4" w:space="0" w:color="auto"/>
            </w:tcBorders>
            <w:hideMark/>
          </w:tcPr>
          <w:p w:rsidR="003B6D8E" w:rsidRPr="00755832" w:rsidRDefault="003B6D8E" w:rsidP="003B6D8E">
            <w:pPr>
              <w:spacing w:after="0" w:line="240" w:lineRule="auto"/>
              <w:jc w:val="center"/>
              <w:rPr>
                <w:rFonts w:eastAsia="Calibri"/>
                <w:sz w:val="24"/>
                <w:szCs w:val="24"/>
              </w:rPr>
            </w:pPr>
            <w:r w:rsidRPr="00755832">
              <w:rPr>
                <w:rFonts w:eastAsia="Calibri"/>
                <w:sz w:val="24"/>
                <w:szCs w:val="24"/>
              </w:rPr>
              <w:t>7</w:t>
            </w:r>
          </w:p>
        </w:tc>
        <w:tc>
          <w:tcPr>
            <w:tcW w:w="5005" w:type="dxa"/>
            <w:tcBorders>
              <w:top w:val="single" w:sz="4" w:space="0" w:color="auto"/>
              <w:left w:val="single" w:sz="4" w:space="0" w:color="auto"/>
              <w:bottom w:val="single" w:sz="4" w:space="0" w:color="auto"/>
              <w:right w:val="single" w:sz="4" w:space="0" w:color="auto"/>
            </w:tcBorders>
          </w:tcPr>
          <w:p w:rsidR="003B6D8E" w:rsidRPr="00755832" w:rsidRDefault="003B6D8E" w:rsidP="003B6D8E">
            <w:pPr>
              <w:spacing w:after="0" w:line="240" w:lineRule="auto"/>
              <w:jc w:val="both"/>
              <w:rPr>
                <w:rFonts w:eastAsia="Calibri"/>
                <w:sz w:val="24"/>
                <w:szCs w:val="24"/>
              </w:rPr>
            </w:pPr>
            <w:r w:rsidRPr="00755832">
              <w:rPr>
                <w:rFonts w:eastAsia="Calibri"/>
                <w:sz w:val="24"/>
                <w:szCs w:val="24"/>
              </w:rPr>
              <w:t>Оформити куточок "Атестація".</w:t>
            </w:r>
          </w:p>
          <w:p w:rsidR="003B6D8E" w:rsidRPr="00755832" w:rsidRDefault="003B6D8E" w:rsidP="003B6D8E">
            <w:pPr>
              <w:spacing w:after="0" w:line="240" w:lineRule="auto"/>
              <w:jc w:val="both"/>
              <w:rPr>
                <w:rFonts w:eastAsia="Calibri"/>
                <w:sz w:val="24"/>
                <w:szCs w:val="24"/>
              </w:rPr>
            </w:pPr>
          </w:p>
        </w:tc>
        <w:tc>
          <w:tcPr>
            <w:tcW w:w="1984" w:type="dxa"/>
            <w:tcBorders>
              <w:top w:val="single" w:sz="4" w:space="0" w:color="auto"/>
              <w:left w:val="single" w:sz="4" w:space="0" w:color="auto"/>
              <w:bottom w:val="single" w:sz="4" w:space="0" w:color="auto"/>
              <w:right w:val="single" w:sz="4" w:space="0" w:color="auto"/>
            </w:tcBorders>
          </w:tcPr>
          <w:p w:rsidR="003B6D8E" w:rsidRPr="00755832" w:rsidRDefault="003B6D8E" w:rsidP="003B6D8E">
            <w:pPr>
              <w:spacing w:after="0" w:line="240" w:lineRule="auto"/>
              <w:jc w:val="center"/>
              <w:rPr>
                <w:rFonts w:eastAsia="Calibri"/>
                <w:sz w:val="24"/>
                <w:szCs w:val="24"/>
              </w:rPr>
            </w:pPr>
            <w:r w:rsidRPr="00755832">
              <w:rPr>
                <w:rFonts w:eastAsia="Calibri"/>
                <w:sz w:val="24"/>
                <w:szCs w:val="24"/>
              </w:rPr>
              <w:t xml:space="preserve">До </w:t>
            </w:r>
            <w:proofErr w:type="spellStart"/>
            <w:r w:rsidRPr="00755832">
              <w:rPr>
                <w:rFonts w:eastAsia="Calibri"/>
                <w:sz w:val="24"/>
                <w:szCs w:val="24"/>
              </w:rPr>
              <w:t>20.IX</w:t>
            </w:r>
            <w:proofErr w:type="spellEnd"/>
          </w:p>
          <w:p w:rsidR="003B6D8E" w:rsidRPr="00755832" w:rsidRDefault="003B6D8E" w:rsidP="003B6D8E">
            <w:pPr>
              <w:spacing w:after="0" w:line="240" w:lineRule="auto"/>
              <w:jc w:val="center"/>
              <w:rPr>
                <w:rFonts w:eastAsia="Calibri"/>
                <w:sz w:val="24"/>
                <w:szCs w:val="24"/>
              </w:rPr>
            </w:pPr>
          </w:p>
        </w:tc>
        <w:tc>
          <w:tcPr>
            <w:tcW w:w="2594" w:type="dxa"/>
            <w:tcBorders>
              <w:top w:val="single" w:sz="4" w:space="0" w:color="auto"/>
              <w:left w:val="single" w:sz="4" w:space="0" w:color="auto"/>
              <w:bottom w:val="single" w:sz="4" w:space="0" w:color="auto"/>
              <w:right w:val="single" w:sz="4" w:space="0" w:color="auto"/>
            </w:tcBorders>
            <w:hideMark/>
          </w:tcPr>
          <w:p w:rsidR="003B6D8E" w:rsidRPr="00755832" w:rsidRDefault="003B6D8E" w:rsidP="003B6D8E">
            <w:pPr>
              <w:spacing w:after="0" w:line="240" w:lineRule="auto"/>
              <w:jc w:val="center"/>
              <w:rPr>
                <w:rFonts w:eastAsia="Calibri"/>
                <w:sz w:val="24"/>
                <w:szCs w:val="24"/>
              </w:rPr>
            </w:pPr>
            <w:r w:rsidRPr="00755832">
              <w:rPr>
                <w:rFonts w:eastAsia="Calibri"/>
                <w:sz w:val="24"/>
                <w:szCs w:val="24"/>
              </w:rPr>
              <w:t>Вихователь-методист</w:t>
            </w:r>
          </w:p>
        </w:tc>
      </w:tr>
      <w:tr w:rsidR="00F424F0" w:rsidRPr="00755832" w:rsidTr="003B6D8E">
        <w:trPr>
          <w:jc w:val="center"/>
        </w:trPr>
        <w:tc>
          <w:tcPr>
            <w:tcW w:w="994" w:type="dxa"/>
            <w:tcBorders>
              <w:top w:val="single" w:sz="4" w:space="0" w:color="auto"/>
              <w:left w:val="single" w:sz="4" w:space="0" w:color="auto"/>
              <w:bottom w:val="single" w:sz="4" w:space="0" w:color="auto"/>
              <w:right w:val="single" w:sz="4" w:space="0" w:color="auto"/>
            </w:tcBorders>
            <w:hideMark/>
          </w:tcPr>
          <w:p w:rsidR="003B6D8E" w:rsidRPr="00755832" w:rsidRDefault="003B6D8E" w:rsidP="003B6D8E">
            <w:pPr>
              <w:spacing w:after="0" w:line="240" w:lineRule="auto"/>
              <w:jc w:val="center"/>
              <w:rPr>
                <w:rFonts w:eastAsia="Calibri"/>
                <w:sz w:val="24"/>
                <w:szCs w:val="24"/>
              </w:rPr>
            </w:pPr>
            <w:r w:rsidRPr="00755832">
              <w:rPr>
                <w:rFonts w:eastAsia="Calibri"/>
                <w:sz w:val="24"/>
                <w:szCs w:val="24"/>
              </w:rPr>
              <w:t>8</w:t>
            </w:r>
          </w:p>
        </w:tc>
        <w:tc>
          <w:tcPr>
            <w:tcW w:w="5005" w:type="dxa"/>
            <w:tcBorders>
              <w:top w:val="single" w:sz="4" w:space="0" w:color="auto"/>
              <w:left w:val="single" w:sz="4" w:space="0" w:color="auto"/>
              <w:bottom w:val="single" w:sz="4" w:space="0" w:color="auto"/>
              <w:right w:val="single" w:sz="4" w:space="0" w:color="auto"/>
            </w:tcBorders>
            <w:hideMark/>
          </w:tcPr>
          <w:p w:rsidR="003B6D8E" w:rsidRPr="00755832" w:rsidRDefault="003B6D8E" w:rsidP="003B6D8E">
            <w:pPr>
              <w:spacing w:after="0" w:line="240" w:lineRule="auto"/>
              <w:jc w:val="both"/>
              <w:rPr>
                <w:rFonts w:eastAsia="Calibri"/>
                <w:sz w:val="24"/>
                <w:szCs w:val="24"/>
              </w:rPr>
            </w:pPr>
            <w:r w:rsidRPr="00755832">
              <w:rPr>
                <w:rFonts w:eastAsia="Calibri"/>
                <w:sz w:val="24"/>
                <w:szCs w:val="24"/>
              </w:rPr>
              <w:t>Перевірити записи у трудових книжках, особових справах працівників, які атестуються, внести зміни до записів про трудову діяльність.</w:t>
            </w:r>
          </w:p>
        </w:tc>
        <w:tc>
          <w:tcPr>
            <w:tcW w:w="1984" w:type="dxa"/>
            <w:tcBorders>
              <w:top w:val="single" w:sz="4" w:space="0" w:color="auto"/>
              <w:left w:val="single" w:sz="4" w:space="0" w:color="auto"/>
              <w:bottom w:val="single" w:sz="4" w:space="0" w:color="auto"/>
              <w:right w:val="single" w:sz="4" w:space="0" w:color="auto"/>
            </w:tcBorders>
          </w:tcPr>
          <w:p w:rsidR="003B6D8E" w:rsidRPr="00755832" w:rsidRDefault="003B6D8E" w:rsidP="003B6D8E">
            <w:pPr>
              <w:spacing w:after="0" w:line="240" w:lineRule="auto"/>
              <w:jc w:val="center"/>
              <w:rPr>
                <w:rFonts w:eastAsia="Calibri"/>
                <w:sz w:val="24"/>
                <w:szCs w:val="24"/>
              </w:rPr>
            </w:pPr>
            <w:r w:rsidRPr="00755832">
              <w:rPr>
                <w:rFonts w:eastAsia="Calibri"/>
                <w:sz w:val="24"/>
                <w:szCs w:val="24"/>
              </w:rPr>
              <w:t>IX</w:t>
            </w:r>
          </w:p>
          <w:p w:rsidR="003B6D8E" w:rsidRPr="00755832" w:rsidRDefault="003B6D8E" w:rsidP="003B6D8E">
            <w:pPr>
              <w:spacing w:after="0" w:line="240" w:lineRule="auto"/>
              <w:jc w:val="center"/>
              <w:rPr>
                <w:rFonts w:eastAsia="Calibri"/>
                <w:sz w:val="24"/>
                <w:szCs w:val="24"/>
              </w:rPr>
            </w:pPr>
            <w:r w:rsidRPr="00755832">
              <w:rPr>
                <w:rFonts w:eastAsia="Calibri"/>
                <w:sz w:val="24"/>
                <w:szCs w:val="24"/>
              </w:rPr>
              <w:t>За графіком</w:t>
            </w:r>
          </w:p>
          <w:p w:rsidR="003B6D8E" w:rsidRPr="00755832" w:rsidRDefault="003B6D8E" w:rsidP="003B6D8E">
            <w:pPr>
              <w:spacing w:after="0" w:line="240" w:lineRule="auto"/>
              <w:jc w:val="center"/>
              <w:rPr>
                <w:rFonts w:eastAsia="Calibri"/>
                <w:sz w:val="24"/>
                <w:szCs w:val="24"/>
              </w:rPr>
            </w:pPr>
          </w:p>
        </w:tc>
        <w:tc>
          <w:tcPr>
            <w:tcW w:w="2594" w:type="dxa"/>
            <w:tcBorders>
              <w:top w:val="single" w:sz="4" w:space="0" w:color="auto"/>
              <w:left w:val="single" w:sz="4" w:space="0" w:color="auto"/>
              <w:bottom w:val="single" w:sz="4" w:space="0" w:color="auto"/>
              <w:right w:val="single" w:sz="4" w:space="0" w:color="auto"/>
            </w:tcBorders>
          </w:tcPr>
          <w:p w:rsidR="003B6D8E" w:rsidRPr="00755832" w:rsidRDefault="003B6D8E" w:rsidP="003B6D8E">
            <w:pPr>
              <w:spacing w:after="0" w:line="240" w:lineRule="auto"/>
              <w:jc w:val="center"/>
              <w:rPr>
                <w:rFonts w:eastAsia="Calibri"/>
                <w:sz w:val="24"/>
                <w:szCs w:val="24"/>
              </w:rPr>
            </w:pPr>
            <w:r w:rsidRPr="00755832">
              <w:rPr>
                <w:rFonts w:eastAsia="Calibri"/>
                <w:sz w:val="24"/>
                <w:szCs w:val="24"/>
              </w:rPr>
              <w:t>Завідувач</w:t>
            </w:r>
          </w:p>
          <w:p w:rsidR="003B6D8E" w:rsidRPr="00755832" w:rsidRDefault="003B6D8E" w:rsidP="003B6D8E">
            <w:pPr>
              <w:spacing w:after="0" w:line="240" w:lineRule="auto"/>
              <w:jc w:val="center"/>
              <w:rPr>
                <w:rFonts w:eastAsia="Calibri"/>
                <w:sz w:val="24"/>
                <w:szCs w:val="24"/>
              </w:rPr>
            </w:pPr>
          </w:p>
        </w:tc>
      </w:tr>
      <w:tr w:rsidR="00F424F0" w:rsidRPr="00755832" w:rsidTr="003B6D8E">
        <w:trPr>
          <w:jc w:val="center"/>
        </w:trPr>
        <w:tc>
          <w:tcPr>
            <w:tcW w:w="994" w:type="dxa"/>
            <w:tcBorders>
              <w:top w:val="single" w:sz="4" w:space="0" w:color="auto"/>
              <w:left w:val="single" w:sz="4" w:space="0" w:color="auto"/>
              <w:bottom w:val="single" w:sz="4" w:space="0" w:color="auto"/>
              <w:right w:val="single" w:sz="4" w:space="0" w:color="auto"/>
            </w:tcBorders>
            <w:hideMark/>
          </w:tcPr>
          <w:p w:rsidR="003B6D8E" w:rsidRPr="00755832" w:rsidRDefault="003B6D8E" w:rsidP="003B6D8E">
            <w:pPr>
              <w:spacing w:after="0" w:line="240" w:lineRule="auto"/>
              <w:jc w:val="center"/>
              <w:rPr>
                <w:rFonts w:eastAsia="Calibri"/>
                <w:sz w:val="24"/>
                <w:szCs w:val="24"/>
              </w:rPr>
            </w:pPr>
            <w:r w:rsidRPr="00755832">
              <w:rPr>
                <w:rFonts w:eastAsia="Calibri"/>
                <w:sz w:val="24"/>
                <w:szCs w:val="24"/>
              </w:rPr>
              <w:t>9</w:t>
            </w:r>
          </w:p>
        </w:tc>
        <w:tc>
          <w:tcPr>
            <w:tcW w:w="5005" w:type="dxa"/>
            <w:tcBorders>
              <w:top w:val="single" w:sz="4" w:space="0" w:color="auto"/>
              <w:left w:val="single" w:sz="4" w:space="0" w:color="auto"/>
              <w:bottom w:val="single" w:sz="4" w:space="0" w:color="auto"/>
              <w:right w:val="single" w:sz="4" w:space="0" w:color="auto"/>
            </w:tcBorders>
          </w:tcPr>
          <w:p w:rsidR="003B6D8E" w:rsidRPr="00755832" w:rsidRDefault="003B6D8E" w:rsidP="003B6D8E">
            <w:pPr>
              <w:spacing w:after="0" w:line="240" w:lineRule="auto"/>
              <w:jc w:val="both"/>
              <w:rPr>
                <w:rFonts w:eastAsia="Calibri"/>
                <w:sz w:val="24"/>
                <w:szCs w:val="24"/>
              </w:rPr>
            </w:pPr>
            <w:r w:rsidRPr="00755832">
              <w:rPr>
                <w:rFonts w:eastAsia="Calibri"/>
                <w:sz w:val="24"/>
                <w:szCs w:val="24"/>
              </w:rPr>
              <w:t xml:space="preserve">Надати до територіального відділу освіти, відомості про атестацію педпрацівників. </w:t>
            </w:r>
          </w:p>
          <w:p w:rsidR="003B6D8E" w:rsidRPr="00755832" w:rsidRDefault="003B6D8E" w:rsidP="003B6D8E">
            <w:pPr>
              <w:spacing w:after="0" w:line="240" w:lineRule="auto"/>
              <w:jc w:val="both"/>
              <w:rPr>
                <w:rFonts w:eastAsia="Calibri"/>
                <w:sz w:val="24"/>
                <w:szCs w:val="24"/>
              </w:rPr>
            </w:pPr>
          </w:p>
        </w:tc>
        <w:tc>
          <w:tcPr>
            <w:tcW w:w="1984" w:type="dxa"/>
            <w:tcBorders>
              <w:top w:val="single" w:sz="4" w:space="0" w:color="auto"/>
              <w:left w:val="single" w:sz="4" w:space="0" w:color="auto"/>
              <w:bottom w:val="single" w:sz="4" w:space="0" w:color="auto"/>
              <w:right w:val="single" w:sz="4" w:space="0" w:color="auto"/>
            </w:tcBorders>
          </w:tcPr>
          <w:p w:rsidR="003B6D8E" w:rsidRPr="00755832" w:rsidRDefault="003B6D8E" w:rsidP="003B6D8E">
            <w:pPr>
              <w:spacing w:after="0" w:line="240" w:lineRule="auto"/>
              <w:jc w:val="center"/>
              <w:rPr>
                <w:rFonts w:eastAsia="Calibri"/>
                <w:sz w:val="24"/>
                <w:szCs w:val="24"/>
              </w:rPr>
            </w:pPr>
            <w:r w:rsidRPr="00755832">
              <w:rPr>
                <w:rFonts w:eastAsia="Calibri"/>
                <w:sz w:val="24"/>
                <w:szCs w:val="24"/>
              </w:rPr>
              <w:t>До 10.10</w:t>
            </w:r>
          </w:p>
          <w:p w:rsidR="003B6D8E" w:rsidRPr="00755832" w:rsidRDefault="003B6D8E" w:rsidP="003B6D8E">
            <w:pPr>
              <w:spacing w:after="0" w:line="240" w:lineRule="auto"/>
              <w:jc w:val="center"/>
              <w:rPr>
                <w:rFonts w:eastAsia="Calibri"/>
                <w:sz w:val="24"/>
                <w:szCs w:val="24"/>
              </w:rPr>
            </w:pPr>
          </w:p>
        </w:tc>
        <w:tc>
          <w:tcPr>
            <w:tcW w:w="2594" w:type="dxa"/>
            <w:tcBorders>
              <w:top w:val="single" w:sz="4" w:space="0" w:color="auto"/>
              <w:left w:val="single" w:sz="4" w:space="0" w:color="auto"/>
              <w:bottom w:val="single" w:sz="4" w:space="0" w:color="auto"/>
              <w:right w:val="single" w:sz="4" w:space="0" w:color="auto"/>
            </w:tcBorders>
          </w:tcPr>
          <w:p w:rsidR="003B6D8E" w:rsidRPr="00755832" w:rsidRDefault="003B6D8E" w:rsidP="003B6D8E">
            <w:pPr>
              <w:spacing w:after="0" w:line="240" w:lineRule="auto"/>
              <w:jc w:val="center"/>
              <w:rPr>
                <w:rFonts w:eastAsia="Calibri"/>
                <w:sz w:val="24"/>
                <w:szCs w:val="24"/>
              </w:rPr>
            </w:pPr>
            <w:r w:rsidRPr="00755832">
              <w:rPr>
                <w:rFonts w:eastAsia="Calibri"/>
                <w:sz w:val="24"/>
                <w:szCs w:val="24"/>
              </w:rPr>
              <w:t>Завідувач</w:t>
            </w:r>
          </w:p>
          <w:p w:rsidR="003B6D8E" w:rsidRPr="00755832" w:rsidRDefault="003B6D8E" w:rsidP="003B6D8E">
            <w:pPr>
              <w:spacing w:after="0" w:line="240" w:lineRule="auto"/>
              <w:jc w:val="center"/>
              <w:rPr>
                <w:rFonts w:eastAsia="Calibri"/>
                <w:sz w:val="24"/>
                <w:szCs w:val="24"/>
              </w:rPr>
            </w:pPr>
          </w:p>
        </w:tc>
      </w:tr>
      <w:tr w:rsidR="00F424F0" w:rsidRPr="00755832" w:rsidTr="003B6D8E">
        <w:trPr>
          <w:jc w:val="center"/>
        </w:trPr>
        <w:tc>
          <w:tcPr>
            <w:tcW w:w="994" w:type="dxa"/>
            <w:tcBorders>
              <w:top w:val="single" w:sz="4" w:space="0" w:color="auto"/>
              <w:left w:val="single" w:sz="4" w:space="0" w:color="auto"/>
              <w:bottom w:val="single" w:sz="4" w:space="0" w:color="auto"/>
              <w:right w:val="single" w:sz="4" w:space="0" w:color="auto"/>
            </w:tcBorders>
            <w:hideMark/>
          </w:tcPr>
          <w:p w:rsidR="003B6D8E" w:rsidRPr="00755832" w:rsidRDefault="003B6D8E" w:rsidP="003B6D8E">
            <w:pPr>
              <w:spacing w:after="0" w:line="240" w:lineRule="auto"/>
              <w:jc w:val="center"/>
              <w:rPr>
                <w:rFonts w:eastAsia="Calibri"/>
                <w:sz w:val="24"/>
                <w:szCs w:val="24"/>
              </w:rPr>
            </w:pPr>
            <w:r w:rsidRPr="00755832">
              <w:rPr>
                <w:rFonts w:eastAsia="Calibri"/>
                <w:sz w:val="24"/>
                <w:szCs w:val="24"/>
              </w:rPr>
              <w:t>10</w:t>
            </w:r>
          </w:p>
        </w:tc>
        <w:tc>
          <w:tcPr>
            <w:tcW w:w="5005" w:type="dxa"/>
            <w:tcBorders>
              <w:top w:val="single" w:sz="4" w:space="0" w:color="auto"/>
              <w:left w:val="single" w:sz="4" w:space="0" w:color="auto"/>
              <w:bottom w:val="single" w:sz="4" w:space="0" w:color="auto"/>
              <w:right w:val="single" w:sz="4" w:space="0" w:color="auto"/>
            </w:tcBorders>
          </w:tcPr>
          <w:p w:rsidR="003B6D8E" w:rsidRPr="00755832" w:rsidRDefault="003B6D8E" w:rsidP="003B6D8E">
            <w:pPr>
              <w:spacing w:after="0" w:line="240" w:lineRule="auto"/>
              <w:jc w:val="both"/>
              <w:rPr>
                <w:rFonts w:eastAsia="Calibri"/>
                <w:sz w:val="24"/>
                <w:szCs w:val="24"/>
              </w:rPr>
            </w:pPr>
            <w:r w:rsidRPr="00755832">
              <w:rPr>
                <w:rFonts w:eastAsia="Calibri"/>
                <w:sz w:val="24"/>
                <w:szCs w:val="24"/>
              </w:rPr>
              <w:t>Підготувати бланки атестаційних листів встановленого зразка.</w:t>
            </w:r>
          </w:p>
          <w:p w:rsidR="003B6D8E" w:rsidRPr="00755832" w:rsidRDefault="003B6D8E" w:rsidP="003B6D8E">
            <w:pPr>
              <w:spacing w:after="0" w:line="240" w:lineRule="auto"/>
              <w:jc w:val="both"/>
              <w:rPr>
                <w:rFonts w:eastAsia="Calibri"/>
                <w:sz w:val="24"/>
                <w:szCs w:val="24"/>
              </w:rPr>
            </w:pPr>
          </w:p>
        </w:tc>
        <w:tc>
          <w:tcPr>
            <w:tcW w:w="1984" w:type="dxa"/>
            <w:tcBorders>
              <w:top w:val="single" w:sz="4" w:space="0" w:color="auto"/>
              <w:left w:val="single" w:sz="4" w:space="0" w:color="auto"/>
              <w:bottom w:val="single" w:sz="4" w:space="0" w:color="auto"/>
              <w:right w:val="single" w:sz="4" w:space="0" w:color="auto"/>
            </w:tcBorders>
          </w:tcPr>
          <w:p w:rsidR="003B6D8E" w:rsidRPr="00755832" w:rsidRDefault="003B6D8E" w:rsidP="003B6D8E">
            <w:pPr>
              <w:spacing w:after="0" w:line="240" w:lineRule="auto"/>
              <w:jc w:val="center"/>
              <w:rPr>
                <w:rFonts w:eastAsia="Calibri"/>
                <w:sz w:val="24"/>
                <w:szCs w:val="24"/>
              </w:rPr>
            </w:pPr>
            <w:r w:rsidRPr="00755832">
              <w:rPr>
                <w:rFonts w:eastAsia="Calibri"/>
                <w:sz w:val="24"/>
                <w:szCs w:val="24"/>
              </w:rPr>
              <w:t>IX</w:t>
            </w:r>
          </w:p>
          <w:p w:rsidR="003B6D8E" w:rsidRPr="00755832" w:rsidRDefault="003B6D8E" w:rsidP="003B6D8E">
            <w:pPr>
              <w:spacing w:after="0" w:line="240" w:lineRule="auto"/>
              <w:jc w:val="center"/>
              <w:rPr>
                <w:rFonts w:eastAsia="Calibri"/>
                <w:sz w:val="24"/>
                <w:szCs w:val="24"/>
              </w:rPr>
            </w:pPr>
          </w:p>
        </w:tc>
        <w:tc>
          <w:tcPr>
            <w:tcW w:w="2594" w:type="dxa"/>
            <w:tcBorders>
              <w:top w:val="single" w:sz="4" w:space="0" w:color="auto"/>
              <w:left w:val="single" w:sz="4" w:space="0" w:color="auto"/>
              <w:bottom w:val="single" w:sz="4" w:space="0" w:color="auto"/>
              <w:right w:val="single" w:sz="4" w:space="0" w:color="auto"/>
            </w:tcBorders>
          </w:tcPr>
          <w:p w:rsidR="003B6D8E" w:rsidRPr="00755832" w:rsidRDefault="003B6D8E" w:rsidP="003B6D8E">
            <w:pPr>
              <w:spacing w:after="0" w:line="240" w:lineRule="auto"/>
              <w:jc w:val="center"/>
              <w:rPr>
                <w:rFonts w:eastAsia="Calibri"/>
                <w:sz w:val="24"/>
                <w:szCs w:val="24"/>
              </w:rPr>
            </w:pPr>
            <w:r w:rsidRPr="00755832">
              <w:rPr>
                <w:rFonts w:eastAsia="Calibri"/>
                <w:sz w:val="24"/>
                <w:szCs w:val="24"/>
              </w:rPr>
              <w:t xml:space="preserve">Секретар </w:t>
            </w:r>
            <w:proofErr w:type="spellStart"/>
            <w:r w:rsidRPr="00755832">
              <w:rPr>
                <w:rFonts w:eastAsia="Calibri"/>
                <w:sz w:val="24"/>
                <w:szCs w:val="24"/>
              </w:rPr>
              <w:t>АК</w:t>
            </w:r>
            <w:proofErr w:type="spellEnd"/>
          </w:p>
          <w:p w:rsidR="003B6D8E" w:rsidRPr="00755832" w:rsidRDefault="003B6D8E" w:rsidP="003B6D8E">
            <w:pPr>
              <w:spacing w:after="0" w:line="240" w:lineRule="auto"/>
              <w:jc w:val="center"/>
              <w:rPr>
                <w:rFonts w:eastAsia="Calibri"/>
                <w:sz w:val="24"/>
                <w:szCs w:val="24"/>
              </w:rPr>
            </w:pPr>
          </w:p>
        </w:tc>
      </w:tr>
      <w:tr w:rsidR="00F424F0" w:rsidRPr="00755832" w:rsidTr="003B6D8E">
        <w:trPr>
          <w:jc w:val="center"/>
        </w:trPr>
        <w:tc>
          <w:tcPr>
            <w:tcW w:w="994" w:type="dxa"/>
            <w:tcBorders>
              <w:top w:val="single" w:sz="4" w:space="0" w:color="auto"/>
              <w:left w:val="single" w:sz="4" w:space="0" w:color="auto"/>
              <w:bottom w:val="single" w:sz="4" w:space="0" w:color="auto"/>
              <w:right w:val="single" w:sz="4" w:space="0" w:color="auto"/>
            </w:tcBorders>
            <w:hideMark/>
          </w:tcPr>
          <w:p w:rsidR="003B6D8E" w:rsidRPr="00755832" w:rsidRDefault="003B6D8E" w:rsidP="003B6D8E">
            <w:pPr>
              <w:spacing w:after="0" w:line="240" w:lineRule="auto"/>
              <w:jc w:val="center"/>
              <w:rPr>
                <w:rFonts w:eastAsia="Calibri"/>
                <w:sz w:val="24"/>
                <w:szCs w:val="24"/>
              </w:rPr>
            </w:pPr>
            <w:r w:rsidRPr="00755832">
              <w:rPr>
                <w:rFonts w:eastAsia="Calibri"/>
                <w:sz w:val="24"/>
                <w:szCs w:val="24"/>
              </w:rPr>
              <w:t>11</w:t>
            </w:r>
          </w:p>
        </w:tc>
        <w:tc>
          <w:tcPr>
            <w:tcW w:w="5005" w:type="dxa"/>
            <w:tcBorders>
              <w:top w:val="single" w:sz="4" w:space="0" w:color="auto"/>
              <w:left w:val="single" w:sz="4" w:space="0" w:color="auto"/>
              <w:bottom w:val="single" w:sz="4" w:space="0" w:color="auto"/>
              <w:right w:val="single" w:sz="4" w:space="0" w:color="auto"/>
            </w:tcBorders>
          </w:tcPr>
          <w:p w:rsidR="003B6D8E" w:rsidRPr="00755832" w:rsidRDefault="003B6D8E" w:rsidP="003B6D8E">
            <w:pPr>
              <w:spacing w:after="0" w:line="240" w:lineRule="auto"/>
              <w:jc w:val="both"/>
              <w:rPr>
                <w:rFonts w:eastAsia="Calibri"/>
                <w:sz w:val="24"/>
                <w:szCs w:val="24"/>
              </w:rPr>
            </w:pPr>
            <w:r w:rsidRPr="00755832">
              <w:rPr>
                <w:rFonts w:eastAsia="Calibri"/>
                <w:sz w:val="24"/>
                <w:szCs w:val="24"/>
              </w:rPr>
              <w:t>Провести анкетування батьків, колег з метою визначення рейтингу педагогів, що атестуються.</w:t>
            </w:r>
          </w:p>
          <w:p w:rsidR="003B6D8E" w:rsidRPr="00755832" w:rsidRDefault="003B6D8E" w:rsidP="003B6D8E">
            <w:pPr>
              <w:spacing w:after="0" w:line="240" w:lineRule="auto"/>
              <w:jc w:val="center"/>
              <w:rPr>
                <w:rFonts w:eastAsia="Calibri"/>
                <w:sz w:val="24"/>
                <w:szCs w:val="24"/>
              </w:rPr>
            </w:pPr>
          </w:p>
        </w:tc>
        <w:tc>
          <w:tcPr>
            <w:tcW w:w="1984" w:type="dxa"/>
            <w:tcBorders>
              <w:top w:val="single" w:sz="4" w:space="0" w:color="auto"/>
              <w:left w:val="single" w:sz="4" w:space="0" w:color="auto"/>
              <w:bottom w:val="single" w:sz="4" w:space="0" w:color="auto"/>
              <w:right w:val="single" w:sz="4" w:space="0" w:color="auto"/>
            </w:tcBorders>
          </w:tcPr>
          <w:p w:rsidR="003B6D8E" w:rsidRPr="00755832" w:rsidRDefault="003B6D8E" w:rsidP="003B6D8E">
            <w:pPr>
              <w:spacing w:after="0" w:line="240" w:lineRule="auto"/>
              <w:jc w:val="center"/>
              <w:rPr>
                <w:rFonts w:eastAsia="Calibri"/>
                <w:sz w:val="24"/>
                <w:szCs w:val="24"/>
              </w:rPr>
            </w:pPr>
            <w:r w:rsidRPr="00755832">
              <w:rPr>
                <w:rFonts w:eastAsia="Calibri"/>
                <w:sz w:val="24"/>
                <w:szCs w:val="24"/>
              </w:rPr>
              <w:t>XII</w:t>
            </w:r>
          </w:p>
          <w:p w:rsidR="003B6D8E" w:rsidRPr="00755832" w:rsidRDefault="003B6D8E" w:rsidP="003B6D8E">
            <w:pPr>
              <w:spacing w:after="0" w:line="240" w:lineRule="auto"/>
              <w:jc w:val="center"/>
              <w:rPr>
                <w:rFonts w:eastAsia="Calibri"/>
                <w:sz w:val="24"/>
                <w:szCs w:val="24"/>
              </w:rPr>
            </w:pPr>
          </w:p>
        </w:tc>
        <w:tc>
          <w:tcPr>
            <w:tcW w:w="2594" w:type="dxa"/>
            <w:tcBorders>
              <w:top w:val="single" w:sz="4" w:space="0" w:color="auto"/>
              <w:left w:val="single" w:sz="4" w:space="0" w:color="auto"/>
              <w:bottom w:val="single" w:sz="4" w:space="0" w:color="auto"/>
              <w:right w:val="single" w:sz="4" w:space="0" w:color="auto"/>
            </w:tcBorders>
          </w:tcPr>
          <w:p w:rsidR="003B6D8E" w:rsidRPr="00755832" w:rsidRDefault="003B6D8E" w:rsidP="003B6D8E">
            <w:pPr>
              <w:spacing w:after="0" w:line="240" w:lineRule="auto"/>
              <w:jc w:val="center"/>
              <w:rPr>
                <w:rFonts w:eastAsia="Calibri"/>
                <w:sz w:val="24"/>
                <w:szCs w:val="24"/>
              </w:rPr>
            </w:pPr>
            <w:r w:rsidRPr="00755832">
              <w:rPr>
                <w:rFonts w:eastAsia="Calibri"/>
                <w:sz w:val="24"/>
                <w:szCs w:val="24"/>
              </w:rPr>
              <w:t>Вихователь-методист</w:t>
            </w:r>
          </w:p>
          <w:p w:rsidR="003B6D8E" w:rsidRPr="00755832" w:rsidRDefault="003B6D8E" w:rsidP="003B6D8E">
            <w:pPr>
              <w:spacing w:after="0" w:line="240" w:lineRule="auto"/>
              <w:jc w:val="center"/>
              <w:rPr>
                <w:rFonts w:eastAsia="Calibri"/>
                <w:sz w:val="24"/>
                <w:szCs w:val="24"/>
              </w:rPr>
            </w:pPr>
          </w:p>
        </w:tc>
      </w:tr>
      <w:tr w:rsidR="00F424F0" w:rsidRPr="00755832" w:rsidTr="003B6D8E">
        <w:trPr>
          <w:jc w:val="center"/>
        </w:trPr>
        <w:tc>
          <w:tcPr>
            <w:tcW w:w="994" w:type="dxa"/>
            <w:tcBorders>
              <w:top w:val="single" w:sz="4" w:space="0" w:color="auto"/>
              <w:left w:val="single" w:sz="4" w:space="0" w:color="auto"/>
              <w:bottom w:val="single" w:sz="4" w:space="0" w:color="auto"/>
              <w:right w:val="single" w:sz="4" w:space="0" w:color="auto"/>
            </w:tcBorders>
            <w:hideMark/>
          </w:tcPr>
          <w:p w:rsidR="003B6D8E" w:rsidRPr="00755832" w:rsidRDefault="003B6D8E" w:rsidP="003B6D8E">
            <w:pPr>
              <w:spacing w:after="0" w:line="240" w:lineRule="auto"/>
              <w:jc w:val="center"/>
              <w:rPr>
                <w:rFonts w:eastAsia="Calibri"/>
                <w:sz w:val="24"/>
                <w:szCs w:val="24"/>
              </w:rPr>
            </w:pPr>
            <w:r w:rsidRPr="00755832">
              <w:rPr>
                <w:rFonts w:eastAsia="Calibri"/>
                <w:sz w:val="24"/>
                <w:szCs w:val="24"/>
              </w:rPr>
              <w:t>12</w:t>
            </w:r>
          </w:p>
        </w:tc>
        <w:tc>
          <w:tcPr>
            <w:tcW w:w="5005" w:type="dxa"/>
            <w:tcBorders>
              <w:top w:val="single" w:sz="4" w:space="0" w:color="auto"/>
              <w:left w:val="single" w:sz="4" w:space="0" w:color="auto"/>
              <w:bottom w:val="single" w:sz="4" w:space="0" w:color="auto"/>
              <w:right w:val="single" w:sz="4" w:space="0" w:color="auto"/>
            </w:tcBorders>
            <w:hideMark/>
          </w:tcPr>
          <w:p w:rsidR="003B6D8E" w:rsidRPr="00755832" w:rsidRDefault="003B6D8E" w:rsidP="003B6D8E">
            <w:pPr>
              <w:spacing w:after="0" w:line="240" w:lineRule="auto"/>
              <w:jc w:val="both"/>
              <w:rPr>
                <w:rFonts w:eastAsia="Calibri"/>
                <w:sz w:val="24"/>
                <w:szCs w:val="24"/>
              </w:rPr>
            </w:pPr>
            <w:r w:rsidRPr="00755832">
              <w:rPr>
                <w:rFonts w:eastAsia="Calibri"/>
                <w:sz w:val="24"/>
                <w:szCs w:val="24"/>
              </w:rPr>
              <w:t>Провести спiвбесiди з педагогами, вiдвiдати заняття, провести контрольні зрізи з метою об'єктивної оцінки роботи педагога.</w:t>
            </w:r>
          </w:p>
        </w:tc>
        <w:tc>
          <w:tcPr>
            <w:tcW w:w="1984" w:type="dxa"/>
            <w:tcBorders>
              <w:top w:val="single" w:sz="4" w:space="0" w:color="auto"/>
              <w:left w:val="single" w:sz="4" w:space="0" w:color="auto"/>
              <w:bottom w:val="single" w:sz="4" w:space="0" w:color="auto"/>
              <w:right w:val="single" w:sz="4" w:space="0" w:color="auto"/>
            </w:tcBorders>
          </w:tcPr>
          <w:p w:rsidR="003B6D8E" w:rsidRPr="00755832" w:rsidRDefault="003B6D8E" w:rsidP="003B6D8E">
            <w:pPr>
              <w:spacing w:after="0" w:line="240" w:lineRule="auto"/>
              <w:jc w:val="center"/>
              <w:rPr>
                <w:rFonts w:eastAsia="Calibri"/>
                <w:sz w:val="24"/>
                <w:szCs w:val="24"/>
              </w:rPr>
            </w:pPr>
            <w:r w:rsidRPr="00755832">
              <w:rPr>
                <w:rFonts w:eastAsia="Calibri"/>
                <w:sz w:val="24"/>
                <w:szCs w:val="24"/>
              </w:rPr>
              <w:t>За графіком</w:t>
            </w:r>
          </w:p>
          <w:p w:rsidR="003B6D8E" w:rsidRPr="00755832" w:rsidRDefault="003B6D8E" w:rsidP="003B6D8E">
            <w:pPr>
              <w:spacing w:after="0" w:line="240" w:lineRule="auto"/>
              <w:jc w:val="center"/>
              <w:rPr>
                <w:rFonts w:eastAsia="Calibri"/>
                <w:sz w:val="24"/>
                <w:szCs w:val="24"/>
              </w:rPr>
            </w:pPr>
          </w:p>
        </w:tc>
        <w:tc>
          <w:tcPr>
            <w:tcW w:w="2594" w:type="dxa"/>
            <w:tcBorders>
              <w:top w:val="single" w:sz="4" w:space="0" w:color="auto"/>
              <w:left w:val="single" w:sz="4" w:space="0" w:color="auto"/>
              <w:bottom w:val="single" w:sz="4" w:space="0" w:color="auto"/>
              <w:right w:val="single" w:sz="4" w:space="0" w:color="auto"/>
            </w:tcBorders>
          </w:tcPr>
          <w:p w:rsidR="003B6D8E" w:rsidRPr="00755832" w:rsidRDefault="003B6D8E" w:rsidP="003B6D8E">
            <w:pPr>
              <w:spacing w:after="0" w:line="240" w:lineRule="auto"/>
              <w:jc w:val="center"/>
              <w:rPr>
                <w:rFonts w:eastAsia="Calibri"/>
                <w:sz w:val="24"/>
                <w:szCs w:val="24"/>
              </w:rPr>
            </w:pPr>
            <w:r w:rsidRPr="00755832">
              <w:rPr>
                <w:rFonts w:eastAsia="Calibri"/>
                <w:sz w:val="24"/>
                <w:szCs w:val="24"/>
              </w:rPr>
              <w:t>Вихователь-методист</w:t>
            </w:r>
          </w:p>
          <w:p w:rsidR="003B6D8E" w:rsidRPr="00755832" w:rsidRDefault="003B6D8E" w:rsidP="003B6D8E">
            <w:pPr>
              <w:spacing w:after="0" w:line="240" w:lineRule="auto"/>
              <w:jc w:val="center"/>
              <w:rPr>
                <w:rFonts w:eastAsia="Calibri"/>
                <w:sz w:val="24"/>
                <w:szCs w:val="24"/>
              </w:rPr>
            </w:pPr>
          </w:p>
        </w:tc>
      </w:tr>
      <w:tr w:rsidR="00F424F0" w:rsidRPr="00755832" w:rsidTr="003B6D8E">
        <w:trPr>
          <w:jc w:val="center"/>
        </w:trPr>
        <w:tc>
          <w:tcPr>
            <w:tcW w:w="994" w:type="dxa"/>
            <w:tcBorders>
              <w:top w:val="single" w:sz="4" w:space="0" w:color="auto"/>
              <w:left w:val="single" w:sz="4" w:space="0" w:color="auto"/>
              <w:bottom w:val="single" w:sz="4" w:space="0" w:color="auto"/>
              <w:right w:val="single" w:sz="4" w:space="0" w:color="auto"/>
            </w:tcBorders>
            <w:hideMark/>
          </w:tcPr>
          <w:p w:rsidR="003B6D8E" w:rsidRPr="00755832" w:rsidRDefault="003B6D8E" w:rsidP="003B6D8E">
            <w:pPr>
              <w:spacing w:after="0" w:line="240" w:lineRule="auto"/>
              <w:jc w:val="center"/>
              <w:rPr>
                <w:rFonts w:eastAsia="Calibri"/>
                <w:sz w:val="24"/>
                <w:szCs w:val="24"/>
              </w:rPr>
            </w:pPr>
            <w:r w:rsidRPr="00755832">
              <w:rPr>
                <w:rFonts w:eastAsia="Calibri"/>
                <w:sz w:val="24"/>
                <w:szCs w:val="24"/>
              </w:rPr>
              <w:t>13</w:t>
            </w:r>
          </w:p>
        </w:tc>
        <w:tc>
          <w:tcPr>
            <w:tcW w:w="5005" w:type="dxa"/>
            <w:tcBorders>
              <w:top w:val="single" w:sz="4" w:space="0" w:color="auto"/>
              <w:left w:val="single" w:sz="4" w:space="0" w:color="auto"/>
              <w:bottom w:val="single" w:sz="4" w:space="0" w:color="auto"/>
              <w:right w:val="single" w:sz="4" w:space="0" w:color="auto"/>
            </w:tcBorders>
          </w:tcPr>
          <w:p w:rsidR="003B6D8E" w:rsidRPr="00755832" w:rsidRDefault="003B6D8E" w:rsidP="003B6D8E">
            <w:pPr>
              <w:spacing w:after="0" w:line="240" w:lineRule="auto"/>
              <w:jc w:val="both"/>
              <w:rPr>
                <w:rFonts w:eastAsia="Calibri"/>
                <w:sz w:val="24"/>
                <w:szCs w:val="24"/>
              </w:rPr>
            </w:pPr>
            <w:r w:rsidRPr="00755832">
              <w:rPr>
                <w:rFonts w:eastAsia="Calibri"/>
                <w:sz w:val="24"/>
                <w:szCs w:val="24"/>
              </w:rPr>
              <w:t>Вивчити систему роботи вихователів</w:t>
            </w:r>
            <w:r w:rsidR="00B16D01" w:rsidRPr="00755832">
              <w:rPr>
                <w:rFonts w:eastAsia="Calibri"/>
                <w:sz w:val="24"/>
                <w:szCs w:val="24"/>
              </w:rPr>
              <w:t>, які атестуються.</w:t>
            </w:r>
          </w:p>
        </w:tc>
        <w:tc>
          <w:tcPr>
            <w:tcW w:w="1984" w:type="dxa"/>
            <w:tcBorders>
              <w:top w:val="single" w:sz="4" w:space="0" w:color="auto"/>
              <w:left w:val="single" w:sz="4" w:space="0" w:color="auto"/>
              <w:bottom w:val="single" w:sz="4" w:space="0" w:color="auto"/>
              <w:right w:val="single" w:sz="4" w:space="0" w:color="auto"/>
            </w:tcBorders>
          </w:tcPr>
          <w:p w:rsidR="003B6D8E" w:rsidRPr="00755832" w:rsidRDefault="003B6D8E" w:rsidP="003B6D8E">
            <w:pPr>
              <w:spacing w:after="0" w:line="240" w:lineRule="auto"/>
              <w:jc w:val="center"/>
              <w:rPr>
                <w:rFonts w:eastAsia="Calibri"/>
                <w:sz w:val="24"/>
                <w:szCs w:val="24"/>
              </w:rPr>
            </w:pPr>
            <w:r w:rsidRPr="00755832">
              <w:rPr>
                <w:rFonts w:eastAsia="Calibri"/>
                <w:sz w:val="24"/>
                <w:szCs w:val="24"/>
              </w:rPr>
              <w:t>За графіком</w:t>
            </w:r>
          </w:p>
          <w:p w:rsidR="003B6D8E" w:rsidRPr="00755832" w:rsidRDefault="003B6D8E" w:rsidP="003B6D8E">
            <w:pPr>
              <w:spacing w:after="0" w:line="240" w:lineRule="auto"/>
              <w:jc w:val="center"/>
              <w:rPr>
                <w:rFonts w:eastAsia="Calibri"/>
                <w:sz w:val="24"/>
                <w:szCs w:val="24"/>
              </w:rPr>
            </w:pPr>
          </w:p>
        </w:tc>
        <w:tc>
          <w:tcPr>
            <w:tcW w:w="2594" w:type="dxa"/>
            <w:tcBorders>
              <w:top w:val="single" w:sz="4" w:space="0" w:color="auto"/>
              <w:left w:val="single" w:sz="4" w:space="0" w:color="auto"/>
              <w:bottom w:val="single" w:sz="4" w:space="0" w:color="auto"/>
              <w:right w:val="single" w:sz="4" w:space="0" w:color="auto"/>
            </w:tcBorders>
          </w:tcPr>
          <w:p w:rsidR="003B6D8E" w:rsidRPr="00755832" w:rsidRDefault="003B6D8E" w:rsidP="003B6D8E">
            <w:pPr>
              <w:spacing w:after="0" w:line="240" w:lineRule="auto"/>
              <w:jc w:val="center"/>
              <w:rPr>
                <w:rFonts w:eastAsia="Calibri"/>
                <w:sz w:val="24"/>
                <w:szCs w:val="24"/>
              </w:rPr>
            </w:pPr>
            <w:r w:rsidRPr="00755832">
              <w:rPr>
                <w:rFonts w:eastAsia="Calibri"/>
                <w:sz w:val="24"/>
                <w:szCs w:val="24"/>
              </w:rPr>
              <w:t>Атестаційна</w:t>
            </w:r>
          </w:p>
          <w:p w:rsidR="003B6D8E" w:rsidRPr="00755832" w:rsidRDefault="003B6D8E" w:rsidP="003B6D8E">
            <w:pPr>
              <w:spacing w:after="0" w:line="240" w:lineRule="auto"/>
              <w:jc w:val="center"/>
              <w:rPr>
                <w:rFonts w:eastAsia="Calibri"/>
                <w:sz w:val="24"/>
                <w:szCs w:val="24"/>
              </w:rPr>
            </w:pPr>
            <w:r w:rsidRPr="00755832">
              <w:rPr>
                <w:rFonts w:eastAsia="Calibri"/>
                <w:sz w:val="24"/>
                <w:szCs w:val="24"/>
              </w:rPr>
              <w:t>комісія</w:t>
            </w:r>
          </w:p>
          <w:p w:rsidR="003B6D8E" w:rsidRPr="00755832" w:rsidRDefault="003B6D8E" w:rsidP="003B6D8E">
            <w:pPr>
              <w:spacing w:after="0" w:line="240" w:lineRule="auto"/>
              <w:jc w:val="center"/>
              <w:rPr>
                <w:rFonts w:eastAsia="Calibri"/>
                <w:sz w:val="24"/>
                <w:szCs w:val="24"/>
              </w:rPr>
            </w:pPr>
          </w:p>
        </w:tc>
      </w:tr>
      <w:tr w:rsidR="00F424F0" w:rsidRPr="00755832" w:rsidTr="003B6D8E">
        <w:trPr>
          <w:jc w:val="center"/>
        </w:trPr>
        <w:tc>
          <w:tcPr>
            <w:tcW w:w="994" w:type="dxa"/>
            <w:tcBorders>
              <w:top w:val="single" w:sz="4" w:space="0" w:color="auto"/>
              <w:left w:val="single" w:sz="4" w:space="0" w:color="auto"/>
              <w:bottom w:val="single" w:sz="4" w:space="0" w:color="auto"/>
              <w:right w:val="single" w:sz="4" w:space="0" w:color="auto"/>
            </w:tcBorders>
          </w:tcPr>
          <w:p w:rsidR="00B16D01" w:rsidRPr="00755832" w:rsidRDefault="00B16D01" w:rsidP="00B16D01">
            <w:pPr>
              <w:spacing w:after="0" w:line="240" w:lineRule="auto"/>
              <w:jc w:val="center"/>
              <w:rPr>
                <w:rFonts w:eastAsia="Calibri"/>
                <w:b/>
                <w:sz w:val="24"/>
                <w:szCs w:val="24"/>
              </w:rPr>
            </w:pPr>
            <w:r w:rsidRPr="00755832">
              <w:rPr>
                <w:rFonts w:eastAsia="Calibri"/>
                <w:b/>
                <w:sz w:val="24"/>
                <w:szCs w:val="24"/>
              </w:rPr>
              <w:t>1</w:t>
            </w:r>
          </w:p>
        </w:tc>
        <w:tc>
          <w:tcPr>
            <w:tcW w:w="5005" w:type="dxa"/>
            <w:tcBorders>
              <w:top w:val="single" w:sz="4" w:space="0" w:color="auto"/>
              <w:left w:val="single" w:sz="4" w:space="0" w:color="auto"/>
              <w:bottom w:val="single" w:sz="4" w:space="0" w:color="auto"/>
              <w:right w:val="single" w:sz="4" w:space="0" w:color="auto"/>
            </w:tcBorders>
          </w:tcPr>
          <w:p w:rsidR="00B16D01" w:rsidRPr="00755832" w:rsidRDefault="00B16D01" w:rsidP="00B16D01">
            <w:pPr>
              <w:spacing w:after="0" w:line="240" w:lineRule="auto"/>
              <w:jc w:val="center"/>
              <w:rPr>
                <w:rFonts w:eastAsia="Calibri"/>
                <w:b/>
                <w:sz w:val="24"/>
                <w:szCs w:val="24"/>
              </w:rPr>
            </w:pPr>
            <w:r w:rsidRPr="00755832">
              <w:rPr>
                <w:rFonts w:eastAsia="Calibri"/>
                <w:b/>
                <w:sz w:val="24"/>
                <w:szCs w:val="24"/>
              </w:rPr>
              <w:t>2</w:t>
            </w:r>
          </w:p>
        </w:tc>
        <w:tc>
          <w:tcPr>
            <w:tcW w:w="1984" w:type="dxa"/>
            <w:tcBorders>
              <w:top w:val="single" w:sz="4" w:space="0" w:color="auto"/>
              <w:left w:val="single" w:sz="4" w:space="0" w:color="auto"/>
              <w:bottom w:val="single" w:sz="4" w:space="0" w:color="auto"/>
              <w:right w:val="single" w:sz="4" w:space="0" w:color="auto"/>
            </w:tcBorders>
          </w:tcPr>
          <w:p w:rsidR="00B16D01" w:rsidRPr="00755832" w:rsidRDefault="00B16D01" w:rsidP="00B16D01">
            <w:pPr>
              <w:spacing w:after="0" w:line="240" w:lineRule="auto"/>
              <w:jc w:val="center"/>
              <w:rPr>
                <w:rFonts w:eastAsia="Calibri"/>
                <w:b/>
                <w:sz w:val="24"/>
                <w:szCs w:val="24"/>
              </w:rPr>
            </w:pPr>
            <w:r w:rsidRPr="00755832">
              <w:rPr>
                <w:rFonts w:eastAsia="Calibri"/>
                <w:b/>
                <w:sz w:val="24"/>
                <w:szCs w:val="24"/>
              </w:rPr>
              <w:t>3</w:t>
            </w:r>
          </w:p>
        </w:tc>
        <w:tc>
          <w:tcPr>
            <w:tcW w:w="2594" w:type="dxa"/>
            <w:tcBorders>
              <w:top w:val="single" w:sz="4" w:space="0" w:color="auto"/>
              <w:left w:val="single" w:sz="4" w:space="0" w:color="auto"/>
              <w:bottom w:val="single" w:sz="4" w:space="0" w:color="auto"/>
              <w:right w:val="single" w:sz="4" w:space="0" w:color="auto"/>
            </w:tcBorders>
          </w:tcPr>
          <w:p w:rsidR="00B16D01" w:rsidRPr="00755832" w:rsidRDefault="00B16D01" w:rsidP="00B16D01">
            <w:pPr>
              <w:spacing w:after="0" w:line="240" w:lineRule="auto"/>
              <w:jc w:val="center"/>
              <w:rPr>
                <w:rFonts w:eastAsia="Calibri"/>
                <w:b/>
                <w:sz w:val="24"/>
                <w:szCs w:val="24"/>
              </w:rPr>
            </w:pPr>
            <w:r w:rsidRPr="00755832">
              <w:rPr>
                <w:rFonts w:eastAsia="Calibri"/>
                <w:b/>
                <w:sz w:val="24"/>
                <w:szCs w:val="24"/>
              </w:rPr>
              <w:t>4</w:t>
            </w:r>
          </w:p>
        </w:tc>
      </w:tr>
      <w:tr w:rsidR="00F424F0" w:rsidRPr="00755832" w:rsidTr="003B6D8E">
        <w:trPr>
          <w:jc w:val="center"/>
        </w:trPr>
        <w:tc>
          <w:tcPr>
            <w:tcW w:w="994" w:type="dxa"/>
            <w:tcBorders>
              <w:top w:val="single" w:sz="4" w:space="0" w:color="auto"/>
              <w:left w:val="single" w:sz="4" w:space="0" w:color="auto"/>
              <w:bottom w:val="single" w:sz="4" w:space="0" w:color="auto"/>
              <w:right w:val="single" w:sz="4" w:space="0" w:color="auto"/>
            </w:tcBorders>
            <w:hideMark/>
          </w:tcPr>
          <w:p w:rsidR="003B6D8E" w:rsidRPr="00755832" w:rsidRDefault="003B6D8E" w:rsidP="003B6D8E">
            <w:pPr>
              <w:spacing w:after="0" w:line="240" w:lineRule="auto"/>
              <w:jc w:val="center"/>
              <w:rPr>
                <w:rFonts w:eastAsia="Calibri"/>
                <w:sz w:val="24"/>
                <w:szCs w:val="24"/>
              </w:rPr>
            </w:pPr>
            <w:r w:rsidRPr="00755832">
              <w:rPr>
                <w:rFonts w:eastAsia="Calibri"/>
                <w:sz w:val="24"/>
                <w:szCs w:val="24"/>
              </w:rPr>
              <w:t>14</w:t>
            </w:r>
          </w:p>
        </w:tc>
        <w:tc>
          <w:tcPr>
            <w:tcW w:w="5005" w:type="dxa"/>
            <w:tcBorders>
              <w:top w:val="single" w:sz="4" w:space="0" w:color="auto"/>
              <w:left w:val="single" w:sz="4" w:space="0" w:color="auto"/>
              <w:bottom w:val="single" w:sz="4" w:space="0" w:color="auto"/>
              <w:right w:val="single" w:sz="4" w:space="0" w:color="auto"/>
            </w:tcBorders>
          </w:tcPr>
          <w:p w:rsidR="003B6D8E" w:rsidRPr="00755832" w:rsidRDefault="003B6D8E" w:rsidP="003B6D8E">
            <w:pPr>
              <w:spacing w:after="0" w:line="240" w:lineRule="auto"/>
              <w:jc w:val="both"/>
              <w:rPr>
                <w:rFonts w:eastAsia="Calibri"/>
                <w:sz w:val="24"/>
                <w:szCs w:val="24"/>
              </w:rPr>
            </w:pPr>
            <w:r w:rsidRPr="00755832">
              <w:rPr>
                <w:rFonts w:eastAsia="Calibri"/>
                <w:sz w:val="24"/>
                <w:szCs w:val="24"/>
              </w:rPr>
              <w:t>Подати до А</w:t>
            </w:r>
            <w:r w:rsidR="005B516E" w:rsidRPr="00755832">
              <w:rPr>
                <w:rFonts w:eastAsia="Calibri"/>
                <w:sz w:val="24"/>
                <w:szCs w:val="24"/>
              </w:rPr>
              <w:t>тестаційної комісії ТВО</w:t>
            </w:r>
            <w:r w:rsidRPr="00755832">
              <w:rPr>
                <w:rFonts w:eastAsia="Calibri"/>
                <w:sz w:val="24"/>
                <w:szCs w:val="24"/>
              </w:rPr>
              <w:t xml:space="preserve"> характеристику діяльності педагогічного працівника у міжатестаційний період.</w:t>
            </w:r>
          </w:p>
          <w:p w:rsidR="003B6D8E" w:rsidRPr="00755832" w:rsidRDefault="003B6D8E" w:rsidP="003B6D8E">
            <w:pPr>
              <w:spacing w:after="0" w:line="240" w:lineRule="auto"/>
              <w:jc w:val="both"/>
              <w:rPr>
                <w:rFonts w:eastAsia="Calibri"/>
                <w:sz w:val="24"/>
                <w:szCs w:val="24"/>
              </w:rPr>
            </w:pPr>
          </w:p>
        </w:tc>
        <w:tc>
          <w:tcPr>
            <w:tcW w:w="1984" w:type="dxa"/>
            <w:tcBorders>
              <w:top w:val="single" w:sz="4" w:space="0" w:color="auto"/>
              <w:left w:val="single" w:sz="4" w:space="0" w:color="auto"/>
              <w:bottom w:val="single" w:sz="4" w:space="0" w:color="auto"/>
              <w:right w:val="single" w:sz="4" w:space="0" w:color="auto"/>
            </w:tcBorders>
          </w:tcPr>
          <w:p w:rsidR="003B6D8E" w:rsidRPr="00755832" w:rsidRDefault="003B6D8E" w:rsidP="003B6D8E">
            <w:pPr>
              <w:spacing w:after="0" w:line="240" w:lineRule="auto"/>
              <w:jc w:val="center"/>
              <w:rPr>
                <w:rFonts w:eastAsia="Calibri"/>
                <w:sz w:val="24"/>
                <w:szCs w:val="24"/>
              </w:rPr>
            </w:pPr>
            <w:r w:rsidRPr="00755832">
              <w:rPr>
                <w:rFonts w:eastAsia="Calibri"/>
                <w:sz w:val="24"/>
                <w:szCs w:val="24"/>
              </w:rPr>
              <w:t xml:space="preserve">до </w:t>
            </w:r>
            <w:proofErr w:type="spellStart"/>
            <w:r w:rsidRPr="00755832">
              <w:rPr>
                <w:rFonts w:eastAsia="Calibri"/>
                <w:sz w:val="24"/>
                <w:szCs w:val="24"/>
              </w:rPr>
              <w:t>01.III</w:t>
            </w:r>
            <w:proofErr w:type="spellEnd"/>
          </w:p>
          <w:p w:rsidR="003B6D8E" w:rsidRPr="00755832" w:rsidRDefault="003B6D8E" w:rsidP="003B6D8E">
            <w:pPr>
              <w:spacing w:after="0" w:line="240" w:lineRule="auto"/>
              <w:jc w:val="center"/>
              <w:rPr>
                <w:rFonts w:eastAsia="Calibri"/>
                <w:sz w:val="24"/>
                <w:szCs w:val="24"/>
              </w:rPr>
            </w:pPr>
          </w:p>
        </w:tc>
        <w:tc>
          <w:tcPr>
            <w:tcW w:w="2594" w:type="dxa"/>
            <w:tcBorders>
              <w:top w:val="single" w:sz="4" w:space="0" w:color="auto"/>
              <w:left w:val="single" w:sz="4" w:space="0" w:color="auto"/>
              <w:bottom w:val="single" w:sz="4" w:space="0" w:color="auto"/>
              <w:right w:val="single" w:sz="4" w:space="0" w:color="auto"/>
            </w:tcBorders>
          </w:tcPr>
          <w:p w:rsidR="003B6D8E" w:rsidRPr="00755832" w:rsidRDefault="003B6D8E" w:rsidP="003B6D8E">
            <w:pPr>
              <w:spacing w:after="0" w:line="240" w:lineRule="auto"/>
              <w:jc w:val="center"/>
              <w:rPr>
                <w:rFonts w:eastAsia="Calibri"/>
                <w:sz w:val="24"/>
                <w:szCs w:val="24"/>
              </w:rPr>
            </w:pPr>
            <w:r w:rsidRPr="00755832">
              <w:rPr>
                <w:rFonts w:eastAsia="Calibri"/>
                <w:sz w:val="24"/>
                <w:szCs w:val="24"/>
              </w:rPr>
              <w:t>Завідувач ДНЗ</w:t>
            </w:r>
          </w:p>
          <w:p w:rsidR="003B6D8E" w:rsidRPr="00755832" w:rsidRDefault="003B6D8E" w:rsidP="003B6D8E">
            <w:pPr>
              <w:spacing w:after="0" w:line="240" w:lineRule="auto"/>
              <w:jc w:val="center"/>
              <w:rPr>
                <w:rFonts w:eastAsia="Calibri"/>
                <w:sz w:val="24"/>
                <w:szCs w:val="24"/>
              </w:rPr>
            </w:pPr>
          </w:p>
        </w:tc>
      </w:tr>
      <w:tr w:rsidR="00F424F0" w:rsidRPr="00755832" w:rsidTr="003B6D8E">
        <w:trPr>
          <w:jc w:val="center"/>
        </w:trPr>
        <w:tc>
          <w:tcPr>
            <w:tcW w:w="994" w:type="dxa"/>
            <w:tcBorders>
              <w:top w:val="single" w:sz="4" w:space="0" w:color="auto"/>
              <w:left w:val="single" w:sz="4" w:space="0" w:color="auto"/>
              <w:bottom w:val="single" w:sz="4" w:space="0" w:color="auto"/>
              <w:right w:val="single" w:sz="4" w:space="0" w:color="auto"/>
            </w:tcBorders>
            <w:hideMark/>
          </w:tcPr>
          <w:p w:rsidR="003B6D8E" w:rsidRPr="00755832" w:rsidRDefault="003B6D8E" w:rsidP="003B6D8E">
            <w:pPr>
              <w:spacing w:after="0" w:line="240" w:lineRule="auto"/>
              <w:jc w:val="center"/>
              <w:rPr>
                <w:rFonts w:eastAsia="Calibri"/>
                <w:sz w:val="24"/>
                <w:szCs w:val="24"/>
              </w:rPr>
            </w:pPr>
            <w:r w:rsidRPr="00755832">
              <w:rPr>
                <w:rFonts w:eastAsia="Calibri"/>
                <w:sz w:val="24"/>
                <w:szCs w:val="24"/>
              </w:rPr>
              <w:t>15</w:t>
            </w:r>
          </w:p>
        </w:tc>
        <w:tc>
          <w:tcPr>
            <w:tcW w:w="5005" w:type="dxa"/>
            <w:tcBorders>
              <w:top w:val="single" w:sz="4" w:space="0" w:color="auto"/>
              <w:left w:val="single" w:sz="4" w:space="0" w:color="auto"/>
              <w:bottom w:val="single" w:sz="4" w:space="0" w:color="auto"/>
              <w:right w:val="single" w:sz="4" w:space="0" w:color="auto"/>
            </w:tcBorders>
          </w:tcPr>
          <w:p w:rsidR="003B6D8E" w:rsidRPr="00755832" w:rsidRDefault="003B6D8E" w:rsidP="003B6D8E">
            <w:pPr>
              <w:spacing w:after="0" w:line="240" w:lineRule="auto"/>
              <w:jc w:val="both"/>
              <w:rPr>
                <w:rFonts w:eastAsia="Calibri"/>
                <w:sz w:val="24"/>
                <w:szCs w:val="24"/>
              </w:rPr>
            </w:pPr>
            <w:r w:rsidRPr="00755832">
              <w:rPr>
                <w:rFonts w:eastAsia="Calibri"/>
                <w:sz w:val="24"/>
                <w:szCs w:val="24"/>
              </w:rPr>
              <w:t xml:space="preserve">Ознайомити педагогічного </w:t>
            </w:r>
            <w:r w:rsidR="005B516E" w:rsidRPr="00755832">
              <w:rPr>
                <w:rFonts w:eastAsia="Calibri"/>
                <w:sz w:val="24"/>
                <w:szCs w:val="24"/>
              </w:rPr>
              <w:t xml:space="preserve">працівника з характеристикою </w:t>
            </w:r>
            <w:r w:rsidRPr="00755832">
              <w:rPr>
                <w:rFonts w:eastAsia="Calibri"/>
                <w:sz w:val="24"/>
                <w:szCs w:val="24"/>
              </w:rPr>
              <w:t xml:space="preserve">під </w:t>
            </w:r>
            <w:r w:rsidR="005B516E" w:rsidRPr="00755832">
              <w:rPr>
                <w:rFonts w:eastAsia="Calibri"/>
                <w:sz w:val="24"/>
                <w:szCs w:val="24"/>
              </w:rPr>
              <w:t xml:space="preserve"> особистий </w:t>
            </w:r>
            <w:r w:rsidRPr="00755832">
              <w:rPr>
                <w:rFonts w:eastAsia="Calibri"/>
                <w:sz w:val="24"/>
                <w:szCs w:val="24"/>
              </w:rPr>
              <w:t>підпис.</w:t>
            </w:r>
          </w:p>
          <w:p w:rsidR="003B6D8E" w:rsidRPr="00755832" w:rsidRDefault="003B6D8E" w:rsidP="003B6D8E">
            <w:pPr>
              <w:spacing w:after="0" w:line="240" w:lineRule="auto"/>
              <w:jc w:val="both"/>
              <w:rPr>
                <w:rFonts w:eastAsia="Calibri"/>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3B6D8E" w:rsidRPr="00755832" w:rsidRDefault="003B6D8E" w:rsidP="003B6D8E">
            <w:pPr>
              <w:spacing w:after="0" w:line="240" w:lineRule="auto"/>
              <w:jc w:val="center"/>
              <w:rPr>
                <w:rFonts w:eastAsia="Calibri"/>
                <w:sz w:val="24"/>
                <w:szCs w:val="24"/>
              </w:rPr>
            </w:pPr>
            <w:r w:rsidRPr="00755832">
              <w:rPr>
                <w:rFonts w:eastAsia="Calibri"/>
                <w:sz w:val="24"/>
                <w:szCs w:val="24"/>
              </w:rPr>
              <w:t xml:space="preserve">За 10 днів до засідання </w:t>
            </w:r>
            <w:proofErr w:type="spellStart"/>
            <w:r w:rsidRPr="00755832">
              <w:rPr>
                <w:rFonts w:eastAsia="Calibri"/>
                <w:sz w:val="24"/>
                <w:szCs w:val="24"/>
              </w:rPr>
              <w:t>АК</w:t>
            </w:r>
            <w:proofErr w:type="spellEnd"/>
          </w:p>
        </w:tc>
        <w:tc>
          <w:tcPr>
            <w:tcW w:w="2594" w:type="dxa"/>
            <w:tcBorders>
              <w:top w:val="single" w:sz="4" w:space="0" w:color="auto"/>
              <w:left w:val="single" w:sz="4" w:space="0" w:color="auto"/>
              <w:bottom w:val="single" w:sz="4" w:space="0" w:color="auto"/>
              <w:right w:val="single" w:sz="4" w:space="0" w:color="auto"/>
            </w:tcBorders>
          </w:tcPr>
          <w:p w:rsidR="003B6D8E" w:rsidRPr="00755832" w:rsidRDefault="003B6D8E" w:rsidP="003B6D8E">
            <w:pPr>
              <w:spacing w:after="0" w:line="240" w:lineRule="auto"/>
              <w:jc w:val="center"/>
              <w:rPr>
                <w:rFonts w:eastAsia="Calibri"/>
                <w:sz w:val="24"/>
                <w:szCs w:val="24"/>
              </w:rPr>
            </w:pPr>
            <w:r w:rsidRPr="00755832">
              <w:rPr>
                <w:rFonts w:eastAsia="Calibri"/>
                <w:sz w:val="24"/>
                <w:szCs w:val="24"/>
              </w:rPr>
              <w:t>Атестаційна</w:t>
            </w:r>
          </w:p>
          <w:p w:rsidR="003B6D8E" w:rsidRPr="00755832" w:rsidRDefault="003B6D8E" w:rsidP="003B6D8E">
            <w:pPr>
              <w:spacing w:after="0" w:line="240" w:lineRule="auto"/>
              <w:jc w:val="center"/>
              <w:rPr>
                <w:rFonts w:eastAsia="Calibri"/>
                <w:sz w:val="24"/>
                <w:szCs w:val="24"/>
              </w:rPr>
            </w:pPr>
            <w:r w:rsidRPr="00755832">
              <w:rPr>
                <w:rFonts w:eastAsia="Calibri"/>
                <w:sz w:val="24"/>
                <w:szCs w:val="24"/>
              </w:rPr>
              <w:t>комісія</w:t>
            </w:r>
          </w:p>
          <w:p w:rsidR="003B6D8E" w:rsidRPr="00755832" w:rsidRDefault="003B6D8E" w:rsidP="003B6D8E">
            <w:pPr>
              <w:spacing w:after="0" w:line="240" w:lineRule="auto"/>
              <w:jc w:val="center"/>
              <w:rPr>
                <w:rFonts w:eastAsia="Calibri"/>
                <w:sz w:val="24"/>
                <w:szCs w:val="24"/>
              </w:rPr>
            </w:pPr>
          </w:p>
        </w:tc>
      </w:tr>
      <w:tr w:rsidR="00F424F0" w:rsidRPr="00755832" w:rsidTr="003B6D8E">
        <w:trPr>
          <w:jc w:val="center"/>
        </w:trPr>
        <w:tc>
          <w:tcPr>
            <w:tcW w:w="994" w:type="dxa"/>
            <w:tcBorders>
              <w:top w:val="single" w:sz="4" w:space="0" w:color="auto"/>
              <w:left w:val="single" w:sz="4" w:space="0" w:color="auto"/>
              <w:bottom w:val="single" w:sz="4" w:space="0" w:color="auto"/>
              <w:right w:val="single" w:sz="4" w:space="0" w:color="auto"/>
            </w:tcBorders>
            <w:hideMark/>
          </w:tcPr>
          <w:p w:rsidR="003B6D8E" w:rsidRPr="00755832" w:rsidRDefault="003B6D8E" w:rsidP="003B6D8E">
            <w:pPr>
              <w:spacing w:after="0" w:line="240" w:lineRule="auto"/>
              <w:jc w:val="center"/>
              <w:rPr>
                <w:rFonts w:eastAsia="Calibri"/>
                <w:sz w:val="24"/>
                <w:szCs w:val="24"/>
              </w:rPr>
            </w:pPr>
            <w:r w:rsidRPr="00755832">
              <w:rPr>
                <w:rFonts w:eastAsia="Calibri"/>
                <w:sz w:val="24"/>
                <w:szCs w:val="24"/>
              </w:rPr>
              <w:lastRenderedPageBreak/>
              <w:t>16</w:t>
            </w:r>
          </w:p>
        </w:tc>
        <w:tc>
          <w:tcPr>
            <w:tcW w:w="5005" w:type="dxa"/>
            <w:tcBorders>
              <w:top w:val="single" w:sz="4" w:space="0" w:color="auto"/>
              <w:left w:val="single" w:sz="4" w:space="0" w:color="auto"/>
              <w:bottom w:val="single" w:sz="4" w:space="0" w:color="auto"/>
              <w:right w:val="single" w:sz="4" w:space="0" w:color="auto"/>
            </w:tcBorders>
          </w:tcPr>
          <w:p w:rsidR="003B6D8E" w:rsidRPr="00755832" w:rsidRDefault="003B6D8E" w:rsidP="003B6D8E">
            <w:pPr>
              <w:spacing w:after="0" w:line="240" w:lineRule="auto"/>
              <w:jc w:val="both"/>
              <w:rPr>
                <w:rFonts w:eastAsia="Calibri"/>
                <w:sz w:val="24"/>
                <w:szCs w:val="24"/>
              </w:rPr>
            </w:pPr>
            <w:r w:rsidRPr="00755832">
              <w:rPr>
                <w:rFonts w:eastAsia="Calibri"/>
                <w:sz w:val="24"/>
                <w:szCs w:val="24"/>
              </w:rPr>
              <w:t>Завершити вивчення роботи педагогів, оформити атестацiйнi листи у двох примірниках.</w:t>
            </w:r>
          </w:p>
          <w:p w:rsidR="003B6D8E" w:rsidRPr="00755832" w:rsidRDefault="003B6D8E" w:rsidP="003B6D8E">
            <w:pPr>
              <w:spacing w:after="0" w:line="240" w:lineRule="auto"/>
              <w:jc w:val="both"/>
              <w:rPr>
                <w:rFonts w:eastAsia="Calibri"/>
                <w:sz w:val="24"/>
                <w:szCs w:val="24"/>
              </w:rPr>
            </w:pPr>
          </w:p>
        </w:tc>
        <w:tc>
          <w:tcPr>
            <w:tcW w:w="1984" w:type="dxa"/>
            <w:tcBorders>
              <w:top w:val="single" w:sz="4" w:space="0" w:color="auto"/>
              <w:left w:val="single" w:sz="4" w:space="0" w:color="auto"/>
              <w:bottom w:val="single" w:sz="4" w:space="0" w:color="auto"/>
              <w:right w:val="single" w:sz="4" w:space="0" w:color="auto"/>
            </w:tcBorders>
          </w:tcPr>
          <w:p w:rsidR="003B6D8E" w:rsidRPr="00755832" w:rsidRDefault="003B6D8E" w:rsidP="003B6D8E">
            <w:pPr>
              <w:spacing w:after="0" w:line="240" w:lineRule="auto"/>
              <w:jc w:val="center"/>
              <w:rPr>
                <w:rFonts w:eastAsia="Calibri"/>
                <w:sz w:val="24"/>
                <w:szCs w:val="24"/>
              </w:rPr>
            </w:pPr>
            <w:r w:rsidRPr="00755832">
              <w:rPr>
                <w:rFonts w:eastAsia="Calibri"/>
                <w:sz w:val="24"/>
                <w:szCs w:val="24"/>
              </w:rPr>
              <w:t>За графіком</w:t>
            </w:r>
          </w:p>
          <w:p w:rsidR="003B6D8E" w:rsidRPr="00755832" w:rsidRDefault="003B6D8E" w:rsidP="003B6D8E">
            <w:pPr>
              <w:spacing w:after="0" w:line="240" w:lineRule="auto"/>
              <w:jc w:val="center"/>
              <w:rPr>
                <w:rFonts w:eastAsia="Calibri"/>
                <w:sz w:val="24"/>
                <w:szCs w:val="24"/>
              </w:rPr>
            </w:pPr>
          </w:p>
        </w:tc>
        <w:tc>
          <w:tcPr>
            <w:tcW w:w="2594" w:type="dxa"/>
            <w:tcBorders>
              <w:top w:val="single" w:sz="4" w:space="0" w:color="auto"/>
              <w:left w:val="single" w:sz="4" w:space="0" w:color="auto"/>
              <w:bottom w:val="single" w:sz="4" w:space="0" w:color="auto"/>
              <w:right w:val="single" w:sz="4" w:space="0" w:color="auto"/>
            </w:tcBorders>
          </w:tcPr>
          <w:p w:rsidR="003B6D8E" w:rsidRPr="00755832" w:rsidRDefault="003B6D8E" w:rsidP="003B6D8E">
            <w:pPr>
              <w:spacing w:after="0" w:line="240" w:lineRule="auto"/>
              <w:jc w:val="center"/>
              <w:rPr>
                <w:rFonts w:eastAsia="Calibri"/>
                <w:sz w:val="24"/>
                <w:szCs w:val="24"/>
              </w:rPr>
            </w:pPr>
            <w:r w:rsidRPr="00755832">
              <w:rPr>
                <w:rFonts w:eastAsia="Calibri"/>
                <w:sz w:val="24"/>
                <w:szCs w:val="24"/>
              </w:rPr>
              <w:t xml:space="preserve">секретар </w:t>
            </w:r>
            <w:proofErr w:type="spellStart"/>
            <w:r w:rsidRPr="00755832">
              <w:rPr>
                <w:rFonts w:eastAsia="Calibri"/>
                <w:sz w:val="24"/>
                <w:szCs w:val="24"/>
              </w:rPr>
              <w:t>АК</w:t>
            </w:r>
            <w:proofErr w:type="spellEnd"/>
          </w:p>
          <w:p w:rsidR="003B6D8E" w:rsidRPr="00755832" w:rsidRDefault="003B6D8E" w:rsidP="003B6D8E">
            <w:pPr>
              <w:spacing w:after="0" w:line="240" w:lineRule="auto"/>
              <w:jc w:val="center"/>
              <w:rPr>
                <w:rFonts w:eastAsia="Calibri"/>
                <w:sz w:val="24"/>
                <w:szCs w:val="24"/>
              </w:rPr>
            </w:pPr>
          </w:p>
        </w:tc>
      </w:tr>
      <w:tr w:rsidR="00F424F0" w:rsidRPr="00755832" w:rsidTr="003B6D8E">
        <w:trPr>
          <w:jc w:val="center"/>
        </w:trPr>
        <w:tc>
          <w:tcPr>
            <w:tcW w:w="994" w:type="dxa"/>
            <w:tcBorders>
              <w:top w:val="single" w:sz="4" w:space="0" w:color="auto"/>
              <w:left w:val="single" w:sz="4" w:space="0" w:color="auto"/>
              <w:bottom w:val="single" w:sz="4" w:space="0" w:color="auto"/>
              <w:right w:val="single" w:sz="4" w:space="0" w:color="auto"/>
            </w:tcBorders>
            <w:hideMark/>
          </w:tcPr>
          <w:p w:rsidR="003B6D8E" w:rsidRPr="00755832" w:rsidRDefault="003B6D8E" w:rsidP="003B6D8E">
            <w:pPr>
              <w:spacing w:after="0" w:line="240" w:lineRule="auto"/>
              <w:jc w:val="center"/>
              <w:rPr>
                <w:rFonts w:eastAsia="Calibri"/>
                <w:sz w:val="24"/>
                <w:szCs w:val="24"/>
              </w:rPr>
            </w:pPr>
            <w:r w:rsidRPr="00755832">
              <w:rPr>
                <w:rFonts w:eastAsia="Calibri"/>
                <w:sz w:val="24"/>
                <w:szCs w:val="24"/>
              </w:rPr>
              <w:t>17</w:t>
            </w:r>
          </w:p>
        </w:tc>
        <w:tc>
          <w:tcPr>
            <w:tcW w:w="5005" w:type="dxa"/>
            <w:tcBorders>
              <w:top w:val="single" w:sz="4" w:space="0" w:color="auto"/>
              <w:left w:val="single" w:sz="4" w:space="0" w:color="auto"/>
              <w:bottom w:val="single" w:sz="4" w:space="0" w:color="auto"/>
              <w:right w:val="single" w:sz="4" w:space="0" w:color="auto"/>
            </w:tcBorders>
          </w:tcPr>
          <w:p w:rsidR="003B6D8E" w:rsidRPr="00755832" w:rsidRDefault="003B6D8E" w:rsidP="003B6D8E">
            <w:pPr>
              <w:spacing w:after="0" w:line="240" w:lineRule="auto"/>
              <w:jc w:val="both"/>
              <w:rPr>
                <w:rFonts w:eastAsia="Calibri"/>
                <w:sz w:val="24"/>
                <w:szCs w:val="24"/>
              </w:rPr>
            </w:pPr>
            <w:r w:rsidRPr="00755832">
              <w:rPr>
                <w:rFonts w:eastAsia="Calibri"/>
                <w:sz w:val="24"/>
                <w:szCs w:val="24"/>
              </w:rPr>
              <w:t>Ознайомити педагогів що атестуються, з атестаційними листами /під розпис/.</w:t>
            </w:r>
          </w:p>
          <w:p w:rsidR="003B6D8E" w:rsidRPr="00755832" w:rsidRDefault="003B6D8E" w:rsidP="003B6D8E">
            <w:pPr>
              <w:spacing w:after="0" w:line="240" w:lineRule="auto"/>
              <w:jc w:val="both"/>
              <w:rPr>
                <w:rFonts w:eastAsia="Calibri"/>
                <w:sz w:val="24"/>
                <w:szCs w:val="24"/>
              </w:rPr>
            </w:pPr>
          </w:p>
        </w:tc>
        <w:tc>
          <w:tcPr>
            <w:tcW w:w="1984" w:type="dxa"/>
            <w:tcBorders>
              <w:top w:val="single" w:sz="4" w:space="0" w:color="auto"/>
              <w:left w:val="single" w:sz="4" w:space="0" w:color="auto"/>
              <w:bottom w:val="single" w:sz="4" w:space="0" w:color="auto"/>
              <w:right w:val="single" w:sz="4" w:space="0" w:color="auto"/>
            </w:tcBorders>
          </w:tcPr>
          <w:p w:rsidR="003B6D8E" w:rsidRPr="00755832" w:rsidRDefault="003B6D8E" w:rsidP="003B6D8E">
            <w:pPr>
              <w:spacing w:after="0" w:line="240" w:lineRule="auto"/>
              <w:jc w:val="center"/>
              <w:rPr>
                <w:rFonts w:eastAsia="Calibri"/>
                <w:sz w:val="24"/>
                <w:szCs w:val="24"/>
              </w:rPr>
            </w:pPr>
            <w:r w:rsidRPr="00755832">
              <w:rPr>
                <w:rFonts w:eastAsia="Calibri"/>
                <w:sz w:val="24"/>
                <w:szCs w:val="24"/>
              </w:rPr>
              <w:t xml:space="preserve">Одразу після засідання </w:t>
            </w:r>
            <w:proofErr w:type="spellStart"/>
            <w:r w:rsidRPr="00755832">
              <w:rPr>
                <w:rFonts w:eastAsia="Calibri"/>
                <w:sz w:val="24"/>
                <w:szCs w:val="24"/>
              </w:rPr>
              <w:t>АК</w:t>
            </w:r>
            <w:proofErr w:type="spellEnd"/>
          </w:p>
          <w:p w:rsidR="003B6D8E" w:rsidRPr="00755832" w:rsidRDefault="003B6D8E" w:rsidP="003B6D8E">
            <w:pPr>
              <w:spacing w:after="0" w:line="240" w:lineRule="auto"/>
              <w:jc w:val="center"/>
              <w:rPr>
                <w:rFonts w:eastAsia="Calibri"/>
                <w:sz w:val="24"/>
                <w:szCs w:val="24"/>
              </w:rPr>
            </w:pPr>
          </w:p>
        </w:tc>
        <w:tc>
          <w:tcPr>
            <w:tcW w:w="2594" w:type="dxa"/>
            <w:tcBorders>
              <w:top w:val="single" w:sz="4" w:space="0" w:color="auto"/>
              <w:left w:val="single" w:sz="4" w:space="0" w:color="auto"/>
              <w:bottom w:val="single" w:sz="4" w:space="0" w:color="auto"/>
              <w:right w:val="single" w:sz="4" w:space="0" w:color="auto"/>
            </w:tcBorders>
          </w:tcPr>
          <w:p w:rsidR="003B6D8E" w:rsidRPr="00755832" w:rsidRDefault="003B6D8E" w:rsidP="003B6D8E">
            <w:pPr>
              <w:spacing w:after="0" w:line="240" w:lineRule="auto"/>
              <w:jc w:val="center"/>
              <w:rPr>
                <w:rFonts w:eastAsia="Calibri"/>
                <w:sz w:val="24"/>
                <w:szCs w:val="24"/>
              </w:rPr>
            </w:pPr>
            <w:proofErr w:type="spellStart"/>
            <w:r w:rsidRPr="00755832">
              <w:rPr>
                <w:rFonts w:eastAsia="Calibri"/>
                <w:sz w:val="24"/>
                <w:szCs w:val="24"/>
              </w:rPr>
              <w:t>АК</w:t>
            </w:r>
            <w:proofErr w:type="spellEnd"/>
          </w:p>
          <w:p w:rsidR="003B6D8E" w:rsidRPr="00755832" w:rsidRDefault="003B6D8E" w:rsidP="003B6D8E">
            <w:pPr>
              <w:spacing w:after="0" w:line="240" w:lineRule="auto"/>
              <w:jc w:val="center"/>
              <w:rPr>
                <w:rFonts w:eastAsia="Calibri"/>
                <w:sz w:val="24"/>
                <w:szCs w:val="24"/>
              </w:rPr>
            </w:pPr>
          </w:p>
        </w:tc>
      </w:tr>
      <w:tr w:rsidR="00F424F0" w:rsidRPr="00755832" w:rsidTr="003B6D8E">
        <w:trPr>
          <w:jc w:val="center"/>
        </w:trPr>
        <w:tc>
          <w:tcPr>
            <w:tcW w:w="994" w:type="dxa"/>
            <w:tcBorders>
              <w:top w:val="single" w:sz="4" w:space="0" w:color="auto"/>
              <w:left w:val="single" w:sz="4" w:space="0" w:color="auto"/>
              <w:bottom w:val="single" w:sz="4" w:space="0" w:color="auto"/>
              <w:right w:val="single" w:sz="4" w:space="0" w:color="auto"/>
            </w:tcBorders>
            <w:hideMark/>
          </w:tcPr>
          <w:p w:rsidR="003B6D8E" w:rsidRPr="00755832" w:rsidRDefault="003B6D8E" w:rsidP="003B6D8E">
            <w:pPr>
              <w:spacing w:after="0" w:line="240" w:lineRule="auto"/>
              <w:jc w:val="center"/>
              <w:rPr>
                <w:rFonts w:eastAsia="Calibri"/>
                <w:sz w:val="24"/>
                <w:szCs w:val="24"/>
              </w:rPr>
            </w:pPr>
            <w:r w:rsidRPr="00755832">
              <w:rPr>
                <w:rFonts w:eastAsia="Calibri"/>
                <w:sz w:val="24"/>
                <w:szCs w:val="24"/>
              </w:rPr>
              <w:t>18</w:t>
            </w:r>
          </w:p>
        </w:tc>
        <w:tc>
          <w:tcPr>
            <w:tcW w:w="5005" w:type="dxa"/>
            <w:tcBorders>
              <w:top w:val="single" w:sz="4" w:space="0" w:color="auto"/>
              <w:left w:val="single" w:sz="4" w:space="0" w:color="auto"/>
              <w:bottom w:val="single" w:sz="4" w:space="0" w:color="auto"/>
              <w:right w:val="single" w:sz="4" w:space="0" w:color="auto"/>
            </w:tcBorders>
          </w:tcPr>
          <w:p w:rsidR="003B6D8E" w:rsidRPr="00755832" w:rsidRDefault="003B6D8E" w:rsidP="003B6D8E">
            <w:pPr>
              <w:spacing w:after="0" w:line="240" w:lineRule="auto"/>
              <w:jc w:val="both"/>
              <w:rPr>
                <w:rFonts w:eastAsia="Calibri"/>
                <w:sz w:val="24"/>
                <w:szCs w:val="24"/>
              </w:rPr>
            </w:pPr>
            <w:r w:rsidRPr="00755832">
              <w:rPr>
                <w:rFonts w:eastAsia="Calibri"/>
                <w:sz w:val="24"/>
                <w:szCs w:val="24"/>
              </w:rPr>
              <w:t>За результатами атестації видати накази для нарахування педагогові заробітної плати відповідно до встановленого посадового окладу.</w:t>
            </w:r>
          </w:p>
          <w:p w:rsidR="003B6D8E" w:rsidRPr="00755832" w:rsidRDefault="003B6D8E" w:rsidP="003B6D8E">
            <w:pPr>
              <w:spacing w:after="0" w:line="240" w:lineRule="auto"/>
              <w:jc w:val="both"/>
              <w:rPr>
                <w:rFonts w:eastAsia="Calibri"/>
                <w:sz w:val="24"/>
                <w:szCs w:val="24"/>
              </w:rPr>
            </w:pPr>
          </w:p>
        </w:tc>
        <w:tc>
          <w:tcPr>
            <w:tcW w:w="1984" w:type="dxa"/>
            <w:tcBorders>
              <w:top w:val="single" w:sz="4" w:space="0" w:color="auto"/>
              <w:left w:val="single" w:sz="4" w:space="0" w:color="auto"/>
              <w:bottom w:val="single" w:sz="4" w:space="0" w:color="auto"/>
              <w:right w:val="single" w:sz="4" w:space="0" w:color="auto"/>
            </w:tcBorders>
          </w:tcPr>
          <w:p w:rsidR="003B6D8E" w:rsidRPr="00755832" w:rsidRDefault="003B6D8E" w:rsidP="003B6D8E">
            <w:pPr>
              <w:spacing w:after="0" w:line="240" w:lineRule="auto"/>
              <w:jc w:val="center"/>
              <w:rPr>
                <w:rFonts w:eastAsia="Calibri"/>
                <w:sz w:val="24"/>
                <w:szCs w:val="24"/>
              </w:rPr>
            </w:pPr>
            <w:r w:rsidRPr="00755832">
              <w:rPr>
                <w:rFonts w:eastAsia="Calibri"/>
                <w:sz w:val="24"/>
                <w:szCs w:val="24"/>
              </w:rPr>
              <w:t>За графіком</w:t>
            </w:r>
          </w:p>
          <w:p w:rsidR="003B6D8E" w:rsidRPr="00755832" w:rsidRDefault="003B6D8E" w:rsidP="003B6D8E">
            <w:pPr>
              <w:spacing w:after="0" w:line="240" w:lineRule="auto"/>
              <w:jc w:val="center"/>
              <w:rPr>
                <w:rFonts w:eastAsia="Calibri"/>
                <w:sz w:val="24"/>
                <w:szCs w:val="24"/>
              </w:rPr>
            </w:pPr>
          </w:p>
          <w:p w:rsidR="003B6D8E" w:rsidRPr="00755832" w:rsidRDefault="003B6D8E" w:rsidP="003B6D8E">
            <w:pPr>
              <w:spacing w:after="0" w:line="240" w:lineRule="auto"/>
              <w:jc w:val="center"/>
              <w:rPr>
                <w:rFonts w:eastAsia="Calibri"/>
                <w:sz w:val="24"/>
                <w:szCs w:val="24"/>
              </w:rPr>
            </w:pPr>
          </w:p>
        </w:tc>
        <w:tc>
          <w:tcPr>
            <w:tcW w:w="2594" w:type="dxa"/>
            <w:tcBorders>
              <w:top w:val="single" w:sz="4" w:space="0" w:color="auto"/>
              <w:left w:val="single" w:sz="4" w:space="0" w:color="auto"/>
              <w:bottom w:val="single" w:sz="4" w:space="0" w:color="auto"/>
              <w:right w:val="single" w:sz="4" w:space="0" w:color="auto"/>
            </w:tcBorders>
          </w:tcPr>
          <w:p w:rsidR="003B6D8E" w:rsidRPr="00755832" w:rsidRDefault="003B6D8E" w:rsidP="003B6D8E">
            <w:pPr>
              <w:spacing w:after="0" w:line="240" w:lineRule="auto"/>
              <w:jc w:val="center"/>
              <w:rPr>
                <w:rFonts w:eastAsia="Calibri"/>
                <w:sz w:val="24"/>
                <w:szCs w:val="24"/>
              </w:rPr>
            </w:pPr>
            <w:r w:rsidRPr="00755832">
              <w:rPr>
                <w:rFonts w:eastAsia="Calibri"/>
                <w:sz w:val="24"/>
                <w:szCs w:val="24"/>
              </w:rPr>
              <w:t xml:space="preserve">секретар </w:t>
            </w:r>
            <w:proofErr w:type="spellStart"/>
            <w:r w:rsidRPr="00755832">
              <w:rPr>
                <w:rFonts w:eastAsia="Calibri"/>
                <w:sz w:val="24"/>
                <w:szCs w:val="24"/>
              </w:rPr>
              <w:t>АК</w:t>
            </w:r>
            <w:proofErr w:type="spellEnd"/>
          </w:p>
          <w:p w:rsidR="003B6D8E" w:rsidRPr="00755832" w:rsidRDefault="003B6D8E" w:rsidP="003B6D8E">
            <w:pPr>
              <w:spacing w:after="0" w:line="240" w:lineRule="auto"/>
              <w:jc w:val="center"/>
              <w:rPr>
                <w:rFonts w:eastAsia="Calibri"/>
                <w:sz w:val="24"/>
                <w:szCs w:val="24"/>
              </w:rPr>
            </w:pPr>
          </w:p>
        </w:tc>
      </w:tr>
      <w:tr w:rsidR="00F424F0" w:rsidRPr="00755832" w:rsidTr="003B6D8E">
        <w:trPr>
          <w:jc w:val="center"/>
        </w:trPr>
        <w:tc>
          <w:tcPr>
            <w:tcW w:w="994" w:type="dxa"/>
            <w:tcBorders>
              <w:top w:val="single" w:sz="4" w:space="0" w:color="auto"/>
              <w:left w:val="single" w:sz="4" w:space="0" w:color="auto"/>
              <w:bottom w:val="single" w:sz="4" w:space="0" w:color="auto"/>
              <w:right w:val="single" w:sz="4" w:space="0" w:color="auto"/>
            </w:tcBorders>
            <w:hideMark/>
          </w:tcPr>
          <w:p w:rsidR="003B6D8E" w:rsidRPr="00755832" w:rsidRDefault="003B6D8E" w:rsidP="003B6D8E">
            <w:pPr>
              <w:spacing w:after="0" w:line="240" w:lineRule="auto"/>
              <w:jc w:val="center"/>
              <w:rPr>
                <w:rFonts w:eastAsia="Calibri"/>
                <w:sz w:val="24"/>
                <w:szCs w:val="24"/>
              </w:rPr>
            </w:pPr>
            <w:r w:rsidRPr="00755832">
              <w:rPr>
                <w:rFonts w:eastAsia="Calibri"/>
                <w:sz w:val="24"/>
                <w:szCs w:val="24"/>
              </w:rPr>
              <w:t>19</w:t>
            </w:r>
          </w:p>
        </w:tc>
        <w:tc>
          <w:tcPr>
            <w:tcW w:w="5005" w:type="dxa"/>
            <w:tcBorders>
              <w:top w:val="single" w:sz="4" w:space="0" w:color="auto"/>
              <w:left w:val="single" w:sz="4" w:space="0" w:color="auto"/>
              <w:bottom w:val="single" w:sz="4" w:space="0" w:color="auto"/>
              <w:right w:val="single" w:sz="4" w:space="0" w:color="auto"/>
            </w:tcBorders>
          </w:tcPr>
          <w:p w:rsidR="003B6D8E" w:rsidRPr="00755832" w:rsidRDefault="003B6D8E" w:rsidP="003B6D8E">
            <w:pPr>
              <w:spacing w:after="0" w:line="240" w:lineRule="auto"/>
              <w:jc w:val="both"/>
              <w:rPr>
                <w:rFonts w:eastAsia="Calibri"/>
                <w:sz w:val="24"/>
                <w:szCs w:val="24"/>
              </w:rPr>
            </w:pPr>
            <w:r w:rsidRPr="00755832">
              <w:rPr>
                <w:rFonts w:eastAsia="Calibri"/>
                <w:sz w:val="24"/>
                <w:szCs w:val="24"/>
              </w:rPr>
              <w:t>Внести у трудові книжки педагогів, які атестуються, рішення атестаційної комісії.</w:t>
            </w:r>
          </w:p>
          <w:p w:rsidR="003B6D8E" w:rsidRPr="00755832" w:rsidRDefault="003B6D8E" w:rsidP="003B6D8E">
            <w:pPr>
              <w:spacing w:after="0" w:line="240" w:lineRule="auto"/>
              <w:jc w:val="both"/>
              <w:rPr>
                <w:rFonts w:eastAsia="Calibri"/>
                <w:sz w:val="24"/>
                <w:szCs w:val="24"/>
              </w:rPr>
            </w:pPr>
          </w:p>
        </w:tc>
        <w:tc>
          <w:tcPr>
            <w:tcW w:w="1984" w:type="dxa"/>
            <w:tcBorders>
              <w:top w:val="single" w:sz="4" w:space="0" w:color="auto"/>
              <w:left w:val="single" w:sz="4" w:space="0" w:color="auto"/>
              <w:bottom w:val="single" w:sz="4" w:space="0" w:color="auto"/>
              <w:right w:val="single" w:sz="4" w:space="0" w:color="auto"/>
            </w:tcBorders>
          </w:tcPr>
          <w:p w:rsidR="003B6D8E" w:rsidRPr="00755832" w:rsidRDefault="003B6D8E" w:rsidP="003B6D8E">
            <w:pPr>
              <w:spacing w:after="0" w:line="240" w:lineRule="auto"/>
              <w:jc w:val="center"/>
              <w:rPr>
                <w:rFonts w:eastAsia="Calibri"/>
                <w:sz w:val="24"/>
                <w:szCs w:val="24"/>
              </w:rPr>
            </w:pPr>
            <w:r w:rsidRPr="00755832">
              <w:rPr>
                <w:rFonts w:eastAsia="Calibri"/>
                <w:sz w:val="24"/>
                <w:szCs w:val="24"/>
              </w:rPr>
              <w:t>За графіком</w:t>
            </w:r>
          </w:p>
          <w:p w:rsidR="003B6D8E" w:rsidRPr="00755832" w:rsidRDefault="003B6D8E" w:rsidP="003B6D8E">
            <w:pPr>
              <w:spacing w:after="0" w:line="240" w:lineRule="auto"/>
              <w:jc w:val="center"/>
              <w:rPr>
                <w:rFonts w:eastAsia="Calibri"/>
                <w:sz w:val="24"/>
                <w:szCs w:val="24"/>
              </w:rPr>
            </w:pPr>
          </w:p>
        </w:tc>
        <w:tc>
          <w:tcPr>
            <w:tcW w:w="2594" w:type="dxa"/>
            <w:tcBorders>
              <w:top w:val="single" w:sz="4" w:space="0" w:color="auto"/>
              <w:left w:val="single" w:sz="4" w:space="0" w:color="auto"/>
              <w:bottom w:val="single" w:sz="4" w:space="0" w:color="auto"/>
              <w:right w:val="single" w:sz="4" w:space="0" w:color="auto"/>
            </w:tcBorders>
          </w:tcPr>
          <w:p w:rsidR="003B6D8E" w:rsidRPr="00755832" w:rsidRDefault="003B6D8E" w:rsidP="003B6D8E">
            <w:pPr>
              <w:spacing w:after="0" w:line="240" w:lineRule="auto"/>
              <w:jc w:val="center"/>
              <w:rPr>
                <w:rFonts w:eastAsia="Calibri"/>
                <w:sz w:val="24"/>
                <w:szCs w:val="24"/>
              </w:rPr>
            </w:pPr>
            <w:r w:rsidRPr="00755832">
              <w:rPr>
                <w:rFonts w:eastAsia="Calibri"/>
                <w:sz w:val="24"/>
                <w:szCs w:val="24"/>
              </w:rPr>
              <w:t>Завідувач</w:t>
            </w:r>
          </w:p>
          <w:p w:rsidR="003B6D8E" w:rsidRPr="00755832" w:rsidRDefault="003B6D8E" w:rsidP="003B6D8E">
            <w:pPr>
              <w:spacing w:after="0" w:line="240" w:lineRule="auto"/>
              <w:jc w:val="center"/>
              <w:rPr>
                <w:rFonts w:eastAsia="Calibri"/>
                <w:sz w:val="24"/>
                <w:szCs w:val="24"/>
              </w:rPr>
            </w:pPr>
          </w:p>
        </w:tc>
      </w:tr>
      <w:tr w:rsidR="00F424F0" w:rsidRPr="00755832" w:rsidTr="003B6D8E">
        <w:trPr>
          <w:jc w:val="center"/>
        </w:trPr>
        <w:tc>
          <w:tcPr>
            <w:tcW w:w="994" w:type="dxa"/>
            <w:tcBorders>
              <w:top w:val="single" w:sz="4" w:space="0" w:color="auto"/>
              <w:left w:val="single" w:sz="4" w:space="0" w:color="auto"/>
              <w:bottom w:val="single" w:sz="4" w:space="0" w:color="auto"/>
              <w:right w:val="single" w:sz="4" w:space="0" w:color="auto"/>
            </w:tcBorders>
            <w:hideMark/>
          </w:tcPr>
          <w:p w:rsidR="003B6D8E" w:rsidRPr="00755832" w:rsidRDefault="003B6D8E" w:rsidP="003B6D8E">
            <w:pPr>
              <w:spacing w:after="0" w:line="240" w:lineRule="auto"/>
              <w:jc w:val="center"/>
              <w:rPr>
                <w:rFonts w:eastAsia="Calibri"/>
                <w:sz w:val="24"/>
                <w:szCs w:val="24"/>
              </w:rPr>
            </w:pPr>
            <w:r w:rsidRPr="00755832">
              <w:rPr>
                <w:rFonts w:eastAsia="Calibri"/>
                <w:sz w:val="24"/>
                <w:szCs w:val="24"/>
              </w:rPr>
              <w:t>20</w:t>
            </w:r>
          </w:p>
        </w:tc>
        <w:tc>
          <w:tcPr>
            <w:tcW w:w="5005" w:type="dxa"/>
            <w:tcBorders>
              <w:top w:val="single" w:sz="4" w:space="0" w:color="auto"/>
              <w:left w:val="single" w:sz="4" w:space="0" w:color="auto"/>
              <w:bottom w:val="single" w:sz="4" w:space="0" w:color="auto"/>
              <w:right w:val="single" w:sz="4" w:space="0" w:color="auto"/>
            </w:tcBorders>
          </w:tcPr>
          <w:p w:rsidR="003B6D8E" w:rsidRPr="00755832" w:rsidRDefault="003B6D8E" w:rsidP="003B6D8E">
            <w:pPr>
              <w:spacing w:after="0" w:line="240" w:lineRule="auto"/>
              <w:jc w:val="both"/>
              <w:rPr>
                <w:rFonts w:eastAsia="Calibri"/>
                <w:sz w:val="24"/>
                <w:szCs w:val="24"/>
              </w:rPr>
            </w:pPr>
            <w:r w:rsidRPr="00755832">
              <w:rPr>
                <w:rFonts w:eastAsia="Calibri"/>
                <w:sz w:val="24"/>
                <w:szCs w:val="24"/>
              </w:rPr>
              <w:t>Видати наказ про результати атестації.</w:t>
            </w:r>
          </w:p>
          <w:p w:rsidR="003B6D8E" w:rsidRPr="00755832" w:rsidRDefault="003B6D8E" w:rsidP="003B6D8E">
            <w:pPr>
              <w:spacing w:after="0" w:line="240" w:lineRule="auto"/>
              <w:jc w:val="both"/>
              <w:rPr>
                <w:rFonts w:eastAsia="Calibri"/>
                <w:sz w:val="24"/>
                <w:szCs w:val="24"/>
              </w:rPr>
            </w:pPr>
          </w:p>
        </w:tc>
        <w:tc>
          <w:tcPr>
            <w:tcW w:w="1984" w:type="dxa"/>
            <w:tcBorders>
              <w:top w:val="single" w:sz="4" w:space="0" w:color="auto"/>
              <w:left w:val="single" w:sz="4" w:space="0" w:color="auto"/>
              <w:bottom w:val="single" w:sz="4" w:space="0" w:color="auto"/>
              <w:right w:val="single" w:sz="4" w:space="0" w:color="auto"/>
            </w:tcBorders>
          </w:tcPr>
          <w:p w:rsidR="003B6D8E" w:rsidRPr="00755832" w:rsidRDefault="003B6D8E" w:rsidP="003B6D8E">
            <w:pPr>
              <w:spacing w:after="0" w:line="240" w:lineRule="auto"/>
              <w:jc w:val="center"/>
              <w:rPr>
                <w:rFonts w:eastAsia="Calibri"/>
                <w:sz w:val="24"/>
                <w:szCs w:val="24"/>
              </w:rPr>
            </w:pPr>
            <w:r w:rsidRPr="00755832">
              <w:rPr>
                <w:rFonts w:eastAsia="Calibri"/>
                <w:sz w:val="24"/>
                <w:szCs w:val="24"/>
              </w:rPr>
              <w:t>Не пізніше 3 днів після атестації</w:t>
            </w:r>
          </w:p>
          <w:p w:rsidR="003B6D8E" w:rsidRPr="00755832" w:rsidRDefault="003B6D8E" w:rsidP="003B6D8E">
            <w:pPr>
              <w:spacing w:after="0" w:line="240" w:lineRule="auto"/>
              <w:jc w:val="center"/>
              <w:rPr>
                <w:rFonts w:eastAsia="Calibri"/>
                <w:sz w:val="24"/>
                <w:szCs w:val="24"/>
              </w:rPr>
            </w:pPr>
          </w:p>
        </w:tc>
        <w:tc>
          <w:tcPr>
            <w:tcW w:w="2594" w:type="dxa"/>
            <w:tcBorders>
              <w:top w:val="single" w:sz="4" w:space="0" w:color="auto"/>
              <w:left w:val="single" w:sz="4" w:space="0" w:color="auto"/>
              <w:bottom w:val="single" w:sz="4" w:space="0" w:color="auto"/>
              <w:right w:val="single" w:sz="4" w:space="0" w:color="auto"/>
            </w:tcBorders>
          </w:tcPr>
          <w:p w:rsidR="003B6D8E" w:rsidRPr="00755832" w:rsidRDefault="003B6D8E" w:rsidP="003B6D8E">
            <w:pPr>
              <w:spacing w:after="0" w:line="240" w:lineRule="auto"/>
              <w:jc w:val="center"/>
              <w:rPr>
                <w:rFonts w:eastAsia="Calibri"/>
                <w:sz w:val="24"/>
                <w:szCs w:val="24"/>
              </w:rPr>
            </w:pPr>
            <w:r w:rsidRPr="00755832">
              <w:rPr>
                <w:rFonts w:eastAsia="Calibri"/>
                <w:sz w:val="24"/>
                <w:szCs w:val="24"/>
              </w:rPr>
              <w:t>Завідувач</w:t>
            </w:r>
          </w:p>
          <w:p w:rsidR="003B6D8E" w:rsidRPr="00755832" w:rsidRDefault="003B6D8E" w:rsidP="003B6D8E">
            <w:pPr>
              <w:spacing w:after="0" w:line="240" w:lineRule="auto"/>
              <w:jc w:val="center"/>
              <w:rPr>
                <w:rFonts w:eastAsia="Calibri"/>
                <w:sz w:val="24"/>
                <w:szCs w:val="24"/>
              </w:rPr>
            </w:pPr>
          </w:p>
        </w:tc>
      </w:tr>
      <w:tr w:rsidR="00F424F0" w:rsidRPr="00755832" w:rsidTr="003B6D8E">
        <w:trPr>
          <w:jc w:val="center"/>
        </w:trPr>
        <w:tc>
          <w:tcPr>
            <w:tcW w:w="994" w:type="dxa"/>
            <w:tcBorders>
              <w:top w:val="single" w:sz="4" w:space="0" w:color="auto"/>
              <w:left w:val="single" w:sz="4" w:space="0" w:color="auto"/>
              <w:bottom w:val="single" w:sz="4" w:space="0" w:color="auto"/>
              <w:right w:val="single" w:sz="4" w:space="0" w:color="auto"/>
            </w:tcBorders>
            <w:hideMark/>
          </w:tcPr>
          <w:p w:rsidR="003B6D8E" w:rsidRPr="00755832" w:rsidRDefault="003B6D8E" w:rsidP="003B6D8E">
            <w:pPr>
              <w:spacing w:after="0" w:line="240" w:lineRule="auto"/>
              <w:jc w:val="center"/>
              <w:rPr>
                <w:rFonts w:eastAsia="Calibri"/>
                <w:sz w:val="24"/>
                <w:szCs w:val="24"/>
              </w:rPr>
            </w:pPr>
            <w:r w:rsidRPr="00755832">
              <w:rPr>
                <w:rFonts w:eastAsia="Calibri"/>
                <w:sz w:val="24"/>
                <w:szCs w:val="24"/>
              </w:rPr>
              <w:t>21</w:t>
            </w:r>
          </w:p>
        </w:tc>
        <w:tc>
          <w:tcPr>
            <w:tcW w:w="5005" w:type="dxa"/>
            <w:tcBorders>
              <w:top w:val="single" w:sz="4" w:space="0" w:color="auto"/>
              <w:left w:val="single" w:sz="4" w:space="0" w:color="auto"/>
              <w:bottom w:val="single" w:sz="4" w:space="0" w:color="auto"/>
              <w:right w:val="single" w:sz="4" w:space="0" w:color="auto"/>
            </w:tcBorders>
            <w:hideMark/>
          </w:tcPr>
          <w:p w:rsidR="003B6D8E" w:rsidRPr="00755832" w:rsidRDefault="003B6D8E" w:rsidP="003B6D8E">
            <w:pPr>
              <w:spacing w:after="0" w:line="240" w:lineRule="auto"/>
              <w:jc w:val="both"/>
              <w:rPr>
                <w:rFonts w:eastAsia="Calibri"/>
                <w:sz w:val="24"/>
                <w:szCs w:val="24"/>
              </w:rPr>
            </w:pPr>
            <w:r w:rsidRPr="00755832">
              <w:rPr>
                <w:rFonts w:eastAsia="Calibri"/>
                <w:sz w:val="24"/>
                <w:szCs w:val="24"/>
              </w:rPr>
              <w:t>Атестаційні листи помістити:</w:t>
            </w:r>
          </w:p>
          <w:p w:rsidR="003B6D8E" w:rsidRPr="00755832" w:rsidRDefault="003B6D8E" w:rsidP="003B6D8E">
            <w:pPr>
              <w:spacing w:after="0" w:line="240" w:lineRule="auto"/>
              <w:ind w:left="432" w:firstLine="284"/>
              <w:jc w:val="both"/>
              <w:rPr>
                <w:rFonts w:eastAsia="Calibri"/>
                <w:sz w:val="24"/>
                <w:szCs w:val="24"/>
              </w:rPr>
            </w:pPr>
            <w:r w:rsidRPr="00755832">
              <w:rPr>
                <w:rFonts w:eastAsia="Calibri"/>
                <w:sz w:val="24"/>
                <w:szCs w:val="24"/>
              </w:rPr>
              <w:t>- в особову справу;</w:t>
            </w:r>
          </w:p>
          <w:p w:rsidR="003B6D8E" w:rsidRPr="00755832" w:rsidRDefault="003B6D8E" w:rsidP="003B6D8E">
            <w:pPr>
              <w:spacing w:after="0" w:line="240" w:lineRule="auto"/>
              <w:ind w:left="432" w:firstLine="284"/>
              <w:jc w:val="both"/>
              <w:rPr>
                <w:rFonts w:eastAsia="Calibri"/>
                <w:sz w:val="24"/>
                <w:szCs w:val="24"/>
              </w:rPr>
            </w:pPr>
            <w:r w:rsidRPr="00755832">
              <w:rPr>
                <w:rFonts w:eastAsia="Calibri"/>
                <w:sz w:val="24"/>
                <w:szCs w:val="24"/>
              </w:rPr>
              <w:t>- видати педагогу, що проходив атестацію.</w:t>
            </w:r>
          </w:p>
        </w:tc>
        <w:tc>
          <w:tcPr>
            <w:tcW w:w="1984" w:type="dxa"/>
            <w:tcBorders>
              <w:top w:val="single" w:sz="4" w:space="0" w:color="auto"/>
              <w:left w:val="single" w:sz="4" w:space="0" w:color="auto"/>
              <w:bottom w:val="single" w:sz="4" w:space="0" w:color="auto"/>
              <w:right w:val="single" w:sz="4" w:space="0" w:color="auto"/>
            </w:tcBorders>
          </w:tcPr>
          <w:p w:rsidR="003B6D8E" w:rsidRPr="00755832" w:rsidRDefault="003B6D8E" w:rsidP="003B6D8E">
            <w:pPr>
              <w:spacing w:after="0" w:line="240" w:lineRule="auto"/>
              <w:jc w:val="center"/>
              <w:rPr>
                <w:rFonts w:eastAsia="Calibri"/>
                <w:sz w:val="24"/>
                <w:szCs w:val="24"/>
              </w:rPr>
            </w:pPr>
            <w:r w:rsidRPr="00755832">
              <w:rPr>
                <w:rFonts w:eastAsia="Calibri"/>
                <w:sz w:val="24"/>
                <w:szCs w:val="24"/>
              </w:rPr>
              <w:t>За графіком</w:t>
            </w:r>
          </w:p>
          <w:p w:rsidR="003B6D8E" w:rsidRPr="00755832" w:rsidRDefault="003B6D8E" w:rsidP="003B6D8E">
            <w:pPr>
              <w:spacing w:after="0" w:line="240" w:lineRule="auto"/>
              <w:jc w:val="center"/>
              <w:rPr>
                <w:rFonts w:eastAsia="Calibri"/>
                <w:sz w:val="24"/>
                <w:szCs w:val="24"/>
              </w:rPr>
            </w:pPr>
          </w:p>
        </w:tc>
        <w:tc>
          <w:tcPr>
            <w:tcW w:w="2594" w:type="dxa"/>
            <w:tcBorders>
              <w:top w:val="single" w:sz="4" w:space="0" w:color="auto"/>
              <w:left w:val="single" w:sz="4" w:space="0" w:color="auto"/>
              <w:bottom w:val="single" w:sz="4" w:space="0" w:color="auto"/>
              <w:right w:val="single" w:sz="4" w:space="0" w:color="auto"/>
            </w:tcBorders>
          </w:tcPr>
          <w:p w:rsidR="003B6D8E" w:rsidRPr="00755832" w:rsidRDefault="003B6D8E" w:rsidP="003B6D8E">
            <w:pPr>
              <w:spacing w:after="0" w:line="240" w:lineRule="auto"/>
              <w:jc w:val="center"/>
              <w:rPr>
                <w:rFonts w:eastAsia="Calibri"/>
                <w:sz w:val="24"/>
                <w:szCs w:val="24"/>
              </w:rPr>
            </w:pPr>
            <w:r w:rsidRPr="00755832">
              <w:rPr>
                <w:rFonts w:eastAsia="Calibri"/>
                <w:sz w:val="24"/>
                <w:szCs w:val="24"/>
              </w:rPr>
              <w:t>Завідувач</w:t>
            </w:r>
            <w:r w:rsidR="00EC7387" w:rsidRPr="00755832">
              <w:rPr>
                <w:rFonts w:eastAsia="Calibri"/>
                <w:sz w:val="24"/>
                <w:szCs w:val="24"/>
              </w:rPr>
              <w:t xml:space="preserve">, </w:t>
            </w:r>
            <w:proofErr w:type="spellStart"/>
            <w:r w:rsidR="00EC7387" w:rsidRPr="00755832">
              <w:rPr>
                <w:rFonts w:eastAsia="Calibri"/>
                <w:sz w:val="24"/>
                <w:szCs w:val="24"/>
              </w:rPr>
              <w:t>АК</w:t>
            </w:r>
            <w:proofErr w:type="spellEnd"/>
          </w:p>
          <w:p w:rsidR="003B6D8E" w:rsidRPr="00755832" w:rsidRDefault="003B6D8E" w:rsidP="003B6D8E">
            <w:pPr>
              <w:spacing w:after="0" w:line="240" w:lineRule="auto"/>
              <w:jc w:val="center"/>
              <w:rPr>
                <w:rFonts w:eastAsia="Calibri"/>
                <w:sz w:val="24"/>
                <w:szCs w:val="24"/>
              </w:rPr>
            </w:pPr>
          </w:p>
        </w:tc>
      </w:tr>
      <w:tr w:rsidR="003B6D8E" w:rsidRPr="00755832" w:rsidTr="003B6D8E">
        <w:trPr>
          <w:jc w:val="center"/>
        </w:trPr>
        <w:tc>
          <w:tcPr>
            <w:tcW w:w="994" w:type="dxa"/>
            <w:tcBorders>
              <w:top w:val="single" w:sz="4" w:space="0" w:color="auto"/>
              <w:left w:val="single" w:sz="4" w:space="0" w:color="auto"/>
              <w:bottom w:val="single" w:sz="4" w:space="0" w:color="auto"/>
              <w:right w:val="single" w:sz="4" w:space="0" w:color="auto"/>
            </w:tcBorders>
            <w:hideMark/>
          </w:tcPr>
          <w:p w:rsidR="003B6D8E" w:rsidRPr="00755832" w:rsidRDefault="003B6D8E" w:rsidP="003B6D8E">
            <w:pPr>
              <w:spacing w:after="0" w:line="240" w:lineRule="auto"/>
              <w:jc w:val="center"/>
              <w:rPr>
                <w:rFonts w:eastAsia="Calibri"/>
                <w:sz w:val="24"/>
                <w:szCs w:val="24"/>
              </w:rPr>
            </w:pPr>
            <w:r w:rsidRPr="00755832">
              <w:rPr>
                <w:rFonts w:eastAsia="Calibri"/>
                <w:sz w:val="24"/>
                <w:szCs w:val="24"/>
              </w:rPr>
              <w:t>22</w:t>
            </w:r>
          </w:p>
        </w:tc>
        <w:tc>
          <w:tcPr>
            <w:tcW w:w="5005" w:type="dxa"/>
            <w:tcBorders>
              <w:top w:val="single" w:sz="4" w:space="0" w:color="auto"/>
              <w:left w:val="single" w:sz="4" w:space="0" w:color="auto"/>
              <w:bottom w:val="single" w:sz="4" w:space="0" w:color="auto"/>
              <w:right w:val="single" w:sz="4" w:space="0" w:color="auto"/>
            </w:tcBorders>
            <w:hideMark/>
          </w:tcPr>
          <w:p w:rsidR="003B6D8E" w:rsidRPr="00755832" w:rsidRDefault="003B6D8E" w:rsidP="00EC7387">
            <w:pPr>
              <w:spacing w:after="0" w:line="240" w:lineRule="auto"/>
              <w:jc w:val="both"/>
              <w:rPr>
                <w:rFonts w:eastAsia="Calibri"/>
                <w:sz w:val="24"/>
                <w:szCs w:val="24"/>
              </w:rPr>
            </w:pPr>
            <w:r w:rsidRPr="00755832">
              <w:rPr>
                <w:rFonts w:eastAsia="Calibri"/>
                <w:sz w:val="24"/>
                <w:szCs w:val="24"/>
              </w:rPr>
              <w:t>Аналітичний та цифров</w:t>
            </w:r>
            <w:r w:rsidR="00EC7387" w:rsidRPr="00755832">
              <w:rPr>
                <w:rFonts w:eastAsia="Calibri"/>
                <w:sz w:val="24"/>
                <w:szCs w:val="24"/>
              </w:rPr>
              <w:t>ий звіти про підсумки атестації</w:t>
            </w:r>
            <w:r w:rsidRPr="00755832">
              <w:rPr>
                <w:rFonts w:eastAsia="Calibri"/>
                <w:sz w:val="24"/>
                <w:szCs w:val="24"/>
              </w:rPr>
              <w:t xml:space="preserve"> подати до територіального відділу освіти, Шевченківського району.</w:t>
            </w:r>
          </w:p>
        </w:tc>
        <w:tc>
          <w:tcPr>
            <w:tcW w:w="1984" w:type="dxa"/>
            <w:tcBorders>
              <w:top w:val="single" w:sz="4" w:space="0" w:color="auto"/>
              <w:left w:val="single" w:sz="4" w:space="0" w:color="auto"/>
              <w:bottom w:val="single" w:sz="4" w:space="0" w:color="auto"/>
              <w:right w:val="single" w:sz="4" w:space="0" w:color="auto"/>
            </w:tcBorders>
            <w:hideMark/>
          </w:tcPr>
          <w:p w:rsidR="003B6D8E" w:rsidRPr="00755832" w:rsidRDefault="003B6D8E" w:rsidP="003B6D8E">
            <w:pPr>
              <w:spacing w:after="0" w:line="240" w:lineRule="auto"/>
              <w:jc w:val="center"/>
              <w:rPr>
                <w:rFonts w:eastAsia="Calibri"/>
                <w:sz w:val="24"/>
                <w:szCs w:val="24"/>
              </w:rPr>
            </w:pPr>
            <w:r w:rsidRPr="00755832">
              <w:rPr>
                <w:rFonts w:eastAsia="Calibri"/>
                <w:sz w:val="24"/>
                <w:szCs w:val="24"/>
              </w:rPr>
              <w:t xml:space="preserve">До </w:t>
            </w:r>
            <w:proofErr w:type="spellStart"/>
            <w:r w:rsidRPr="00755832">
              <w:rPr>
                <w:rFonts w:eastAsia="Calibri"/>
                <w:sz w:val="24"/>
                <w:szCs w:val="24"/>
              </w:rPr>
              <w:t>25.IV</w:t>
            </w:r>
            <w:proofErr w:type="spellEnd"/>
          </w:p>
        </w:tc>
        <w:tc>
          <w:tcPr>
            <w:tcW w:w="2594" w:type="dxa"/>
            <w:tcBorders>
              <w:top w:val="single" w:sz="4" w:space="0" w:color="auto"/>
              <w:left w:val="single" w:sz="4" w:space="0" w:color="auto"/>
              <w:bottom w:val="single" w:sz="4" w:space="0" w:color="auto"/>
              <w:right w:val="single" w:sz="4" w:space="0" w:color="auto"/>
            </w:tcBorders>
            <w:hideMark/>
          </w:tcPr>
          <w:p w:rsidR="003B6D8E" w:rsidRPr="00755832" w:rsidRDefault="003B6D8E" w:rsidP="003B6D8E">
            <w:pPr>
              <w:spacing w:after="0" w:line="240" w:lineRule="auto"/>
              <w:jc w:val="center"/>
              <w:rPr>
                <w:rFonts w:eastAsia="Calibri"/>
                <w:sz w:val="24"/>
                <w:szCs w:val="24"/>
              </w:rPr>
            </w:pPr>
            <w:r w:rsidRPr="00755832">
              <w:rPr>
                <w:rFonts w:eastAsia="Calibri"/>
                <w:sz w:val="24"/>
                <w:szCs w:val="24"/>
              </w:rPr>
              <w:t>Вихователь-методист</w:t>
            </w:r>
          </w:p>
        </w:tc>
      </w:tr>
    </w:tbl>
    <w:p w:rsidR="003B6D8E" w:rsidRPr="00755832" w:rsidRDefault="003B6D8E" w:rsidP="003B6D8E">
      <w:pPr>
        <w:spacing w:after="0" w:line="240" w:lineRule="auto"/>
        <w:ind w:left="432" w:firstLine="284"/>
        <w:jc w:val="center"/>
        <w:rPr>
          <w:rFonts w:eastAsia="Calibri"/>
          <w:sz w:val="24"/>
          <w:szCs w:val="24"/>
          <w:lang w:eastAsia="ru-RU"/>
        </w:rPr>
      </w:pPr>
    </w:p>
    <w:p w:rsidR="003B6D8E" w:rsidRPr="00755832" w:rsidRDefault="003B6D8E" w:rsidP="003B6D8E">
      <w:pPr>
        <w:rPr>
          <w:rFonts w:eastAsia="Calibri"/>
          <w:b/>
          <w:bCs/>
          <w:szCs w:val="26"/>
        </w:rPr>
      </w:pPr>
      <w:r w:rsidRPr="00755832">
        <w:rPr>
          <w:rFonts w:eastAsia="Calibri"/>
          <w:b/>
          <w:bCs/>
          <w:szCs w:val="26"/>
        </w:rPr>
        <w:br w:type="page"/>
      </w:r>
    </w:p>
    <w:p w:rsidR="003B6D8E" w:rsidRPr="00C92E96" w:rsidRDefault="003B6D8E" w:rsidP="003B6D8E">
      <w:pPr>
        <w:keepNext/>
        <w:keepLines/>
        <w:spacing w:before="320" w:after="120"/>
        <w:outlineLvl w:val="1"/>
        <w:rPr>
          <w:rFonts w:eastAsia="Calibri"/>
          <w:b/>
          <w:szCs w:val="32"/>
          <w:lang w:eastAsia="ru-RU"/>
        </w:rPr>
      </w:pPr>
      <w:bookmarkStart w:id="19" w:name="_Toc17450808"/>
      <w:r w:rsidRPr="00C92E96">
        <w:rPr>
          <w:rFonts w:eastAsia="Calibri"/>
          <w:b/>
          <w:bCs/>
          <w:szCs w:val="26"/>
          <w:lang w:eastAsia="ru-RU"/>
        </w:rPr>
        <w:lastRenderedPageBreak/>
        <w:t xml:space="preserve">3.6. </w:t>
      </w:r>
      <w:r w:rsidRPr="00C92E96">
        <w:rPr>
          <w:rFonts w:eastAsia="Calibri"/>
          <w:b/>
          <w:bCs/>
          <w:szCs w:val="26"/>
        </w:rPr>
        <w:t>Вивчення професійного рівня педагогів</w:t>
      </w:r>
      <w:r w:rsidRPr="00C92E96">
        <w:rPr>
          <w:rFonts w:eastAsia="Calibri"/>
          <w:b/>
          <w:szCs w:val="32"/>
          <w:lang w:eastAsia="ru-RU"/>
        </w:rPr>
        <w:t>.</w:t>
      </w:r>
      <w:bookmarkEnd w:id="19"/>
      <w:r w:rsidRPr="00C92E96">
        <w:rPr>
          <w:rFonts w:eastAsia="Calibri"/>
          <w:b/>
          <w:bCs/>
          <w:szCs w:val="26"/>
        </w:rPr>
        <w:t xml:space="preserve"> </w:t>
      </w:r>
    </w:p>
    <w:p w:rsidR="003B6D8E" w:rsidRPr="00C92E96" w:rsidRDefault="003B6D8E" w:rsidP="003B6D8E">
      <w:pPr>
        <w:spacing w:after="0" w:line="240" w:lineRule="auto"/>
        <w:ind w:left="432" w:firstLine="284"/>
        <w:jc w:val="both"/>
        <w:rPr>
          <w:rFonts w:eastAsia="Calibri"/>
          <w:b/>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3"/>
        <w:gridCol w:w="1689"/>
        <w:gridCol w:w="1875"/>
      </w:tblGrid>
      <w:tr w:rsidR="00C92E96" w:rsidRPr="00C92E96" w:rsidTr="003B6D8E">
        <w:trPr>
          <w:jc w:val="center"/>
        </w:trPr>
        <w:tc>
          <w:tcPr>
            <w:tcW w:w="6573" w:type="dxa"/>
            <w:tcBorders>
              <w:top w:val="single" w:sz="4" w:space="0" w:color="auto"/>
              <w:left w:val="single" w:sz="4" w:space="0" w:color="auto"/>
              <w:bottom w:val="single" w:sz="4" w:space="0" w:color="auto"/>
              <w:right w:val="single" w:sz="4" w:space="0" w:color="auto"/>
            </w:tcBorders>
            <w:hideMark/>
          </w:tcPr>
          <w:p w:rsidR="003B6D8E" w:rsidRPr="00C92E96" w:rsidRDefault="003B6D8E" w:rsidP="003B6D8E">
            <w:pPr>
              <w:tabs>
                <w:tab w:val="left" w:pos="1260"/>
              </w:tabs>
              <w:spacing w:after="0" w:line="240" w:lineRule="auto"/>
              <w:ind w:left="34"/>
              <w:jc w:val="center"/>
              <w:rPr>
                <w:rFonts w:eastAsia="Calibri"/>
                <w:b/>
                <w:sz w:val="24"/>
                <w:szCs w:val="24"/>
              </w:rPr>
            </w:pPr>
            <w:r w:rsidRPr="00C92E96">
              <w:rPr>
                <w:rFonts w:eastAsia="Calibri"/>
                <w:b/>
                <w:sz w:val="24"/>
                <w:szCs w:val="24"/>
              </w:rPr>
              <w:t>Мета</w:t>
            </w:r>
          </w:p>
        </w:tc>
        <w:tc>
          <w:tcPr>
            <w:tcW w:w="1689" w:type="dxa"/>
            <w:tcBorders>
              <w:top w:val="single" w:sz="4" w:space="0" w:color="auto"/>
              <w:left w:val="single" w:sz="4" w:space="0" w:color="auto"/>
              <w:bottom w:val="single" w:sz="4" w:space="0" w:color="auto"/>
              <w:right w:val="single" w:sz="4" w:space="0" w:color="auto"/>
            </w:tcBorders>
            <w:hideMark/>
          </w:tcPr>
          <w:p w:rsidR="003B6D8E" w:rsidRPr="00C92E96" w:rsidRDefault="003B6D8E" w:rsidP="003B6D8E">
            <w:pPr>
              <w:tabs>
                <w:tab w:val="left" w:pos="1260"/>
              </w:tabs>
              <w:spacing w:after="0" w:line="240" w:lineRule="auto"/>
              <w:jc w:val="center"/>
              <w:rPr>
                <w:rFonts w:eastAsia="Calibri"/>
                <w:b/>
                <w:sz w:val="24"/>
                <w:szCs w:val="24"/>
              </w:rPr>
            </w:pPr>
            <w:r w:rsidRPr="00C92E96">
              <w:rPr>
                <w:rFonts w:eastAsia="Calibri"/>
                <w:b/>
                <w:sz w:val="24"/>
                <w:szCs w:val="24"/>
              </w:rPr>
              <w:t>Термін</w:t>
            </w:r>
          </w:p>
        </w:tc>
        <w:tc>
          <w:tcPr>
            <w:tcW w:w="1875" w:type="dxa"/>
            <w:tcBorders>
              <w:top w:val="single" w:sz="4" w:space="0" w:color="auto"/>
              <w:left w:val="single" w:sz="4" w:space="0" w:color="auto"/>
              <w:bottom w:val="single" w:sz="4" w:space="0" w:color="auto"/>
              <w:right w:val="single" w:sz="4" w:space="0" w:color="auto"/>
            </w:tcBorders>
            <w:hideMark/>
          </w:tcPr>
          <w:p w:rsidR="003B6D8E" w:rsidRPr="00C92E96" w:rsidRDefault="003B6D8E" w:rsidP="003B6D8E">
            <w:pPr>
              <w:tabs>
                <w:tab w:val="left" w:pos="1260"/>
              </w:tabs>
              <w:spacing w:after="0" w:line="240" w:lineRule="auto"/>
              <w:jc w:val="center"/>
              <w:rPr>
                <w:rFonts w:eastAsia="Calibri"/>
                <w:b/>
                <w:sz w:val="24"/>
                <w:szCs w:val="24"/>
              </w:rPr>
            </w:pPr>
            <w:r w:rsidRPr="00C92E96">
              <w:rPr>
                <w:rFonts w:eastAsia="Calibri"/>
                <w:b/>
                <w:sz w:val="24"/>
                <w:szCs w:val="24"/>
              </w:rPr>
              <w:t>Відповідальні</w:t>
            </w:r>
          </w:p>
        </w:tc>
      </w:tr>
      <w:tr w:rsidR="00C92E96" w:rsidRPr="00C92E96" w:rsidTr="003B6D8E">
        <w:trPr>
          <w:jc w:val="center"/>
        </w:trPr>
        <w:tc>
          <w:tcPr>
            <w:tcW w:w="6573" w:type="dxa"/>
            <w:tcBorders>
              <w:top w:val="single" w:sz="4" w:space="0" w:color="auto"/>
              <w:left w:val="single" w:sz="4" w:space="0" w:color="auto"/>
              <w:bottom w:val="single" w:sz="4" w:space="0" w:color="auto"/>
              <w:right w:val="single" w:sz="4" w:space="0" w:color="auto"/>
            </w:tcBorders>
            <w:hideMark/>
          </w:tcPr>
          <w:p w:rsidR="003B6D8E" w:rsidRPr="00C92E96" w:rsidRDefault="003B6D8E" w:rsidP="003B6D8E">
            <w:pPr>
              <w:tabs>
                <w:tab w:val="left" w:pos="1260"/>
              </w:tabs>
              <w:spacing w:after="0" w:line="240" w:lineRule="auto"/>
              <w:ind w:left="34"/>
              <w:jc w:val="center"/>
              <w:rPr>
                <w:rFonts w:eastAsia="Calibri"/>
                <w:b/>
                <w:sz w:val="24"/>
                <w:szCs w:val="24"/>
              </w:rPr>
            </w:pPr>
            <w:r w:rsidRPr="00C92E96">
              <w:rPr>
                <w:rFonts w:eastAsia="Calibri"/>
                <w:b/>
                <w:sz w:val="24"/>
                <w:szCs w:val="24"/>
              </w:rPr>
              <w:t>1</w:t>
            </w:r>
          </w:p>
        </w:tc>
        <w:tc>
          <w:tcPr>
            <w:tcW w:w="1689" w:type="dxa"/>
            <w:tcBorders>
              <w:top w:val="single" w:sz="4" w:space="0" w:color="auto"/>
              <w:left w:val="single" w:sz="4" w:space="0" w:color="auto"/>
              <w:bottom w:val="single" w:sz="4" w:space="0" w:color="auto"/>
              <w:right w:val="single" w:sz="4" w:space="0" w:color="auto"/>
            </w:tcBorders>
            <w:hideMark/>
          </w:tcPr>
          <w:p w:rsidR="003B6D8E" w:rsidRPr="00C92E96" w:rsidRDefault="003B6D8E" w:rsidP="003B6D8E">
            <w:pPr>
              <w:tabs>
                <w:tab w:val="left" w:pos="1260"/>
              </w:tabs>
              <w:spacing w:after="0" w:line="240" w:lineRule="auto"/>
              <w:jc w:val="center"/>
              <w:rPr>
                <w:rFonts w:eastAsia="Calibri"/>
                <w:b/>
                <w:sz w:val="24"/>
                <w:szCs w:val="24"/>
              </w:rPr>
            </w:pPr>
            <w:r w:rsidRPr="00C92E96">
              <w:rPr>
                <w:rFonts w:eastAsia="Calibri"/>
                <w:b/>
                <w:sz w:val="24"/>
                <w:szCs w:val="24"/>
              </w:rPr>
              <w:t>2</w:t>
            </w:r>
          </w:p>
        </w:tc>
        <w:tc>
          <w:tcPr>
            <w:tcW w:w="1875" w:type="dxa"/>
            <w:tcBorders>
              <w:top w:val="single" w:sz="4" w:space="0" w:color="auto"/>
              <w:left w:val="single" w:sz="4" w:space="0" w:color="auto"/>
              <w:bottom w:val="single" w:sz="4" w:space="0" w:color="auto"/>
              <w:right w:val="single" w:sz="4" w:space="0" w:color="auto"/>
            </w:tcBorders>
            <w:hideMark/>
          </w:tcPr>
          <w:p w:rsidR="003B6D8E" w:rsidRPr="00C92E96" w:rsidRDefault="003B6D8E" w:rsidP="003B6D8E">
            <w:pPr>
              <w:tabs>
                <w:tab w:val="left" w:pos="1260"/>
              </w:tabs>
              <w:spacing w:after="0" w:line="240" w:lineRule="auto"/>
              <w:jc w:val="center"/>
              <w:rPr>
                <w:rFonts w:eastAsia="Calibri"/>
                <w:b/>
                <w:sz w:val="24"/>
                <w:szCs w:val="24"/>
              </w:rPr>
            </w:pPr>
            <w:r w:rsidRPr="00C92E96">
              <w:rPr>
                <w:rFonts w:eastAsia="Calibri"/>
                <w:b/>
                <w:sz w:val="24"/>
                <w:szCs w:val="24"/>
              </w:rPr>
              <w:t>3</w:t>
            </w:r>
          </w:p>
        </w:tc>
      </w:tr>
      <w:tr w:rsidR="00C92E96" w:rsidRPr="00C92E96" w:rsidTr="003B6D8E">
        <w:trPr>
          <w:jc w:val="center"/>
        </w:trPr>
        <w:tc>
          <w:tcPr>
            <w:tcW w:w="6573" w:type="dxa"/>
            <w:tcBorders>
              <w:top w:val="single" w:sz="4" w:space="0" w:color="auto"/>
              <w:left w:val="single" w:sz="4" w:space="0" w:color="auto"/>
              <w:bottom w:val="single" w:sz="4" w:space="0" w:color="auto"/>
              <w:right w:val="single" w:sz="4" w:space="0" w:color="auto"/>
            </w:tcBorders>
          </w:tcPr>
          <w:p w:rsidR="003B6D8E" w:rsidRPr="00C92E96" w:rsidRDefault="003B6D8E" w:rsidP="003B6D8E">
            <w:pPr>
              <w:tabs>
                <w:tab w:val="left" w:pos="1260"/>
              </w:tabs>
              <w:spacing w:after="0" w:line="240" w:lineRule="auto"/>
              <w:rPr>
                <w:rFonts w:eastAsia="Calibri"/>
                <w:sz w:val="24"/>
                <w:szCs w:val="24"/>
              </w:rPr>
            </w:pPr>
            <w:proofErr w:type="spellStart"/>
            <w:r w:rsidRPr="00C92E96">
              <w:rPr>
                <w:rFonts w:eastAsia="Calibri"/>
                <w:sz w:val="24"/>
                <w:szCs w:val="24"/>
              </w:rPr>
              <w:t>1.Оцінка</w:t>
            </w:r>
            <w:proofErr w:type="spellEnd"/>
            <w:r w:rsidRPr="00C92E96">
              <w:rPr>
                <w:rFonts w:eastAsia="Calibri"/>
                <w:sz w:val="24"/>
                <w:szCs w:val="24"/>
              </w:rPr>
              <w:t xml:space="preserve"> професійної підготовки педагогів щодо фізкультурно – оздоровчої роботи</w:t>
            </w:r>
          </w:p>
          <w:p w:rsidR="003B6D8E" w:rsidRPr="00C92E96" w:rsidRDefault="003B6D8E" w:rsidP="003B6D8E">
            <w:pPr>
              <w:tabs>
                <w:tab w:val="left" w:pos="1260"/>
              </w:tabs>
              <w:spacing w:after="0" w:line="240" w:lineRule="auto"/>
              <w:ind w:left="394"/>
              <w:rPr>
                <w:rFonts w:eastAsia="Calibri"/>
                <w:sz w:val="24"/>
                <w:szCs w:val="24"/>
              </w:rPr>
            </w:pPr>
          </w:p>
          <w:p w:rsidR="003B6D8E" w:rsidRPr="00C92E96" w:rsidRDefault="003B6D8E" w:rsidP="00BD253C">
            <w:pPr>
              <w:tabs>
                <w:tab w:val="left" w:pos="1260"/>
              </w:tabs>
              <w:spacing w:after="0" w:line="240" w:lineRule="auto"/>
              <w:rPr>
                <w:rFonts w:eastAsia="Calibri"/>
                <w:b/>
                <w:sz w:val="24"/>
                <w:szCs w:val="24"/>
              </w:rPr>
            </w:pPr>
          </w:p>
        </w:tc>
        <w:tc>
          <w:tcPr>
            <w:tcW w:w="1689" w:type="dxa"/>
            <w:tcBorders>
              <w:top w:val="single" w:sz="4" w:space="0" w:color="auto"/>
              <w:left w:val="single" w:sz="4" w:space="0" w:color="auto"/>
              <w:bottom w:val="single" w:sz="4" w:space="0" w:color="auto"/>
              <w:right w:val="single" w:sz="4" w:space="0" w:color="auto"/>
            </w:tcBorders>
            <w:hideMark/>
          </w:tcPr>
          <w:p w:rsidR="003B6D8E" w:rsidRPr="00C92E96" w:rsidRDefault="00C92E96" w:rsidP="003B6D8E">
            <w:pPr>
              <w:tabs>
                <w:tab w:val="left" w:pos="1260"/>
              </w:tabs>
              <w:spacing w:after="0" w:line="240" w:lineRule="auto"/>
              <w:jc w:val="center"/>
              <w:rPr>
                <w:rFonts w:eastAsia="Calibri"/>
                <w:sz w:val="24"/>
                <w:szCs w:val="24"/>
                <w:lang w:val="en-US"/>
              </w:rPr>
            </w:pPr>
            <w:r w:rsidRPr="00C92E96">
              <w:rPr>
                <w:rFonts w:eastAsia="Calibri"/>
                <w:sz w:val="24"/>
                <w:szCs w:val="24"/>
              </w:rPr>
              <w:t>10.201</w:t>
            </w:r>
            <w:r w:rsidRPr="00C92E96">
              <w:rPr>
                <w:rFonts w:eastAsia="Calibri"/>
                <w:sz w:val="24"/>
                <w:szCs w:val="24"/>
                <w:lang w:val="en-US"/>
              </w:rPr>
              <w:t>9</w:t>
            </w:r>
          </w:p>
        </w:tc>
        <w:tc>
          <w:tcPr>
            <w:tcW w:w="1875" w:type="dxa"/>
            <w:tcBorders>
              <w:top w:val="single" w:sz="4" w:space="0" w:color="auto"/>
              <w:left w:val="single" w:sz="4" w:space="0" w:color="auto"/>
              <w:bottom w:val="single" w:sz="4" w:space="0" w:color="auto"/>
              <w:right w:val="single" w:sz="4" w:space="0" w:color="auto"/>
            </w:tcBorders>
          </w:tcPr>
          <w:p w:rsidR="003B6D8E" w:rsidRPr="00C92E96" w:rsidRDefault="003B6D8E" w:rsidP="003B6D8E">
            <w:pPr>
              <w:tabs>
                <w:tab w:val="left" w:pos="1260"/>
              </w:tabs>
              <w:spacing w:after="0" w:line="240" w:lineRule="auto"/>
              <w:jc w:val="center"/>
              <w:rPr>
                <w:rFonts w:eastAsia="Calibri"/>
                <w:sz w:val="24"/>
                <w:szCs w:val="24"/>
              </w:rPr>
            </w:pPr>
            <w:r w:rsidRPr="00C92E96">
              <w:rPr>
                <w:rFonts w:eastAsia="Calibri"/>
                <w:sz w:val="24"/>
                <w:szCs w:val="24"/>
              </w:rPr>
              <w:t>Вихователь - методист</w:t>
            </w:r>
          </w:p>
          <w:p w:rsidR="003B6D8E" w:rsidRPr="00C92E96" w:rsidRDefault="003B6D8E" w:rsidP="003B6D8E">
            <w:pPr>
              <w:tabs>
                <w:tab w:val="left" w:pos="1260"/>
              </w:tabs>
              <w:spacing w:after="0" w:line="240" w:lineRule="auto"/>
              <w:jc w:val="center"/>
              <w:rPr>
                <w:rFonts w:eastAsia="Calibri"/>
                <w:sz w:val="24"/>
                <w:szCs w:val="24"/>
              </w:rPr>
            </w:pPr>
          </w:p>
        </w:tc>
      </w:tr>
      <w:tr w:rsidR="00C92E96" w:rsidRPr="00C92E96" w:rsidTr="003B6D8E">
        <w:trPr>
          <w:jc w:val="center"/>
        </w:trPr>
        <w:tc>
          <w:tcPr>
            <w:tcW w:w="6573" w:type="dxa"/>
            <w:tcBorders>
              <w:top w:val="single" w:sz="4" w:space="0" w:color="auto"/>
              <w:left w:val="single" w:sz="4" w:space="0" w:color="auto"/>
              <w:bottom w:val="single" w:sz="4" w:space="0" w:color="auto"/>
              <w:right w:val="single" w:sz="4" w:space="0" w:color="auto"/>
            </w:tcBorders>
          </w:tcPr>
          <w:p w:rsidR="003B6D8E" w:rsidRPr="00C92E96" w:rsidRDefault="003B6D8E" w:rsidP="003B6D8E">
            <w:pPr>
              <w:spacing w:after="0"/>
              <w:rPr>
                <w:rFonts w:eastAsia="Calibri"/>
                <w:sz w:val="24"/>
                <w:szCs w:val="24"/>
              </w:rPr>
            </w:pPr>
            <w:proofErr w:type="spellStart"/>
            <w:r w:rsidRPr="00C92E96">
              <w:rPr>
                <w:rFonts w:eastAsia="Calibri"/>
                <w:sz w:val="24"/>
                <w:szCs w:val="24"/>
              </w:rPr>
              <w:t>2.Оцінка</w:t>
            </w:r>
            <w:proofErr w:type="spellEnd"/>
            <w:r w:rsidRPr="00C92E96">
              <w:rPr>
                <w:rFonts w:eastAsia="Calibri"/>
                <w:sz w:val="24"/>
                <w:szCs w:val="24"/>
              </w:rPr>
              <w:t xml:space="preserve"> професійної підготовки педагогів щодо патріотичного виховання  дітей</w:t>
            </w:r>
          </w:p>
          <w:p w:rsidR="003B6D8E" w:rsidRPr="00C92E96" w:rsidRDefault="003B6D8E" w:rsidP="003B6D8E">
            <w:pPr>
              <w:tabs>
                <w:tab w:val="left" w:pos="0"/>
              </w:tabs>
              <w:spacing w:after="0" w:line="240" w:lineRule="auto"/>
              <w:rPr>
                <w:rFonts w:eastAsia="Calibri"/>
                <w:b/>
                <w:sz w:val="24"/>
                <w:szCs w:val="24"/>
              </w:rPr>
            </w:pPr>
          </w:p>
        </w:tc>
        <w:tc>
          <w:tcPr>
            <w:tcW w:w="1689" w:type="dxa"/>
            <w:tcBorders>
              <w:top w:val="single" w:sz="4" w:space="0" w:color="auto"/>
              <w:left w:val="single" w:sz="4" w:space="0" w:color="auto"/>
              <w:bottom w:val="single" w:sz="4" w:space="0" w:color="auto"/>
              <w:right w:val="single" w:sz="4" w:space="0" w:color="auto"/>
            </w:tcBorders>
          </w:tcPr>
          <w:p w:rsidR="003B6D8E" w:rsidRPr="00C92E96" w:rsidRDefault="003B6D8E" w:rsidP="003B6D8E">
            <w:pPr>
              <w:tabs>
                <w:tab w:val="left" w:pos="1260"/>
              </w:tabs>
              <w:spacing w:after="0" w:line="240" w:lineRule="auto"/>
              <w:jc w:val="center"/>
              <w:rPr>
                <w:rFonts w:eastAsia="Calibri"/>
                <w:sz w:val="24"/>
                <w:szCs w:val="24"/>
                <w:lang w:val="en-US"/>
              </w:rPr>
            </w:pPr>
            <w:r w:rsidRPr="00C92E96">
              <w:rPr>
                <w:rFonts w:eastAsia="Calibri"/>
                <w:sz w:val="24"/>
                <w:szCs w:val="24"/>
              </w:rPr>
              <w:t>01</w:t>
            </w:r>
            <w:r w:rsidR="00C92E96" w:rsidRPr="00C92E96">
              <w:rPr>
                <w:rFonts w:eastAsia="Calibri"/>
                <w:sz w:val="24"/>
                <w:szCs w:val="24"/>
              </w:rPr>
              <w:t>.20</w:t>
            </w:r>
            <w:r w:rsidR="00C92E96" w:rsidRPr="00C92E96">
              <w:rPr>
                <w:rFonts w:eastAsia="Calibri"/>
                <w:sz w:val="24"/>
                <w:szCs w:val="24"/>
                <w:lang w:val="en-US"/>
              </w:rPr>
              <w:t>20</w:t>
            </w:r>
          </w:p>
          <w:p w:rsidR="003B6D8E" w:rsidRPr="00C92E96" w:rsidRDefault="003B6D8E" w:rsidP="003B6D8E">
            <w:pPr>
              <w:tabs>
                <w:tab w:val="left" w:pos="1260"/>
              </w:tabs>
              <w:spacing w:after="0" w:line="240" w:lineRule="auto"/>
              <w:jc w:val="center"/>
              <w:rPr>
                <w:rFonts w:eastAsia="Calibri"/>
                <w:b/>
                <w:sz w:val="24"/>
                <w:szCs w:val="24"/>
              </w:rPr>
            </w:pPr>
          </w:p>
        </w:tc>
        <w:tc>
          <w:tcPr>
            <w:tcW w:w="1875" w:type="dxa"/>
            <w:tcBorders>
              <w:top w:val="single" w:sz="4" w:space="0" w:color="auto"/>
              <w:left w:val="single" w:sz="4" w:space="0" w:color="auto"/>
              <w:bottom w:val="single" w:sz="4" w:space="0" w:color="auto"/>
              <w:right w:val="single" w:sz="4" w:space="0" w:color="auto"/>
            </w:tcBorders>
          </w:tcPr>
          <w:p w:rsidR="003B6D8E" w:rsidRPr="00C92E96" w:rsidRDefault="003B6D8E" w:rsidP="003B6D8E">
            <w:pPr>
              <w:tabs>
                <w:tab w:val="left" w:pos="1260"/>
              </w:tabs>
              <w:spacing w:after="0" w:line="240" w:lineRule="auto"/>
              <w:jc w:val="center"/>
              <w:rPr>
                <w:rFonts w:eastAsia="Calibri"/>
                <w:sz w:val="24"/>
                <w:szCs w:val="24"/>
              </w:rPr>
            </w:pPr>
            <w:r w:rsidRPr="00C92E96">
              <w:rPr>
                <w:rFonts w:eastAsia="Calibri"/>
                <w:sz w:val="24"/>
                <w:szCs w:val="24"/>
              </w:rPr>
              <w:t>Вихователь - методист</w:t>
            </w:r>
          </w:p>
          <w:p w:rsidR="003B6D8E" w:rsidRPr="00C92E96" w:rsidRDefault="003B6D8E" w:rsidP="003B6D8E">
            <w:pPr>
              <w:tabs>
                <w:tab w:val="left" w:pos="1260"/>
              </w:tabs>
              <w:spacing w:after="0" w:line="240" w:lineRule="auto"/>
              <w:jc w:val="center"/>
              <w:rPr>
                <w:rFonts w:eastAsia="Calibri"/>
                <w:b/>
                <w:sz w:val="24"/>
                <w:szCs w:val="24"/>
              </w:rPr>
            </w:pPr>
          </w:p>
        </w:tc>
      </w:tr>
      <w:tr w:rsidR="00C92E96" w:rsidRPr="00C92E96" w:rsidTr="003B6D8E">
        <w:trPr>
          <w:jc w:val="center"/>
        </w:trPr>
        <w:tc>
          <w:tcPr>
            <w:tcW w:w="6573" w:type="dxa"/>
            <w:tcBorders>
              <w:top w:val="single" w:sz="4" w:space="0" w:color="auto"/>
              <w:left w:val="single" w:sz="4" w:space="0" w:color="auto"/>
              <w:bottom w:val="single" w:sz="4" w:space="0" w:color="auto"/>
              <w:right w:val="single" w:sz="4" w:space="0" w:color="auto"/>
            </w:tcBorders>
          </w:tcPr>
          <w:p w:rsidR="003B6D8E" w:rsidRPr="00C92E96" w:rsidRDefault="003B6D8E" w:rsidP="003B6D8E">
            <w:pPr>
              <w:spacing w:after="0"/>
              <w:rPr>
                <w:rFonts w:eastAsia="Calibri"/>
                <w:sz w:val="24"/>
                <w:szCs w:val="24"/>
              </w:rPr>
            </w:pPr>
            <w:proofErr w:type="spellStart"/>
            <w:r w:rsidRPr="00C92E96">
              <w:rPr>
                <w:rFonts w:eastAsia="Calibri"/>
                <w:sz w:val="24"/>
                <w:szCs w:val="24"/>
              </w:rPr>
              <w:t>3.Оцінка</w:t>
            </w:r>
            <w:proofErr w:type="spellEnd"/>
            <w:r w:rsidRPr="00C92E96">
              <w:rPr>
                <w:rFonts w:eastAsia="Calibri"/>
                <w:sz w:val="24"/>
                <w:szCs w:val="24"/>
              </w:rPr>
              <w:t xml:space="preserve"> професійної підготовки педагогів </w:t>
            </w:r>
            <w:r w:rsidR="00172991" w:rsidRPr="00C92E96">
              <w:rPr>
                <w:rFonts w:eastAsia="Calibri"/>
                <w:sz w:val="24"/>
                <w:szCs w:val="24"/>
              </w:rPr>
              <w:t>щодо охорони та безпеки дітей</w:t>
            </w:r>
          </w:p>
          <w:p w:rsidR="003B6D8E" w:rsidRPr="00C92E96" w:rsidRDefault="003B6D8E" w:rsidP="003B6D8E">
            <w:pPr>
              <w:spacing w:after="0"/>
              <w:rPr>
                <w:rFonts w:eastAsia="Calibri"/>
                <w:sz w:val="24"/>
                <w:szCs w:val="24"/>
              </w:rPr>
            </w:pPr>
          </w:p>
        </w:tc>
        <w:tc>
          <w:tcPr>
            <w:tcW w:w="1689" w:type="dxa"/>
            <w:tcBorders>
              <w:top w:val="single" w:sz="4" w:space="0" w:color="auto"/>
              <w:left w:val="single" w:sz="4" w:space="0" w:color="auto"/>
              <w:bottom w:val="single" w:sz="4" w:space="0" w:color="auto"/>
              <w:right w:val="single" w:sz="4" w:space="0" w:color="auto"/>
            </w:tcBorders>
          </w:tcPr>
          <w:p w:rsidR="003B6D8E" w:rsidRPr="00C92E96" w:rsidRDefault="00172991" w:rsidP="003B6D8E">
            <w:pPr>
              <w:tabs>
                <w:tab w:val="left" w:pos="1260"/>
              </w:tabs>
              <w:spacing w:after="0" w:line="240" w:lineRule="auto"/>
              <w:jc w:val="center"/>
              <w:rPr>
                <w:rFonts w:eastAsia="Calibri"/>
                <w:sz w:val="24"/>
                <w:szCs w:val="24"/>
                <w:lang w:val="en-US"/>
              </w:rPr>
            </w:pPr>
            <w:r w:rsidRPr="00C92E96">
              <w:rPr>
                <w:rFonts w:eastAsia="Calibri"/>
                <w:sz w:val="24"/>
                <w:szCs w:val="24"/>
              </w:rPr>
              <w:t>03.20</w:t>
            </w:r>
            <w:r w:rsidR="00C92E96" w:rsidRPr="00C92E96">
              <w:rPr>
                <w:rFonts w:eastAsia="Calibri"/>
                <w:sz w:val="24"/>
                <w:szCs w:val="24"/>
                <w:lang w:val="en-US"/>
              </w:rPr>
              <w:t>20</w:t>
            </w:r>
          </w:p>
          <w:p w:rsidR="003B6D8E" w:rsidRPr="00C92E96" w:rsidRDefault="003B6D8E" w:rsidP="003B6D8E">
            <w:pPr>
              <w:tabs>
                <w:tab w:val="left" w:pos="1260"/>
              </w:tabs>
              <w:spacing w:after="0" w:line="240" w:lineRule="auto"/>
              <w:jc w:val="center"/>
              <w:rPr>
                <w:rFonts w:eastAsia="Calibri"/>
                <w:sz w:val="24"/>
                <w:szCs w:val="24"/>
              </w:rPr>
            </w:pPr>
          </w:p>
        </w:tc>
        <w:tc>
          <w:tcPr>
            <w:tcW w:w="1875" w:type="dxa"/>
            <w:tcBorders>
              <w:top w:val="single" w:sz="4" w:space="0" w:color="auto"/>
              <w:left w:val="single" w:sz="4" w:space="0" w:color="auto"/>
              <w:bottom w:val="single" w:sz="4" w:space="0" w:color="auto"/>
              <w:right w:val="single" w:sz="4" w:space="0" w:color="auto"/>
            </w:tcBorders>
          </w:tcPr>
          <w:p w:rsidR="003B6D8E" w:rsidRPr="00C92E96" w:rsidRDefault="003B6D8E" w:rsidP="003B6D8E">
            <w:pPr>
              <w:tabs>
                <w:tab w:val="left" w:pos="1260"/>
              </w:tabs>
              <w:spacing w:after="0" w:line="240" w:lineRule="auto"/>
              <w:jc w:val="center"/>
              <w:rPr>
                <w:rFonts w:eastAsia="Calibri"/>
                <w:sz w:val="24"/>
                <w:szCs w:val="24"/>
              </w:rPr>
            </w:pPr>
            <w:r w:rsidRPr="00C92E96">
              <w:rPr>
                <w:rFonts w:eastAsia="Calibri"/>
                <w:sz w:val="24"/>
                <w:szCs w:val="24"/>
              </w:rPr>
              <w:t>Вихователь - методист</w:t>
            </w:r>
          </w:p>
          <w:p w:rsidR="003B6D8E" w:rsidRPr="00C92E96" w:rsidRDefault="003B6D8E" w:rsidP="003B6D8E">
            <w:pPr>
              <w:tabs>
                <w:tab w:val="left" w:pos="1260"/>
              </w:tabs>
              <w:spacing w:after="0" w:line="240" w:lineRule="auto"/>
              <w:jc w:val="center"/>
              <w:rPr>
                <w:rFonts w:eastAsia="Calibri"/>
                <w:b/>
                <w:sz w:val="24"/>
                <w:szCs w:val="24"/>
              </w:rPr>
            </w:pPr>
          </w:p>
        </w:tc>
      </w:tr>
      <w:tr w:rsidR="00C92E96" w:rsidRPr="00C92E96" w:rsidTr="003B6D8E">
        <w:trPr>
          <w:jc w:val="center"/>
        </w:trPr>
        <w:tc>
          <w:tcPr>
            <w:tcW w:w="6573" w:type="dxa"/>
            <w:tcBorders>
              <w:top w:val="single" w:sz="4" w:space="0" w:color="auto"/>
              <w:left w:val="single" w:sz="4" w:space="0" w:color="auto"/>
              <w:bottom w:val="single" w:sz="4" w:space="0" w:color="auto"/>
              <w:right w:val="single" w:sz="4" w:space="0" w:color="auto"/>
            </w:tcBorders>
          </w:tcPr>
          <w:p w:rsidR="003B6D8E" w:rsidRPr="00C92E96" w:rsidRDefault="003B6D8E" w:rsidP="003B6D8E">
            <w:pPr>
              <w:spacing w:after="0"/>
              <w:rPr>
                <w:rFonts w:eastAsia="Calibri"/>
                <w:sz w:val="24"/>
                <w:szCs w:val="24"/>
              </w:rPr>
            </w:pPr>
            <w:proofErr w:type="spellStart"/>
            <w:r w:rsidRPr="00C92E96">
              <w:rPr>
                <w:rFonts w:eastAsia="Calibri"/>
                <w:sz w:val="24"/>
                <w:szCs w:val="24"/>
              </w:rPr>
              <w:t>4.Здійснення</w:t>
            </w:r>
            <w:proofErr w:type="spellEnd"/>
            <w:r w:rsidRPr="00C92E96">
              <w:rPr>
                <w:rFonts w:eastAsia="Calibri"/>
                <w:sz w:val="24"/>
                <w:szCs w:val="24"/>
              </w:rPr>
              <w:t xml:space="preserve"> проведення діагностики молодих спеціалістів та новоприбулих педагогів з метою вивчення рівня професійної підготовки</w:t>
            </w:r>
          </w:p>
        </w:tc>
        <w:tc>
          <w:tcPr>
            <w:tcW w:w="1689" w:type="dxa"/>
            <w:tcBorders>
              <w:top w:val="single" w:sz="4" w:space="0" w:color="auto"/>
              <w:left w:val="single" w:sz="4" w:space="0" w:color="auto"/>
              <w:bottom w:val="single" w:sz="4" w:space="0" w:color="auto"/>
              <w:right w:val="single" w:sz="4" w:space="0" w:color="auto"/>
            </w:tcBorders>
          </w:tcPr>
          <w:p w:rsidR="003B6D8E" w:rsidRPr="00C92E96" w:rsidRDefault="00C92E96" w:rsidP="003B6D8E">
            <w:pPr>
              <w:tabs>
                <w:tab w:val="left" w:pos="1260"/>
              </w:tabs>
              <w:spacing w:after="0" w:line="240" w:lineRule="auto"/>
              <w:jc w:val="center"/>
              <w:rPr>
                <w:rFonts w:eastAsia="Calibri"/>
                <w:sz w:val="24"/>
                <w:szCs w:val="24"/>
                <w:lang w:val="en-US"/>
              </w:rPr>
            </w:pPr>
            <w:r w:rsidRPr="00C92E96">
              <w:rPr>
                <w:rFonts w:eastAsia="Calibri"/>
                <w:sz w:val="24"/>
                <w:szCs w:val="24"/>
              </w:rPr>
              <w:t>201</w:t>
            </w:r>
            <w:r w:rsidRPr="00C92E96">
              <w:rPr>
                <w:rFonts w:eastAsia="Calibri"/>
                <w:sz w:val="24"/>
                <w:szCs w:val="24"/>
                <w:lang w:val="en-US"/>
              </w:rPr>
              <w:t>9</w:t>
            </w:r>
          </w:p>
          <w:p w:rsidR="003B6D8E" w:rsidRPr="00C92E96" w:rsidRDefault="003B6D8E" w:rsidP="003B6D8E">
            <w:pPr>
              <w:tabs>
                <w:tab w:val="left" w:pos="1260"/>
              </w:tabs>
              <w:spacing w:after="0" w:line="240" w:lineRule="auto"/>
              <w:jc w:val="center"/>
              <w:rPr>
                <w:rFonts w:eastAsia="Calibri"/>
                <w:sz w:val="24"/>
                <w:szCs w:val="24"/>
              </w:rPr>
            </w:pPr>
          </w:p>
        </w:tc>
        <w:tc>
          <w:tcPr>
            <w:tcW w:w="1875" w:type="dxa"/>
            <w:tcBorders>
              <w:top w:val="single" w:sz="4" w:space="0" w:color="auto"/>
              <w:left w:val="single" w:sz="4" w:space="0" w:color="auto"/>
              <w:bottom w:val="single" w:sz="4" w:space="0" w:color="auto"/>
              <w:right w:val="single" w:sz="4" w:space="0" w:color="auto"/>
            </w:tcBorders>
          </w:tcPr>
          <w:p w:rsidR="003B6D8E" w:rsidRPr="00C92E96" w:rsidRDefault="003B6D8E" w:rsidP="003B6D8E">
            <w:pPr>
              <w:tabs>
                <w:tab w:val="left" w:pos="1260"/>
              </w:tabs>
              <w:spacing w:after="0" w:line="240" w:lineRule="auto"/>
              <w:jc w:val="center"/>
              <w:rPr>
                <w:rFonts w:eastAsia="Calibri"/>
                <w:sz w:val="24"/>
                <w:szCs w:val="24"/>
              </w:rPr>
            </w:pPr>
            <w:r w:rsidRPr="00C92E96">
              <w:rPr>
                <w:rFonts w:eastAsia="Calibri"/>
                <w:sz w:val="24"/>
                <w:szCs w:val="24"/>
              </w:rPr>
              <w:t>Вихователь - методист</w:t>
            </w:r>
          </w:p>
          <w:p w:rsidR="003B6D8E" w:rsidRPr="00C92E96" w:rsidRDefault="003B6D8E" w:rsidP="003B6D8E">
            <w:pPr>
              <w:tabs>
                <w:tab w:val="left" w:pos="1260"/>
              </w:tabs>
              <w:spacing w:after="0" w:line="240" w:lineRule="auto"/>
              <w:jc w:val="center"/>
              <w:rPr>
                <w:rFonts w:eastAsia="Calibri"/>
                <w:sz w:val="24"/>
                <w:szCs w:val="24"/>
              </w:rPr>
            </w:pPr>
          </w:p>
        </w:tc>
      </w:tr>
    </w:tbl>
    <w:p w:rsidR="003B6D8E" w:rsidRPr="00C92E96" w:rsidRDefault="003B6D8E" w:rsidP="003B6D8E">
      <w:pPr>
        <w:spacing w:after="0" w:line="240" w:lineRule="auto"/>
        <w:rPr>
          <w:rFonts w:eastAsia="Calibri"/>
          <w:sz w:val="24"/>
          <w:szCs w:val="24"/>
          <w:lang w:eastAsia="ru-RU"/>
        </w:rPr>
        <w:sectPr w:rsidR="003B6D8E" w:rsidRPr="00C92E96">
          <w:headerReference w:type="default" r:id="rId10"/>
          <w:pgSz w:w="11906" w:h="16838"/>
          <w:pgMar w:top="568" w:right="851" w:bottom="1258" w:left="1134" w:header="709" w:footer="709" w:gutter="0"/>
          <w:pgNumType w:start="2"/>
          <w:cols w:space="720"/>
        </w:sectPr>
      </w:pPr>
    </w:p>
    <w:p w:rsidR="003B6D8E" w:rsidRPr="00EA0FCC" w:rsidRDefault="003B6D8E" w:rsidP="003B6D8E">
      <w:pPr>
        <w:keepNext/>
        <w:spacing w:before="240" w:after="60" w:line="240" w:lineRule="auto"/>
        <w:ind w:left="360" w:hanging="360"/>
        <w:outlineLvl w:val="0"/>
        <w:rPr>
          <w:rFonts w:eastAsia="Times New Roman"/>
          <w:b/>
          <w:bCs/>
          <w:kern w:val="32"/>
          <w:sz w:val="32"/>
          <w:szCs w:val="32"/>
          <w:lang w:eastAsia="ru-RU"/>
        </w:rPr>
      </w:pPr>
      <w:bookmarkStart w:id="20" w:name="_Toc17450809"/>
      <w:proofErr w:type="spellStart"/>
      <w:r w:rsidRPr="00EA0FCC">
        <w:rPr>
          <w:rFonts w:eastAsia="Times New Roman"/>
          <w:b/>
          <w:bCs/>
          <w:kern w:val="32"/>
          <w:sz w:val="32"/>
          <w:szCs w:val="32"/>
          <w:lang w:eastAsia="ru-RU"/>
        </w:rPr>
        <w:lastRenderedPageBreak/>
        <w:t>4.ВИВЧЕННЯ</w:t>
      </w:r>
      <w:proofErr w:type="spellEnd"/>
      <w:r w:rsidRPr="00EA0FCC">
        <w:rPr>
          <w:rFonts w:eastAsia="Times New Roman"/>
          <w:b/>
          <w:bCs/>
          <w:kern w:val="32"/>
          <w:sz w:val="32"/>
          <w:szCs w:val="32"/>
          <w:lang w:eastAsia="ru-RU"/>
        </w:rPr>
        <w:t xml:space="preserve"> СТАНУ ОРГАНІЗАЦІЇ ЖИТТЄДІЯЛЬНОСТІ ДІТЕЙ</w:t>
      </w:r>
      <w:bookmarkEnd w:id="20"/>
    </w:p>
    <w:tbl>
      <w:tblPr>
        <w:tblpPr w:leftFromText="180" w:rightFromText="180" w:bottomFromText="200" w:vertAnchor="text" w:horzAnchor="margin" w:tblpXSpec="center" w:tblpY="216"/>
        <w:tblW w:w="15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2977"/>
        <w:gridCol w:w="4821"/>
        <w:gridCol w:w="1449"/>
        <w:gridCol w:w="1384"/>
        <w:gridCol w:w="1417"/>
        <w:gridCol w:w="1489"/>
        <w:gridCol w:w="1372"/>
      </w:tblGrid>
      <w:tr w:rsidR="00EA0FCC" w:rsidRPr="00EA0FCC" w:rsidTr="00172991">
        <w:trPr>
          <w:trHeight w:val="325"/>
        </w:trPr>
        <w:tc>
          <w:tcPr>
            <w:tcW w:w="676" w:type="dxa"/>
            <w:tcBorders>
              <w:top w:val="single" w:sz="4" w:space="0" w:color="auto"/>
              <w:left w:val="single" w:sz="4" w:space="0" w:color="auto"/>
              <w:bottom w:val="single" w:sz="4" w:space="0" w:color="auto"/>
              <w:right w:val="single" w:sz="4" w:space="0" w:color="auto"/>
            </w:tcBorders>
            <w:hideMark/>
          </w:tcPr>
          <w:p w:rsidR="003B6D8E" w:rsidRPr="00EA0FCC" w:rsidRDefault="003B6D8E" w:rsidP="003B6D8E">
            <w:pPr>
              <w:spacing w:after="0" w:line="240" w:lineRule="auto"/>
              <w:jc w:val="center"/>
              <w:rPr>
                <w:rFonts w:eastAsia="Calibri"/>
                <w:b/>
                <w:sz w:val="24"/>
                <w:szCs w:val="24"/>
                <w:lang w:eastAsia="ru-RU"/>
              </w:rPr>
            </w:pPr>
            <w:r w:rsidRPr="00EA0FCC">
              <w:rPr>
                <w:rFonts w:eastAsia="Calibri"/>
                <w:b/>
                <w:sz w:val="24"/>
                <w:szCs w:val="24"/>
                <w:lang w:eastAsia="ru-RU"/>
              </w:rPr>
              <w:t>№ з/п</w:t>
            </w:r>
          </w:p>
        </w:tc>
        <w:tc>
          <w:tcPr>
            <w:tcW w:w="2977" w:type="dxa"/>
            <w:tcBorders>
              <w:top w:val="single" w:sz="4" w:space="0" w:color="auto"/>
              <w:left w:val="single" w:sz="4" w:space="0" w:color="auto"/>
              <w:bottom w:val="single" w:sz="4" w:space="0" w:color="auto"/>
              <w:right w:val="single" w:sz="4" w:space="0" w:color="auto"/>
            </w:tcBorders>
            <w:hideMark/>
          </w:tcPr>
          <w:p w:rsidR="003B6D8E" w:rsidRPr="00EA0FCC" w:rsidRDefault="003B6D8E" w:rsidP="003B6D8E">
            <w:pPr>
              <w:spacing w:after="0" w:line="240" w:lineRule="auto"/>
              <w:jc w:val="center"/>
              <w:rPr>
                <w:rFonts w:eastAsia="Calibri"/>
                <w:b/>
                <w:sz w:val="24"/>
                <w:szCs w:val="24"/>
                <w:lang w:eastAsia="ru-RU"/>
              </w:rPr>
            </w:pPr>
            <w:r w:rsidRPr="00EA0FCC">
              <w:rPr>
                <w:rFonts w:eastAsia="Calibri"/>
                <w:b/>
                <w:sz w:val="24"/>
                <w:szCs w:val="24"/>
                <w:lang w:eastAsia="ru-RU"/>
              </w:rPr>
              <w:t>Напрямок вивчення роботи</w:t>
            </w:r>
          </w:p>
        </w:tc>
        <w:tc>
          <w:tcPr>
            <w:tcW w:w="4821" w:type="dxa"/>
            <w:tcBorders>
              <w:top w:val="single" w:sz="4" w:space="0" w:color="auto"/>
              <w:left w:val="single" w:sz="4" w:space="0" w:color="auto"/>
              <w:bottom w:val="single" w:sz="4" w:space="0" w:color="auto"/>
              <w:right w:val="single" w:sz="4" w:space="0" w:color="auto"/>
            </w:tcBorders>
            <w:hideMark/>
          </w:tcPr>
          <w:p w:rsidR="003B6D8E" w:rsidRPr="00EA0FCC" w:rsidRDefault="003B6D8E" w:rsidP="003B6D8E">
            <w:pPr>
              <w:jc w:val="center"/>
              <w:rPr>
                <w:rFonts w:eastAsia="Calibri"/>
                <w:b/>
                <w:sz w:val="24"/>
                <w:szCs w:val="24"/>
              </w:rPr>
            </w:pPr>
            <w:r w:rsidRPr="00EA0FCC">
              <w:rPr>
                <w:rFonts w:eastAsia="Calibri"/>
                <w:b/>
                <w:sz w:val="24"/>
                <w:szCs w:val="24"/>
              </w:rPr>
              <w:t>Зміст вивчення</w:t>
            </w:r>
          </w:p>
        </w:tc>
        <w:tc>
          <w:tcPr>
            <w:tcW w:w="1449" w:type="dxa"/>
            <w:tcBorders>
              <w:top w:val="single" w:sz="4" w:space="0" w:color="auto"/>
              <w:left w:val="single" w:sz="4" w:space="0" w:color="auto"/>
              <w:bottom w:val="single" w:sz="4" w:space="0" w:color="auto"/>
              <w:right w:val="single" w:sz="4" w:space="0" w:color="auto"/>
            </w:tcBorders>
            <w:hideMark/>
          </w:tcPr>
          <w:p w:rsidR="003B6D8E" w:rsidRPr="00EA0FCC" w:rsidRDefault="003B6D8E" w:rsidP="003B6D8E">
            <w:pPr>
              <w:spacing w:after="0" w:line="240" w:lineRule="auto"/>
              <w:jc w:val="center"/>
              <w:rPr>
                <w:rFonts w:eastAsia="Calibri"/>
                <w:b/>
                <w:sz w:val="24"/>
                <w:szCs w:val="24"/>
                <w:lang w:eastAsia="ru-RU"/>
              </w:rPr>
            </w:pPr>
            <w:r w:rsidRPr="00EA0FCC">
              <w:rPr>
                <w:rFonts w:eastAsia="Calibri"/>
                <w:b/>
                <w:sz w:val="24"/>
                <w:szCs w:val="24"/>
                <w:lang w:eastAsia="ru-RU"/>
              </w:rPr>
              <w:t>Вид вивчення</w:t>
            </w:r>
          </w:p>
        </w:tc>
        <w:tc>
          <w:tcPr>
            <w:tcW w:w="1384" w:type="dxa"/>
            <w:tcBorders>
              <w:top w:val="single" w:sz="4" w:space="0" w:color="auto"/>
              <w:left w:val="single" w:sz="4" w:space="0" w:color="auto"/>
              <w:bottom w:val="single" w:sz="4" w:space="0" w:color="auto"/>
              <w:right w:val="single" w:sz="4" w:space="0" w:color="auto"/>
            </w:tcBorders>
            <w:hideMark/>
          </w:tcPr>
          <w:p w:rsidR="003B6D8E" w:rsidRPr="00EA0FCC" w:rsidRDefault="003B6D8E" w:rsidP="003B6D8E">
            <w:pPr>
              <w:spacing w:after="0" w:line="240" w:lineRule="auto"/>
              <w:jc w:val="center"/>
              <w:rPr>
                <w:rFonts w:eastAsia="Calibri"/>
                <w:b/>
                <w:sz w:val="24"/>
                <w:szCs w:val="24"/>
                <w:lang w:eastAsia="ru-RU"/>
              </w:rPr>
            </w:pPr>
            <w:r w:rsidRPr="00EA0FCC">
              <w:rPr>
                <w:rFonts w:eastAsia="Calibri"/>
                <w:b/>
                <w:sz w:val="24"/>
                <w:szCs w:val="24"/>
                <w:lang w:eastAsia="ru-RU"/>
              </w:rPr>
              <w:t>Об’єкт вивчення</w:t>
            </w:r>
          </w:p>
        </w:tc>
        <w:tc>
          <w:tcPr>
            <w:tcW w:w="1417" w:type="dxa"/>
            <w:tcBorders>
              <w:top w:val="single" w:sz="4" w:space="0" w:color="auto"/>
              <w:left w:val="single" w:sz="4" w:space="0" w:color="auto"/>
              <w:bottom w:val="single" w:sz="4" w:space="0" w:color="auto"/>
              <w:right w:val="single" w:sz="4" w:space="0" w:color="auto"/>
            </w:tcBorders>
            <w:hideMark/>
          </w:tcPr>
          <w:p w:rsidR="003B6D8E" w:rsidRPr="00EA0FCC" w:rsidRDefault="003B6D8E" w:rsidP="003B6D8E">
            <w:pPr>
              <w:spacing w:after="0" w:line="240" w:lineRule="auto"/>
              <w:jc w:val="center"/>
              <w:rPr>
                <w:rFonts w:eastAsia="Calibri"/>
                <w:b/>
                <w:sz w:val="24"/>
                <w:szCs w:val="24"/>
                <w:lang w:eastAsia="ru-RU"/>
              </w:rPr>
            </w:pPr>
            <w:r w:rsidRPr="00EA0FCC">
              <w:rPr>
                <w:rFonts w:eastAsia="Calibri"/>
                <w:b/>
                <w:sz w:val="24"/>
                <w:szCs w:val="24"/>
                <w:lang w:eastAsia="ru-RU"/>
              </w:rPr>
              <w:t>Термін</w:t>
            </w:r>
          </w:p>
        </w:tc>
        <w:tc>
          <w:tcPr>
            <w:tcW w:w="1489" w:type="dxa"/>
            <w:tcBorders>
              <w:top w:val="single" w:sz="4" w:space="0" w:color="auto"/>
              <w:left w:val="single" w:sz="4" w:space="0" w:color="auto"/>
              <w:bottom w:val="single" w:sz="4" w:space="0" w:color="auto"/>
              <w:right w:val="single" w:sz="4" w:space="0" w:color="auto"/>
            </w:tcBorders>
            <w:hideMark/>
          </w:tcPr>
          <w:p w:rsidR="003B6D8E" w:rsidRPr="00EA0FCC" w:rsidRDefault="003B6D8E" w:rsidP="003B6D8E">
            <w:pPr>
              <w:spacing w:after="0" w:line="240" w:lineRule="auto"/>
              <w:jc w:val="center"/>
              <w:rPr>
                <w:rFonts w:eastAsia="Calibri"/>
                <w:b/>
                <w:sz w:val="24"/>
                <w:szCs w:val="24"/>
                <w:lang w:eastAsia="ru-RU"/>
              </w:rPr>
            </w:pPr>
            <w:proofErr w:type="spellStart"/>
            <w:r w:rsidRPr="00EA0FCC">
              <w:rPr>
                <w:rFonts w:eastAsia="Calibri"/>
                <w:b/>
                <w:sz w:val="24"/>
                <w:szCs w:val="24"/>
                <w:lang w:eastAsia="ru-RU"/>
              </w:rPr>
              <w:t>Відповідаль</w:t>
            </w:r>
            <w:proofErr w:type="spellEnd"/>
          </w:p>
          <w:p w:rsidR="003B6D8E" w:rsidRPr="00EA0FCC" w:rsidRDefault="003B6D8E" w:rsidP="003B6D8E">
            <w:pPr>
              <w:spacing w:after="0" w:line="240" w:lineRule="auto"/>
              <w:jc w:val="center"/>
              <w:rPr>
                <w:rFonts w:eastAsia="Calibri"/>
                <w:b/>
                <w:sz w:val="24"/>
                <w:szCs w:val="24"/>
                <w:lang w:eastAsia="ru-RU"/>
              </w:rPr>
            </w:pPr>
            <w:r w:rsidRPr="00EA0FCC">
              <w:rPr>
                <w:rFonts w:eastAsia="Calibri"/>
                <w:b/>
                <w:sz w:val="24"/>
                <w:szCs w:val="24"/>
                <w:lang w:eastAsia="ru-RU"/>
              </w:rPr>
              <w:t>ний</w:t>
            </w:r>
          </w:p>
        </w:tc>
        <w:tc>
          <w:tcPr>
            <w:tcW w:w="1372" w:type="dxa"/>
            <w:tcBorders>
              <w:top w:val="single" w:sz="4" w:space="0" w:color="auto"/>
              <w:left w:val="single" w:sz="4" w:space="0" w:color="auto"/>
              <w:bottom w:val="single" w:sz="4" w:space="0" w:color="auto"/>
              <w:right w:val="single" w:sz="4" w:space="0" w:color="auto"/>
            </w:tcBorders>
            <w:hideMark/>
          </w:tcPr>
          <w:p w:rsidR="003B6D8E" w:rsidRPr="00EA0FCC" w:rsidRDefault="003B6D8E" w:rsidP="003B6D8E">
            <w:pPr>
              <w:spacing w:after="0" w:line="240" w:lineRule="auto"/>
              <w:jc w:val="center"/>
              <w:rPr>
                <w:rFonts w:eastAsia="Calibri"/>
                <w:b/>
                <w:sz w:val="24"/>
                <w:szCs w:val="24"/>
                <w:lang w:eastAsia="ru-RU"/>
              </w:rPr>
            </w:pPr>
            <w:r w:rsidRPr="00EA0FCC">
              <w:rPr>
                <w:rFonts w:eastAsia="Calibri"/>
                <w:b/>
                <w:sz w:val="24"/>
                <w:szCs w:val="24"/>
                <w:lang w:eastAsia="ru-RU"/>
              </w:rPr>
              <w:t>Форма узагальнення та відображення</w:t>
            </w:r>
          </w:p>
        </w:tc>
      </w:tr>
      <w:tr w:rsidR="00EA0FCC" w:rsidRPr="00EA0FCC" w:rsidTr="00172991">
        <w:trPr>
          <w:trHeight w:hRule="exact" w:val="284"/>
        </w:trPr>
        <w:tc>
          <w:tcPr>
            <w:tcW w:w="676" w:type="dxa"/>
            <w:tcBorders>
              <w:top w:val="single" w:sz="4" w:space="0" w:color="auto"/>
              <w:left w:val="single" w:sz="4" w:space="0" w:color="auto"/>
              <w:bottom w:val="single" w:sz="4" w:space="0" w:color="auto"/>
              <w:right w:val="single" w:sz="4" w:space="0" w:color="auto"/>
            </w:tcBorders>
            <w:hideMark/>
          </w:tcPr>
          <w:p w:rsidR="003B6D8E" w:rsidRPr="00EA0FCC" w:rsidRDefault="003B6D8E" w:rsidP="003B6D8E">
            <w:pPr>
              <w:spacing w:after="0" w:line="240" w:lineRule="auto"/>
              <w:jc w:val="center"/>
              <w:rPr>
                <w:rFonts w:eastAsia="Calibri"/>
                <w:b/>
                <w:sz w:val="24"/>
                <w:szCs w:val="24"/>
                <w:lang w:eastAsia="ru-RU"/>
              </w:rPr>
            </w:pPr>
            <w:r w:rsidRPr="00EA0FCC">
              <w:rPr>
                <w:rFonts w:eastAsia="Calibri"/>
                <w:b/>
                <w:sz w:val="24"/>
                <w:szCs w:val="24"/>
                <w:lang w:eastAsia="ru-RU"/>
              </w:rPr>
              <w:t>1</w:t>
            </w:r>
          </w:p>
        </w:tc>
        <w:tc>
          <w:tcPr>
            <w:tcW w:w="2977" w:type="dxa"/>
            <w:tcBorders>
              <w:top w:val="single" w:sz="4" w:space="0" w:color="auto"/>
              <w:left w:val="single" w:sz="4" w:space="0" w:color="auto"/>
              <w:bottom w:val="single" w:sz="4" w:space="0" w:color="auto"/>
              <w:right w:val="single" w:sz="4" w:space="0" w:color="auto"/>
            </w:tcBorders>
            <w:hideMark/>
          </w:tcPr>
          <w:p w:rsidR="003B6D8E" w:rsidRPr="00EA0FCC" w:rsidRDefault="003B6D8E" w:rsidP="003B6D8E">
            <w:pPr>
              <w:spacing w:after="0" w:line="240" w:lineRule="auto"/>
              <w:jc w:val="center"/>
              <w:rPr>
                <w:rFonts w:eastAsia="Calibri"/>
                <w:b/>
                <w:sz w:val="24"/>
                <w:szCs w:val="24"/>
                <w:lang w:eastAsia="ru-RU"/>
              </w:rPr>
            </w:pPr>
            <w:r w:rsidRPr="00EA0FCC">
              <w:rPr>
                <w:rFonts w:eastAsia="Calibri"/>
                <w:b/>
                <w:sz w:val="24"/>
                <w:szCs w:val="24"/>
                <w:lang w:eastAsia="ru-RU"/>
              </w:rPr>
              <w:t>2</w:t>
            </w:r>
          </w:p>
        </w:tc>
        <w:tc>
          <w:tcPr>
            <w:tcW w:w="4821" w:type="dxa"/>
            <w:tcBorders>
              <w:top w:val="single" w:sz="4" w:space="0" w:color="auto"/>
              <w:left w:val="single" w:sz="4" w:space="0" w:color="auto"/>
              <w:bottom w:val="single" w:sz="4" w:space="0" w:color="auto"/>
              <w:right w:val="single" w:sz="4" w:space="0" w:color="auto"/>
            </w:tcBorders>
            <w:hideMark/>
          </w:tcPr>
          <w:p w:rsidR="003B6D8E" w:rsidRPr="00EA0FCC" w:rsidRDefault="003B6D8E" w:rsidP="003B6D8E">
            <w:pPr>
              <w:jc w:val="center"/>
              <w:rPr>
                <w:rFonts w:eastAsia="Calibri"/>
                <w:b/>
                <w:sz w:val="24"/>
                <w:szCs w:val="24"/>
              </w:rPr>
            </w:pPr>
            <w:r w:rsidRPr="00EA0FCC">
              <w:rPr>
                <w:rFonts w:eastAsia="Calibri"/>
                <w:b/>
                <w:sz w:val="24"/>
                <w:szCs w:val="24"/>
              </w:rPr>
              <w:t>3</w:t>
            </w:r>
          </w:p>
        </w:tc>
        <w:tc>
          <w:tcPr>
            <w:tcW w:w="1449" w:type="dxa"/>
            <w:tcBorders>
              <w:top w:val="single" w:sz="4" w:space="0" w:color="auto"/>
              <w:left w:val="single" w:sz="4" w:space="0" w:color="auto"/>
              <w:bottom w:val="single" w:sz="4" w:space="0" w:color="auto"/>
              <w:right w:val="single" w:sz="4" w:space="0" w:color="auto"/>
            </w:tcBorders>
            <w:hideMark/>
          </w:tcPr>
          <w:p w:rsidR="003B6D8E" w:rsidRPr="00EA0FCC" w:rsidRDefault="003B6D8E" w:rsidP="003B6D8E">
            <w:pPr>
              <w:spacing w:after="0" w:line="240" w:lineRule="auto"/>
              <w:jc w:val="center"/>
              <w:rPr>
                <w:rFonts w:eastAsia="Calibri"/>
                <w:b/>
                <w:sz w:val="24"/>
                <w:szCs w:val="24"/>
                <w:lang w:eastAsia="ru-RU"/>
              </w:rPr>
            </w:pPr>
            <w:r w:rsidRPr="00EA0FCC">
              <w:rPr>
                <w:rFonts w:eastAsia="Calibri"/>
                <w:b/>
                <w:sz w:val="24"/>
                <w:szCs w:val="24"/>
                <w:lang w:eastAsia="ru-RU"/>
              </w:rPr>
              <w:t>4</w:t>
            </w:r>
          </w:p>
        </w:tc>
        <w:tc>
          <w:tcPr>
            <w:tcW w:w="1384" w:type="dxa"/>
            <w:tcBorders>
              <w:top w:val="single" w:sz="4" w:space="0" w:color="auto"/>
              <w:left w:val="single" w:sz="4" w:space="0" w:color="auto"/>
              <w:bottom w:val="single" w:sz="4" w:space="0" w:color="auto"/>
              <w:right w:val="single" w:sz="4" w:space="0" w:color="auto"/>
            </w:tcBorders>
            <w:hideMark/>
          </w:tcPr>
          <w:p w:rsidR="003B6D8E" w:rsidRPr="00EA0FCC" w:rsidRDefault="003B6D8E" w:rsidP="003B6D8E">
            <w:pPr>
              <w:spacing w:after="0" w:line="240" w:lineRule="auto"/>
              <w:jc w:val="center"/>
              <w:rPr>
                <w:rFonts w:eastAsia="Calibri"/>
                <w:b/>
                <w:sz w:val="24"/>
                <w:szCs w:val="24"/>
                <w:lang w:eastAsia="ru-RU"/>
              </w:rPr>
            </w:pPr>
            <w:r w:rsidRPr="00EA0FCC">
              <w:rPr>
                <w:rFonts w:eastAsia="Calibri"/>
                <w:b/>
                <w:sz w:val="24"/>
                <w:szCs w:val="24"/>
                <w:lang w:eastAsia="ru-RU"/>
              </w:rPr>
              <w:t>5</w:t>
            </w:r>
          </w:p>
        </w:tc>
        <w:tc>
          <w:tcPr>
            <w:tcW w:w="1417" w:type="dxa"/>
            <w:tcBorders>
              <w:top w:val="single" w:sz="4" w:space="0" w:color="auto"/>
              <w:left w:val="single" w:sz="4" w:space="0" w:color="auto"/>
              <w:bottom w:val="single" w:sz="4" w:space="0" w:color="auto"/>
              <w:right w:val="single" w:sz="4" w:space="0" w:color="auto"/>
            </w:tcBorders>
            <w:hideMark/>
          </w:tcPr>
          <w:p w:rsidR="003B6D8E" w:rsidRPr="00EA0FCC" w:rsidRDefault="003B6D8E" w:rsidP="003B6D8E">
            <w:pPr>
              <w:spacing w:after="0" w:line="240" w:lineRule="auto"/>
              <w:jc w:val="center"/>
              <w:rPr>
                <w:rFonts w:eastAsia="Calibri"/>
                <w:b/>
                <w:sz w:val="24"/>
                <w:szCs w:val="24"/>
                <w:lang w:eastAsia="ru-RU"/>
              </w:rPr>
            </w:pPr>
            <w:r w:rsidRPr="00EA0FCC">
              <w:rPr>
                <w:rFonts w:eastAsia="Calibri"/>
                <w:b/>
                <w:sz w:val="24"/>
                <w:szCs w:val="24"/>
                <w:lang w:eastAsia="ru-RU"/>
              </w:rPr>
              <w:t>6</w:t>
            </w:r>
          </w:p>
        </w:tc>
        <w:tc>
          <w:tcPr>
            <w:tcW w:w="1489" w:type="dxa"/>
            <w:tcBorders>
              <w:top w:val="single" w:sz="4" w:space="0" w:color="auto"/>
              <w:left w:val="single" w:sz="4" w:space="0" w:color="auto"/>
              <w:bottom w:val="single" w:sz="4" w:space="0" w:color="auto"/>
              <w:right w:val="single" w:sz="4" w:space="0" w:color="auto"/>
            </w:tcBorders>
            <w:hideMark/>
          </w:tcPr>
          <w:p w:rsidR="003B6D8E" w:rsidRPr="00EA0FCC" w:rsidRDefault="003B6D8E" w:rsidP="003B6D8E">
            <w:pPr>
              <w:spacing w:after="0" w:line="240" w:lineRule="auto"/>
              <w:jc w:val="center"/>
              <w:rPr>
                <w:rFonts w:eastAsia="Calibri"/>
                <w:sz w:val="24"/>
                <w:szCs w:val="24"/>
                <w:lang w:eastAsia="ru-RU"/>
              </w:rPr>
            </w:pPr>
            <w:r w:rsidRPr="00EA0FCC">
              <w:rPr>
                <w:rFonts w:eastAsia="Calibri"/>
                <w:sz w:val="24"/>
                <w:szCs w:val="24"/>
                <w:lang w:eastAsia="ru-RU"/>
              </w:rPr>
              <w:t>7</w:t>
            </w:r>
          </w:p>
        </w:tc>
        <w:tc>
          <w:tcPr>
            <w:tcW w:w="1372" w:type="dxa"/>
            <w:tcBorders>
              <w:top w:val="single" w:sz="4" w:space="0" w:color="auto"/>
              <w:left w:val="single" w:sz="4" w:space="0" w:color="auto"/>
              <w:bottom w:val="single" w:sz="4" w:space="0" w:color="auto"/>
              <w:right w:val="single" w:sz="4" w:space="0" w:color="auto"/>
            </w:tcBorders>
            <w:hideMark/>
          </w:tcPr>
          <w:p w:rsidR="003B6D8E" w:rsidRPr="00EA0FCC" w:rsidRDefault="003B6D8E" w:rsidP="003B6D8E">
            <w:pPr>
              <w:spacing w:after="0" w:line="240" w:lineRule="auto"/>
              <w:jc w:val="center"/>
              <w:rPr>
                <w:rFonts w:eastAsia="Calibri"/>
                <w:b/>
                <w:sz w:val="24"/>
                <w:szCs w:val="24"/>
                <w:lang w:eastAsia="ru-RU"/>
              </w:rPr>
            </w:pPr>
            <w:r w:rsidRPr="00EA0FCC">
              <w:rPr>
                <w:rFonts w:eastAsia="Calibri"/>
                <w:b/>
                <w:sz w:val="24"/>
                <w:szCs w:val="24"/>
                <w:lang w:eastAsia="ru-RU"/>
              </w:rPr>
              <w:t>8</w:t>
            </w:r>
          </w:p>
        </w:tc>
      </w:tr>
      <w:tr w:rsidR="00EA0FCC" w:rsidRPr="00EA0FCC" w:rsidTr="00172991">
        <w:trPr>
          <w:trHeight w:val="1545"/>
        </w:trPr>
        <w:tc>
          <w:tcPr>
            <w:tcW w:w="676" w:type="dxa"/>
            <w:tcBorders>
              <w:top w:val="single" w:sz="4" w:space="0" w:color="auto"/>
              <w:left w:val="single" w:sz="4" w:space="0" w:color="auto"/>
              <w:bottom w:val="single" w:sz="4" w:space="0" w:color="auto"/>
              <w:right w:val="single" w:sz="4" w:space="0" w:color="auto"/>
            </w:tcBorders>
            <w:hideMark/>
          </w:tcPr>
          <w:p w:rsidR="003B6D8E" w:rsidRPr="00EA0FCC" w:rsidRDefault="003B6D8E" w:rsidP="003B6D8E">
            <w:pPr>
              <w:spacing w:after="0" w:line="240" w:lineRule="auto"/>
              <w:rPr>
                <w:rFonts w:eastAsia="Calibri"/>
                <w:sz w:val="24"/>
                <w:szCs w:val="24"/>
                <w:lang w:eastAsia="ru-RU"/>
              </w:rPr>
            </w:pPr>
            <w:r w:rsidRPr="00EA0FCC">
              <w:rPr>
                <w:rFonts w:eastAsia="Calibri"/>
                <w:sz w:val="24"/>
                <w:szCs w:val="24"/>
                <w:lang w:eastAsia="ru-RU"/>
              </w:rPr>
              <w:t>1</w:t>
            </w:r>
          </w:p>
        </w:tc>
        <w:tc>
          <w:tcPr>
            <w:tcW w:w="2977" w:type="dxa"/>
            <w:tcBorders>
              <w:top w:val="single" w:sz="4" w:space="0" w:color="auto"/>
              <w:left w:val="single" w:sz="4" w:space="0" w:color="auto"/>
              <w:bottom w:val="single" w:sz="4" w:space="0" w:color="auto"/>
              <w:right w:val="single" w:sz="4" w:space="0" w:color="auto"/>
            </w:tcBorders>
          </w:tcPr>
          <w:p w:rsidR="003B6D8E" w:rsidRPr="00EA0FCC" w:rsidRDefault="003B6D8E" w:rsidP="003B6D8E">
            <w:pPr>
              <w:spacing w:after="0" w:line="240" w:lineRule="auto"/>
              <w:rPr>
                <w:rFonts w:eastAsia="Calibri"/>
                <w:sz w:val="24"/>
                <w:szCs w:val="24"/>
                <w:lang w:eastAsia="ru-RU"/>
              </w:rPr>
            </w:pPr>
            <w:r w:rsidRPr="00EA0FCC">
              <w:rPr>
                <w:rFonts w:eastAsia="Calibri"/>
                <w:sz w:val="24"/>
                <w:szCs w:val="24"/>
                <w:lang w:eastAsia="ru-RU"/>
              </w:rPr>
              <w:t>Підготовка до навчального року (збагачення навчально-матеріальної бази), комплектування груп, документальне забезпечення.</w:t>
            </w:r>
          </w:p>
          <w:p w:rsidR="003B6D8E" w:rsidRPr="00EA0FCC" w:rsidRDefault="003B6D8E" w:rsidP="003B6D8E">
            <w:pPr>
              <w:spacing w:after="0" w:line="240" w:lineRule="auto"/>
              <w:rPr>
                <w:rFonts w:eastAsia="Calibri"/>
                <w:sz w:val="24"/>
                <w:szCs w:val="24"/>
                <w:lang w:eastAsia="ru-RU"/>
              </w:rPr>
            </w:pPr>
          </w:p>
          <w:p w:rsidR="003B6D8E" w:rsidRPr="00EA0FCC" w:rsidRDefault="003B6D8E" w:rsidP="003B6D8E">
            <w:pPr>
              <w:spacing w:after="0" w:line="240" w:lineRule="auto"/>
              <w:rPr>
                <w:rFonts w:eastAsia="Calibri"/>
                <w:sz w:val="24"/>
                <w:szCs w:val="24"/>
                <w:lang w:eastAsia="ru-RU"/>
              </w:rPr>
            </w:pPr>
          </w:p>
        </w:tc>
        <w:tc>
          <w:tcPr>
            <w:tcW w:w="4821" w:type="dxa"/>
            <w:tcBorders>
              <w:top w:val="single" w:sz="4" w:space="0" w:color="auto"/>
              <w:left w:val="single" w:sz="4" w:space="0" w:color="auto"/>
              <w:bottom w:val="single" w:sz="4" w:space="0" w:color="auto"/>
              <w:right w:val="single" w:sz="4" w:space="0" w:color="auto"/>
            </w:tcBorders>
            <w:hideMark/>
          </w:tcPr>
          <w:p w:rsidR="003B6D8E" w:rsidRPr="00EA0FCC" w:rsidRDefault="003B6D8E" w:rsidP="003B6D8E">
            <w:pPr>
              <w:spacing w:after="0" w:line="240" w:lineRule="auto"/>
              <w:rPr>
                <w:rFonts w:eastAsia="Calibri"/>
                <w:sz w:val="24"/>
                <w:szCs w:val="24"/>
                <w:lang w:eastAsia="ru-RU"/>
              </w:rPr>
            </w:pPr>
            <w:r w:rsidRPr="00EA0FCC">
              <w:rPr>
                <w:rFonts w:eastAsia="Calibri"/>
                <w:sz w:val="24"/>
                <w:szCs w:val="24"/>
                <w:lang w:eastAsia="ru-RU"/>
              </w:rPr>
              <w:t>Стан готовності до навчального року.</w:t>
            </w:r>
          </w:p>
        </w:tc>
        <w:tc>
          <w:tcPr>
            <w:tcW w:w="1449" w:type="dxa"/>
            <w:tcBorders>
              <w:top w:val="single" w:sz="4" w:space="0" w:color="auto"/>
              <w:left w:val="single" w:sz="4" w:space="0" w:color="auto"/>
              <w:bottom w:val="single" w:sz="4" w:space="0" w:color="auto"/>
              <w:right w:val="single" w:sz="4" w:space="0" w:color="auto"/>
            </w:tcBorders>
            <w:hideMark/>
          </w:tcPr>
          <w:p w:rsidR="003B6D8E" w:rsidRPr="00EA0FCC" w:rsidRDefault="003B6D8E" w:rsidP="003B6D8E">
            <w:pPr>
              <w:spacing w:after="0" w:line="240" w:lineRule="auto"/>
              <w:rPr>
                <w:rFonts w:eastAsia="Calibri"/>
                <w:sz w:val="24"/>
                <w:szCs w:val="24"/>
                <w:lang w:eastAsia="ru-RU"/>
              </w:rPr>
            </w:pPr>
            <w:r w:rsidRPr="00EA0FCC">
              <w:rPr>
                <w:rFonts w:eastAsia="Calibri"/>
                <w:sz w:val="24"/>
                <w:szCs w:val="24"/>
                <w:lang w:eastAsia="ru-RU"/>
              </w:rPr>
              <w:t>оперативно</w:t>
            </w:r>
          </w:p>
          <w:p w:rsidR="003B6D8E" w:rsidRPr="00EA0FCC" w:rsidRDefault="003B6D8E" w:rsidP="003B6D8E">
            <w:pPr>
              <w:spacing w:after="0" w:line="240" w:lineRule="auto"/>
              <w:rPr>
                <w:rFonts w:eastAsia="Calibri"/>
                <w:sz w:val="24"/>
                <w:szCs w:val="24"/>
                <w:lang w:eastAsia="ru-RU"/>
              </w:rPr>
            </w:pPr>
            <w:r w:rsidRPr="00EA0FCC">
              <w:rPr>
                <w:rFonts w:eastAsia="Calibri"/>
                <w:sz w:val="24"/>
                <w:szCs w:val="24"/>
                <w:lang w:eastAsia="ru-RU"/>
              </w:rPr>
              <w:t>оглядовий</w:t>
            </w:r>
          </w:p>
        </w:tc>
        <w:tc>
          <w:tcPr>
            <w:tcW w:w="1384" w:type="dxa"/>
            <w:tcBorders>
              <w:top w:val="single" w:sz="4" w:space="0" w:color="auto"/>
              <w:left w:val="single" w:sz="4" w:space="0" w:color="auto"/>
              <w:bottom w:val="single" w:sz="4" w:space="0" w:color="auto"/>
              <w:right w:val="single" w:sz="4" w:space="0" w:color="auto"/>
            </w:tcBorders>
            <w:hideMark/>
          </w:tcPr>
          <w:p w:rsidR="003B6D8E" w:rsidRPr="00EA0FCC" w:rsidRDefault="003B6D8E" w:rsidP="003B6D8E">
            <w:pPr>
              <w:spacing w:after="0" w:line="240" w:lineRule="auto"/>
              <w:rPr>
                <w:rFonts w:eastAsia="Calibri"/>
                <w:sz w:val="24"/>
                <w:szCs w:val="24"/>
                <w:lang w:eastAsia="ru-RU"/>
              </w:rPr>
            </w:pPr>
            <w:r w:rsidRPr="00EA0FCC">
              <w:rPr>
                <w:rFonts w:eastAsia="Calibri"/>
                <w:sz w:val="24"/>
                <w:szCs w:val="24"/>
                <w:lang w:eastAsia="ru-RU"/>
              </w:rPr>
              <w:t>всі гр.</w:t>
            </w:r>
          </w:p>
        </w:tc>
        <w:tc>
          <w:tcPr>
            <w:tcW w:w="1417" w:type="dxa"/>
            <w:tcBorders>
              <w:top w:val="single" w:sz="4" w:space="0" w:color="auto"/>
              <w:left w:val="single" w:sz="4" w:space="0" w:color="auto"/>
              <w:bottom w:val="single" w:sz="4" w:space="0" w:color="auto"/>
              <w:right w:val="single" w:sz="4" w:space="0" w:color="auto"/>
            </w:tcBorders>
            <w:hideMark/>
          </w:tcPr>
          <w:p w:rsidR="003B6D8E" w:rsidRPr="00EA0FCC" w:rsidRDefault="00EA0FCC" w:rsidP="003B6D8E">
            <w:pPr>
              <w:spacing w:after="0" w:line="240" w:lineRule="auto"/>
              <w:rPr>
                <w:rFonts w:eastAsia="Calibri"/>
                <w:sz w:val="24"/>
                <w:szCs w:val="24"/>
                <w:lang w:val="en-US" w:eastAsia="ru-RU"/>
              </w:rPr>
            </w:pPr>
            <w:r w:rsidRPr="00EA0FCC">
              <w:rPr>
                <w:rFonts w:eastAsia="Calibri"/>
                <w:sz w:val="24"/>
                <w:szCs w:val="24"/>
                <w:lang w:eastAsia="ru-RU"/>
              </w:rPr>
              <w:t>До 01.09.201</w:t>
            </w:r>
            <w:r w:rsidRPr="00EA0FCC">
              <w:rPr>
                <w:rFonts w:eastAsia="Calibri"/>
                <w:sz w:val="24"/>
                <w:szCs w:val="24"/>
                <w:lang w:val="en-US" w:eastAsia="ru-RU"/>
              </w:rPr>
              <w:t>9</w:t>
            </w:r>
          </w:p>
        </w:tc>
        <w:tc>
          <w:tcPr>
            <w:tcW w:w="1489" w:type="dxa"/>
            <w:tcBorders>
              <w:top w:val="single" w:sz="4" w:space="0" w:color="auto"/>
              <w:left w:val="single" w:sz="4" w:space="0" w:color="auto"/>
              <w:bottom w:val="single" w:sz="4" w:space="0" w:color="auto"/>
              <w:right w:val="single" w:sz="4" w:space="0" w:color="auto"/>
            </w:tcBorders>
            <w:hideMark/>
          </w:tcPr>
          <w:p w:rsidR="003B6D8E" w:rsidRPr="00EA0FCC" w:rsidRDefault="003B6D8E" w:rsidP="003B6D8E">
            <w:pPr>
              <w:spacing w:after="0" w:line="240" w:lineRule="auto"/>
              <w:rPr>
                <w:rFonts w:eastAsia="Calibri"/>
                <w:sz w:val="24"/>
                <w:szCs w:val="24"/>
                <w:lang w:eastAsia="ru-RU"/>
              </w:rPr>
            </w:pPr>
            <w:r w:rsidRPr="00EA0FCC">
              <w:rPr>
                <w:rFonts w:eastAsia="Calibri"/>
                <w:sz w:val="24"/>
                <w:szCs w:val="24"/>
                <w:lang w:eastAsia="ru-RU"/>
              </w:rPr>
              <w:t>завідувач,</w:t>
            </w:r>
          </w:p>
          <w:p w:rsidR="003B6D8E" w:rsidRPr="00EA0FCC" w:rsidRDefault="003B6D8E" w:rsidP="003B6D8E">
            <w:pPr>
              <w:spacing w:after="0" w:line="240" w:lineRule="auto"/>
              <w:rPr>
                <w:rFonts w:eastAsia="Calibri"/>
                <w:sz w:val="24"/>
                <w:szCs w:val="24"/>
                <w:lang w:eastAsia="ru-RU"/>
              </w:rPr>
            </w:pPr>
            <w:r w:rsidRPr="00EA0FCC">
              <w:rPr>
                <w:rFonts w:eastAsia="Calibri"/>
                <w:sz w:val="24"/>
                <w:szCs w:val="24"/>
                <w:lang w:eastAsia="ru-RU"/>
              </w:rPr>
              <w:t>вихователь-методист</w:t>
            </w:r>
          </w:p>
        </w:tc>
        <w:tc>
          <w:tcPr>
            <w:tcW w:w="1372" w:type="dxa"/>
            <w:tcBorders>
              <w:top w:val="single" w:sz="4" w:space="0" w:color="auto"/>
              <w:left w:val="single" w:sz="4" w:space="0" w:color="auto"/>
              <w:bottom w:val="single" w:sz="4" w:space="0" w:color="auto"/>
              <w:right w:val="single" w:sz="4" w:space="0" w:color="auto"/>
            </w:tcBorders>
            <w:hideMark/>
          </w:tcPr>
          <w:p w:rsidR="003B6D8E" w:rsidRPr="00EA0FCC" w:rsidRDefault="003B6D8E" w:rsidP="003B6D8E">
            <w:pPr>
              <w:spacing w:after="0" w:line="240" w:lineRule="auto"/>
              <w:rPr>
                <w:rFonts w:eastAsia="Calibri"/>
                <w:sz w:val="24"/>
                <w:szCs w:val="24"/>
                <w:lang w:eastAsia="ru-RU"/>
              </w:rPr>
            </w:pPr>
            <w:r w:rsidRPr="00EA0FCC">
              <w:rPr>
                <w:rFonts w:eastAsia="Calibri"/>
                <w:sz w:val="24"/>
                <w:szCs w:val="24"/>
                <w:lang w:eastAsia="ru-RU"/>
              </w:rPr>
              <w:t>виробнича нарада</w:t>
            </w:r>
          </w:p>
        </w:tc>
      </w:tr>
      <w:tr w:rsidR="00F424F0" w:rsidRPr="00F424F0" w:rsidTr="00172991">
        <w:trPr>
          <w:trHeight w:val="325"/>
        </w:trPr>
        <w:tc>
          <w:tcPr>
            <w:tcW w:w="676" w:type="dxa"/>
            <w:tcBorders>
              <w:top w:val="single" w:sz="4" w:space="0" w:color="auto"/>
              <w:left w:val="single" w:sz="4" w:space="0" w:color="auto"/>
              <w:bottom w:val="single" w:sz="4" w:space="0" w:color="auto"/>
              <w:right w:val="single" w:sz="4" w:space="0" w:color="auto"/>
            </w:tcBorders>
            <w:hideMark/>
          </w:tcPr>
          <w:p w:rsidR="003B6D8E" w:rsidRPr="00EA0FCC" w:rsidRDefault="003B6D8E" w:rsidP="003B6D8E">
            <w:pPr>
              <w:spacing w:after="0" w:line="240" w:lineRule="auto"/>
              <w:rPr>
                <w:rFonts w:eastAsia="Calibri"/>
                <w:sz w:val="24"/>
                <w:szCs w:val="24"/>
                <w:lang w:eastAsia="ru-RU"/>
              </w:rPr>
            </w:pPr>
            <w:r w:rsidRPr="00EA0FCC">
              <w:rPr>
                <w:rFonts w:eastAsia="Calibri"/>
                <w:sz w:val="24"/>
                <w:szCs w:val="24"/>
                <w:lang w:eastAsia="ru-RU"/>
              </w:rPr>
              <w:t>2</w:t>
            </w:r>
          </w:p>
        </w:tc>
        <w:tc>
          <w:tcPr>
            <w:tcW w:w="2977" w:type="dxa"/>
            <w:tcBorders>
              <w:top w:val="single" w:sz="4" w:space="0" w:color="auto"/>
              <w:left w:val="single" w:sz="4" w:space="0" w:color="auto"/>
              <w:bottom w:val="single" w:sz="4" w:space="0" w:color="auto"/>
              <w:right w:val="single" w:sz="4" w:space="0" w:color="auto"/>
            </w:tcBorders>
          </w:tcPr>
          <w:p w:rsidR="003B6D8E" w:rsidRPr="00EA0FCC" w:rsidRDefault="003B6D8E" w:rsidP="003B6D8E">
            <w:pPr>
              <w:spacing w:after="0" w:line="240" w:lineRule="auto"/>
              <w:rPr>
                <w:rFonts w:eastAsia="Calibri"/>
                <w:sz w:val="24"/>
                <w:szCs w:val="24"/>
                <w:lang w:eastAsia="ru-RU"/>
              </w:rPr>
            </w:pPr>
            <w:r w:rsidRPr="00EA0FCC">
              <w:rPr>
                <w:rFonts w:eastAsia="Calibri"/>
                <w:sz w:val="24"/>
                <w:szCs w:val="24"/>
                <w:lang w:eastAsia="ru-RU"/>
              </w:rPr>
              <w:t>Виявлення компетентності дітей з основних розділів програми:</w:t>
            </w:r>
          </w:p>
          <w:p w:rsidR="003B6D8E" w:rsidRPr="00EA0FCC" w:rsidRDefault="003B6D8E" w:rsidP="003B6D8E">
            <w:pPr>
              <w:spacing w:after="0" w:line="240" w:lineRule="auto"/>
              <w:rPr>
                <w:rFonts w:eastAsia="Calibri"/>
                <w:sz w:val="24"/>
                <w:szCs w:val="24"/>
                <w:lang w:eastAsia="ru-RU"/>
              </w:rPr>
            </w:pPr>
            <w:r w:rsidRPr="00EA0FCC">
              <w:rPr>
                <w:rFonts w:eastAsia="Calibri"/>
                <w:sz w:val="24"/>
                <w:szCs w:val="24"/>
                <w:lang w:eastAsia="ru-RU"/>
              </w:rPr>
              <w:t>- введення у світ логіки, простору та часу;</w:t>
            </w:r>
          </w:p>
          <w:p w:rsidR="003B6D8E" w:rsidRPr="00EA0FCC" w:rsidRDefault="003B6D8E" w:rsidP="003B6D8E">
            <w:pPr>
              <w:spacing w:after="0" w:line="240" w:lineRule="auto"/>
              <w:rPr>
                <w:rFonts w:eastAsia="Calibri"/>
                <w:sz w:val="24"/>
                <w:szCs w:val="24"/>
                <w:lang w:eastAsia="ru-RU"/>
              </w:rPr>
            </w:pPr>
            <w:r w:rsidRPr="00EA0FCC">
              <w:rPr>
                <w:rFonts w:eastAsia="Calibri"/>
                <w:sz w:val="24"/>
                <w:szCs w:val="24"/>
                <w:lang w:eastAsia="ru-RU"/>
              </w:rPr>
              <w:t>- грамоти;</w:t>
            </w:r>
          </w:p>
          <w:p w:rsidR="003B6D8E" w:rsidRPr="00EA0FCC" w:rsidRDefault="003B6D8E" w:rsidP="003B6D8E">
            <w:pPr>
              <w:spacing w:after="0" w:line="240" w:lineRule="auto"/>
              <w:rPr>
                <w:rFonts w:eastAsia="Calibri"/>
                <w:sz w:val="24"/>
                <w:szCs w:val="24"/>
                <w:lang w:eastAsia="ru-RU"/>
              </w:rPr>
            </w:pPr>
            <w:r w:rsidRPr="00EA0FCC">
              <w:rPr>
                <w:rFonts w:eastAsia="Calibri"/>
                <w:sz w:val="24"/>
                <w:szCs w:val="24"/>
                <w:lang w:eastAsia="ru-RU"/>
              </w:rPr>
              <w:t>- музичного виховання;</w:t>
            </w:r>
          </w:p>
          <w:p w:rsidR="003B6D8E" w:rsidRPr="00EA0FCC" w:rsidRDefault="003B6D8E" w:rsidP="003B6D8E">
            <w:pPr>
              <w:spacing w:after="0" w:line="240" w:lineRule="auto"/>
              <w:rPr>
                <w:rFonts w:eastAsia="Calibri"/>
                <w:sz w:val="24"/>
                <w:szCs w:val="24"/>
                <w:lang w:eastAsia="ru-RU"/>
              </w:rPr>
            </w:pPr>
            <w:r w:rsidRPr="00EA0FCC">
              <w:rPr>
                <w:rFonts w:eastAsia="Calibri"/>
                <w:sz w:val="24"/>
                <w:szCs w:val="24"/>
                <w:lang w:eastAsia="ru-RU"/>
              </w:rPr>
              <w:t>- мовленнєвого розвитку;</w:t>
            </w:r>
          </w:p>
          <w:p w:rsidR="003B6D8E" w:rsidRPr="00EA0FCC" w:rsidRDefault="003B6D8E" w:rsidP="003B6D8E">
            <w:pPr>
              <w:spacing w:after="0" w:line="240" w:lineRule="auto"/>
              <w:rPr>
                <w:rFonts w:eastAsia="Calibri"/>
                <w:sz w:val="24"/>
                <w:szCs w:val="24"/>
                <w:lang w:eastAsia="ru-RU"/>
              </w:rPr>
            </w:pPr>
            <w:r w:rsidRPr="00EA0FCC">
              <w:rPr>
                <w:rFonts w:eastAsia="Calibri"/>
                <w:sz w:val="24"/>
                <w:szCs w:val="24"/>
                <w:lang w:eastAsia="ru-RU"/>
              </w:rPr>
              <w:t>- фізична культура;</w:t>
            </w:r>
          </w:p>
          <w:p w:rsidR="003B6D8E" w:rsidRPr="00EA0FCC" w:rsidRDefault="003B6D8E" w:rsidP="003B6D8E">
            <w:pPr>
              <w:spacing w:after="0" w:line="240" w:lineRule="auto"/>
              <w:rPr>
                <w:rFonts w:eastAsia="Calibri"/>
                <w:sz w:val="24"/>
                <w:szCs w:val="24"/>
                <w:lang w:eastAsia="ru-RU"/>
              </w:rPr>
            </w:pPr>
            <w:r w:rsidRPr="00EA0FCC">
              <w:rPr>
                <w:rFonts w:eastAsia="Calibri"/>
                <w:sz w:val="24"/>
                <w:szCs w:val="24"/>
                <w:lang w:eastAsia="ru-RU"/>
              </w:rPr>
              <w:t>- зображувальна діяльність;</w:t>
            </w:r>
          </w:p>
          <w:p w:rsidR="003B6D8E" w:rsidRPr="00EA0FCC" w:rsidRDefault="003B6D8E" w:rsidP="003B6D8E">
            <w:pPr>
              <w:spacing w:after="0" w:line="240" w:lineRule="auto"/>
              <w:rPr>
                <w:rFonts w:eastAsia="Calibri"/>
                <w:sz w:val="24"/>
                <w:szCs w:val="24"/>
                <w:lang w:eastAsia="ru-RU"/>
              </w:rPr>
            </w:pPr>
            <w:r w:rsidRPr="00EA0FCC">
              <w:rPr>
                <w:rFonts w:eastAsia="Calibri"/>
                <w:sz w:val="24"/>
                <w:szCs w:val="24"/>
                <w:lang w:eastAsia="ru-RU"/>
              </w:rPr>
              <w:t>- озн</w:t>
            </w:r>
            <w:r w:rsidR="00E87A3D" w:rsidRPr="00EA0FCC">
              <w:rPr>
                <w:rFonts w:eastAsia="Calibri"/>
                <w:sz w:val="24"/>
                <w:szCs w:val="24"/>
                <w:lang w:eastAsia="ru-RU"/>
              </w:rPr>
              <w:t>айомлення з природним довкіллям</w:t>
            </w:r>
          </w:p>
          <w:p w:rsidR="00E87A3D" w:rsidRPr="00EA0FCC" w:rsidRDefault="00E87A3D" w:rsidP="003B6D8E">
            <w:pPr>
              <w:spacing w:after="0" w:line="240" w:lineRule="auto"/>
              <w:rPr>
                <w:rFonts w:eastAsia="Calibri"/>
                <w:sz w:val="24"/>
                <w:szCs w:val="24"/>
                <w:lang w:eastAsia="ru-RU"/>
              </w:rPr>
            </w:pPr>
            <w:r w:rsidRPr="00EA0FCC">
              <w:rPr>
                <w:rFonts w:eastAsia="Calibri"/>
                <w:sz w:val="24"/>
                <w:szCs w:val="24"/>
                <w:lang w:eastAsia="ru-RU"/>
              </w:rPr>
              <w:t>- соціально – емоційний розвиток;</w:t>
            </w:r>
          </w:p>
          <w:p w:rsidR="003B6D8E" w:rsidRPr="00EA0FCC" w:rsidRDefault="003B6D8E" w:rsidP="003B6D8E">
            <w:pPr>
              <w:spacing w:after="0" w:line="240" w:lineRule="auto"/>
              <w:rPr>
                <w:rFonts w:eastAsia="Calibri"/>
                <w:sz w:val="24"/>
                <w:szCs w:val="24"/>
                <w:lang w:eastAsia="ru-RU"/>
              </w:rPr>
            </w:pPr>
          </w:p>
        </w:tc>
        <w:tc>
          <w:tcPr>
            <w:tcW w:w="4821" w:type="dxa"/>
            <w:tcBorders>
              <w:top w:val="single" w:sz="4" w:space="0" w:color="auto"/>
              <w:left w:val="single" w:sz="4" w:space="0" w:color="auto"/>
              <w:bottom w:val="single" w:sz="4" w:space="0" w:color="auto"/>
              <w:right w:val="single" w:sz="4" w:space="0" w:color="auto"/>
            </w:tcBorders>
            <w:hideMark/>
          </w:tcPr>
          <w:p w:rsidR="003B6D8E" w:rsidRPr="00EA0FCC" w:rsidRDefault="003B6D8E" w:rsidP="003B6D8E">
            <w:pPr>
              <w:spacing w:after="0" w:line="240" w:lineRule="auto"/>
              <w:rPr>
                <w:rFonts w:eastAsia="Calibri"/>
                <w:sz w:val="24"/>
                <w:szCs w:val="24"/>
                <w:lang w:eastAsia="ru-RU"/>
              </w:rPr>
            </w:pPr>
            <w:r w:rsidRPr="00EA0FCC">
              <w:rPr>
                <w:rFonts w:eastAsia="Calibri"/>
                <w:sz w:val="24"/>
                <w:szCs w:val="24"/>
                <w:lang w:eastAsia="ru-RU"/>
              </w:rPr>
              <w:t>Виявлення компетентності дітей з метою всебічного розвитку вихованців та виконання вимог програми</w:t>
            </w:r>
          </w:p>
        </w:tc>
        <w:tc>
          <w:tcPr>
            <w:tcW w:w="1449" w:type="dxa"/>
            <w:tcBorders>
              <w:top w:val="single" w:sz="4" w:space="0" w:color="auto"/>
              <w:left w:val="single" w:sz="4" w:space="0" w:color="auto"/>
              <w:bottom w:val="single" w:sz="4" w:space="0" w:color="auto"/>
              <w:right w:val="single" w:sz="4" w:space="0" w:color="auto"/>
            </w:tcBorders>
            <w:hideMark/>
          </w:tcPr>
          <w:p w:rsidR="003B6D8E" w:rsidRPr="00EA0FCC" w:rsidRDefault="003B6D8E" w:rsidP="003B6D8E">
            <w:pPr>
              <w:spacing w:after="0" w:line="240" w:lineRule="auto"/>
              <w:rPr>
                <w:rFonts w:eastAsia="Calibri"/>
                <w:sz w:val="24"/>
                <w:szCs w:val="24"/>
                <w:lang w:eastAsia="ru-RU"/>
              </w:rPr>
            </w:pPr>
            <w:r w:rsidRPr="00EA0FCC">
              <w:rPr>
                <w:rFonts w:eastAsia="Calibri"/>
                <w:sz w:val="24"/>
                <w:szCs w:val="24"/>
                <w:lang w:eastAsia="ru-RU"/>
              </w:rPr>
              <w:t>Експрес - діагностика</w:t>
            </w:r>
          </w:p>
        </w:tc>
        <w:tc>
          <w:tcPr>
            <w:tcW w:w="1384" w:type="dxa"/>
            <w:tcBorders>
              <w:top w:val="single" w:sz="4" w:space="0" w:color="auto"/>
              <w:left w:val="single" w:sz="4" w:space="0" w:color="auto"/>
              <w:bottom w:val="single" w:sz="4" w:space="0" w:color="auto"/>
              <w:right w:val="single" w:sz="4" w:space="0" w:color="auto"/>
            </w:tcBorders>
            <w:hideMark/>
          </w:tcPr>
          <w:p w:rsidR="003B6D8E" w:rsidRPr="00EA0FCC" w:rsidRDefault="003B6D8E" w:rsidP="003B6D8E">
            <w:pPr>
              <w:spacing w:after="0" w:line="240" w:lineRule="auto"/>
              <w:rPr>
                <w:rFonts w:eastAsia="Calibri"/>
                <w:sz w:val="24"/>
                <w:szCs w:val="24"/>
                <w:lang w:eastAsia="ru-RU"/>
              </w:rPr>
            </w:pPr>
            <w:r w:rsidRPr="00EA0FCC">
              <w:rPr>
                <w:rFonts w:eastAsia="Calibri"/>
                <w:sz w:val="24"/>
                <w:szCs w:val="24"/>
                <w:lang w:eastAsia="ru-RU"/>
              </w:rPr>
              <w:t>всі гр.</w:t>
            </w:r>
          </w:p>
        </w:tc>
        <w:tc>
          <w:tcPr>
            <w:tcW w:w="1417" w:type="dxa"/>
            <w:tcBorders>
              <w:top w:val="single" w:sz="4" w:space="0" w:color="auto"/>
              <w:left w:val="single" w:sz="4" w:space="0" w:color="auto"/>
              <w:bottom w:val="single" w:sz="4" w:space="0" w:color="auto"/>
              <w:right w:val="single" w:sz="4" w:space="0" w:color="auto"/>
            </w:tcBorders>
            <w:hideMark/>
          </w:tcPr>
          <w:p w:rsidR="003B6D8E" w:rsidRPr="00EA0FCC" w:rsidRDefault="003B6D8E" w:rsidP="003B6D8E">
            <w:pPr>
              <w:spacing w:after="0" w:line="240" w:lineRule="auto"/>
              <w:rPr>
                <w:rFonts w:eastAsia="Calibri"/>
                <w:sz w:val="24"/>
                <w:szCs w:val="24"/>
                <w:lang w:eastAsia="ru-RU"/>
              </w:rPr>
            </w:pPr>
            <w:r w:rsidRPr="00EA0FCC">
              <w:rPr>
                <w:rFonts w:eastAsia="Calibri"/>
                <w:sz w:val="24"/>
                <w:szCs w:val="24"/>
                <w:lang w:eastAsia="ru-RU"/>
              </w:rPr>
              <w:t>вересень</w:t>
            </w:r>
          </w:p>
          <w:p w:rsidR="003B6D8E" w:rsidRPr="00EA0FCC" w:rsidRDefault="003B6D8E" w:rsidP="003B6D8E">
            <w:pPr>
              <w:spacing w:after="0" w:line="240" w:lineRule="auto"/>
              <w:rPr>
                <w:rFonts w:eastAsia="Calibri"/>
                <w:sz w:val="24"/>
                <w:szCs w:val="24"/>
                <w:lang w:eastAsia="ru-RU"/>
              </w:rPr>
            </w:pPr>
            <w:r w:rsidRPr="00EA0FCC">
              <w:rPr>
                <w:rFonts w:eastAsia="Calibri"/>
                <w:sz w:val="24"/>
                <w:szCs w:val="24"/>
                <w:lang w:eastAsia="ru-RU"/>
              </w:rPr>
              <w:t>січень</w:t>
            </w:r>
          </w:p>
          <w:p w:rsidR="003B6D8E" w:rsidRPr="00EA0FCC" w:rsidRDefault="003B6D8E" w:rsidP="003B6D8E">
            <w:pPr>
              <w:spacing w:after="0" w:line="240" w:lineRule="auto"/>
              <w:rPr>
                <w:rFonts w:eastAsia="Calibri"/>
                <w:sz w:val="24"/>
                <w:szCs w:val="24"/>
                <w:lang w:eastAsia="ru-RU"/>
              </w:rPr>
            </w:pPr>
            <w:r w:rsidRPr="00EA0FCC">
              <w:rPr>
                <w:rFonts w:eastAsia="Calibri"/>
                <w:sz w:val="24"/>
                <w:szCs w:val="24"/>
                <w:lang w:eastAsia="ru-RU"/>
              </w:rPr>
              <w:t>травень</w:t>
            </w:r>
          </w:p>
        </w:tc>
        <w:tc>
          <w:tcPr>
            <w:tcW w:w="1489" w:type="dxa"/>
            <w:tcBorders>
              <w:top w:val="single" w:sz="4" w:space="0" w:color="auto"/>
              <w:left w:val="single" w:sz="4" w:space="0" w:color="auto"/>
              <w:bottom w:val="single" w:sz="4" w:space="0" w:color="auto"/>
              <w:right w:val="single" w:sz="4" w:space="0" w:color="auto"/>
            </w:tcBorders>
            <w:hideMark/>
          </w:tcPr>
          <w:p w:rsidR="003B6D8E" w:rsidRPr="00EA0FCC" w:rsidRDefault="003B6D8E" w:rsidP="003B6D8E">
            <w:pPr>
              <w:spacing w:after="0" w:line="240" w:lineRule="auto"/>
              <w:rPr>
                <w:rFonts w:eastAsia="Calibri"/>
                <w:sz w:val="24"/>
                <w:szCs w:val="24"/>
                <w:lang w:eastAsia="ru-RU"/>
              </w:rPr>
            </w:pPr>
            <w:r w:rsidRPr="00EA0FCC">
              <w:rPr>
                <w:rFonts w:eastAsia="Calibri"/>
                <w:sz w:val="24"/>
                <w:szCs w:val="24"/>
                <w:lang w:eastAsia="ru-RU"/>
              </w:rPr>
              <w:t>вихователі,</w:t>
            </w:r>
          </w:p>
          <w:p w:rsidR="003B6D8E" w:rsidRPr="00EA0FCC" w:rsidRDefault="003B6D8E" w:rsidP="003B6D8E">
            <w:pPr>
              <w:spacing w:after="0" w:line="240" w:lineRule="auto"/>
              <w:rPr>
                <w:rFonts w:eastAsia="Calibri"/>
                <w:sz w:val="24"/>
                <w:szCs w:val="24"/>
                <w:lang w:eastAsia="ru-RU"/>
              </w:rPr>
            </w:pPr>
            <w:r w:rsidRPr="00EA0FCC">
              <w:rPr>
                <w:rFonts w:eastAsia="Calibri"/>
                <w:sz w:val="24"/>
                <w:szCs w:val="24"/>
                <w:lang w:eastAsia="ru-RU"/>
              </w:rPr>
              <w:t>вихователь-методист</w:t>
            </w:r>
          </w:p>
        </w:tc>
        <w:tc>
          <w:tcPr>
            <w:tcW w:w="1372" w:type="dxa"/>
            <w:tcBorders>
              <w:top w:val="single" w:sz="4" w:space="0" w:color="auto"/>
              <w:left w:val="single" w:sz="4" w:space="0" w:color="auto"/>
              <w:bottom w:val="single" w:sz="4" w:space="0" w:color="auto"/>
              <w:right w:val="single" w:sz="4" w:space="0" w:color="auto"/>
            </w:tcBorders>
            <w:hideMark/>
          </w:tcPr>
          <w:p w:rsidR="003B6D8E" w:rsidRPr="00EA0FCC" w:rsidRDefault="003B6D8E" w:rsidP="003B6D8E">
            <w:pPr>
              <w:spacing w:after="0" w:line="240" w:lineRule="auto"/>
              <w:rPr>
                <w:rFonts w:eastAsia="Calibri"/>
                <w:sz w:val="24"/>
                <w:szCs w:val="24"/>
                <w:lang w:eastAsia="ru-RU"/>
              </w:rPr>
            </w:pPr>
            <w:r w:rsidRPr="00EA0FCC">
              <w:rPr>
                <w:rFonts w:eastAsia="Calibri"/>
                <w:sz w:val="24"/>
                <w:szCs w:val="24"/>
                <w:lang w:eastAsia="ru-RU"/>
              </w:rPr>
              <w:t>Інформація,</w:t>
            </w:r>
          </w:p>
          <w:p w:rsidR="003B6D8E" w:rsidRPr="00EA0FCC" w:rsidRDefault="003B6D8E" w:rsidP="003B6D8E">
            <w:pPr>
              <w:spacing w:after="0" w:line="240" w:lineRule="auto"/>
              <w:rPr>
                <w:rFonts w:eastAsia="Calibri"/>
                <w:sz w:val="24"/>
                <w:szCs w:val="24"/>
                <w:lang w:eastAsia="ru-RU"/>
              </w:rPr>
            </w:pPr>
            <w:r w:rsidRPr="00EA0FCC">
              <w:rPr>
                <w:rFonts w:eastAsia="Calibri"/>
                <w:sz w:val="24"/>
                <w:szCs w:val="24"/>
                <w:lang w:eastAsia="ru-RU"/>
              </w:rPr>
              <w:t>наради при завідуючій</w:t>
            </w:r>
          </w:p>
        </w:tc>
      </w:tr>
      <w:tr w:rsidR="00F424F0" w:rsidRPr="00F424F0" w:rsidTr="00172991">
        <w:trPr>
          <w:trHeight w:val="325"/>
        </w:trPr>
        <w:tc>
          <w:tcPr>
            <w:tcW w:w="676" w:type="dxa"/>
            <w:tcBorders>
              <w:top w:val="single" w:sz="4" w:space="0" w:color="auto"/>
              <w:left w:val="single" w:sz="4" w:space="0" w:color="auto"/>
              <w:bottom w:val="single" w:sz="4" w:space="0" w:color="auto"/>
              <w:right w:val="single" w:sz="4" w:space="0" w:color="auto"/>
            </w:tcBorders>
            <w:hideMark/>
          </w:tcPr>
          <w:p w:rsidR="003B6D8E" w:rsidRPr="00EA0FCC" w:rsidRDefault="003B6D8E" w:rsidP="003B6D8E">
            <w:pPr>
              <w:spacing w:after="0" w:line="240" w:lineRule="auto"/>
              <w:jc w:val="center"/>
              <w:rPr>
                <w:rFonts w:eastAsia="Calibri"/>
                <w:b/>
                <w:sz w:val="24"/>
                <w:szCs w:val="24"/>
                <w:lang w:eastAsia="ru-RU"/>
              </w:rPr>
            </w:pPr>
            <w:r w:rsidRPr="00EA0FCC">
              <w:rPr>
                <w:rFonts w:eastAsia="Calibri"/>
                <w:b/>
                <w:sz w:val="24"/>
                <w:szCs w:val="24"/>
                <w:lang w:eastAsia="ru-RU"/>
              </w:rPr>
              <w:lastRenderedPageBreak/>
              <w:t>1</w:t>
            </w:r>
          </w:p>
        </w:tc>
        <w:tc>
          <w:tcPr>
            <w:tcW w:w="2977" w:type="dxa"/>
            <w:tcBorders>
              <w:top w:val="single" w:sz="4" w:space="0" w:color="auto"/>
              <w:left w:val="single" w:sz="4" w:space="0" w:color="auto"/>
              <w:bottom w:val="single" w:sz="4" w:space="0" w:color="auto"/>
              <w:right w:val="single" w:sz="4" w:space="0" w:color="auto"/>
            </w:tcBorders>
            <w:hideMark/>
          </w:tcPr>
          <w:p w:rsidR="003B6D8E" w:rsidRPr="00EA0FCC" w:rsidRDefault="003B6D8E" w:rsidP="003B6D8E">
            <w:pPr>
              <w:spacing w:after="0" w:line="240" w:lineRule="auto"/>
              <w:jc w:val="center"/>
              <w:rPr>
                <w:rFonts w:eastAsia="Calibri"/>
                <w:b/>
                <w:sz w:val="24"/>
                <w:szCs w:val="24"/>
                <w:lang w:eastAsia="ru-RU"/>
              </w:rPr>
            </w:pPr>
            <w:r w:rsidRPr="00EA0FCC">
              <w:rPr>
                <w:rFonts w:eastAsia="Calibri"/>
                <w:b/>
                <w:sz w:val="24"/>
                <w:szCs w:val="24"/>
                <w:lang w:eastAsia="ru-RU"/>
              </w:rPr>
              <w:t>2</w:t>
            </w:r>
          </w:p>
        </w:tc>
        <w:tc>
          <w:tcPr>
            <w:tcW w:w="4821" w:type="dxa"/>
            <w:tcBorders>
              <w:top w:val="single" w:sz="4" w:space="0" w:color="auto"/>
              <w:left w:val="single" w:sz="4" w:space="0" w:color="auto"/>
              <w:bottom w:val="single" w:sz="4" w:space="0" w:color="auto"/>
              <w:right w:val="single" w:sz="4" w:space="0" w:color="auto"/>
            </w:tcBorders>
            <w:hideMark/>
          </w:tcPr>
          <w:p w:rsidR="003B6D8E" w:rsidRPr="00EA0FCC" w:rsidRDefault="003B6D8E" w:rsidP="003B6D8E">
            <w:pPr>
              <w:spacing w:after="0" w:line="240" w:lineRule="auto"/>
              <w:jc w:val="center"/>
              <w:rPr>
                <w:rFonts w:eastAsia="Calibri"/>
                <w:b/>
                <w:sz w:val="24"/>
                <w:szCs w:val="24"/>
                <w:lang w:eastAsia="ru-RU"/>
              </w:rPr>
            </w:pPr>
            <w:r w:rsidRPr="00EA0FCC">
              <w:rPr>
                <w:rFonts w:eastAsia="Calibri"/>
                <w:b/>
                <w:sz w:val="24"/>
                <w:szCs w:val="24"/>
                <w:lang w:eastAsia="ru-RU"/>
              </w:rPr>
              <w:t>3</w:t>
            </w:r>
          </w:p>
        </w:tc>
        <w:tc>
          <w:tcPr>
            <w:tcW w:w="1449" w:type="dxa"/>
            <w:tcBorders>
              <w:top w:val="single" w:sz="4" w:space="0" w:color="auto"/>
              <w:left w:val="single" w:sz="4" w:space="0" w:color="auto"/>
              <w:bottom w:val="single" w:sz="4" w:space="0" w:color="auto"/>
              <w:right w:val="single" w:sz="4" w:space="0" w:color="auto"/>
            </w:tcBorders>
            <w:hideMark/>
          </w:tcPr>
          <w:p w:rsidR="003B6D8E" w:rsidRPr="00EA0FCC" w:rsidRDefault="003B6D8E" w:rsidP="003B6D8E">
            <w:pPr>
              <w:spacing w:after="0" w:line="240" w:lineRule="auto"/>
              <w:jc w:val="center"/>
              <w:rPr>
                <w:rFonts w:eastAsia="Calibri"/>
                <w:b/>
                <w:sz w:val="24"/>
                <w:szCs w:val="24"/>
                <w:lang w:eastAsia="ru-RU"/>
              </w:rPr>
            </w:pPr>
            <w:r w:rsidRPr="00EA0FCC">
              <w:rPr>
                <w:rFonts w:eastAsia="Calibri"/>
                <w:b/>
                <w:sz w:val="24"/>
                <w:szCs w:val="24"/>
                <w:lang w:eastAsia="ru-RU"/>
              </w:rPr>
              <w:t>4</w:t>
            </w:r>
          </w:p>
        </w:tc>
        <w:tc>
          <w:tcPr>
            <w:tcW w:w="1384" w:type="dxa"/>
            <w:tcBorders>
              <w:top w:val="single" w:sz="4" w:space="0" w:color="auto"/>
              <w:left w:val="single" w:sz="4" w:space="0" w:color="auto"/>
              <w:bottom w:val="single" w:sz="4" w:space="0" w:color="auto"/>
              <w:right w:val="single" w:sz="4" w:space="0" w:color="auto"/>
            </w:tcBorders>
            <w:hideMark/>
          </w:tcPr>
          <w:p w:rsidR="003B6D8E" w:rsidRPr="00EA0FCC" w:rsidRDefault="003B6D8E" w:rsidP="003B6D8E">
            <w:pPr>
              <w:spacing w:after="0" w:line="240" w:lineRule="auto"/>
              <w:jc w:val="center"/>
              <w:rPr>
                <w:rFonts w:eastAsia="Calibri"/>
                <w:b/>
                <w:sz w:val="24"/>
                <w:szCs w:val="24"/>
                <w:lang w:eastAsia="ru-RU"/>
              </w:rPr>
            </w:pPr>
            <w:r w:rsidRPr="00EA0FCC">
              <w:rPr>
                <w:rFonts w:eastAsia="Calibri"/>
                <w:b/>
                <w:sz w:val="24"/>
                <w:szCs w:val="24"/>
                <w:lang w:eastAsia="ru-RU"/>
              </w:rPr>
              <w:t>5</w:t>
            </w:r>
          </w:p>
        </w:tc>
        <w:tc>
          <w:tcPr>
            <w:tcW w:w="1417" w:type="dxa"/>
            <w:tcBorders>
              <w:top w:val="single" w:sz="4" w:space="0" w:color="auto"/>
              <w:left w:val="single" w:sz="4" w:space="0" w:color="auto"/>
              <w:bottom w:val="single" w:sz="4" w:space="0" w:color="auto"/>
              <w:right w:val="single" w:sz="4" w:space="0" w:color="auto"/>
            </w:tcBorders>
            <w:hideMark/>
          </w:tcPr>
          <w:p w:rsidR="003B6D8E" w:rsidRPr="00EA0FCC" w:rsidRDefault="003B6D8E" w:rsidP="003B6D8E">
            <w:pPr>
              <w:spacing w:after="0" w:line="240" w:lineRule="auto"/>
              <w:jc w:val="center"/>
              <w:rPr>
                <w:rFonts w:eastAsia="Calibri"/>
                <w:b/>
                <w:sz w:val="24"/>
                <w:szCs w:val="24"/>
                <w:lang w:eastAsia="ru-RU"/>
              </w:rPr>
            </w:pPr>
            <w:r w:rsidRPr="00EA0FCC">
              <w:rPr>
                <w:rFonts w:eastAsia="Calibri"/>
                <w:b/>
                <w:sz w:val="24"/>
                <w:szCs w:val="24"/>
                <w:lang w:eastAsia="ru-RU"/>
              </w:rPr>
              <w:t>6</w:t>
            </w:r>
          </w:p>
        </w:tc>
        <w:tc>
          <w:tcPr>
            <w:tcW w:w="1489" w:type="dxa"/>
            <w:tcBorders>
              <w:top w:val="single" w:sz="4" w:space="0" w:color="auto"/>
              <w:left w:val="single" w:sz="4" w:space="0" w:color="auto"/>
              <w:bottom w:val="single" w:sz="4" w:space="0" w:color="auto"/>
              <w:right w:val="single" w:sz="4" w:space="0" w:color="auto"/>
            </w:tcBorders>
            <w:hideMark/>
          </w:tcPr>
          <w:p w:rsidR="003B6D8E" w:rsidRPr="00EA0FCC" w:rsidRDefault="003B6D8E" w:rsidP="003B6D8E">
            <w:pPr>
              <w:spacing w:after="0" w:line="240" w:lineRule="auto"/>
              <w:jc w:val="center"/>
              <w:rPr>
                <w:rFonts w:eastAsia="Calibri"/>
                <w:b/>
                <w:sz w:val="24"/>
                <w:szCs w:val="24"/>
                <w:lang w:eastAsia="ru-RU"/>
              </w:rPr>
            </w:pPr>
            <w:r w:rsidRPr="00EA0FCC">
              <w:rPr>
                <w:rFonts w:eastAsia="Calibri"/>
                <w:b/>
                <w:sz w:val="24"/>
                <w:szCs w:val="24"/>
                <w:lang w:eastAsia="ru-RU"/>
              </w:rPr>
              <w:t>7</w:t>
            </w:r>
          </w:p>
        </w:tc>
        <w:tc>
          <w:tcPr>
            <w:tcW w:w="1372" w:type="dxa"/>
            <w:tcBorders>
              <w:top w:val="single" w:sz="4" w:space="0" w:color="auto"/>
              <w:left w:val="single" w:sz="4" w:space="0" w:color="auto"/>
              <w:bottom w:val="single" w:sz="4" w:space="0" w:color="auto"/>
              <w:right w:val="single" w:sz="4" w:space="0" w:color="auto"/>
            </w:tcBorders>
            <w:hideMark/>
          </w:tcPr>
          <w:p w:rsidR="003B6D8E" w:rsidRPr="00EA0FCC" w:rsidRDefault="003B6D8E" w:rsidP="003B6D8E">
            <w:pPr>
              <w:spacing w:after="0" w:line="240" w:lineRule="auto"/>
              <w:jc w:val="center"/>
              <w:rPr>
                <w:rFonts w:eastAsia="Calibri"/>
                <w:b/>
                <w:sz w:val="24"/>
                <w:szCs w:val="24"/>
                <w:lang w:eastAsia="ru-RU"/>
              </w:rPr>
            </w:pPr>
            <w:r w:rsidRPr="00EA0FCC">
              <w:rPr>
                <w:rFonts w:eastAsia="Calibri"/>
                <w:b/>
                <w:sz w:val="24"/>
                <w:szCs w:val="24"/>
                <w:lang w:eastAsia="ru-RU"/>
              </w:rPr>
              <w:t>8</w:t>
            </w:r>
          </w:p>
        </w:tc>
      </w:tr>
      <w:tr w:rsidR="00F424F0" w:rsidRPr="00F424F0" w:rsidTr="00172991">
        <w:trPr>
          <w:trHeight w:val="1649"/>
        </w:trPr>
        <w:tc>
          <w:tcPr>
            <w:tcW w:w="676" w:type="dxa"/>
            <w:tcBorders>
              <w:top w:val="single" w:sz="4" w:space="0" w:color="auto"/>
              <w:left w:val="single" w:sz="4" w:space="0" w:color="auto"/>
              <w:bottom w:val="single" w:sz="4" w:space="0" w:color="auto"/>
              <w:right w:val="single" w:sz="4" w:space="0" w:color="auto"/>
            </w:tcBorders>
            <w:hideMark/>
          </w:tcPr>
          <w:p w:rsidR="003B6D8E" w:rsidRPr="00EA0FCC" w:rsidRDefault="003B6D8E" w:rsidP="003B6D8E">
            <w:pPr>
              <w:spacing w:after="0" w:line="240" w:lineRule="auto"/>
              <w:rPr>
                <w:rFonts w:eastAsia="Calibri"/>
                <w:sz w:val="24"/>
                <w:szCs w:val="24"/>
                <w:lang w:eastAsia="ru-RU"/>
              </w:rPr>
            </w:pPr>
            <w:r w:rsidRPr="00EA0FCC">
              <w:rPr>
                <w:rFonts w:eastAsia="Calibri"/>
                <w:sz w:val="24"/>
                <w:szCs w:val="24"/>
                <w:lang w:eastAsia="ru-RU"/>
              </w:rPr>
              <w:t>3</w:t>
            </w:r>
          </w:p>
        </w:tc>
        <w:tc>
          <w:tcPr>
            <w:tcW w:w="2977" w:type="dxa"/>
            <w:tcBorders>
              <w:top w:val="single" w:sz="4" w:space="0" w:color="auto"/>
              <w:left w:val="single" w:sz="4" w:space="0" w:color="auto"/>
              <w:bottom w:val="single" w:sz="4" w:space="0" w:color="auto"/>
              <w:right w:val="single" w:sz="4" w:space="0" w:color="auto"/>
            </w:tcBorders>
            <w:hideMark/>
          </w:tcPr>
          <w:p w:rsidR="003B6D8E" w:rsidRPr="00EA0FCC" w:rsidRDefault="003B6D8E" w:rsidP="003B6D8E">
            <w:pPr>
              <w:spacing w:after="0" w:line="240" w:lineRule="auto"/>
              <w:rPr>
                <w:rFonts w:eastAsia="Calibri"/>
                <w:sz w:val="24"/>
                <w:szCs w:val="24"/>
                <w:lang w:eastAsia="ru-RU"/>
              </w:rPr>
            </w:pPr>
            <w:r w:rsidRPr="00EA0FCC">
              <w:rPr>
                <w:rFonts w:eastAsia="Calibri"/>
                <w:sz w:val="24"/>
                <w:szCs w:val="24"/>
                <w:lang w:eastAsia="ru-RU"/>
              </w:rPr>
              <w:t>Виявлення рівня стану фізичного виховання дошкільників</w:t>
            </w:r>
          </w:p>
        </w:tc>
        <w:tc>
          <w:tcPr>
            <w:tcW w:w="4821" w:type="dxa"/>
            <w:tcBorders>
              <w:top w:val="single" w:sz="4" w:space="0" w:color="auto"/>
              <w:left w:val="single" w:sz="4" w:space="0" w:color="auto"/>
              <w:bottom w:val="single" w:sz="4" w:space="0" w:color="auto"/>
              <w:right w:val="single" w:sz="4" w:space="0" w:color="auto"/>
            </w:tcBorders>
            <w:hideMark/>
          </w:tcPr>
          <w:p w:rsidR="003B6D8E" w:rsidRPr="00EA0FCC" w:rsidRDefault="003B6D8E" w:rsidP="003B6D8E">
            <w:pPr>
              <w:spacing w:after="0" w:line="240" w:lineRule="auto"/>
              <w:rPr>
                <w:rFonts w:eastAsia="Calibri"/>
                <w:sz w:val="24"/>
                <w:szCs w:val="24"/>
                <w:lang w:eastAsia="ru-RU"/>
              </w:rPr>
            </w:pPr>
            <w:r w:rsidRPr="00EA0FCC">
              <w:rPr>
                <w:rFonts w:eastAsia="Calibri"/>
                <w:sz w:val="24"/>
                <w:szCs w:val="24"/>
                <w:lang w:eastAsia="ru-RU"/>
              </w:rPr>
              <w:t xml:space="preserve">Роль вихователя </w:t>
            </w:r>
            <w:r w:rsidR="00172991" w:rsidRPr="00EA0FCC">
              <w:rPr>
                <w:rFonts w:eastAsia="Calibri"/>
                <w:sz w:val="24"/>
                <w:szCs w:val="24"/>
                <w:lang w:eastAsia="ru-RU"/>
              </w:rPr>
              <w:t xml:space="preserve"> та інструктора з фізкультури </w:t>
            </w:r>
            <w:r w:rsidRPr="00EA0FCC">
              <w:rPr>
                <w:rFonts w:eastAsia="Calibri"/>
                <w:sz w:val="24"/>
                <w:szCs w:val="24"/>
                <w:lang w:eastAsia="ru-RU"/>
              </w:rPr>
              <w:t>в забезпеченні сприятливих умов щодо організації фізичного виховання як ціннісної соціально-педагогічної системи.</w:t>
            </w:r>
          </w:p>
          <w:p w:rsidR="003B6D8E" w:rsidRPr="00EA0FCC" w:rsidRDefault="003B6D8E" w:rsidP="003B6D8E">
            <w:pPr>
              <w:spacing w:after="0" w:line="240" w:lineRule="auto"/>
              <w:rPr>
                <w:rFonts w:eastAsia="Calibri"/>
                <w:sz w:val="24"/>
                <w:szCs w:val="24"/>
                <w:lang w:eastAsia="ru-RU"/>
              </w:rPr>
            </w:pPr>
            <w:r w:rsidRPr="00EA0FCC">
              <w:rPr>
                <w:rFonts w:eastAsia="Calibri"/>
                <w:sz w:val="24"/>
                <w:szCs w:val="24"/>
                <w:lang w:eastAsia="ru-RU"/>
              </w:rPr>
              <w:t xml:space="preserve">а) додержання режиму дня :відповідність часу, який відводиться в групі для проведення занять, ігор, </w:t>
            </w:r>
          </w:p>
          <w:p w:rsidR="003B6D8E" w:rsidRPr="00EA0FCC" w:rsidRDefault="003B6D8E" w:rsidP="003B6D8E">
            <w:pPr>
              <w:spacing w:after="0" w:line="240" w:lineRule="auto"/>
              <w:rPr>
                <w:rFonts w:eastAsia="Calibri"/>
                <w:sz w:val="24"/>
                <w:szCs w:val="24"/>
                <w:lang w:eastAsia="ru-RU"/>
              </w:rPr>
            </w:pPr>
            <w:r w:rsidRPr="00EA0FCC">
              <w:rPr>
                <w:rFonts w:eastAsia="Calibri"/>
                <w:sz w:val="24"/>
                <w:szCs w:val="24"/>
                <w:lang w:eastAsia="ru-RU"/>
              </w:rPr>
              <w:t>прогулянок тощо вимогам чинних програм. Форми організації дітей  під час проведення режимних процесів.</w:t>
            </w:r>
          </w:p>
          <w:p w:rsidR="003B6D8E" w:rsidRPr="00EA0FCC" w:rsidRDefault="003B6D8E" w:rsidP="003B6D8E">
            <w:pPr>
              <w:spacing w:after="0" w:line="240" w:lineRule="auto"/>
              <w:rPr>
                <w:rFonts w:eastAsia="Calibri"/>
                <w:sz w:val="24"/>
                <w:szCs w:val="24"/>
                <w:lang w:eastAsia="ru-RU"/>
              </w:rPr>
            </w:pPr>
            <w:r w:rsidRPr="00EA0FCC">
              <w:rPr>
                <w:rFonts w:eastAsia="Calibri"/>
                <w:sz w:val="24"/>
                <w:szCs w:val="24"/>
                <w:lang w:eastAsia="ru-RU"/>
              </w:rPr>
              <w:t>б) ранкова гімнастика, фізкультхвилинки, заняття з фізичної культури:</w:t>
            </w:r>
          </w:p>
          <w:p w:rsidR="003B6D8E" w:rsidRPr="00EA0FCC" w:rsidRDefault="003B6D8E" w:rsidP="003B6D8E">
            <w:pPr>
              <w:spacing w:after="0" w:line="240" w:lineRule="auto"/>
              <w:rPr>
                <w:rFonts w:eastAsia="Calibri"/>
                <w:sz w:val="24"/>
                <w:szCs w:val="24"/>
                <w:lang w:eastAsia="ru-RU"/>
              </w:rPr>
            </w:pPr>
            <w:r w:rsidRPr="00EA0FCC">
              <w:rPr>
                <w:rFonts w:eastAsia="Calibri"/>
                <w:sz w:val="24"/>
                <w:szCs w:val="24"/>
                <w:lang w:eastAsia="ru-RU"/>
              </w:rPr>
              <w:t>- оздоровчий характер;</w:t>
            </w:r>
          </w:p>
          <w:p w:rsidR="003B6D8E" w:rsidRPr="00EA0FCC" w:rsidRDefault="003B6D8E" w:rsidP="003B6D8E">
            <w:pPr>
              <w:spacing w:after="0" w:line="240" w:lineRule="auto"/>
              <w:rPr>
                <w:rFonts w:eastAsia="Calibri"/>
                <w:sz w:val="24"/>
                <w:szCs w:val="24"/>
                <w:lang w:eastAsia="ru-RU"/>
              </w:rPr>
            </w:pPr>
            <w:r w:rsidRPr="00EA0FCC">
              <w:rPr>
                <w:rFonts w:eastAsia="Calibri"/>
                <w:sz w:val="24"/>
                <w:szCs w:val="24"/>
                <w:lang w:eastAsia="ru-RU"/>
              </w:rPr>
              <w:t>- щільність (щодо занять із фізичної культури);</w:t>
            </w:r>
          </w:p>
          <w:p w:rsidR="003B6D8E" w:rsidRPr="00EA0FCC" w:rsidRDefault="003B6D8E" w:rsidP="003B6D8E">
            <w:pPr>
              <w:spacing w:after="0" w:line="240" w:lineRule="auto"/>
              <w:rPr>
                <w:rFonts w:eastAsia="Calibri"/>
                <w:sz w:val="24"/>
                <w:szCs w:val="24"/>
                <w:lang w:eastAsia="ru-RU"/>
              </w:rPr>
            </w:pPr>
            <w:r w:rsidRPr="00EA0FCC">
              <w:rPr>
                <w:rFonts w:eastAsia="Calibri"/>
                <w:sz w:val="24"/>
                <w:szCs w:val="24"/>
                <w:lang w:eastAsia="ru-RU"/>
              </w:rPr>
              <w:t>- методи, прийоми закріплення й навчання нових рухів;</w:t>
            </w:r>
          </w:p>
          <w:p w:rsidR="003B6D8E" w:rsidRPr="00EA0FCC" w:rsidRDefault="003B6D8E" w:rsidP="003B6D8E">
            <w:pPr>
              <w:spacing w:after="0" w:line="240" w:lineRule="auto"/>
              <w:rPr>
                <w:rFonts w:eastAsia="Calibri"/>
                <w:sz w:val="24"/>
                <w:szCs w:val="24"/>
                <w:lang w:eastAsia="ru-RU"/>
              </w:rPr>
            </w:pPr>
            <w:r w:rsidRPr="00EA0FCC">
              <w:rPr>
                <w:rFonts w:eastAsia="Calibri"/>
                <w:sz w:val="24"/>
                <w:szCs w:val="24"/>
                <w:lang w:eastAsia="ru-RU"/>
              </w:rPr>
              <w:t>- якість рухів;</w:t>
            </w:r>
          </w:p>
          <w:p w:rsidR="003B6D8E" w:rsidRPr="00EA0FCC" w:rsidRDefault="003B6D8E" w:rsidP="003B6D8E">
            <w:pPr>
              <w:spacing w:after="0" w:line="240" w:lineRule="auto"/>
              <w:rPr>
                <w:rFonts w:eastAsia="Calibri"/>
                <w:sz w:val="24"/>
                <w:szCs w:val="24"/>
                <w:lang w:eastAsia="ru-RU"/>
              </w:rPr>
            </w:pPr>
            <w:r w:rsidRPr="00EA0FCC">
              <w:rPr>
                <w:rFonts w:eastAsia="Calibri"/>
                <w:sz w:val="24"/>
                <w:szCs w:val="24"/>
                <w:lang w:eastAsia="ru-RU"/>
              </w:rPr>
              <w:t>- активність дітей;</w:t>
            </w:r>
          </w:p>
          <w:p w:rsidR="003B6D8E" w:rsidRPr="00EA0FCC" w:rsidRDefault="003B6D8E" w:rsidP="003B6D8E">
            <w:pPr>
              <w:spacing w:after="0" w:line="240" w:lineRule="auto"/>
              <w:rPr>
                <w:rFonts w:eastAsia="Calibri"/>
                <w:sz w:val="24"/>
                <w:szCs w:val="24"/>
                <w:lang w:eastAsia="ru-RU"/>
              </w:rPr>
            </w:pPr>
            <w:r w:rsidRPr="00EA0FCC">
              <w:rPr>
                <w:rFonts w:eastAsia="Calibri"/>
                <w:sz w:val="24"/>
                <w:szCs w:val="24"/>
                <w:lang w:eastAsia="ru-RU"/>
              </w:rPr>
              <w:t>в) прогулянка:</w:t>
            </w:r>
          </w:p>
          <w:p w:rsidR="003B6D8E" w:rsidRPr="00EA0FCC" w:rsidRDefault="003B6D8E" w:rsidP="003B6D8E">
            <w:pPr>
              <w:spacing w:after="0" w:line="240" w:lineRule="auto"/>
              <w:rPr>
                <w:rFonts w:eastAsia="Calibri"/>
                <w:sz w:val="24"/>
                <w:szCs w:val="24"/>
                <w:lang w:eastAsia="ru-RU"/>
              </w:rPr>
            </w:pPr>
            <w:r w:rsidRPr="00EA0FCC">
              <w:rPr>
                <w:rFonts w:eastAsia="Calibri"/>
                <w:sz w:val="24"/>
                <w:szCs w:val="24"/>
                <w:lang w:eastAsia="ru-RU"/>
              </w:rPr>
              <w:t>- структура прогулянки (за часом і змістом , зв’язок із заняттями, врахування сезону, педагогічна доцільність;</w:t>
            </w:r>
          </w:p>
          <w:p w:rsidR="003B6D8E" w:rsidRPr="00EA0FCC" w:rsidRDefault="003B6D8E" w:rsidP="003B6D8E">
            <w:pPr>
              <w:spacing w:after="0" w:line="240" w:lineRule="auto"/>
              <w:rPr>
                <w:rFonts w:eastAsia="Calibri"/>
                <w:sz w:val="24"/>
                <w:szCs w:val="24"/>
                <w:lang w:eastAsia="ru-RU"/>
              </w:rPr>
            </w:pPr>
            <w:r w:rsidRPr="00EA0FCC">
              <w:rPr>
                <w:rFonts w:eastAsia="Calibri"/>
                <w:sz w:val="24"/>
                <w:szCs w:val="24"/>
                <w:lang w:eastAsia="ru-RU"/>
              </w:rPr>
              <w:t>- різноманітність застосованого матеріалу;</w:t>
            </w:r>
          </w:p>
          <w:p w:rsidR="003B6D8E" w:rsidRPr="00EA0FCC" w:rsidRDefault="003B6D8E" w:rsidP="003B6D8E">
            <w:pPr>
              <w:spacing w:after="0" w:line="240" w:lineRule="auto"/>
              <w:rPr>
                <w:rFonts w:eastAsia="Calibri"/>
                <w:sz w:val="24"/>
                <w:szCs w:val="24"/>
                <w:lang w:eastAsia="ru-RU"/>
              </w:rPr>
            </w:pPr>
            <w:r w:rsidRPr="00EA0FCC">
              <w:rPr>
                <w:rFonts w:eastAsia="Calibri"/>
                <w:sz w:val="24"/>
                <w:szCs w:val="24"/>
                <w:lang w:eastAsia="ru-RU"/>
              </w:rPr>
              <w:t xml:space="preserve">- форми організації дітей під час прогулянки (індивідуальна, індивідуально – групова,  </w:t>
            </w:r>
          </w:p>
          <w:p w:rsidR="003B6D8E" w:rsidRPr="00EA0FCC" w:rsidRDefault="003B6D8E" w:rsidP="003B6D8E">
            <w:pPr>
              <w:spacing w:after="0" w:line="240" w:lineRule="auto"/>
              <w:rPr>
                <w:rFonts w:eastAsia="Calibri"/>
                <w:sz w:val="24"/>
                <w:szCs w:val="24"/>
                <w:lang w:eastAsia="ru-RU"/>
              </w:rPr>
            </w:pPr>
            <w:r w:rsidRPr="00EA0FCC">
              <w:rPr>
                <w:rFonts w:eastAsia="Calibri"/>
                <w:sz w:val="24"/>
                <w:szCs w:val="24"/>
                <w:lang w:eastAsia="ru-RU"/>
              </w:rPr>
              <w:t>фронтальна), прояв навичок самоорганізації у дітей;</w:t>
            </w:r>
          </w:p>
          <w:p w:rsidR="003B6D8E" w:rsidRPr="00EA0FCC" w:rsidRDefault="003B6D8E" w:rsidP="003B6D8E">
            <w:pPr>
              <w:spacing w:after="0" w:line="240" w:lineRule="auto"/>
              <w:rPr>
                <w:rFonts w:eastAsia="Calibri"/>
                <w:sz w:val="24"/>
                <w:szCs w:val="24"/>
                <w:lang w:eastAsia="ru-RU"/>
              </w:rPr>
            </w:pPr>
            <w:r w:rsidRPr="00EA0FCC">
              <w:rPr>
                <w:rFonts w:eastAsia="Calibri"/>
                <w:sz w:val="24"/>
                <w:szCs w:val="24"/>
                <w:lang w:eastAsia="ru-RU"/>
              </w:rPr>
              <w:t>- рівень підготовленості вихователя до проведення прогулянки;</w:t>
            </w:r>
          </w:p>
          <w:p w:rsidR="003D6478" w:rsidRPr="00EA0FCC" w:rsidRDefault="003B6D8E" w:rsidP="003D6478">
            <w:pPr>
              <w:spacing w:after="0" w:line="240" w:lineRule="auto"/>
              <w:rPr>
                <w:rFonts w:eastAsia="Calibri"/>
                <w:sz w:val="24"/>
                <w:szCs w:val="24"/>
                <w:lang w:eastAsia="ru-RU"/>
              </w:rPr>
            </w:pPr>
            <w:r w:rsidRPr="00EA0FCC">
              <w:rPr>
                <w:rFonts w:eastAsia="Calibri"/>
                <w:sz w:val="24"/>
                <w:szCs w:val="24"/>
                <w:lang w:eastAsia="ru-RU"/>
              </w:rPr>
              <w:t>г) доцільність застосованої системи загартування:</w:t>
            </w:r>
          </w:p>
          <w:p w:rsidR="003D6478" w:rsidRPr="00EA0FCC" w:rsidRDefault="003D6478" w:rsidP="003D6478">
            <w:pPr>
              <w:spacing w:after="0" w:line="240" w:lineRule="auto"/>
              <w:rPr>
                <w:rFonts w:eastAsia="Calibri"/>
                <w:sz w:val="24"/>
                <w:szCs w:val="24"/>
                <w:lang w:eastAsia="ru-RU"/>
              </w:rPr>
            </w:pPr>
            <w:r w:rsidRPr="00EA0FCC">
              <w:rPr>
                <w:rFonts w:eastAsia="Calibri"/>
                <w:sz w:val="24"/>
                <w:szCs w:val="24"/>
                <w:lang w:eastAsia="ru-RU"/>
              </w:rPr>
              <w:lastRenderedPageBreak/>
              <w:t xml:space="preserve">- </w:t>
            </w:r>
            <w:r w:rsidR="003B6D8E" w:rsidRPr="00EA0FCC">
              <w:rPr>
                <w:rFonts w:eastAsia="Calibri"/>
                <w:sz w:val="24"/>
                <w:szCs w:val="24"/>
                <w:lang w:eastAsia="ru-RU"/>
              </w:rPr>
              <w:t>створення умов щодо</w:t>
            </w:r>
            <w:r w:rsidRPr="00EA0FCC">
              <w:rPr>
                <w:rFonts w:eastAsia="Calibri"/>
                <w:sz w:val="24"/>
                <w:szCs w:val="24"/>
                <w:lang w:eastAsia="ru-RU"/>
              </w:rPr>
              <w:t xml:space="preserve"> </w:t>
            </w:r>
            <w:r w:rsidR="003B6D8E" w:rsidRPr="00EA0FCC">
              <w:rPr>
                <w:rFonts w:eastAsia="Calibri"/>
                <w:sz w:val="24"/>
                <w:szCs w:val="24"/>
                <w:lang w:eastAsia="ru-RU"/>
              </w:rPr>
              <w:t xml:space="preserve">проведення </w:t>
            </w:r>
            <w:r w:rsidRPr="00EA0FCC">
              <w:rPr>
                <w:rFonts w:eastAsia="Calibri"/>
                <w:sz w:val="24"/>
                <w:szCs w:val="24"/>
                <w:lang w:eastAsia="ru-RU"/>
              </w:rPr>
              <w:t xml:space="preserve"> загартовуючи процедур;</w:t>
            </w:r>
          </w:p>
          <w:p w:rsidR="003D6478" w:rsidRPr="00EA0FCC" w:rsidRDefault="003D6478" w:rsidP="003D6478">
            <w:pPr>
              <w:spacing w:after="0" w:line="240" w:lineRule="auto"/>
              <w:rPr>
                <w:rFonts w:eastAsia="Calibri"/>
                <w:sz w:val="24"/>
                <w:szCs w:val="24"/>
                <w:lang w:eastAsia="ru-RU"/>
              </w:rPr>
            </w:pPr>
            <w:r w:rsidRPr="00EA0FCC">
              <w:rPr>
                <w:rFonts w:eastAsia="Calibri"/>
                <w:sz w:val="24"/>
                <w:szCs w:val="24"/>
                <w:lang w:eastAsia="ru-RU"/>
              </w:rPr>
              <w:t>- види загартування, які використовуються; організація проведення загартовуючи процедур (тривалість, послідовність, якість виконання, самостійність дітей);</w:t>
            </w:r>
          </w:p>
          <w:p w:rsidR="003D6478" w:rsidRPr="00EA0FCC" w:rsidRDefault="003D6478" w:rsidP="003D6478">
            <w:pPr>
              <w:spacing w:after="0" w:line="240" w:lineRule="auto"/>
              <w:rPr>
                <w:rFonts w:eastAsia="Calibri"/>
                <w:sz w:val="24"/>
                <w:szCs w:val="24"/>
                <w:lang w:eastAsia="ru-RU"/>
              </w:rPr>
            </w:pPr>
            <w:r w:rsidRPr="00EA0FCC">
              <w:rPr>
                <w:rFonts w:eastAsia="Calibri"/>
                <w:sz w:val="24"/>
                <w:szCs w:val="24"/>
                <w:lang w:eastAsia="ru-RU"/>
              </w:rPr>
              <w:t>- доцільність прийомів залучення дітей до загартовуючих процедур, виховання позитивного ставлення до них;</w:t>
            </w:r>
          </w:p>
          <w:p w:rsidR="003B6D8E" w:rsidRPr="00EA0FCC" w:rsidRDefault="003D6478" w:rsidP="003B6D8E">
            <w:pPr>
              <w:spacing w:after="0" w:line="240" w:lineRule="auto"/>
              <w:rPr>
                <w:rFonts w:eastAsia="Calibri"/>
                <w:sz w:val="24"/>
                <w:szCs w:val="24"/>
                <w:lang w:eastAsia="ru-RU"/>
              </w:rPr>
            </w:pPr>
            <w:r w:rsidRPr="00EA0FCC">
              <w:rPr>
                <w:rFonts w:eastAsia="Calibri"/>
                <w:sz w:val="24"/>
                <w:szCs w:val="24"/>
                <w:lang w:eastAsia="ru-RU"/>
              </w:rPr>
              <w:t>д) додержання вимог щодо</w:t>
            </w:r>
            <w:r w:rsidR="009F73CC">
              <w:rPr>
                <w:rFonts w:eastAsia="Calibri"/>
                <w:sz w:val="24"/>
                <w:szCs w:val="24"/>
                <w:lang w:eastAsia="ru-RU"/>
              </w:rPr>
              <w:t xml:space="preserve"> охорони життя й здоров’я дітей</w:t>
            </w:r>
          </w:p>
        </w:tc>
        <w:tc>
          <w:tcPr>
            <w:tcW w:w="1449" w:type="dxa"/>
            <w:tcBorders>
              <w:top w:val="single" w:sz="4" w:space="0" w:color="auto"/>
              <w:left w:val="single" w:sz="4" w:space="0" w:color="auto"/>
              <w:bottom w:val="single" w:sz="4" w:space="0" w:color="auto"/>
              <w:right w:val="single" w:sz="4" w:space="0" w:color="auto"/>
            </w:tcBorders>
            <w:hideMark/>
          </w:tcPr>
          <w:p w:rsidR="003B6D8E" w:rsidRPr="00EA0FCC" w:rsidRDefault="003B6D8E" w:rsidP="003B6D8E">
            <w:pPr>
              <w:spacing w:after="0" w:line="240" w:lineRule="auto"/>
              <w:rPr>
                <w:rFonts w:eastAsia="Calibri"/>
                <w:sz w:val="24"/>
                <w:szCs w:val="24"/>
                <w:lang w:eastAsia="ru-RU"/>
              </w:rPr>
            </w:pPr>
            <w:r w:rsidRPr="00EA0FCC">
              <w:rPr>
                <w:rFonts w:eastAsia="Calibri"/>
                <w:sz w:val="24"/>
                <w:szCs w:val="24"/>
                <w:lang w:eastAsia="ru-RU"/>
              </w:rPr>
              <w:lastRenderedPageBreak/>
              <w:t xml:space="preserve">тематичний </w:t>
            </w:r>
          </w:p>
        </w:tc>
        <w:tc>
          <w:tcPr>
            <w:tcW w:w="1384" w:type="dxa"/>
            <w:tcBorders>
              <w:top w:val="single" w:sz="4" w:space="0" w:color="auto"/>
              <w:left w:val="single" w:sz="4" w:space="0" w:color="auto"/>
              <w:bottom w:val="single" w:sz="4" w:space="0" w:color="auto"/>
              <w:right w:val="single" w:sz="4" w:space="0" w:color="auto"/>
            </w:tcBorders>
            <w:hideMark/>
          </w:tcPr>
          <w:p w:rsidR="003B6D8E" w:rsidRPr="00EA0FCC" w:rsidRDefault="00BB66C5" w:rsidP="003B6D8E">
            <w:pPr>
              <w:spacing w:after="0" w:line="240" w:lineRule="auto"/>
              <w:jc w:val="center"/>
              <w:rPr>
                <w:rFonts w:eastAsia="Calibri"/>
                <w:sz w:val="24"/>
                <w:szCs w:val="24"/>
                <w:lang w:eastAsia="ru-RU"/>
              </w:rPr>
            </w:pPr>
            <w:proofErr w:type="spellStart"/>
            <w:r w:rsidRPr="00EA0FCC">
              <w:rPr>
                <w:rFonts w:eastAsia="Calibri"/>
                <w:sz w:val="24"/>
                <w:szCs w:val="24"/>
                <w:lang w:eastAsia="ru-RU"/>
              </w:rPr>
              <w:t>Гр</w:t>
            </w:r>
            <w:proofErr w:type="spellEnd"/>
            <w:r w:rsidRPr="00EA0FCC">
              <w:rPr>
                <w:rFonts w:eastAsia="Calibri"/>
                <w:sz w:val="24"/>
                <w:szCs w:val="24"/>
                <w:lang w:eastAsia="ru-RU"/>
              </w:rPr>
              <w:t xml:space="preserve"> </w:t>
            </w:r>
            <w:r w:rsidR="00EA0FCC" w:rsidRPr="00EA0FCC">
              <w:rPr>
                <w:rFonts w:eastAsia="Calibri"/>
                <w:sz w:val="24"/>
                <w:szCs w:val="24"/>
                <w:lang w:eastAsia="ru-RU"/>
              </w:rPr>
              <w:t>№ 1,6</w:t>
            </w:r>
            <w:r w:rsidR="009C7848" w:rsidRPr="00EA0FCC">
              <w:rPr>
                <w:rFonts w:eastAsia="Calibri"/>
                <w:sz w:val="24"/>
                <w:szCs w:val="24"/>
                <w:lang w:eastAsia="ru-RU"/>
              </w:rPr>
              <w:t xml:space="preserve"> </w:t>
            </w:r>
            <w:r w:rsidR="003B6D8E" w:rsidRPr="00EA0FCC">
              <w:rPr>
                <w:rFonts w:eastAsia="Calibri"/>
                <w:sz w:val="24"/>
                <w:szCs w:val="24"/>
                <w:lang w:eastAsia="ru-RU"/>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3B6D8E" w:rsidRPr="00EA0FCC" w:rsidRDefault="003B6D8E" w:rsidP="003B6D8E">
            <w:pPr>
              <w:spacing w:after="0" w:line="240" w:lineRule="auto"/>
              <w:rPr>
                <w:rFonts w:eastAsia="Calibri"/>
                <w:sz w:val="24"/>
                <w:szCs w:val="24"/>
                <w:lang w:eastAsia="ru-RU"/>
              </w:rPr>
            </w:pPr>
            <w:r w:rsidRPr="00EA0FCC">
              <w:rPr>
                <w:rFonts w:eastAsia="Calibri"/>
                <w:sz w:val="24"/>
                <w:szCs w:val="24"/>
                <w:lang w:eastAsia="ru-RU"/>
              </w:rPr>
              <w:t>жовтень</w:t>
            </w:r>
          </w:p>
          <w:p w:rsidR="003B6D8E" w:rsidRPr="00EA0FCC" w:rsidRDefault="003B6D8E" w:rsidP="003B6D8E">
            <w:pPr>
              <w:spacing w:after="0" w:line="240" w:lineRule="auto"/>
              <w:rPr>
                <w:rFonts w:eastAsia="Calibri"/>
                <w:sz w:val="24"/>
                <w:szCs w:val="24"/>
                <w:lang w:eastAsia="ru-RU"/>
              </w:rPr>
            </w:pPr>
            <w:r w:rsidRPr="00EA0FCC">
              <w:rPr>
                <w:rFonts w:eastAsia="Calibri"/>
                <w:sz w:val="24"/>
                <w:szCs w:val="24"/>
                <w:lang w:eastAsia="ru-RU"/>
              </w:rPr>
              <w:t>листопад</w:t>
            </w:r>
          </w:p>
        </w:tc>
        <w:tc>
          <w:tcPr>
            <w:tcW w:w="1489" w:type="dxa"/>
            <w:tcBorders>
              <w:top w:val="single" w:sz="4" w:space="0" w:color="auto"/>
              <w:left w:val="single" w:sz="4" w:space="0" w:color="auto"/>
              <w:bottom w:val="single" w:sz="4" w:space="0" w:color="auto"/>
              <w:right w:val="single" w:sz="4" w:space="0" w:color="auto"/>
            </w:tcBorders>
            <w:hideMark/>
          </w:tcPr>
          <w:p w:rsidR="003B6D8E" w:rsidRPr="00EA0FCC" w:rsidRDefault="003B6D8E" w:rsidP="003B6D8E">
            <w:pPr>
              <w:spacing w:after="0" w:line="240" w:lineRule="auto"/>
              <w:rPr>
                <w:rFonts w:eastAsia="Calibri"/>
                <w:sz w:val="24"/>
                <w:szCs w:val="24"/>
                <w:lang w:eastAsia="ru-RU"/>
              </w:rPr>
            </w:pPr>
            <w:r w:rsidRPr="00EA0FCC">
              <w:rPr>
                <w:rFonts w:eastAsia="Calibri"/>
                <w:sz w:val="24"/>
                <w:szCs w:val="24"/>
                <w:lang w:eastAsia="ru-RU"/>
              </w:rPr>
              <w:t>завідувач,</w:t>
            </w:r>
          </w:p>
          <w:p w:rsidR="003B6D8E" w:rsidRPr="00EA0FCC" w:rsidRDefault="003B6D8E" w:rsidP="003B6D8E">
            <w:pPr>
              <w:spacing w:after="0" w:line="240" w:lineRule="auto"/>
              <w:rPr>
                <w:rFonts w:eastAsia="Calibri"/>
                <w:sz w:val="24"/>
                <w:szCs w:val="24"/>
                <w:lang w:eastAsia="ru-RU"/>
              </w:rPr>
            </w:pPr>
            <w:r w:rsidRPr="00EA0FCC">
              <w:rPr>
                <w:rFonts w:eastAsia="Calibri"/>
                <w:sz w:val="24"/>
                <w:szCs w:val="24"/>
                <w:lang w:eastAsia="ru-RU"/>
              </w:rPr>
              <w:t>вихователь-методист</w:t>
            </w:r>
          </w:p>
        </w:tc>
        <w:tc>
          <w:tcPr>
            <w:tcW w:w="1372" w:type="dxa"/>
            <w:tcBorders>
              <w:top w:val="single" w:sz="4" w:space="0" w:color="auto"/>
              <w:left w:val="single" w:sz="4" w:space="0" w:color="auto"/>
              <w:bottom w:val="single" w:sz="4" w:space="0" w:color="auto"/>
              <w:right w:val="single" w:sz="4" w:space="0" w:color="auto"/>
            </w:tcBorders>
            <w:hideMark/>
          </w:tcPr>
          <w:p w:rsidR="003B6D8E" w:rsidRPr="00EA0FCC" w:rsidRDefault="003B6D8E" w:rsidP="003B6D8E">
            <w:pPr>
              <w:spacing w:after="0" w:line="240" w:lineRule="auto"/>
              <w:rPr>
                <w:rFonts w:eastAsia="Calibri"/>
                <w:sz w:val="24"/>
                <w:szCs w:val="24"/>
                <w:lang w:eastAsia="ru-RU"/>
              </w:rPr>
            </w:pPr>
            <w:r w:rsidRPr="00EA0FCC">
              <w:rPr>
                <w:rFonts w:eastAsia="Calibri"/>
                <w:sz w:val="24"/>
                <w:szCs w:val="24"/>
                <w:lang w:eastAsia="ru-RU"/>
              </w:rPr>
              <w:t>довідка, педрада</w:t>
            </w:r>
          </w:p>
          <w:p w:rsidR="003B6D8E" w:rsidRPr="00EA0FCC" w:rsidRDefault="003B6D8E" w:rsidP="003B6D8E">
            <w:pPr>
              <w:spacing w:after="0" w:line="240" w:lineRule="auto"/>
              <w:rPr>
                <w:rFonts w:eastAsia="Calibri"/>
                <w:sz w:val="24"/>
                <w:szCs w:val="24"/>
                <w:lang w:eastAsia="ru-RU"/>
              </w:rPr>
            </w:pPr>
            <w:r w:rsidRPr="00EA0FCC">
              <w:rPr>
                <w:rFonts w:eastAsia="Calibri"/>
                <w:sz w:val="24"/>
                <w:szCs w:val="24"/>
                <w:lang w:eastAsia="ru-RU"/>
              </w:rPr>
              <w:t>наказ</w:t>
            </w:r>
          </w:p>
        </w:tc>
      </w:tr>
      <w:tr w:rsidR="00F424F0" w:rsidRPr="00F424F0" w:rsidTr="009F73CC">
        <w:trPr>
          <w:trHeight w:val="1052"/>
        </w:trPr>
        <w:tc>
          <w:tcPr>
            <w:tcW w:w="676" w:type="dxa"/>
            <w:tcBorders>
              <w:top w:val="single" w:sz="4" w:space="0" w:color="auto"/>
              <w:left w:val="single" w:sz="4" w:space="0" w:color="auto"/>
              <w:bottom w:val="single" w:sz="4" w:space="0" w:color="auto"/>
              <w:right w:val="single" w:sz="4" w:space="0" w:color="auto"/>
            </w:tcBorders>
          </w:tcPr>
          <w:p w:rsidR="003D6478" w:rsidRPr="00EA0FCC" w:rsidRDefault="003D6478" w:rsidP="003D6478">
            <w:pPr>
              <w:spacing w:after="0" w:line="240" w:lineRule="auto"/>
              <w:rPr>
                <w:rFonts w:eastAsia="Calibri"/>
                <w:sz w:val="24"/>
                <w:szCs w:val="24"/>
                <w:lang w:eastAsia="ru-RU"/>
              </w:rPr>
            </w:pPr>
            <w:r w:rsidRPr="00EA0FCC">
              <w:rPr>
                <w:rFonts w:eastAsia="Calibri"/>
                <w:sz w:val="24"/>
                <w:szCs w:val="24"/>
                <w:lang w:eastAsia="ru-RU"/>
              </w:rPr>
              <w:lastRenderedPageBreak/>
              <w:t>4</w:t>
            </w:r>
          </w:p>
        </w:tc>
        <w:tc>
          <w:tcPr>
            <w:tcW w:w="2977" w:type="dxa"/>
            <w:tcBorders>
              <w:top w:val="single" w:sz="4" w:space="0" w:color="auto"/>
              <w:left w:val="single" w:sz="4" w:space="0" w:color="auto"/>
              <w:bottom w:val="single" w:sz="4" w:space="0" w:color="auto"/>
              <w:right w:val="single" w:sz="4" w:space="0" w:color="auto"/>
            </w:tcBorders>
          </w:tcPr>
          <w:p w:rsidR="003D6478" w:rsidRPr="00EA0FCC" w:rsidRDefault="003D6478" w:rsidP="003D6478">
            <w:pPr>
              <w:spacing w:after="0" w:line="240" w:lineRule="auto"/>
              <w:rPr>
                <w:rFonts w:eastAsia="Calibri"/>
                <w:sz w:val="24"/>
                <w:szCs w:val="24"/>
                <w:lang w:eastAsia="ru-RU"/>
              </w:rPr>
            </w:pPr>
            <w:r w:rsidRPr="00EA0FCC">
              <w:rPr>
                <w:rFonts w:eastAsia="Calibri"/>
                <w:sz w:val="24"/>
                <w:szCs w:val="24"/>
                <w:lang w:eastAsia="ru-RU"/>
              </w:rPr>
              <w:t>Атестація педагогів</w:t>
            </w:r>
          </w:p>
        </w:tc>
        <w:tc>
          <w:tcPr>
            <w:tcW w:w="4821" w:type="dxa"/>
            <w:tcBorders>
              <w:top w:val="single" w:sz="4" w:space="0" w:color="auto"/>
              <w:left w:val="single" w:sz="4" w:space="0" w:color="auto"/>
              <w:bottom w:val="single" w:sz="4" w:space="0" w:color="auto"/>
              <w:right w:val="single" w:sz="4" w:space="0" w:color="auto"/>
            </w:tcBorders>
          </w:tcPr>
          <w:p w:rsidR="003D6478" w:rsidRPr="00EA0FCC" w:rsidRDefault="003D6478" w:rsidP="003D6478">
            <w:pPr>
              <w:spacing w:after="0" w:line="240" w:lineRule="auto"/>
              <w:rPr>
                <w:rFonts w:eastAsia="Calibri"/>
                <w:sz w:val="24"/>
                <w:szCs w:val="24"/>
                <w:lang w:eastAsia="ru-RU"/>
              </w:rPr>
            </w:pPr>
            <w:r w:rsidRPr="00EA0FCC">
              <w:rPr>
                <w:rFonts w:eastAsia="Calibri"/>
                <w:sz w:val="24"/>
                <w:szCs w:val="24"/>
                <w:lang w:eastAsia="ru-RU"/>
              </w:rPr>
              <w:t>Підвищення професійної майстерності</w:t>
            </w:r>
          </w:p>
        </w:tc>
        <w:tc>
          <w:tcPr>
            <w:tcW w:w="1449" w:type="dxa"/>
            <w:tcBorders>
              <w:top w:val="single" w:sz="4" w:space="0" w:color="auto"/>
              <w:left w:val="single" w:sz="4" w:space="0" w:color="auto"/>
              <w:bottom w:val="single" w:sz="4" w:space="0" w:color="auto"/>
              <w:right w:val="single" w:sz="4" w:space="0" w:color="auto"/>
            </w:tcBorders>
          </w:tcPr>
          <w:p w:rsidR="003D6478" w:rsidRPr="00EA0FCC" w:rsidRDefault="003D6478" w:rsidP="003D6478">
            <w:pPr>
              <w:spacing w:after="0" w:line="240" w:lineRule="auto"/>
              <w:rPr>
                <w:rFonts w:eastAsia="Calibri"/>
                <w:sz w:val="24"/>
                <w:szCs w:val="24"/>
                <w:lang w:eastAsia="ru-RU"/>
              </w:rPr>
            </w:pPr>
            <w:proofErr w:type="spellStart"/>
            <w:r w:rsidRPr="00EA0FCC">
              <w:rPr>
                <w:rFonts w:eastAsia="Calibri"/>
                <w:sz w:val="24"/>
                <w:szCs w:val="24"/>
                <w:lang w:eastAsia="ru-RU"/>
              </w:rPr>
              <w:t>Персональ-ний</w:t>
            </w:r>
            <w:proofErr w:type="spellEnd"/>
          </w:p>
        </w:tc>
        <w:tc>
          <w:tcPr>
            <w:tcW w:w="1384" w:type="dxa"/>
            <w:tcBorders>
              <w:top w:val="single" w:sz="4" w:space="0" w:color="auto"/>
              <w:left w:val="single" w:sz="4" w:space="0" w:color="auto"/>
              <w:bottom w:val="single" w:sz="4" w:space="0" w:color="auto"/>
              <w:right w:val="single" w:sz="4" w:space="0" w:color="auto"/>
            </w:tcBorders>
          </w:tcPr>
          <w:p w:rsidR="003D6478" w:rsidRPr="00EA0FCC" w:rsidRDefault="003D6478" w:rsidP="003D6478">
            <w:pPr>
              <w:spacing w:after="0" w:line="240" w:lineRule="auto"/>
              <w:rPr>
                <w:rFonts w:eastAsia="Calibri"/>
                <w:sz w:val="24"/>
                <w:szCs w:val="24"/>
                <w:lang w:eastAsia="ru-RU"/>
              </w:rPr>
            </w:pPr>
            <w:proofErr w:type="spellStart"/>
            <w:r w:rsidRPr="00EA0FCC">
              <w:rPr>
                <w:rFonts w:eastAsia="Calibri"/>
                <w:sz w:val="24"/>
                <w:szCs w:val="24"/>
                <w:lang w:eastAsia="ru-RU"/>
              </w:rPr>
              <w:t>атест</w:t>
            </w:r>
            <w:proofErr w:type="spellEnd"/>
            <w:r w:rsidRPr="00EA0FCC">
              <w:rPr>
                <w:rFonts w:eastAsia="Calibri"/>
                <w:sz w:val="24"/>
                <w:szCs w:val="24"/>
                <w:lang w:eastAsia="ru-RU"/>
              </w:rPr>
              <w:t xml:space="preserve">. </w:t>
            </w:r>
            <w:proofErr w:type="spellStart"/>
            <w:r w:rsidRPr="00EA0FCC">
              <w:rPr>
                <w:rFonts w:eastAsia="Calibri"/>
                <w:sz w:val="24"/>
                <w:szCs w:val="24"/>
                <w:lang w:eastAsia="ru-RU"/>
              </w:rPr>
              <w:t>вихова-телі</w:t>
            </w:r>
            <w:proofErr w:type="spellEnd"/>
          </w:p>
        </w:tc>
        <w:tc>
          <w:tcPr>
            <w:tcW w:w="1417" w:type="dxa"/>
            <w:tcBorders>
              <w:top w:val="single" w:sz="4" w:space="0" w:color="auto"/>
              <w:left w:val="single" w:sz="4" w:space="0" w:color="auto"/>
              <w:bottom w:val="single" w:sz="4" w:space="0" w:color="auto"/>
              <w:right w:val="single" w:sz="4" w:space="0" w:color="auto"/>
            </w:tcBorders>
          </w:tcPr>
          <w:p w:rsidR="003D6478" w:rsidRPr="00EA0FCC" w:rsidRDefault="003D6478" w:rsidP="003D6478">
            <w:pPr>
              <w:spacing w:after="0" w:line="240" w:lineRule="auto"/>
              <w:rPr>
                <w:rFonts w:eastAsia="Calibri"/>
                <w:sz w:val="24"/>
                <w:szCs w:val="24"/>
                <w:lang w:eastAsia="ru-RU"/>
              </w:rPr>
            </w:pPr>
            <w:r w:rsidRPr="00EA0FCC">
              <w:rPr>
                <w:rFonts w:eastAsia="Calibri"/>
                <w:sz w:val="24"/>
                <w:szCs w:val="24"/>
                <w:lang w:eastAsia="ru-RU"/>
              </w:rPr>
              <w:t>жовтень - березень</w:t>
            </w:r>
          </w:p>
        </w:tc>
        <w:tc>
          <w:tcPr>
            <w:tcW w:w="1489" w:type="dxa"/>
            <w:tcBorders>
              <w:top w:val="single" w:sz="4" w:space="0" w:color="auto"/>
              <w:left w:val="single" w:sz="4" w:space="0" w:color="auto"/>
              <w:bottom w:val="single" w:sz="4" w:space="0" w:color="auto"/>
              <w:right w:val="single" w:sz="4" w:space="0" w:color="auto"/>
            </w:tcBorders>
          </w:tcPr>
          <w:p w:rsidR="003D6478" w:rsidRPr="00EA0FCC" w:rsidRDefault="003D6478" w:rsidP="003D6478">
            <w:pPr>
              <w:spacing w:after="0" w:line="240" w:lineRule="auto"/>
              <w:rPr>
                <w:rFonts w:eastAsia="Calibri"/>
                <w:sz w:val="24"/>
                <w:szCs w:val="24"/>
                <w:lang w:eastAsia="ru-RU"/>
              </w:rPr>
            </w:pPr>
            <w:r w:rsidRPr="00EA0FCC">
              <w:rPr>
                <w:rFonts w:eastAsia="Calibri"/>
                <w:sz w:val="24"/>
                <w:szCs w:val="24"/>
                <w:lang w:eastAsia="ru-RU"/>
              </w:rPr>
              <w:t>завідувач, вихователь-методист</w:t>
            </w:r>
          </w:p>
        </w:tc>
        <w:tc>
          <w:tcPr>
            <w:tcW w:w="1372" w:type="dxa"/>
            <w:tcBorders>
              <w:top w:val="single" w:sz="4" w:space="0" w:color="auto"/>
              <w:left w:val="single" w:sz="4" w:space="0" w:color="auto"/>
              <w:bottom w:val="single" w:sz="4" w:space="0" w:color="auto"/>
              <w:right w:val="single" w:sz="4" w:space="0" w:color="auto"/>
            </w:tcBorders>
          </w:tcPr>
          <w:p w:rsidR="003D6478" w:rsidRPr="00EA0FCC" w:rsidRDefault="003D6478" w:rsidP="003D6478">
            <w:pPr>
              <w:spacing w:after="0" w:line="240" w:lineRule="auto"/>
              <w:rPr>
                <w:rFonts w:eastAsia="Calibri"/>
                <w:sz w:val="24"/>
                <w:szCs w:val="24"/>
                <w:lang w:eastAsia="ru-RU"/>
              </w:rPr>
            </w:pPr>
            <w:r w:rsidRPr="00EA0FCC">
              <w:rPr>
                <w:rFonts w:eastAsia="Calibri"/>
                <w:sz w:val="24"/>
                <w:szCs w:val="24"/>
                <w:lang w:eastAsia="ru-RU"/>
              </w:rPr>
              <w:t>виробнича нарада,наказ</w:t>
            </w:r>
          </w:p>
        </w:tc>
      </w:tr>
      <w:tr w:rsidR="00F424F0" w:rsidRPr="00F424F0" w:rsidTr="00172991">
        <w:trPr>
          <w:cantSplit/>
          <w:trHeight w:val="300"/>
        </w:trPr>
        <w:tc>
          <w:tcPr>
            <w:tcW w:w="676" w:type="dxa"/>
            <w:tcBorders>
              <w:top w:val="single" w:sz="4" w:space="0" w:color="auto"/>
              <w:left w:val="single" w:sz="4" w:space="0" w:color="auto"/>
              <w:bottom w:val="single" w:sz="4" w:space="0" w:color="auto"/>
              <w:right w:val="single" w:sz="4" w:space="0" w:color="auto"/>
            </w:tcBorders>
            <w:hideMark/>
          </w:tcPr>
          <w:p w:rsidR="003D6478" w:rsidRPr="00EA0FCC" w:rsidRDefault="003D6478" w:rsidP="003D6478">
            <w:pPr>
              <w:spacing w:after="0" w:line="240" w:lineRule="auto"/>
              <w:rPr>
                <w:rFonts w:eastAsia="Calibri"/>
                <w:sz w:val="24"/>
                <w:szCs w:val="24"/>
                <w:lang w:eastAsia="ru-RU"/>
              </w:rPr>
            </w:pPr>
            <w:r w:rsidRPr="00EA0FCC">
              <w:rPr>
                <w:rFonts w:eastAsia="Calibri"/>
                <w:sz w:val="24"/>
                <w:szCs w:val="24"/>
                <w:lang w:eastAsia="ru-RU"/>
              </w:rPr>
              <w:t>5.</w:t>
            </w:r>
          </w:p>
        </w:tc>
        <w:tc>
          <w:tcPr>
            <w:tcW w:w="2977" w:type="dxa"/>
            <w:tcBorders>
              <w:top w:val="single" w:sz="4" w:space="0" w:color="auto"/>
              <w:left w:val="single" w:sz="4" w:space="0" w:color="auto"/>
              <w:bottom w:val="single" w:sz="4" w:space="0" w:color="auto"/>
              <w:right w:val="single" w:sz="4" w:space="0" w:color="auto"/>
            </w:tcBorders>
            <w:hideMark/>
          </w:tcPr>
          <w:p w:rsidR="003D6478" w:rsidRPr="00EA0FCC" w:rsidRDefault="003D6478" w:rsidP="00CA6DC5">
            <w:pPr>
              <w:spacing w:after="0" w:line="240" w:lineRule="auto"/>
              <w:rPr>
                <w:rFonts w:eastAsia="Calibri"/>
                <w:sz w:val="24"/>
                <w:szCs w:val="24"/>
                <w:lang w:eastAsia="ru-RU"/>
              </w:rPr>
            </w:pPr>
            <w:r w:rsidRPr="00EA0FCC">
              <w:rPr>
                <w:rFonts w:eastAsia="Calibri"/>
                <w:sz w:val="24"/>
                <w:szCs w:val="24"/>
                <w:lang w:eastAsia="ru-RU"/>
              </w:rPr>
              <w:t xml:space="preserve">Про стан </w:t>
            </w:r>
            <w:r w:rsidR="00CA6DC5" w:rsidRPr="00EA0FCC">
              <w:rPr>
                <w:rFonts w:eastAsia="Calibri"/>
                <w:sz w:val="24"/>
                <w:szCs w:val="24"/>
                <w:lang w:eastAsia="ru-RU"/>
              </w:rPr>
              <w:t>патріотичного виховання дошкільників</w:t>
            </w:r>
          </w:p>
        </w:tc>
        <w:tc>
          <w:tcPr>
            <w:tcW w:w="4821" w:type="dxa"/>
            <w:tcBorders>
              <w:top w:val="single" w:sz="4" w:space="0" w:color="auto"/>
              <w:left w:val="single" w:sz="4" w:space="0" w:color="auto"/>
              <w:bottom w:val="single" w:sz="4" w:space="0" w:color="auto"/>
              <w:right w:val="single" w:sz="4" w:space="0" w:color="auto"/>
            </w:tcBorders>
          </w:tcPr>
          <w:p w:rsidR="003D6478" w:rsidRPr="00EA0FCC" w:rsidRDefault="003D6478" w:rsidP="003D6478">
            <w:pPr>
              <w:spacing w:after="0" w:line="240" w:lineRule="auto"/>
              <w:rPr>
                <w:rFonts w:eastAsia="Calibri"/>
                <w:sz w:val="24"/>
                <w:szCs w:val="24"/>
                <w:lang w:eastAsia="ru-RU"/>
              </w:rPr>
            </w:pPr>
            <w:r w:rsidRPr="00EA0FCC">
              <w:rPr>
                <w:rFonts w:eastAsia="Calibri"/>
                <w:sz w:val="24"/>
                <w:szCs w:val="24"/>
                <w:lang w:eastAsia="ru-RU"/>
              </w:rPr>
              <w:t xml:space="preserve">1. Перевірка знань вихователем нормативно – правових документів, що регламентують діяльність закладу з патріотичного виховання. </w:t>
            </w:r>
          </w:p>
          <w:p w:rsidR="003D6478" w:rsidRPr="00EA0FCC" w:rsidRDefault="003D6478" w:rsidP="003D6478">
            <w:pPr>
              <w:spacing w:after="0" w:line="240" w:lineRule="auto"/>
              <w:rPr>
                <w:rFonts w:eastAsia="Calibri"/>
                <w:sz w:val="24"/>
                <w:szCs w:val="24"/>
                <w:lang w:eastAsia="ru-RU"/>
              </w:rPr>
            </w:pPr>
            <w:r w:rsidRPr="00EA0FCC">
              <w:rPr>
                <w:rFonts w:eastAsia="Calibri"/>
                <w:sz w:val="24"/>
                <w:szCs w:val="24"/>
                <w:lang w:eastAsia="ru-RU"/>
              </w:rPr>
              <w:t>2. Художньо – естетичний центр (національний куточок).</w:t>
            </w:r>
          </w:p>
          <w:p w:rsidR="003D6478" w:rsidRPr="00EA0FCC" w:rsidRDefault="003D6478" w:rsidP="003D6478">
            <w:pPr>
              <w:spacing w:after="0" w:line="240" w:lineRule="auto"/>
              <w:rPr>
                <w:rFonts w:eastAsia="Calibri"/>
                <w:sz w:val="24"/>
                <w:szCs w:val="24"/>
                <w:lang w:eastAsia="ru-RU"/>
              </w:rPr>
            </w:pPr>
            <w:r w:rsidRPr="00EA0FCC">
              <w:rPr>
                <w:rFonts w:eastAsia="Calibri"/>
                <w:sz w:val="24"/>
                <w:szCs w:val="24"/>
                <w:lang w:eastAsia="ru-RU"/>
              </w:rPr>
              <w:t>3. Мовленнєве середовище.</w:t>
            </w:r>
          </w:p>
          <w:p w:rsidR="003D6478" w:rsidRPr="00EA0FCC" w:rsidRDefault="003D6478" w:rsidP="003D6478">
            <w:pPr>
              <w:spacing w:after="0" w:line="240" w:lineRule="auto"/>
              <w:rPr>
                <w:rFonts w:eastAsia="Calibri"/>
                <w:sz w:val="24"/>
                <w:szCs w:val="24"/>
                <w:lang w:eastAsia="ru-RU"/>
              </w:rPr>
            </w:pPr>
            <w:r w:rsidRPr="00EA0FCC">
              <w:rPr>
                <w:rFonts w:eastAsia="Calibri"/>
                <w:sz w:val="24"/>
                <w:szCs w:val="24"/>
                <w:lang w:eastAsia="ru-RU"/>
              </w:rPr>
              <w:t>4.  Створення розвивального життєвого простору дитини в групі.</w:t>
            </w:r>
          </w:p>
          <w:p w:rsidR="003D6478" w:rsidRPr="00EA0FCC" w:rsidRDefault="003D6478" w:rsidP="003D6478">
            <w:pPr>
              <w:spacing w:after="0" w:line="240" w:lineRule="auto"/>
              <w:rPr>
                <w:rFonts w:eastAsia="Calibri"/>
                <w:sz w:val="24"/>
                <w:szCs w:val="24"/>
                <w:lang w:eastAsia="ru-RU"/>
              </w:rPr>
            </w:pPr>
            <w:proofErr w:type="spellStart"/>
            <w:r w:rsidRPr="00EA0FCC">
              <w:rPr>
                <w:rFonts w:eastAsia="Calibri"/>
                <w:sz w:val="24"/>
                <w:szCs w:val="24"/>
                <w:lang w:eastAsia="ru-RU"/>
              </w:rPr>
              <w:t>5.Змістовність</w:t>
            </w:r>
            <w:proofErr w:type="spellEnd"/>
            <w:r w:rsidRPr="00EA0FCC">
              <w:rPr>
                <w:rFonts w:eastAsia="Calibri"/>
                <w:sz w:val="24"/>
                <w:szCs w:val="24"/>
                <w:lang w:eastAsia="ru-RU"/>
              </w:rPr>
              <w:t xml:space="preserve"> перспективного, календарного планування.</w:t>
            </w:r>
          </w:p>
          <w:p w:rsidR="003D6478" w:rsidRPr="00EA0FCC" w:rsidRDefault="003D6478" w:rsidP="003D6478">
            <w:pPr>
              <w:spacing w:after="0" w:line="240" w:lineRule="auto"/>
              <w:rPr>
                <w:rFonts w:eastAsia="Calibri"/>
                <w:sz w:val="24"/>
                <w:szCs w:val="24"/>
                <w:lang w:eastAsia="ru-RU"/>
              </w:rPr>
            </w:pPr>
            <w:proofErr w:type="spellStart"/>
            <w:r w:rsidRPr="00EA0FCC">
              <w:rPr>
                <w:rFonts w:eastAsia="Calibri"/>
                <w:sz w:val="24"/>
                <w:szCs w:val="24"/>
                <w:lang w:eastAsia="ru-RU"/>
              </w:rPr>
              <w:t>6.Доцільність</w:t>
            </w:r>
            <w:proofErr w:type="spellEnd"/>
            <w:r w:rsidRPr="00EA0FCC">
              <w:rPr>
                <w:rFonts w:eastAsia="Calibri"/>
                <w:sz w:val="24"/>
                <w:szCs w:val="24"/>
                <w:lang w:eastAsia="ru-RU"/>
              </w:rPr>
              <w:t xml:space="preserve"> обраних педагогом форм організації ро</w:t>
            </w:r>
            <w:r w:rsidR="00CA6DC5" w:rsidRPr="00EA0FCC">
              <w:rPr>
                <w:rFonts w:eastAsia="Calibri"/>
                <w:sz w:val="24"/>
                <w:szCs w:val="24"/>
                <w:lang w:eastAsia="ru-RU"/>
              </w:rPr>
              <w:t>боти з патріотичного виховання.</w:t>
            </w:r>
          </w:p>
          <w:p w:rsidR="003D6478" w:rsidRPr="00EA0FCC" w:rsidRDefault="003D6478" w:rsidP="003D6478">
            <w:pPr>
              <w:spacing w:after="0" w:line="240" w:lineRule="auto"/>
              <w:rPr>
                <w:rFonts w:eastAsia="Calibri"/>
                <w:sz w:val="24"/>
                <w:szCs w:val="24"/>
                <w:lang w:eastAsia="ru-RU"/>
              </w:rPr>
            </w:pPr>
            <w:proofErr w:type="spellStart"/>
            <w:r w:rsidRPr="00EA0FCC">
              <w:rPr>
                <w:rFonts w:eastAsia="Calibri"/>
                <w:sz w:val="24"/>
                <w:szCs w:val="24"/>
                <w:lang w:eastAsia="ru-RU"/>
              </w:rPr>
              <w:t>7.Оцінка</w:t>
            </w:r>
            <w:proofErr w:type="spellEnd"/>
            <w:r w:rsidRPr="00EA0FCC">
              <w:rPr>
                <w:rFonts w:eastAsia="Calibri"/>
                <w:sz w:val="24"/>
                <w:szCs w:val="24"/>
                <w:lang w:eastAsia="ru-RU"/>
              </w:rPr>
              <w:t xml:space="preserve"> розвитку основ національної свідомості дітей.</w:t>
            </w:r>
          </w:p>
          <w:p w:rsidR="003D6478" w:rsidRPr="00EA0FCC" w:rsidRDefault="003D6478" w:rsidP="003D6478">
            <w:pPr>
              <w:spacing w:after="0" w:line="240" w:lineRule="auto"/>
              <w:rPr>
                <w:rFonts w:eastAsia="Calibri"/>
                <w:sz w:val="24"/>
                <w:szCs w:val="24"/>
                <w:lang w:eastAsia="ru-RU"/>
              </w:rPr>
            </w:pPr>
            <w:proofErr w:type="spellStart"/>
            <w:r w:rsidRPr="00EA0FCC">
              <w:rPr>
                <w:rFonts w:eastAsia="Calibri"/>
                <w:sz w:val="24"/>
                <w:szCs w:val="24"/>
                <w:lang w:eastAsia="ru-RU"/>
              </w:rPr>
              <w:t>8.Використання</w:t>
            </w:r>
            <w:proofErr w:type="spellEnd"/>
            <w:r w:rsidRPr="00EA0FCC">
              <w:rPr>
                <w:rFonts w:eastAsia="Calibri"/>
                <w:sz w:val="24"/>
                <w:szCs w:val="24"/>
                <w:lang w:eastAsia="ru-RU"/>
              </w:rPr>
              <w:t xml:space="preserve"> різноманітних форм педагогічного просвітництва батьків.</w:t>
            </w:r>
          </w:p>
          <w:p w:rsidR="003D6478" w:rsidRPr="00EA0FCC" w:rsidRDefault="003D6478" w:rsidP="003D6478">
            <w:pPr>
              <w:spacing w:after="0" w:line="240" w:lineRule="auto"/>
              <w:rPr>
                <w:rFonts w:eastAsia="Calibri"/>
                <w:sz w:val="24"/>
                <w:szCs w:val="24"/>
                <w:lang w:eastAsia="ru-RU"/>
              </w:rPr>
            </w:pPr>
          </w:p>
        </w:tc>
        <w:tc>
          <w:tcPr>
            <w:tcW w:w="1449" w:type="dxa"/>
            <w:tcBorders>
              <w:top w:val="single" w:sz="4" w:space="0" w:color="auto"/>
              <w:left w:val="single" w:sz="4" w:space="0" w:color="auto"/>
              <w:bottom w:val="single" w:sz="4" w:space="0" w:color="auto"/>
              <w:right w:val="single" w:sz="4" w:space="0" w:color="auto"/>
            </w:tcBorders>
            <w:hideMark/>
          </w:tcPr>
          <w:p w:rsidR="003D6478" w:rsidRPr="00EA0FCC" w:rsidRDefault="003D6478" w:rsidP="003D6478">
            <w:pPr>
              <w:spacing w:after="0" w:line="240" w:lineRule="auto"/>
              <w:rPr>
                <w:rFonts w:eastAsia="Calibri"/>
                <w:sz w:val="24"/>
                <w:szCs w:val="24"/>
                <w:lang w:eastAsia="ru-RU"/>
              </w:rPr>
            </w:pPr>
            <w:r w:rsidRPr="00EA0FCC">
              <w:rPr>
                <w:rFonts w:eastAsia="Calibri"/>
                <w:sz w:val="24"/>
                <w:szCs w:val="24"/>
                <w:lang w:eastAsia="ru-RU"/>
              </w:rPr>
              <w:t xml:space="preserve">тематичний </w:t>
            </w:r>
          </w:p>
        </w:tc>
        <w:tc>
          <w:tcPr>
            <w:tcW w:w="1384" w:type="dxa"/>
            <w:tcBorders>
              <w:top w:val="single" w:sz="4" w:space="0" w:color="auto"/>
              <w:left w:val="single" w:sz="4" w:space="0" w:color="auto"/>
              <w:bottom w:val="single" w:sz="4" w:space="0" w:color="auto"/>
              <w:right w:val="single" w:sz="4" w:space="0" w:color="auto"/>
            </w:tcBorders>
            <w:hideMark/>
          </w:tcPr>
          <w:p w:rsidR="003D6478" w:rsidRPr="00EA0FCC" w:rsidRDefault="00EA0FCC" w:rsidP="003D6478">
            <w:pPr>
              <w:spacing w:after="0" w:line="240" w:lineRule="auto"/>
              <w:rPr>
                <w:rFonts w:eastAsia="Calibri"/>
                <w:sz w:val="24"/>
                <w:szCs w:val="24"/>
                <w:lang w:eastAsia="ru-RU"/>
              </w:rPr>
            </w:pPr>
            <w:r w:rsidRPr="00EA0FCC">
              <w:rPr>
                <w:rFonts w:eastAsia="Calibri"/>
                <w:sz w:val="24"/>
                <w:szCs w:val="24"/>
                <w:lang w:eastAsia="ru-RU"/>
              </w:rPr>
              <w:t>Гр. № 5,3</w:t>
            </w:r>
          </w:p>
        </w:tc>
        <w:tc>
          <w:tcPr>
            <w:tcW w:w="1417" w:type="dxa"/>
            <w:tcBorders>
              <w:top w:val="single" w:sz="4" w:space="0" w:color="auto"/>
              <w:left w:val="single" w:sz="4" w:space="0" w:color="auto"/>
              <w:bottom w:val="single" w:sz="4" w:space="0" w:color="auto"/>
              <w:right w:val="single" w:sz="4" w:space="0" w:color="auto"/>
            </w:tcBorders>
            <w:hideMark/>
          </w:tcPr>
          <w:p w:rsidR="003D6478" w:rsidRPr="00EA0FCC" w:rsidRDefault="003D6478" w:rsidP="003D6478">
            <w:pPr>
              <w:spacing w:after="0" w:line="240" w:lineRule="auto"/>
              <w:rPr>
                <w:rFonts w:eastAsia="Calibri"/>
                <w:sz w:val="24"/>
                <w:szCs w:val="24"/>
                <w:lang w:eastAsia="ru-RU"/>
              </w:rPr>
            </w:pPr>
            <w:r w:rsidRPr="00EA0FCC">
              <w:rPr>
                <w:rFonts w:eastAsia="Calibri"/>
                <w:sz w:val="24"/>
                <w:szCs w:val="24"/>
                <w:lang w:eastAsia="ru-RU"/>
              </w:rPr>
              <w:t>січень</w:t>
            </w:r>
          </w:p>
        </w:tc>
        <w:tc>
          <w:tcPr>
            <w:tcW w:w="1489" w:type="dxa"/>
            <w:tcBorders>
              <w:top w:val="single" w:sz="4" w:space="0" w:color="auto"/>
              <w:left w:val="single" w:sz="4" w:space="0" w:color="auto"/>
              <w:bottom w:val="single" w:sz="4" w:space="0" w:color="auto"/>
              <w:right w:val="single" w:sz="4" w:space="0" w:color="auto"/>
            </w:tcBorders>
            <w:hideMark/>
          </w:tcPr>
          <w:p w:rsidR="003D6478" w:rsidRPr="00EA0FCC" w:rsidRDefault="003D6478" w:rsidP="003D6478">
            <w:pPr>
              <w:spacing w:after="0" w:line="240" w:lineRule="auto"/>
              <w:rPr>
                <w:rFonts w:eastAsia="Calibri"/>
                <w:sz w:val="24"/>
                <w:szCs w:val="24"/>
                <w:lang w:eastAsia="ru-RU"/>
              </w:rPr>
            </w:pPr>
            <w:r w:rsidRPr="00EA0FCC">
              <w:rPr>
                <w:rFonts w:eastAsia="Calibri"/>
                <w:sz w:val="24"/>
                <w:szCs w:val="24"/>
                <w:lang w:eastAsia="ru-RU"/>
              </w:rPr>
              <w:t>завідувач,</w:t>
            </w:r>
          </w:p>
          <w:p w:rsidR="003D6478" w:rsidRPr="00EA0FCC" w:rsidRDefault="003D6478" w:rsidP="003D6478">
            <w:pPr>
              <w:spacing w:after="0" w:line="240" w:lineRule="auto"/>
              <w:rPr>
                <w:rFonts w:eastAsia="Calibri"/>
                <w:sz w:val="24"/>
                <w:szCs w:val="24"/>
                <w:lang w:eastAsia="ru-RU"/>
              </w:rPr>
            </w:pPr>
            <w:r w:rsidRPr="00EA0FCC">
              <w:rPr>
                <w:rFonts w:eastAsia="Calibri"/>
                <w:sz w:val="24"/>
                <w:szCs w:val="24"/>
                <w:lang w:eastAsia="ru-RU"/>
              </w:rPr>
              <w:t>вихователь-методист</w:t>
            </w:r>
          </w:p>
        </w:tc>
        <w:tc>
          <w:tcPr>
            <w:tcW w:w="1372" w:type="dxa"/>
            <w:tcBorders>
              <w:top w:val="single" w:sz="4" w:space="0" w:color="auto"/>
              <w:left w:val="single" w:sz="4" w:space="0" w:color="auto"/>
              <w:bottom w:val="single" w:sz="4" w:space="0" w:color="auto"/>
              <w:right w:val="single" w:sz="4" w:space="0" w:color="auto"/>
            </w:tcBorders>
          </w:tcPr>
          <w:p w:rsidR="003D6478" w:rsidRPr="00EA0FCC" w:rsidRDefault="003D6478" w:rsidP="003D6478">
            <w:pPr>
              <w:spacing w:after="0" w:line="240" w:lineRule="auto"/>
              <w:rPr>
                <w:rFonts w:eastAsia="Calibri"/>
                <w:sz w:val="24"/>
                <w:szCs w:val="24"/>
                <w:lang w:eastAsia="ru-RU"/>
              </w:rPr>
            </w:pPr>
            <w:r w:rsidRPr="00EA0FCC">
              <w:rPr>
                <w:rFonts w:eastAsia="Calibri"/>
                <w:sz w:val="24"/>
                <w:szCs w:val="24"/>
                <w:lang w:eastAsia="ru-RU"/>
              </w:rPr>
              <w:t>довідка до педради</w:t>
            </w:r>
          </w:p>
          <w:p w:rsidR="003D6478" w:rsidRPr="00EA0FCC" w:rsidRDefault="003D6478" w:rsidP="003D6478">
            <w:pPr>
              <w:spacing w:after="0" w:line="240" w:lineRule="auto"/>
              <w:ind w:left="432"/>
              <w:jc w:val="center"/>
              <w:rPr>
                <w:rFonts w:eastAsia="Calibri"/>
                <w:sz w:val="24"/>
                <w:szCs w:val="24"/>
                <w:lang w:eastAsia="ru-RU"/>
              </w:rPr>
            </w:pPr>
          </w:p>
        </w:tc>
      </w:tr>
      <w:tr w:rsidR="00F424F0" w:rsidRPr="00F424F0" w:rsidTr="00172991">
        <w:trPr>
          <w:cantSplit/>
          <w:trHeight w:val="300"/>
        </w:trPr>
        <w:tc>
          <w:tcPr>
            <w:tcW w:w="676" w:type="dxa"/>
            <w:tcBorders>
              <w:top w:val="single" w:sz="4" w:space="0" w:color="auto"/>
              <w:left w:val="single" w:sz="4" w:space="0" w:color="auto"/>
              <w:bottom w:val="single" w:sz="4" w:space="0" w:color="auto"/>
              <w:right w:val="single" w:sz="4" w:space="0" w:color="auto"/>
            </w:tcBorders>
            <w:hideMark/>
          </w:tcPr>
          <w:p w:rsidR="003D6478" w:rsidRPr="00EA0FCC" w:rsidRDefault="003D6478" w:rsidP="003D6478">
            <w:pPr>
              <w:spacing w:after="0" w:line="240" w:lineRule="auto"/>
              <w:jc w:val="center"/>
              <w:rPr>
                <w:rFonts w:eastAsia="Calibri"/>
                <w:b/>
                <w:sz w:val="24"/>
                <w:szCs w:val="24"/>
                <w:lang w:eastAsia="ru-RU"/>
              </w:rPr>
            </w:pPr>
            <w:r w:rsidRPr="00EA0FCC">
              <w:rPr>
                <w:rFonts w:eastAsia="Calibri"/>
                <w:b/>
                <w:sz w:val="24"/>
                <w:szCs w:val="24"/>
                <w:lang w:eastAsia="ru-RU"/>
              </w:rPr>
              <w:lastRenderedPageBreak/>
              <w:t>1</w:t>
            </w:r>
          </w:p>
        </w:tc>
        <w:tc>
          <w:tcPr>
            <w:tcW w:w="2977" w:type="dxa"/>
            <w:tcBorders>
              <w:top w:val="single" w:sz="4" w:space="0" w:color="auto"/>
              <w:left w:val="single" w:sz="4" w:space="0" w:color="auto"/>
              <w:bottom w:val="single" w:sz="4" w:space="0" w:color="auto"/>
              <w:right w:val="single" w:sz="4" w:space="0" w:color="auto"/>
            </w:tcBorders>
            <w:hideMark/>
          </w:tcPr>
          <w:p w:rsidR="003D6478" w:rsidRPr="00EA0FCC" w:rsidRDefault="003D6478" w:rsidP="003D6478">
            <w:pPr>
              <w:spacing w:after="0" w:line="240" w:lineRule="auto"/>
              <w:jc w:val="center"/>
              <w:rPr>
                <w:rFonts w:eastAsia="Calibri"/>
                <w:b/>
                <w:sz w:val="24"/>
                <w:szCs w:val="24"/>
                <w:lang w:eastAsia="ru-RU"/>
              </w:rPr>
            </w:pPr>
            <w:r w:rsidRPr="00EA0FCC">
              <w:rPr>
                <w:rFonts w:eastAsia="Calibri"/>
                <w:b/>
                <w:sz w:val="24"/>
                <w:szCs w:val="24"/>
                <w:lang w:eastAsia="ru-RU"/>
              </w:rPr>
              <w:t>2</w:t>
            </w:r>
          </w:p>
        </w:tc>
        <w:tc>
          <w:tcPr>
            <w:tcW w:w="4821" w:type="dxa"/>
            <w:tcBorders>
              <w:top w:val="single" w:sz="4" w:space="0" w:color="auto"/>
              <w:left w:val="single" w:sz="4" w:space="0" w:color="auto"/>
              <w:bottom w:val="single" w:sz="4" w:space="0" w:color="auto"/>
              <w:right w:val="single" w:sz="4" w:space="0" w:color="auto"/>
            </w:tcBorders>
            <w:hideMark/>
          </w:tcPr>
          <w:p w:rsidR="003D6478" w:rsidRPr="00EA0FCC" w:rsidRDefault="003D6478" w:rsidP="003D6478">
            <w:pPr>
              <w:spacing w:after="0" w:line="240" w:lineRule="auto"/>
              <w:jc w:val="center"/>
              <w:rPr>
                <w:rFonts w:eastAsia="Calibri"/>
                <w:b/>
                <w:sz w:val="24"/>
                <w:szCs w:val="24"/>
                <w:lang w:eastAsia="ru-RU"/>
              </w:rPr>
            </w:pPr>
            <w:r w:rsidRPr="00EA0FCC">
              <w:rPr>
                <w:rFonts w:eastAsia="Calibri"/>
                <w:b/>
                <w:sz w:val="24"/>
                <w:szCs w:val="24"/>
                <w:lang w:eastAsia="ru-RU"/>
              </w:rPr>
              <w:t>3</w:t>
            </w:r>
          </w:p>
        </w:tc>
        <w:tc>
          <w:tcPr>
            <w:tcW w:w="1449" w:type="dxa"/>
            <w:tcBorders>
              <w:top w:val="single" w:sz="4" w:space="0" w:color="auto"/>
              <w:left w:val="single" w:sz="4" w:space="0" w:color="auto"/>
              <w:bottom w:val="single" w:sz="4" w:space="0" w:color="auto"/>
              <w:right w:val="single" w:sz="4" w:space="0" w:color="auto"/>
            </w:tcBorders>
            <w:hideMark/>
          </w:tcPr>
          <w:p w:rsidR="003D6478" w:rsidRPr="00EA0FCC" w:rsidRDefault="003D6478" w:rsidP="003D6478">
            <w:pPr>
              <w:spacing w:after="0" w:line="240" w:lineRule="auto"/>
              <w:jc w:val="center"/>
              <w:rPr>
                <w:rFonts w:eastAsia="Calibri"/>
                <w:b/>
                <w:sz w:val="24"/>
                <w:szCs w:val="24"/>
                <w:lang w:eastAsia="ru-RU"/>
              </w:rPr>
            </w:pPr>
            <w:r w:rsidRPr="00EA0FCC">
              <w:rPr>
                <w:rFonts w:eastAsia="Calibri"/>
                <w:b/>
                <w:sz w:val="24"/>
                <w:szCs w:val="24"/>
                <w:lang w:eastAsia="ru-RU"/>
              </w:rPr>
              <w:t>4</w:t>
            </w:r>
          </w:p>
        </w:tc>
        <w:tc>
          <w:tcPr>
            <w:tcW w:w="1384" w:type="dxa"/>
            <w:tcBorders>
              <w:top w:val="single" w:sz="4" w:space="0" w:color="auto"/>
              <w:left w:val="single" w:sz="4" w:space="0" w:color="auto"/>
              <w:bottom w:val="single" w:sz="4" w:space="0" w:color="auto"/>
              <w:right w:val="single" w:sz="4" w:space="0" w:color="auto"/>
            </w:tcBorders>
            <w:hideMark/>
          </w:tcPr>
          <w:p w:rsidR="003D6478" w:rsidRPr="00EA0FCC" w:rsidRDefault="003D6478" w:rsidP="003D6478">
            <w:pPr>
              <w:spacing w:after="0" w:line="240" w:lineRule="auto"/>
              <w:jc w:val="center"/>
              <w:rPr>
                <w:rFonts w:eastAsia="Calibri"/>
                <w:b/>
                <w:sz w:val="24"/>
                <w:szCs w:val="24"/>
                <w:lang w:eastAsia="ru-RU"/>
              </w:rPr>
            </w:pPr>
            <w:r w:rsidRPr="00EA0FCC">
              <w:rPr>
                <w:rFonts w:eastAsia="Calibri"/>
                <w:b/>
                <w:sz w:val="24"/>
                <w:szCs w:val="24"/>
                <w:lang w:eastAsia="ru-RU"/>
              </w:rPr>
              <w:t>5</w:t>
            </w:r>
          </w:p>
        </w:tc>
        <w:tc>
          <w:tcPr>
            <w:tcW w:w="1417" w:type="dxa"/>
            <w:tcBorders>
              <w:top w:val="single" w:sz="4" w:space="0" w:color="auto"/>
              <w:left w:val="single" w:sz="4" w:space="0" w:color="auto"/>
              <w:bottom w:val="single" w:sz="4" w:space="0" w:color="auto"/>
              <w:right w:val="single" w:sz="4" w:space="0" w:color="auto"/>
            </w:tcBorders>
            <w:hideMark/>
          </w:tcPr>
          <w:p w:rsidR="003D6478" w:rsidRPr="00EA0FCC" w:rsidRDefault="003D6478" w:rsidP="003D6478">
            <w:pPr>
              <w:spacing w:after="0" w:line="240" w:lineRule="auto"/>
              <w:jc w:val="center"/>
              <w:rPr>
                <w:rFonts w:eastAsia="Calibri"/>
                <w:b/>
                <w:sz w:val="24"/>
                <w:szCs w:val="24"/>
                <w:lang w:eastAsia="ru-RU"/>
              </w:rPr>
            </w:pPr>
            <w:r w:rsidRPr="00EA0FCC">
              <w:rPr>
                <w:rFonts w:eastAsia="Calibri"/>
                <w:b/>
                <w:sz w:val="24"/>
                <w:szCs w:val="24"/>
                <w:lang w:eastAsia="ru-RU"/>
              </w:rPr>
              <w:t>6</w:t>
            </w:r>
          </w:p>
        </w:tc>
        <w:tc>
          <w:tcPr>
            <w:tcW w:w="1489" w:type="dxa"/>
            <w:tcBorders>
              <w:top w:val="single" w:sz="4" w:space="0" w:color="auto"/>
              <w:left w:val="single" w:sz="4" w:space="0" w:color="auto"/>
              <w:bottom w:val="single" w:sz="4" w:space="0" w:color="auto"/>
              <w:right w:val="single" w:sz="4" w:space="0" w:color="auto"/>
            </w:tcBorders>
            <w:hideMark/>
          </w:tcPr>
          <w:p w:rsidR="003D6478" w:rsidRPr="00EA0FCC" w:rsidRDefault="003D6478" w:rsidP="003D6478">
            <w:pPr>
              <w:spacing w:after="0" w:line="240" w:lineRule="auto"/>
              <w:jc w:val="center"/>
              <w:rPr>
                <w:rFonts w:eastAsia="Calibri"/>
                <w:b/>
                <w:sz w:val="24"/>
                <w:szCs w:val="24"/>
                <w:lang w:eastAsia="ru-RU"/>
              </w:rPr>
            </w:pPr>
            <w:r w:rsidRPr="00EA0FCC">
              <w:rPr>
                <w:rFonts w:eastAsia="Calibri"/>
                <w:b/>
                <w:sz w:val="24"/>
                <w:szCs w:val="24"/>
                <w:lang w:eastAsia="ru-RU"/>
              </w:rPr>
              <w:t>7</w:t>
            </w:r>
          </w:p>
        </w:tc>
        <w:tc>
          <w:tcPr>
            <w:tcW w:w="1372" w:type="dxa"/>
            <w:tcBorders>
              <w:top w:val="single" w:sz="4" w:space="0" w:color="auto"/>
              <w:left w:val="single" w:sz="4" w:space="0" w:color="auto"/>
              <w:bottom w:val="single" w:sz="4" w:space="0" w:color="auto"/>
              <w:right w:val="single" w:sz="4" w:space="0" w:color="auto"/>
            </w:tcBorders>
            <w:hideMark/>
          </w:tcPr>
          <w:p w:rsidR="003D6478" w:rsidRPr="00EA0FCC" w:rsidRDefault="003D6478" w:rsidP="003D6478">
            <w:pPr>
              <w:spacing w:after="0" w:line="240" w:lineRule="auto"/>
              <w:jc w:val="center"/>
              <w:rPr>
                <w:rFonts w:eastAsia="Calibri"/>
                <w:b/>
                <w:sz w:val="24"/>
                <w:szCs w:val="24"/>
                <w:lang w:eastAsia="ru-RU"/>
              </w:rPr>
            </w:pPr>
            <w:r w:rsidRPr="00EA0FCC">
              <w:rPr>
                <w:rFonts w:eastAsia="Calibri"/>
                <w:b/>
                <w:sz w:val="24"/>
                <w:szCs w:val="24"/>
                <w:lang w:eastAsia="ru-RU"/>
              </w:rPr>
              <w:t>8</w:t>
            </w:r>
          </w:p>
        </w:tc>
      </w:tr>
      <w:tr w:rsidR="00F424F0" w:rsidRPr="00F424F0" w:rsidTr="00172991">
        <w:trPr>
          <w:trHeight w:val="893"/>
        </w:trPr>
        <w:tc>
          <w:tcPr>
            <w:tcW w:w="676" w:type="dxa"/>
            <w:tcBorders>
              <w:top w:val="single" w:sz="4" w:space="0" w:color="auto"/>
              <w:left w:val="single" w:sz="4" w:space="0" w:color="auto"/>
              <w:bottom w:val="single" w:sz="4" w:space="0" w:color="auto"/>
              <w:right w:val="single" w:sz="4" w:space="0" w:color="auto"/>
            </w:tcBorders>
            <w:hideMark/>
          </w:tcPr>
          <w:p w:rsidR="003D6478" w:rsidRPr="00EA0FCC" w:rsidRDefault="003D6478" w:rsidP="003D6478">
            <w:pPr>
              <w:spacing w:after="0" w:line="240" w:lineRule="auto"/>
              <w:rPr>
                <w:rFonts w:eastAsia="Calibri"/>
                <w:sz w:val="24"/>
                <w:szCs w:val="24"/>
                <w:lang w:eastAsia="ru-RU"/>
              </w:rPr>
            </w:pPr>
            <w:r w:rsidRPr="00EA0FCC">
              <w:rPr>
                <w:rFonts w:eastAsia="Calibri"/>
                <w:sz w:val="24"/>
                <w:szCs w:val="24"/>
                <w:lang w:eastAsia="ru-RU"/>
              </w:rPr>
              <w:t>6</w:t>
            </w:r>
          </w:p>
        </w:tc>
        <w:tc>
          <w:tcPr>
            <w:tcW w:w="2977" w:type="dxa"/>
            <w:tcBorders>
              <w:top w:val="single" w:sz="4" w:space="0" w:color="auto"/>
              <w:left w:val="single" w:sz="4" w:space="0" w:color="auto"/>
              <w:bottom w:val="single" w:sz="4" w:space="0" w:color="auto"/>
              <w:right w:val="single" w:sz="4" w:space="0" w:color="auto"/>
            </w:tcBorders>
            <w:hideMark/>
          </w:tcPr>
          <w:p w:rsidR="003D6478" w:rsidRPr="00EA0FCC" w:rsidRDefault="003D6478" w:rsidP="003D6478">
            <w:pPr>
              <w:spacing w:after="0" w:line="240" w:lineRule="auto"/>
              <w:rPr>
                <w:rFonts w:eastAsia="Calibri"/>
                <w:sz w:val="24"/>
                <w:szCs w:val="24"/>
                <w:lang w:eastAsia="ru-RU"/>
              </w:rPr>
            </w:pPr>
            <w:r w:rsidRPr="00EA0FCC">
              <w:rPr>
                <w:rFonts w:eastAsia="Calibri"/>
                <w:sz w:val="24"/>
                <w:szCs w:val="24"/>
                <w:lang w:eastAsia="ru-RU"/>
              </w:rPr>
              <w:t>Рівень підготовки дітей до школи</w:t>
            </w:r>
          </w:p>
        </w:tc>
        <w:tc>
          <w:tcPr>
            <w:tcW w:w="4821" w:type="dxa"/>
            <w:tcBorders>
              <w:top w:val="single" w:sz="4" w:space="0" w:color="auto"/>
              <w:left w:val="single" w:sz="4" w:space="0" w:color="auto"/>
              <w:bottom w:val="single" w:sz="4" w:space="0" w:color="auto"/>
              <w:right w:val="single" w:sz="4" w:space="0" w:color="auto"/>
            </w:tcBorders>
            <w:hideMark/>
          </w:tcPr>
          <w:p w:rsidR="003D6478" w:rsidRPr="00EA0FCC" w:rsidRDefault="003D6478" w:rsidP="003D6478">
            <w:pPr>
              <w:spacing w:after="0" w:line="240" w:lineRule="auto"/>
              <w:rPr>
                <w:rFonts w:eastAsia="Calibri"/>
                <w:sz w:val="24"/>
                <w:szCs w:val="24"/>
                <w:lang w:eastAsia="ru-RU"/>
              </w:rPr>
            </w:pPr>
            <w:r w:rsidRPr="00EA0FCC">
              <w:rPr>
                <w:rFonts w:eastAsia="Calibri"/>
                <w:sz w:val="24"/>
                <w:szCs w:val="24"/>
                <w:lang w:eastAsia="ru-RU"/>
              </w:rPr>
              <w:t>Вивчення стану життєдіяльності дітей старшого дошкільного віку щодо визначення рівня підготовки вихованців згідно вимогам програми</w:t>
            </w:r>
          </w:p>
        </w:tc>
        <w:tc>
          <w:tcPr>
            <w:tcW w:w="1449" w:type="dxa"/>
            <w:tcBorders>
              <w:top w:val="single" w:sz="4" w:space="0" w:color="auto"/>
              <w:left w:val="single" w:sz="4" w:space="0" w:color="auto"/>
              <w:bottom w:val="single" w:sz="4" w:space="0" w:color="auto"/>
              <w:right w:val="single" w:sz="4" w:space="0" w:color="auto"/>
            </w:tcBorders>
            <w:hideMark/>
          </w:tcPr>
          <w:p w:rsidR="003D6478" w:rsidRPr="00EA0FCC" w:rsidRDefault="003D6478" w:rsidP="003D6478">
            <w:pPr>
              <w:spacing w:after="0" w:line="240" w:lineRule="auto"/>
              <w:rPr>
                <w:rFonts w:eastAsia="Calibri"/>
                <w:sz w:val="24"/>
                <w:szCs w:val="24"/>
                <w:lang w:eastAsia="ru-RU"/>
              </w:rPr>
            </w:pPr>
            <w:proofErr w:type="spellStart"/>
            <w:r w:rsidRPr="00EA0FCC">
              <w:rPr>
                <w:rFonts w:eastAsia="Calibri"/>
                <w:sz w:val="24"/>
                <w:szCs w:val="24"/>
                <w:lang w:eastAsia="ru-RU"/>
              </w:rPr>
              <w:t>Комплекс-</w:t>
            </w:r>
            <w:proofErr w:type="spellEnd"/>
          </w:p>
          <w:p w:rsidR="003D6478" w:rsidRPr="00EA0FCC" w:rsidRDefault="003D6478" w:rsidP="003D6478">
            <w:pPr>
              <w:spacing w:after="0" w:line="240" w:lineRule="auto"/>
              <w:rPr>
                <w:rFonts w:eastAsia="Calibri"/>
                <w:sz w:val="24"/>
                <w:szCs w:val="24"/>
                <w:lang w:eastAsia="ru-RU"/>
              </w:rPr>
            </w:pPr>
            <w:r w:rsidRPr="00EA0FCC">
              <w:rPr>
                <w:rFonts w:eastAsia="Calibri"/>
                <w:sz w:val="24"/>
                <w:szCs w:val="24"/>
                <w:lang w:eastAsia="ru-RU"/>
              </w:rPr>
              <w:t>ний</w:t>
            </w:r>
          </w:p>
        </w:tc>
        <w:tc>
          <w:tcPr>
            <w:tcW w:w="1384" w:type="dxa"/>
            <w:tcBorders>
              <w:top w:val="single" w:sz="4" w:space="0" w:color="auto"/>
              <w:left w:val="single" w:sz="4" w:space="0" w:color="auto"/>
              <w:bottom w:val="single" w:sz="4" w:space="0" w:color="auto"/>
              <w:right w:val="single" w:sz="4" w:space="0" w:color="auto"/>
            </w:tcBorders>
          </w:tcPr>
          <w:p w:rsidR="003D6478" w:rsidRPr="00EA0FCC" w:rsidRDefault="003D6478" w:rsidP="003D6478">
            <w:pPr>
              <w:spacing w:after="0" w:line="240" w:lineRule="auto"/>
              <w:rPr>
                <w:rFonts w:eastAsia="Calibri"/>
                <w:sz w:val="24"/>
                <w:szCs w:val="24"/>
                <w:lang w:eastAsia="ru-RU"/>
              </w:rPr>
            </w:pPr>
            <w:r w:rsidRPr="00EA0FCC">
              <w:rPr>
                <w:rFonts w:eastAsia="Calibri"/>
                <w:sz w:val="24"/>
                <w:szCs w:val="24"/>
                <w:lang w:eastAsia="ru-RU"/>
              </w:rPr>
              <w:t>Гр. №2</w:t>
            </w:r>
            <w:r w:rsidR="00D3052A" w:rsidRPr="00EA0FCC">
              <w:rPr>
                <w:rFonts w:eastAsia="Calibri"/>
                <w:sz w:val="24"/>
                <w:szCs w:val="24"/>
                <w:lang w:eastAsia="ru-RU"/>
              </w:rPr>
              <w:t>,4</w:t>
            </w:r>
          </w:p>
          <w:p w:rsidR="003D6478" w:rsidRPr="00EA0FCC" w:rsidRDefault="003D6478" w:rsidP="003D6478">
            <w:pPr>
              <w:spacing w:after="0" w:line="240" w:lineRule="auto"/>
              <w:ind w:left="432"/>
              <w:jc w:val="center"/>
              <w:rPr>
                <w:rFonts w:eastAsia="Calibri"/>
                <w:sz w:val="24"/>
                <w:szCs w:val="24"/>
                <w:lang w:eastAsia="ru-RU"/>
              </w:rPr>
            </w:pPr>
          </w:p>
          <w:p w:rsidR="003D6478" w:rsidRPr="00EA0FCC" w:rsidRDefault="003D6478" w:rsidP="003D6478">
            <w:pPr>
              <w:spacing w:after="0" w:line="240" w:lineRule="auto"/>
              <w:ind w:left="432"/>
              <w:jc w:val="center"/>
              <w:rPr>
                <w:rFonts w:eastAsia="Calibri"/>
                <w:sz w:val="24"/>
                <w:szCs w:val="24"/>
                <w:lang w:eastAsia="ru-RU"/>
              </w:rPr>
            </w:pPr>
          </w:p>
          <w:p w:rsidR="003D6478" w:rsidRPr="00EA0FCC" w:rsidRDefault="003D6478" w:rsidP="003D6478">
            <w:pPr>
              <w:spacing w:after="0" w:line="240" w:lineRule="auto"/>
              <w:rPr>
                <w:rFonts w:eastAsia="Calibri"/>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3D6478" w:rsidRPr="00EA0FCC" w:rsidRDefault="003D6478" w:rsidP="003D6478">
            <w:pPr>
              <w:spacing w:after="0" w:line="240" w:lineRule="auto"/>
              <w:rPr>
                <w:rFonts w:eastAsia="Calibri"/>
                <w:sz w:val="24"/>
                <w:szCs w:val="24"/>
                <w:lang w:eastAsia="ru-RU"/>
              </w:rPr>
            </w:pPr>
            <w:r w:rsidRPr="00EA0FCC">
              <w:rPr>
                <w:rFonts w:eastAsia="Calibri"/>
                <w:sz w:val="24"/>
                <w:szCs w:val="24"/>
                <w:lang w:eastAsia="ru-RU"/>
              </w:rPr>
              <w:t>березень</w:t>
            </w:r>
          </w:p>
          <w:p w:rsidR="003D6478" w:rsidRPr="00EA0FCC" w:rsidRDefault="003D6478" w:rsidP="003D6478">
            <w:pPr>
              <w:spacing w:after="0" w:line="240" w:lineRule="auto"/>
              <w:ind w:left="432"/>
              <w:rPr>
                <w:rFonts w:eastAsia="Calibri"/>
                <w:sz w:val="24"/>
                <w:szCs w:val="24"/>
                <w:lang w:eastAsia="ru-RU"/>
              </w:rPr>
            </w:pPr>
          </w:p>
        </w:tc>
        <w:tc>
          <w:tcPr>
            <w:tcW w:w="1489" w:type="dxa"/>
            <w:tcBorders>
              <w:top w:val="single" w:sz="4" w:space="0" w:color="auto"/>
              <w:left w:val="single" w:sz="4" w:space="0" w:color="auto"/>
              <w:bottom w:val="single" w:sz="4" w:space="0" w:color="auto"/>
              <w:right w:val="single" w:sz="4" w:space="0" w:color="auto"/>
            </w:tcBorders>
            <w:hideMark/>
          </w:tcPr>
          <w:p w:rsidR="003D6478" w:rsidRPr="00EA0FCC" w:rsidRDefault="003D6478" w:rsidP="003D6478">
            <w:pPr>
              <w:spacing w:after="0" w:line="240" w:lineRule="auto"/>
              <w:rPr>
                <w:rFonts w:eastAsia="Calibri"/>
                <w:sz w:val="24"/>
                <w:szCs w:val="24"/>
                <w:lang w:eastAsia="ru-RU"/>
              </w:rPr>
            </w:pPr>
            <w:r w:rsidRPr="00EA0FCC">
              <w:rPr>
                <w:rFonts w:eastAsia="Calibri"/>
                <w:sz w:val="24"/>
                <w:szCs w:val="24"/>
                <w:lang w:eastAsia="ru-RU"/>
              </w:rPr>
              <w:t>завідувач,</w:t>
            </w:r>
          </w:p>
          <w:p w:rsidR="003D6478" w:rsidRPr="00EA0FCC" w:rsidRDefault="003D6478" w:rsidP="003D6478">
            <w:pPr>
              <w:spacing w:after="0" w:line="240" w:lineRule="auto"/>
              <w:rPr>
                <w:rFonts w:eastAsia="Calibri"/>
                <w:sz w:val="24"/>
                <w:szCs w:val="24"/>
                <w:lang w:eastAsia="ru-RU"/>
              </w:rPr>
            </w:pPr>
            <w:r w:rsidRPr="00EA0FCC">
              <w:rPr>
                <w:rFonts w:eastAsia="Calibri"/>
                <w:sz w:val="24"/>
                <w:szCs w:val="24"/>
                <w:lang w:eastAsia="ru-RU"/>
              </w:rPr>
              <w:t>вихователь-методист</w:t>
            </w:r>
          </w:p>
        </w:tc>
        <w:tc>
          <w:tcPr>
            <w:tcW w:w="1372" w:type="dxa"/>
            <w:tcBorders>
              <w:top w:val="single" w:sz="4" w:space="0" w:color="auto"/>
              <w:left w:val="single" w:sz="4" w:space="0" w:color="auto"/>
              <w:bottom w:val="single" w:sz="4" w:space="0" w:color="auto"/>
              <w:right w:val="single" w:sz="4" w:space="0" w:color="auto"/>
            </w:tcBorders>
            <w:hideMark/>
          </w:tcPr>
          <w:p w:rsidR="003D6478" w:rsidRPr="00EA0FCC" w:rsidRDefault="003D6478" w:rsidP="003D6478">
            <w:pPr>
              <w:spacing w:after="0" w:line="240" w:lineRule="auto"/>
              <w:rPr>
                <w:rFonts w:eastAsia="Calibri"/>
                <w:sz w:val="24"/>
                <w:szCs w:val="24"/>
                <w:lang w:eastAsia="ru-RU"/>
              </w:rPr>
            </w:pPr>
            <w:r w:rsidRPr="00EA0FCC">
              <w:rPr>
                <w:rFonts w:eastAsia="Calibri"/>
                <w:sz w:val="24"/>
                <w:szCs w:val="24"/>
                <w:lang w:eastAsia="ru-RU"/>
              </w:rPr>
              <w:t>довідка до педради</w:t>
            </w:r>
          </w:p>
        </w:tc>
      </w:tr>
      <w:tr w:rsidR="00F424F0" w:rsidRPr="00F424F0" w:rsidTr="00172991">
        <w:trPr>
          <w:trHeight w:val="889"/>
        </w:trPr>
        <w:tc>
          <w:tcPr>
            <w:tcW w:w="676" w:type="dxa"/>
            <w:tcBorders>
              <w:top w:val="single" w:sz="4" w:space="0" w:color="auto"/>
              <w:left w:val="single" w:sz="4" w:space="0" w:color="auto"/>
              <w:bottom w:val="single" w:sz="4" w:space="0" w:color="auto"/>
              <w:right w:val="single" w:sz="4" w:space="0" w:color="auto"/>
            </w:tcBorders>
            <w:hideMark/>
          </w:tcPr>
          <w:p w:rsidR="003D6478" w:rsidRPr="00EA0FCC" w:rsidRDefault="003D6478" w:rsidP="003D6478">
            <w:pPr>
              <w:spacing w:after="0" w:line="240" w:lineRule="auto"/>
              <w:rPr>
                <w:rFonts w:eastAsia="Calibri"/>
                <w:sz w:val="24"/>
                <w:szCs w:val="24"/>
                <w:lang w:eastAsia="ru-RU"/>
              </w:rPr>
            </w:pPr>
            <w:r w:rsidRPr="00EA0FCC">
              <w:rPr>
                <w:rFonts w:eastAsia="Calibri"/>
                <w:sz w:val="24"/>
                <w:szCs w:val="24"/>
                <w:lang w:eastAsia="ru-RU"/>
              </w:rPr>
              <w:t>7</w:t>
            </w:r>
          </w:p>
        </w:tc>
        <w:tc>
          <w:tcPr>
            <w:tcW w:w="2977" w:type="dxa"/>
            <w:tcBorders>
              <w:top w:val="single" w:sz="4" w:space="0" w:color="auto"/>
              <w:left w:val="single" w:sz="4" w:space="0" w:color="auto"/>
              <w:bottom w:val="single" w:sz="4" w:space="0" w:color="auto"/>
              <w:right w:val="single" w:sz="4" w:space="0" w:color="auto"/>
            </w:tcBorders>
            <w:hideMark/>
          </w:tcPr>
          <w:p w:rsidR="003D6478" w:rsidRPr="00EA0FCC" w:rsidRDefault="003D6478" w:rsidP="003D6478">
            <w:pPr>
              <w:spacing w:after="0" w:line="240" w:lineRule="auto"/>
              <w:rPr>
                <w:rFonts w:eastAsia="Calibri"/>
                <w:sz w:val="24"/>
                <w:szCs w:val="24"/>
                <w:lang w:eastAsia="ru-RU"/>
              </w:rPr>
            </w:pPr>
            <w:r w:rsidRPr="00EA0FCC">
              <w:rPr>
                <w:rFonts w:eastAsia="Calibri"/>
                <w:sz w:val="24"/>
                <w:szCs w:val="24"/>
                <w:lang w:eastAsia="ru-RU"/>
              </w:rPr>
              <w:t xml:space="preserve">Форми та результативність роботи з батьками (батьківські збори, клуби для батьків, сумісні заходи тощо). </w:t>
            </w:r>
          </w:p>
        </w:tc>
        <w:tc>
          <w:tcPr>
            <w:tcW w:w="4821" w:type="dxa"/>
            <w:tcBorders>
              <w:top w:val="single" w:sz="4" w:space="0" w:color="auto"/>
              <w:left w:val="single" w:sz="4" w:space="0" w:color="auto"/>
              <w:bottom w:val="single" w:sz="4" w:space="0" w:color="auto"/>
              <w:right w:val="single" w:sz="4" w:space="0" w:color="auto"/>
            </w:tcBorders>
            <w:hideMark/>
          </w:tcPr>
          <w:p w:rsidR="003D6478" w:rsidRPr="00EA0FCC" w:rsidRDefault="003D6478" w:rsidP="003D6478">
            <w:pPr>
              <w:spacing w:after="0" w:line="240" w:lineRule="auto"/>
              <w:rPr>
                <w:rFonts w:eastAsia="Calibri"/>
                <w:sz w:val="24"/>
                <w:szCs w:val="24"/>
                <w:lang w:eastAsia="ru-RU"/>
              </w:rPr>
            </w:pPr>
            <w:r w:rsidRPr="00EA0FCC">
              <w:rPr>
                <w:rFonts w:eastAsia="Calibri"/>
                <w:sz w:val="24"/>
                <w:szCs w:val="24"/>
                <w:lang w:eastAsia="ru-RU"/>
              </w:rPr>
              <w:t>Ефективність роботи з батьками в вирішенні основних завдань роботи ДНЗ.</w:t>
            </w:r>
          </w:p>
        </w:tc>
        <w:tc>
          <w:tcPr>
            <w:tcW w:w="1449" w:type="dxa"/>
            <w:tcBorders>
              <w:top w:val="single" w:sz="4" w:space="0" w:color="auto"/>
              <w:left w:val="single" w:sz="4" w:space="0" w:color="auto"/>
              <w:bottom w:val="single" w:sz="4" w:space="0" w:color="auto"/>
              <w:right w:val="single" w:sz="4" w:space="0" w:color="auto"/>
            </w:tcBorders>
          </w:tcPr>
          <w:p w:rsidR="003D6478" w:rsidRPr="00EA0FCC" w:rsidRDefault="003D6478" w:rsidP="003D6478">
            <w:pPr>
              <w:spacing w:after="0" w:line="240" w:lineRule="auto"/>
              <w:rPr>
                <w:rFonts w:eastAsia="Calibri"/>
                <w:sz w:val="24"/>
                <w:szCs w:val="24"/>
                <w:lang w:eastAsia="ru-RU"/>
              </w:rPr>
            </w:pPr>
            <w:r w:rsidRPr="00EA0FCC">
              <w:rPr>
                <w:rFonts w:eastAsia="Calibri"/>
                <w:sz w:val="24"/>
                <w:szCs w:val="24"/>
                <w:lang w:eastAsia="ru-RU"/>
              </w:rPr>
              <w:t>вибірковий</w:t>
            </w:r>
          </w:p>
          <w:p w:rsidR="003D6478" w:rsidRPr="00EA0FCC" w:rsidRDefault="003D6478" w:rsidP="003D6478">
            <w:pPr>
              <w:spacing w:after="0" w:line="240" w:lineRule="auto"/>
              <w:ind w:left="432"/>
              <w:jc w:val="center"/>
              <w:rPr>
                <w:rFonts w:eastAsia="Calibri"/>
                <w:sz w:val="24"/>
                <w:szCs w:val="24"/>
                <w:lang w:eastAsia="ru-RU"/>
              </w:rPr>
            </w:pPr>
          </w:p>
        </w:tc>
        <w:tc>
          <w:tcPr>
            <w:tcW w:w="1384" w:type="dxa"/>
            <w:tcBorders>
              <w:top w:val="single" w:sz="4" w:space="0" w:color="auto"/>
              <w:left w:val="single" w:sz="4" w:space="0" w:color="auto"/>
              <w:bottom w:val="single" w:sz="4" w:space="0" w:color="auto"/>
              <w:right w:val="single" w:sz="4" w:space="0" w:color="auto"/>
            </w:tcBorders>
            <w:hideMark/>
          </w:tcPr>
          <w:p w:rsidR="003D6478" w:rsidRPr="00EA0FCC" w:rsidRDefault="003D6478" w:rsidP="003D6478">
            <w:pPr>
              <w:spacing w:after="0" w:line="240" w:lineRule="auto"/>
              <w:rPr>
                <w:rFonts w:eastAsia="Calibri"/>
                <w:sz w:val="24"/>
                <w:szCs w:val="24"/>
                <w:lang w:eastAsia="ru-RU"/>
              </w:rPr>
            </w:pPr>
            <w:r w:rsidRPr="00EA0FCC">
              <w:rPr>
                <w:rFonts w:eastAsia="Calibri"/>
                <w:sz w:val="24"/>
                <w:szCs w:val="24"/>
                <w:lang w:eastAsia="ru-RU"/>
              </w:rPr>
              <w:t>всі групи</w:t>
            </w:r>
          </w:p>
          <w:p w:rsidR="003D6478" w:rsidRPr="00EA0FCC" w:rsidRDefault="003D6478" w:rsidP="003D6478">
            <w:pPr>
              <w:spacing w:after="0" w:line="240" w:lineRule="auto"/>
              <w:rPr>
                <w:rFonts w:eastAsia="Calibri"/>
                <w:sz w:val="24"/>
                <w:szCs w:val="24"/>
                <w:lang w:eastAsia="ru-RU"/>
              </w:rPr>
            </w:pPr>
            <w:r w:rsidRPr="00EA0FCC">
              <w:rPr>
                <w:rFonts w:eastAsia="Calibri"/>
                <w:sz w:val="24"/>
                <w:szCs w:val="24"/>
                <w:lang w:eastAsia="ru-RU"/>
              </w:rPr>
              <w:t>різні форми роботи</w:t>
            </w:r>
          </w:p>
        </w:tc>
        <w:tc>
          <w:tcPr>
            <w:tcW w:w="1417" w:type="dxa"/>
            <w:tcBorders>
              <w:top w:val="single" w:sz="4" w:space="0" w:color="auto"/>
              <w:left w:val="single" w:sz="4" w:space="0" w:color="auto"/>
              <w:bottom w:val="single" w:sz="4" w:space="0" w:color="auto"/>
              <w:right w:val="single" w:sz="4" w:space="0" w:color="auto"/>
            </w:tcBorders>
            <w:hideMark/>
          </w:tcPr>
          <w:p w:rsidR="003D6478" w:rsidRPr="00EA0FCC" w:rsidRDefault="003D6478" w:rsidP="003D6478">
            <w:pPr>
              <w:spacing w:after="0" w:line="240" w:lineRule="auto"/>
              <w:rPr>
                <w:rFonts w:eastAsia="Calibri"/>
                <w:sz w:val="24"/>
                <w:szCs w:val="24"/>
                <w:lang w:eastAsia="ru-RU"/>
              </w:rPr>
            </w:pPr>
            <w:r w:rsidRPr="00EA0FCC">
              <w:rPr>
                <w:rFonts w:eastAsia="Calibri"/>
                <w:sz w:val="24"/>
                <w:szCs w:val="24"/>
                <w:lang w:eastAsia="ru-RU"/>
              </w:rPr>
              <w:t>березень</w:t>
            </w:r>
          </w:p>
        </w:tc>
        <w:tc>
          <w:tcPr>
            <w:tcW w:w="1489" w:type="dxa"/>
            <w:tcBorders>
              <w:top w:val="single" w:sz="4" w:space="0" w:color="auto"/>
              <w:left w:val="single" w:sz="4" w:space="0" w:color="auto"/>
              <w:bottom w:val="single" w:sz="4" w:space="0" w:color="auto"/>
              <w:right w:val="single" w:sz="4" w:space="0" w:color="auto"/>
            </w:tcBorders>
            <w:hideMark/>
          </w:tcPr>
          <w:p w:rsidR="003D6478" w:rsidRPr="00EA0FCC" w:rsidRDefault="003D6478" w:rsidP="003D6478">
            <w:pPr>
              <w:spacing w:after="0" w:line="240" w:lineRule="auto"/>
              <w:rPr>
                <w:rFonts w:eastAsia="Calibri"/>
                <w:sz w:val="24"/>
                <w:szCs w:val="24"/>
                <w:lang w:eastAsia="ru-RU"/>
              </w:rPr>
            </w:pPr>
            <w:r w:rsidRPr="00EA0FCC">
              <w:rPr>
                <w:rFonts w:eastAsia="Calibri"/>
                <w:sz w:val="24"/>
                <w:szCs w:val="24"/>
                <w:lang w:eastAsia="ru-RU"/>
              </w:rPr>
              <w:t>вихователь-методист</w:t>
            </w:r>
          </w:p>
        </w:tc>
        <w:tc>
          <w:tcPr>
            <w:tcW w:w="1372" w:type="dxa"/>
            <w:tcBorders>
              <w:top w:val="single" w:sz="4" w:space="0" w:color="auto"/>
              <w:left w:val="single" w:sz="4" w:space="0" w:color="auto"/>
              <w:bottom w:val="single" w:sz="4" w:space="0" w:color="auto"/>
              <w:right w:val="single" w:sz="4" w:space="0" w:color="auto"/>
            </w:tcBorders>
          </w:tcPr>
          <w:p w:rsidR="003D6478" w:rsidRPr="00EA0FCC" w:rsidRDefault="003D6478" w:rsidP="003D6478">
            <w:pPr>
              <w:spacing w:after="0" w:line="240" w:lineRule="auto"/>
              <w:rPr>
                <w:rFonts w:eastAsia="Calibri"/>
                <w:sz w:val="24"/>
                <w:szCs w:val="24"/>
                <w:lang w:eastAsia="ru-RU"/>
              </w:rPr>
            </w:pPr>
            <w:r w:rsidRPr="00EA0FCC">
              <w:rPr>
                <w:rFonts w:eastAsia="Calibri"/>
                <w:sz w:val="24"/>
                <w:szCs w:val="24"/>
                <w:lang w:eastAsia="ru-RU"/>
              </w:rPr>
              <w:t xml:space="preserve">виробнича нарада, </w:t>
            </w:r>
          </w:p>
          <w:p w:rsidR="003D6478" w:rsidRPr="00EA0FCC" w:rsidRDefault="003D6478" w:rsidP="003D6478">
            <w:pPr>
              <w:spacing w:after="0" w:line="240" w:lineRule="auto"/>
              <w:rPr>
                <w:rFonts w:eastAsia="Calibri"/>
                <w:sz w:val="24"/>
                <w:szCs w:val="24"/>
                <w:lang w:eastAsia="ru-RU"/>
              </w:rPr>
            </w:pPr>
            <w:r w:rsidRPr="00EA0FCC">
              <w:rPr>
                <w:rFonts w:eastAsia="Calibri"/>
                <w:sz w:val="24"/>
                <w:szCs w:val="24"/>
                <w:lang w:eastAsia="ru-RU"/>
              </w:rPr>
              <w:t>інформація</w:t>
            </w:r>
          </w:p>
          <w:p w:rsidR="003D6478" w:rsidRPr="00EA0FCC" w:rsidRDefault="003D6478" w:rsidP="003D6478">
            <w:pPr>
              <w:spacing w:after="0" w:line="240" w:lineRule="auto"/>
              <w:ind w:left="432"/>
              <w:jc w:val="center"/>
              <w:rPr>
                <w:rFonts w:eastAsia="Calibri"/>
                <w:sz w:val="24"/>
                <w:szCs w:val="24"/>
                <w:lang w:eastAsia="ru-RU"/>
              </w:rPr>
            </w:pPr>
          </w:p>
        </w:tc>
      </w:tr>
      <w:tr w:rsidR="00F424F0" w:rsidRPr="00F424F0" w:rsidTr="00172991">
        <w:trPr>
          <w:trHeight w:val="1061"/>
        </w:trPr>
        <w:tc>
          <w:tcPr>
            <w:tcW w:w="676" w:type="dxa"/>
            <w:tcBorders>
              <w:top w:val="single" w:sz="4" w:space="0" w:color="auto"/>
              <w:left w:val="single" w:sz="4" w:space="0" w:color="auto"/>
              <w:bottom w:val="single" w:sz="4" w:space="0" w:color="auto"/>
              <w:right w:val="single" w:sz="4" w:space="0" w:color="auto"/>
            </w:tcBorders>
            <w:hideMark/>
          </w:tcPr>
          <w:p w:rsidR="003D6478" w:rsidRPr="00EA0FCC" w:rsidRDefault="003D6478" w:rsidP="003D6478">
            <w:pPr>
              <w:spacing w:after="0" w:line="240" w:lineRule="auto"/>
              <w:rPr>
                <w:rFonts w:eastAsia="Calibri"/>
                <w:sz w:val="24"/>
                <w:szCs w:val="24"/>
                <w:lang w:eastAsia="ru-RU"/>
              </w:rPr>
            </w:pPr>
            <w:r w:rsidRPr="00EA0FCC">
              <w:rPr>
                <w:rFonts w:eastAsia="Calibri"/>
                <w:sz w:val="24"/>
                <w:szCs w:val="24"/>
                <w:lang w:eastAsia="ru-RU"/>
              </w:rPr>
              <w:t>8</w:t>
            </w:r>
          </w:p>
        </w:tc>
        <w:tc>
          <w:tcPr>
            <w:tcW w:w="2977" w:type="dxa"/>
            <w:tcBorders>
              <w:top w:val="single" w:sz="4" w:space="0" w:color="auto"/>
              <w:left w:val="single" w:sz="4" w:space="0" w:color="auto"/>
              <w:bottom w:val="single" w:sz="4" w:space="0" w:color="auto"/>
              <w:right w:val="single" w:sz="4" w:space="0" w:color="auto"/>
            </w:tcBorders>
            <w:hideMark/>
          </w:tcPr>
          <w:p w:rsidR="003D6478" w:rsidRPr="00EA0FCC" w:rsidRDefault="003D6478" w:rsidP="003D6478">
            <w:pPr>
              <w:spacing w:after="0" w:line="240" w:lineRule="auto"/>
              <w:rPr>
                <w:rFonts w:eastAsia="Calibri"/>
                <w:sz w:val="24"/>
                <w:szCs w:val="24"/>
                <w:lang w:eastAsia="ru-RU"/>
              </w:rPr>
            </w:pPr>
            <w:r w:rsidRPr="00EA0FCC">
              <w:rPr>
                <w:rFonts w:eastAsia="Calibri"/>
                <w:sz w:val="24"/>
                <w:szCs w:val="24"/>
                <w:lang w:eastAsia="ru-RU"/>
              </w:rPr>
              <w:t>Підготовка до роботи у літній період.</w:t>
            </w:r>
          </w:p>
        </w:tc>
        <w:tc>
          <w:tcPr>
            <w:tcW w:w="4821" w:type="dxa"/>
            <w:tcBorders>
              <w:top w:val="single" w:sz="4" w:space="0" w:color="auto"/>
              <w:left w:val="single" w:sz="4" w:space="0" w:color="auto"/>
              <w:bottom w:val="single" w:sz="4" w:space="0" w:color="auto"/>
              <w:right w:val="single" w:sz="4" w:space="0" w:color="auto"/>
            </w:tcBorders>
            <w:hideMark/>
          </w:tcPr>
          <w:p w:rsidR="003D6478" w:rsidRPr="00EA0FCC" w:rsidRDefault="003D6478" w:rsidP="003D6478">
            <w:pPr>
              <w:spacing w:after="0" w:line="240" w:lineRule="auto"/>
              <w:rPr>
                <w:rFonts w:eastAsia="Calibri"/>
                <w:sz w:val="24"/>
                <w:szCs w:val="24"/>
                <w:lang w:eastAsia="ru-RU"/>
              </w:rPr>
            </w:pPr>
            <w:r w:rsidRPr="00EA0FCC">
              <w:rPr>
                <w:rFonts w:eastAsia="Calibri"/>
                <w:sz w:val="24"/>
                <w:szCs w:val="24"/>
                <w:lang w:eastAsia="ru-RU"/>
              </w:rPr>
              <w:t>Оцінка стану готовності вихователів до роботи у літній період</w:t>
            </w:r>
          </w:p>
        </w:tc>
        <w:tc>
          <w:tcPr>
            <w:tcW w:w="1449" w:type="dxa"/>
            <w:tcBorders>
              <w:top w:val="single" w:sz="4" w:space="0" w:color="auto"/>
              <w:left w:val="single" w:sz="4" w:space="0" w:color="auto"/>
              <w:bottom w:val="single" w:sz="4" w:space="0" w:color="auto"/>
              <w:right w:val="single" w:sz="4" w:space="0" w:color="auto"/>
            </w:tcBorders>
            <w:hideMark/>
          </w:tcPr>
          <w:p w:rsidR="003D6478" w:rsidRPr="00EA0FCC" w:rsidRDefault="003D6478" w:rsidP="003D6478">
            <w:pPr>
              <w:spacing w:after="0" w:line="240" w:lineRule="auto"/>
              <w:rPr>
                <w:rFonts w:eastAsia="Calibri"/>
                <w:sz w:val="24"/>
                <w:szCs w:val="24"/>
                <w:lang w:eastAsia="ru-RU"/>
              </w:rPr>
            </w:pPr>
            <w:r w:rsidRPr="00EA0FCC">
              <w:rPr>
                <w:rFonts w:eastAsia="Calibri"/>
                <w:sz w:val="24"/>
                <w:szCs w:val="24"/>
                <w:lang w:eastAsia="ru-RU"/>
              </w:rPr>
              <w:t>оперативно</w:t>
            </w:r>
          </w:p>
          <w:p w:rsidR="003D6478" w:rsidRPr="00EA0FCC" w:rsidRDefault="003D6478" w:rsidP="003D6478">
            <w:pPr>
              <w:spacing w:after="0" w:line="240" w:lineRule="auto"/>
              <w:rPr>
                <w:rFonts w:eastAsia="Calibri"/>
                <w:sz w:val="24"/>
                <w:szCs w:val="24"/>
                <w:lang w:eastAsia="ru-RU"/>
              </w:rPr>
            </w:pPr>
            <w:r w:rsidRPr="00EA0FCC">
              <w:rPr>
                <w:rFonts w:eastAsia="Calibri"/>
                <w:sz w:val="24"/>
                <w:szCs w:val="24"/>
                <w:lang w:eastAsia="ru-RU"/>
              </w:rPr>
              <w:t>оглядовий</w:t>
            </w:r>
          </w:p>
        </w:tc>
        <w:tc>
          <w:tcPr>
            <w:tcW w:w="1384" w:type="dxa"/>
            <w:tcBorders>
              <w:top w:val="single" w:sz="4" w:space="0" w:color="auto"/>
              <w:left w:val="single" w:sz="4" w:space="0" w:color="auto"/>
              <w:bottom w:val="single" w:sz="4" w:space="0" w:color="auto"/>
              <w:right w:val="single" w:sz="4" w:space="0" w:color="auto"/>
            </w:tcBorders>
            <w:hideMark/>
          </w:tcPr>
          <w:p w:rsidR="003D6478" w:rsidRPr="00EA0FCC" w:rsidRDefault="003D6478" w:rsidP="003D6478">
            <w:pPr>
              <w:spacing w:after="0" w:line="240" w:lineRule="auto"/>
              <w:rPr>
                <w:rFonts w:eastAsia="Calibri"/>
                <w:sz w:val="24"/>
                <w:szCs w:val="24"/>
                <w:lang w:eastAsia="ru-RU"/>
              </w:rPr>
            </w:pPr>
            <w:r w:rsidRPr="00EA0FCC">
              <w:rPr>
                <w:rFonts w:eastAsia="Calibri"/>
                <w:sz w:val="24"/>
                <w:szCs w:val="24"/>
                <w:lang w:eastAsia="ru-RU"/>
              </w:rPr>
              <w:t>всі гр.</w:t>
            </w:r>
          </w:p>
        </w:tc>
        <w:tc>
          <w:tcPr>
            <w:tcW w:w="1417" w:type="dxa"/>
            <w:tcBorders>
              <w:top w:val="single" w:sz="4" w:space="0" w:color="auto"/>
              <w:left w:val="single" w:sz="4" w:space="0" w:color="auto"/>
              <w:bottom w:val="single" w:sz="4" w:space="0" w:color="auto"/>
              <w:right w:val="single" w:sz="4" w:space="0" w:color="auto"/>
            </w:tcBorders>
            <w:hideMark/>
          </w:tcPr>
          <w:p w:rsidR="003D6478" w:rsidRPr="00EA0FCC" w:rsidRDefault="003D6478" w:rsidP="003D6478">
            <w:pPr>
              <w:spacing w:after="0" w:line="240" w:lineRule="auto"/>
              <w:rPr>
                <w:rFonts w:eastAsia="Calibri"/>
                <w:sz w:val="24"/>
                <w:szCs w:val="24"/>
                <w:lang w:eastAsia="ru-RU"/>
              </w:rPr>
            </w:pPr>
            <w:r w:rsidRPr="00EA0FCC">
              <w:rPr>
                <w:rFonts w:eastAsia="Calibri"/>
                <w:sz w:val="24"/>
                <w:szCs w:val="24"/>
                <w:lang w:eastAsia="ru-RU"/>
              </w:rPr>
              <w:t>травень</w:t>
            </w:r>
          </w:p>
        </w:tc>
        <w:tc>
          <w:tcPr>
            <w:tcW w:w="1489" w:type="dxa"/>
            <w:tcBorders>
              <w:top w:val="single" w:sz="4" w:space="0" w:color="auto"/>
              <w:left w:val="single" w:sz="4" w:space="0" w:color="auto"/>
              <w:bottom w:val="single" w:sz="4" w:space="0" w:color="auto"/>
              <w:right w:val="single" w:sz="4" w:space="0" w:color="auto"/>
            </w:tcBorders>
            <w:hideMark/>
          </w:tcPr>
          <w:p w:rsidR="003D6478" w:rsidRPr="00EA0FCC" w:rsidRDefault="003D6478" w:rsidP="003D6478">
            <w:pPr>
              <w:spacing w:after="0" w:line="240" w:lineRule="auto"/>
              <w:rPr>
                <w:rFonts w:eastAsia="Calibri"/>
                <w:sz w:val="24"/>
                <w:szCs w:val="24"/>
                <w:lang w:eastAsia="ru-RU"/>
              </w:rPr>
            </w:pPr>
            <w:r w:rsidRPr="00EA0FCC">
              <w:rPr>
                <w:rFonts w:eastAsia="Calibri"/>
                <w:sz w:val="24"/>
                <w:szCs w:val="24"/>
                <w:lang w:eastAsia="ru-RU"/>
              </w:rPr>
              <w:t>завідувач, вихователь-методист,</w:t>
            </w:r>
          </w:p>
          <w:p w:rsidR="003D6478" w:rsidRPr="00EA0FCC" w:rsidRDefault="003D6478" w:rsidP="003D6478">
            <w:pPr>
              <w:spacing w:after="0" w:line="240" w:lineRule="auto"/>
              <w:rPr>
                <w:rFonts w:eastAsia="Calibri"/>
                <w:sz w:val="24"/>
                <w:szCs w:val="24"/>
                <w:lang w:eastAsia="ru-RU"/>
              </w:rPr>
            </w:pPr>
            <w:r w:rsidRPr="00EA0FCC">
              <w:rPr>
                <w:rFonts w:eastAsia="Calibri"/>
                <w:sz w:val="24"/>
                <w:szCs w:val="24"/>
                <w:lang w:eastAsia="ru-RU"/>
              </w:rPr>
              <w:t>ст. м/с</w:t>
            </w:r>
          </w:p>
        </w:tc>
        <w:tc>
          <w:tcPr>
            <w:tcW w:w="1372" w:type="dxa"/>
            <w:tcBorders>
              <w:top w:val="single" w:sz="4" w:space="0" w:color="auto"/>
              <w:left w:val="single" w:sz="4" w:space="0" w:color="auto"/>
              <w:bottom w:val="single" w:sz="4" w:space="0" w:color="auto"/>
              <w:right w:val="single" w:sz="4" w:space="0" w:color="auto"/>
            </w:tcBorders>
            <w:hideMark/>
          </w:tcPr>
          <w:p w:rsidR="003D6478" w:rsidRPr="00EA0FCC" w:rsidRDefault="003D6478" w:rsidP="003D6478">
            <w:pPr>
              <w:spacing w:after="0" w:line="240" w:lineRule="auto"/>
              <w:rPr>
                <w:rFonts w:eastAsia="Calibri"/>
                <w:sz w:val="24"/>
                <w:szCs w:val="24"/>
                <w:lang w:eastAsia="ru-RU"/>
              </w:rPr>
            </w:pPr>
            <w:r w:rsidRPr="00EA0FCC">
              <w:rPr>
                <w:rFonts w:eastAsia="Calibri"/>
                <w:sz w:val="24"/>
                <w:szCs w:val="24"/>
                <w:lang w:eastAsia="ru-RU"/>
              </w:rPr>
              <w:t>виробнича нарада,</w:t>
            </w:r>
          </w:p>
          <w:p w:rsidR="003D6478" w:rsidRPr="00EA0FCC" w:rsidRDefault="003D6478" w:rsidP="003D6478">
            <w:pPr>
              <w:spacing w:after="0" w:line="240" w:lineRule="auto"/>
              <w:rPr>
                <w:rFonts w:eastAsia="Calibri"/>
                <w:sz w:val="24"/>
                <w:szCs w:val="24"/>
                <w:lang w:eastAsia="ru-RU"/>
              </w:rPr>
            </w:pPr>
            <w:r w:rsidRPr="00EA0FCC">
              <w:rPr>
                <w:rFonts w:eastAsia="Calibri"/>
                <w:sz w:val="24"/>
                <w:szCs w:val="24"/>
                <w:lang w:eastAsia="ru-RU"/>
              </w:rPr>
              <w:t>наказ</w:t>
            </w:r>
          </w:p>
        </w:tc>
      </w:tr>
      <w:tr w:rsidR="00F424F0" w:rsidRPr="00F424F0" w:rsidTr="00172991">
        <w:trPr>
          <w:trHeight w:val="1061"/>
        </w:trPr>
        <w:tc>
          <w:tcPr>
            <w:tcW w:w="676" w:type="dxa"/>
            <w:tcBorders>
              <w:top w:val="single" w:sz="4" w:space="0" w:color="auto"/>
              <w:left w:val="single" w:sz="4" w:space="0" w:color="auto"/>
              <w:bottom w:val="single" w:sz="4" w:space="0" w:color="auto"/>
              <w:right w:val="single" w:sz="4" w:space="0" w:color="auto"/>
            </w:tcBorders>
            <w:hideMark/>
          </w:tcPr>
          <w:p w:rsidR="003D6478" w:rsidRPr="00EA0FCC" w:rsidRDefault="003D6478" w:rsidP="003D6478">
            <w:pPr>
              <w:spacing w:after="0" w:line="240" w:lineRule="auto"/>
              <w:rPr>
                <w:rFonts w:eastAsia="Calibri"/>
                <w:sz w:val="24"/>
                <w:szCs w:val="24"/>
                <w:lang w:eastAsia="ru-RU"/>
              </w:rPr>
            </w:pPr>
            <w:r w:rsidRPr="00EA0FCC">
              <w:rPr>
                <w:rFonts w:eastAsia="Calibri"/>
                <w:sz w:val="24"/>
                <w:szCs w:val="24"/>
                <w:lang w:eastAsia="ru-RU"/>
              </w:rPr>
              <w:t>9</w:t>
            </w:r>
          </w:p>
        </w:tc>
        <w:tc>
          <w:tcPr>
            <w:tcW w:w="2977" w:type="dxa"/>
            <w:tcBorders>
              <w:top w:val="single" w:sz="4" w:space="0" w:color="auto"/>
              <w:left w:val="single" w:sz="4" w:space="0" w:color="auto"/>
              <w:bottom w:val="single" w:sz="4" w:space="0" w:color="auto"/>
              <w:right w:val="single" w:sz="4" w:space="0" w:color="auto"/>
            </w:tcBorders>
            <w:hideMark/>
          </w:tcPr>
          <w:p w:rsidR="003D6478" w:rsidRPr="00EA0FCC" w:rsidRDefault="003D6478" w:rsidP="003D6478">
            <w:pPr>
              <w:spacing w:after="0" w:line="240" w:lineRule="auto"/>
              <w:rPr>
                <w:rFonts w:eastAsia="Calibri"/>
                <w:sz w:val="24"/>
                <w:szCs w:val="24"/>
                <w:lang w:eastAsia="ru-RU"/>
              </w:rPr>
            </w:pPr>
            <w:r w:rsidRPr="00EA0FCC">
              <w:rPr>
                <w:rFonts w:eastAsia="Calibri"/>
                <w:sz w:val="24"/>
                <w:szCs w:val="24"/>
                <w:lang w:eastAsia="ru-RU"/>
              </w:rPr>
              <w:t>Перевірка рішень педрад, наказів та результатів вивчення стану організації життєдіяльності дітей.</w:t>
            </w:r>
          </w:p>
        </w:tc>
        <w:tc>
          <w:tcPr>
            <w:tcW w:w="4821" w:type="dxa"/>
            <w:tcBorders>
              <w:top w:val="single" w:sz="4" w:space="0" w:color="auto"/>
              <w:left w:val="single" w:sz="4" w:space="0" w:color="auto"/>
              <w:bottom w:val="single" w:sz="4" w:space="0" w:color="auto"/>
              <w:right w:val="single" w:sz="4" w:space="0" w:color="auto"/>
            </w:tcBorders>
            <w:hideMark/>
          </w:tcPr>
          <w:p w:rsidR="003D6478" w:rsidRPr="00EA0FCC" w:rsidRDefault="003D6478" w:rsidP="003D6478">
            <w:pPr>
              <w:spacing w:after="0" w:line="240" w:lineRule="auto"/>
              <w:rPr>
                <w:rFonts w:eastAsia="Calibri"/>
                <w:sz w:val="24"/>
                <w:szCs w:val="24"/>
                <w:lang w:eastAsia="ru-RU"/>
              </w:rPr>
            </w:pPr>
            <w:r w:rsidRPr="00EA0FCC">
              <w:rPr>
                <w:rFonts w:eastAsia="Calibri"/>
                <w:sz w:val="24"/>
                <w:szCs w:val="24"/>
                <w:lang w:eastAsia="ru-RU"/>
              </w:rPr>
              <w:t>Стан відповідальності педагогів щодо виконання рішень педрад, наказів; підвищення фахового рівня педагогів.</w:t>
            </w:r>
          </w:p>
        </w:tc>
        <w:tc>
          <w:tcPr>
            <w:tcW w:w="1449" w:type="dxa"/>
            <w:tcBorders>
              <w:top w:val="single" w:sz="4" w:space="0" w:color="auto"/>
              <w:left w:val="single" w:sz="4" w:space="0" w:color="auto"/>
              <w:bottom w:val="single" w:sz="4" w:space="0" w:color="auto"/>
              <w:right w:val="single" w:sz="4" w:space="0" w:color="auto"/>
            </w:tcBorders>
            <w:hideMark/>
          </w:tcPr>
          <w:p w:rsidR="003D6478" w:rsidRPr="00EA0FCC" w:rsidRDefault="003D6478" w:rsidP="003D6478">
            <w:pPr>
              <w:spacing w:after="0" w:line="240" w:lineRule="auto"/>
              <w:rPr>
                <w:rFonts w:eastAsia="Calibri"/>
                <w:sz w:val="24"/>
                <w:szCs w:val="24"/>
                <w:lang w:eastAsia="ru-RU"/>
              </w:rPr>
            </w:pPr>
            <w:r w:rsidRPr="00EA0FCC">
              <w:rPr>
                <w:rFonts w:eastAsia="Calibri"/>
                <w:sz w:val="24"/>
                <w:szCs w:val="24"/>
                <w:lang w:eastAsia="ru-RU"/>
              </w:rPr>
              <w:t>вибірковий</w:t>
            </w:r>
          </w:p>
        </w:tc>
        <w:tc>
          <w:tcPr>
            <w:tcW w:w="1384" w:type="dxa"/>
            <w:tcBorders>
              <w:top w:val="single" w:sz="4" w:space="0" w:color="auto"/>
              <w:left w:val="single" w:sz="4" w:space="0" w:color="auto"/>
              <w:bottom w:val="single" w:sz="4" w:space="0" w:color="auto"/>
              <w:right w:val="single" w:sz="4" w:space="0" w:color="auto"/>
            </w:tcBorders>
            <w:hideMark/>
          </w:tcPr>
          <w:p w:rsidR="003D6478" w:rsidRPr="00EA0FCC" w:rsidRDefault="003D6478" w:rsidP="003D6478">
            <w:pPr>
              <w:spacing w:after="0" w:line="240" w:lineRule="auto"/>
              <w:rPr>
                <w:rFonts w:eastAsia="Calibri"/>
                <w:sz w:val="24"/>
                <w:szCs w:val="24"/>
                <w:lang w:eastAsia="ru-RU"/>
              </w:rPr>
            </w:pPr>
            <w:r w:rsidRPr="00EA0FCC">
              <w:rPr>
                <w:rFonts w:eastAsia="Calibri"/>
                <w:sz w:val="24"/>
                <w:szCs w:val="24"/>
                <w:lang w:eastAsia="ru-RU"/>
              </w:rPr>
              <w:t>вихователі</w:t>
            </w:r>
          </w:p>
        </w:tc>
        <w:tc>
          <w:tcPr>
            <w:tcW w:w="1417" w:type="dxa"/>
            <w:tcBorders>
              <w:top w:val="single" w:sz="4" w:space="0" w:color="auto"/>
              <w:left w:val="single" w:sz="4" w:space="0" w:color="auto"/>
              <w:bottom w:val="single" w:sz="4" w:space="0" w:color="auto"/>
              <w:right w:val="single" w:sz="4" w:space="0" w:color="auto"/>
            </w:tcBorders>
          </w:tcPr>
          <w:p w:rsidR="003D6478" w:rsidRPr="00EA0FCC" w:rsidRDefault="003D6478" w:rsidP="003D6478">
            <w:pPr>
              <w:spacing w:after="0" w:line="240" w:lineRule="auto"/>
              <w:rPr>
                <w:rFonts w:eastAsia="Calibri"/>
                <w:sz w:val="24"/>
                <w:szCs w:val="24"/>
                <w:lang w:eastAsia="ru-RU"/>
              </w:rPr>
            </w:pPr>
            <w:r w:rsidRPr="00EA0FCC">
              <w:rPr>
                <w:rFonts w:eastAsia="Calibri"/>
                <w:sz w:val="24"/>
                <w:szCs w:val="24"/>
                <w:lang w:eastAsia="ru-RU"/>
              </w:rPr>
              <w:t>Грудень</w:t>
            </w:r>
          </w:p>
          <w:p w:rsidR="003D6478" w:rsidRPr="00EA0FCC" w:rsidRDefault="003D6478" w:rsidP="003D6478">
            <w:pPr>
              <w:spacing w:after="0" w:line="240" w:lineRule="auto"/>
              <w:rPr>
                <w:rFonts w:eastAsia="Calibri"/>
                <w:sz w:val="24"/>
                <w:szCs w:val="24"/>
                <w:lang w:eastAsia="ru-RU"/>
              </w:rPr>
            </w:pPr>
            <w:r w:rsidRPr="00EA0FCC">
              <w:rPr>
                <w:rFonts w:eastAsia="Calibri"/>
                <w:sz w:val="24"/>
                <w:szCs w:val="24"/>
                <w:lang w:eastAsia="ru-RU"/>
              </w:rPr>
              <w:t>Березень</w:t>
            </w:r>
          </w:p>
          <w:p w:rsidR="003D6478" w:rsidRPr="00EA0FCC" w:rsidRDefault="003D6478" w:rsidP="003D6478">
            <w:pPr>
              <w:spacing w:after="0" w:line="240" w:lineRule="auto"/>
              <w:rPr>
                <w:rFonts w:eastAsia="Calibri"/>
                <w:sz w:val="24"/>
                <w:szCs w:val="24"/>
                <w:lang w:eastAsia="ru-RU"/>
              </w:rPr>
            </w:pPr>
            <w:r w:rsidRPr="00EA0FCC">
              <w:rPr>
                <w:rFonts w:eastAsia="Calibri"/>
                <w:sz w:val="24"/>
                <w:szCs w:val="24"/>
                <w:lang w:eastAsia="ru-RU"/>
              </w:rPr>
              <w:t>Травень</w:t>
            </w:r>
          </w:p>
          <w:p w:rsidR="003D6478" w:rsidRPr="00EA0FCC" w:rsidRDefault="003D6478" w:rsidP="003D6478">
            <w:pPr>
              <w:spacing w:after="0" w:line="240" w:lineRule="auto"/>
              <w:rPr>
                <w:rFonts w:eastAsia="Calibri"/>
                <w:sz w:val="24"/>
                <w:szCs w:val="24"/>
                <w:lang w:eastAsia="ru-RU"/>
              </w:rPr>
            </w:pPr>
          </w:p>
        </w:tc>
        <w:tc>
          <w:tcPr>
            <w:tcW w:w="1489" w:type="dxa"/>
            <w:tcBorders>
              <w:top w:val="single" w:sz="4" w:space="0" w:color="auto"/>
              <w:left w:val="single" w:sz="4" w:space="0" w:color="auto"/>
              <w:bottom w:val="single" w:sz="4" w:space="0" w:color="auto"/>
              <w:right w:val="single" w:sz="4" w:space="0" w:color="auto"/>
            </w:tcBorders>
            <w:hideMark/>
          </w:tcPr>
          <w:p w:rsidR="003D6478" w:rsidRPr="00EA0FCC" w:rsidRDefault="003D6478" w:rsidP="003D6478">
            <w:pPr>
              <w:spacing w:after="0" w:line="240" w:lineRule="auto"/>
              <w:rPr>
                <w:rFonts w:eastAsia="Calibri"/>
                <w:sz w:val="24"/>
                <w:szCs w:val="24"/>
                <w:lang w:eastAsia="ru-RU"/>
              </w:rPr>
            </w:pPr>
            <w:r w:rsidRPr="00EA0FCC">
              <w:rPr>
                <w:rFonts w:eastAsia="Calibri"/>
                <w:sz w:val="24"/>
                <w:szCs w:val="24"/>
                <w:lang w:eastAsia="ru-RU"/>
              </w:rPr>
              <w:t>завідувач,</w:t>
            </w:r>
          </w:p>
          <w:p w:rsidR="003D6478" w:rsidRPr="00EA0FCC" w:rsidRDefault="003D6478" w:rsidP="003D6478">
            <w:pPr>
              <w:spacing w:after="0" w:line="240" w:lineRule="auto"/>
              <w:rPr>
                <w:rFonts w:eastAsia="Calibri"/>
                <w:sz w:val="24"/>
                <w:szCs w:val="24"/>
                <w:lang w:eastAsia="ru-RU"/>
              </w:rPr>
            </w:pPr>
            <w:r w:rsidRPr="00EA0FCC">
              <w:rPr>
                <w:rFonts w:eastAsia="Calibri"/>
                <w:sz w:val="24"/>
                <w:szCs w:val="24"/>
                <w:lang w:eastAsia="ru-RU"/>
              </w:rPr>
              <w:t>вихователь-методист</w:t>
            </w:r>
          </w:p>
        </w:tc>
        <w:tc>
          <w:tcPr>
            <w:tcW w:w="1372" w:type="dxa"/>
            <w:tcBorders>
              <w:top w:val="single" w:sz="4" w:space="0" w:color="auto"/>
              <w:left w:val="single" w:sz="4" w:space="0" w:color="auto"/>
              <w:bottom w:val="single" w:sz="4" w:space="0" w:color="auto"/>
              <w:right w:val="single" w:sz="4" w:space="0" w:color="auto"/>
            </w:tcBorders>
            <w:hideMark/>
          </w:tcPr>
          <w:p w:rsidR="003D6478" w:rsidRPr="00EA0FCC" w:rsidRDefault="003D6478" w:rsidP="003D6478">
            <w:pPr>
              <w:spacing w:after="0" w:line="240" w:lineRule="auto"/>
              <w:rPr>
                <w:rFonts w:eastAsia="Calibri"/>
                <w:sz w:val="24"/>
                <w:szCs w:val="24"/>
                <w:lang w:eastAsia="ru-RU"/>
              </w:rPr>
            </w:pPr>
            <w:r w:rsidRPr="00EA0FCC">
              <w:rPr>
                <w:rFonts w:eastAsia="Calibri"/>
                <w:sz w:val="24"/>
                <w:szCs w:val="24"/>
                <w:lang w:eastAsia="ru-RU"/>
              </w:rPr>
              <w:t>інформаційна нарада при завідуючій</w:t>
            </w:r>
          </w:p>
        </w:tc>
      </w:tr>
      <w:tr w:rsidR="00F424F0" w:rsidRPr="00F424F0" w:rsidTr="00172991">
        <w:trPr>
          <w:trHeight w:val="1274"/>
        </w:trPr>
        <w:tc>
          <w:tcPr>
            <w:tcW w:w="676" w:type="dxa"/>
            <w:tcBorders>
              <w:top w:val="single" w:sz="4" w:space="0" w:color="auto"/>
              <w:left w:val="single" w:sz="4" w:space="0" w:color="auto"/>
              <w:bottom w:val="single" w:sz="4" w:space="0" w:color="auto"/>
              <w:right w:val="single" w:sz="4" w:space="0" w:color="auto"/>
            </w:tcBorders>
            <w:hideMark/>
          </w:tcPr>
          <w:p w:rsidR="003D6478" w:rsidRPr="00EA0FCC" w:rsidRDefault="003D6478" w:rsidP="003D6478">
            <w:pPr>
              <w:spacing w:after="0" w:line="240" w:lineRule="auto"/>
              <w:rPr>
                <w:rFonts w:eastAsia="Calibri"/>
                <w:sz w:val="24"/>
                <w:szCs w:val="24"/>
                <w:lang w:eastAsia="ru-RU"/>
              </w:rPr>
            </w:pPr>
            <w:r w:rsidRPr="00EA0FCC">
              <w:rPr>
                <w:rFonts w:eastAsia="Calibri"/>
                <w:sz w:val="24"/>
                <w:szCs w:val="24"/>
                <w:lang w:eastAsia="ru-RU"/>
              </w:rPr>
              <w:t>10</w:t>
            </w:r>
          </w:p>
        </w:tc>
        <w:tc>
          <w:tcPr>
            <w:tcW w:w="2977" w:type="dxa"/>
            <w:tcBorders>
              <w:top w:val="single" w:sz="4" w:space="0" w:color="auto"/>
              <w:left w:val="single" w:sz="4" w:space="0" w:color="auto"/>
              <w:bottom w:val="single" w:sz="4" w:space="0" w:color="auto"/>
              <w:right w:val="single" w:sz="4" w:space="0" w:color="auto"/>
            </w:tcBorders>
            <w:hideMark/>
          </w:tcPr>
          <w:p w:rsidR="003D6478" w:rsidRPr="00EA0FCC" w:rsidRDefault="003D6478" w:rsidP="003D6478">
            <w:pPr>
              <w:spacing w:after="0" w:line="240" w:lineRule="auto"/>
              <w:rPr>
                <w:rFonts w:eastAsia="Calibri"/>
                <w:sz w:val="24"/>
                <w:szCs w:val="24"/>
                <w:lang w:eastAsia="ru-RU"/>
              </w:rPr>
            </w:pPr>
            <w:r w:rsidRPr="00EA0FCC">
              <w:rPr>
                <w:rFonts w:eastAsia="Calibri"/>
                <w:sz w:val="24"/>
                <w:szCs w:val="24"/>
                <w:lang w:eastAsia="ru-RU"/>
              </w:rPr>
              <w:t xml:space="preserve">Зміст та якість </w:t>
            </w:r>
          </w:p>
          <w:p w:rsidR="003D6478" w:rsidRPr="00EA0FCC" w:rsidRDefault="003D6478" w:rsidP="003D6478">
            <w:pPr>
              <w:spacing w:after="0" w:line="240" w:lineRule="auto"/>
              <w:rPr>
                <w:rFonts w:eastAsia="Calibri"/>
                <w:sz w:val="24"/>
                <w:szCs w:val="24"/>
                <w:lang w:eastAsia="ru-RU"/>
              </w:rPr>
            </w:pPr>
            <w:r w:rsidRPr="00EA0FCC">
              <w:rPr>
                <w:rFonts w:eastAsia="Calibri"/>
                <w:sz w:val="24"/>
                <w:szCs w:val="24"/>
                <w:lang w:eastAsia="ru-RU"/>
              </w:rPr>
              <w:t xml:space="preserve">календарного планування; </w:t>
            </w:r>
          </w:p>
        </w:tc>
        <w:tc>
          <w:tcPr>
            <w:tcW w:w="4821" w:type="dxa"/>
            <w:tcBorders>
              <w:top w:val="single" w:sz="4" w:space="0" w:color="auto"/>
              <w:left w:val="single" w:sz="4" w:space="0" w:color="auto"/>
              <w:bottom w:val="single" w:sz="4" w:space="0" w:color="auto"/>
              <w:right w:val="single" w:sz="4" w:space="0" w:color="auto"/>
            </w:tcBorders>
            <w:hideMark/>
          </w:tcPr>
          <w:p w:rsidR="003D6478" w:rsidRPr="00EA0FCC" w:rsidRDefault="003D6478" w:rsidP="003D6478">
            <w:pPr>
              <w:spacing w:after="0" w:line="240" w:lineRule="auto"/>
              <w:rPr>
                <w:rFonts w:eastAsia="Calibri"/>
                <w:sz w:val="24"/>
                <w:szCs w:val="24"/>
                <w:lang w:eastAsia="ru-RU"/>
              </w:rPr>
            </w:pPr>
            <w:r w:rsidRPr="00EA0FCC">
              <w:rPr>
                <w:rFonts w:eastAsia="Calibri"/>
                <w:sz w:val="24"/>
                <w:szCs w:val="24"/>
                <w:lang w:eastAsia="ru-RU"/>
              </w:rPr>
              <w:t>Якісна організація НВП</w:t>
            </w:r>
          </w:p>
        </w:tc>
        <w:tc>
          <w:tcPr>
            <w:tcW w:w="1449" w:type="dxa"/>
            <w:tcBorders>
              <w:top w:val="single" w:sz="4" w:space="0" w:color="auto"/>
              <w:left w:val="single" w:sz="4" w:space="0" w:color="auto"/>
              <w:bottom w:val="single" w:sz="4" w:space="0" w:color="auto"/>
              <w:right w:val="single" w:sz="4" w:space="0" w:color="auto"/>
            </w:tcBorders>
            <w:hideMark/>
          </w:tcPr>
          <w:p w:rsidR="003D6478" w:rsidRPr="00EA0FCC" w:rsidRDefault="003D6478" w:rsidP="003D6478">
            <w:pPr>
              <w:spacing w:after="0" w:line="240" w:lineRule="auto"/>
              <w:rPr>
                <w:rFonts w:eastAsia="Calibri"/>
                <w:sz w:val="24"/>
                <w:szCs w:val="24"/>
                <w:lang w:eastAsia="ru-RU"/>
              </w:rPr>
            </w:pPr>
            <w:r w:rsidRPr="00EA0FCC">
              <w:rPr>
                <w:rFonts w:eastAsia="Calibri"/>
                <w:sz w:val="24"/>
                <w:szCs w:val="24"/>
                <w:lang w:eastAsia="ru-RU"/>
              </w:rPr>
              <w:t>вибірковий</w:t>
            </w:r>
          </w:p>
        </w:tc>
        <w:tc>
          <w:tcPr>
            <w:tcW w:w="1384" w:type="dxa"/>
            <w:tcBorders>
              <w:top w:val="single" w:sz="4" w:space="0" w:color="auto"/>
              <w:left w:val="single" w:sz="4" w:space="0" w:color="auto"/>
              <w:bottom w:val="single" w:sz="4" w:space="0" w:color="auto"/>
              <w:right w:val="single" w:sz="4" w:space="0" w:color="auto"/>
            </w:tcBorders>
            <w:hideMark/>
          </w:tcPr>
          <w:p w:rsidR="003D6478" w:rsidRPr="00EA0FCC" w:rsidRDefault="003D6478" w:rsidP="003D6478">
            <w:pPr>
              <w:spacing w:after="0" w:line="240" w:lineRule="auto"/>
              <w:rPr>
                <w:rFonts w:eastAsia="Calibri"/>
                <w:sz w:val="24"/>
                <w:szCs w:val="24"/>
                <w:lang w:eastAsia="ru-RU"/>
              </w:rPr>
            </w:pPr>
            <w:r w:rsidRPr="00EA0FCC">
              <w:rPr>
                <w:rFonts w:eastAsia="Calibri"/>
                <w:sz w:val="24"/>
                <w:szCs w:val="24"/>
                <w:lang w:eastAsia="ru-RU"/>
              </w:rPr>
              <w:t>всі гр.</w:t>
            </w:r>
          </w:p>
        </w:tc>
        <w:tc>
          <w:tcPr>
            <w:tcW w:w="1417" w:type="dxa"/>
            <w:tcBorders>
              <w:top w:val="single" w:sz="4" w:space="0" w:color="auto"/>
              <w:left w:val="single" w:sz="4" w:space="0" w:color="auto"/>
              <w:bottom w:val="single" w:sz="4" w:space="0" w:color="auto"/>
              <w:right w:val="single" w:sz="4" w:space="0" w:color="auto"/>
            </w:tcBorders>
            <w:hideMark/>
          </w:tcPr>
          <w:p w:rsidR="003D6478" w:rsidRPr="00EA0FCC" w:rsidRDefault="003D6478" w:rsidP="003D6478">
            <w:pPr>
              <w:spacing w:after="0" w:line="240" w:lineRule="auto"/>
              <w:rPr>
                <w:rFonts w:eastAsia="Calibri"/>
                <w:sz w:val="24"/>
                <w:szCs w:val="24"/>
                <w:lang w:eastAsia="ru-RU"/>
              </w:rPr>
            </w:pPr>
            <w:r w:rsidRPr="00EA0FCC">
              <w:rPr>
                <w:rFonts w:eastAsia="Calibri"/>
                <w:sz w:val="24"/>
                <w:szCs w:val="24"/>
                <w:lang w:eastAsia="ru-RU"/>
              </w:rPr>
              <w:t>1 раз на місяць</w:t>
            </w:r>
          </w:p>
        </w:tc>
        <w:tc>
          <w:tcPr>
            <w:tcW w:w="1489" w:type="dxa"/>
            <w:tcBorders>
              <w:top w:val="single" w:sz="4" w:space="0" w:color="auto"/>
              <w:left w:val="single" w:sz="4" w:space="0" w:color="auto"/>
              <w:bottom w:val="single" w:sz="4" w:space="0" w:color="auto"/>
              <w:right w:val="single" w:sz="4" w:space="0" w:color="auto"/>
            </w:tcBorders>
            <w:hideMark/>
          </w:tcPr>
          <w:p w:rsidR="003D6478" w:rsidRPr="00EA0FCC" w:rsidRDefault="003D6478" w:rsidP="003D6478">
            <w:pPr>
              <w:spacing w:after="0" w:line="240" w:lineRule="auto"/>
              <w:rPr>
                <w:rFonts w:eastAsia="Calibri"/>
                <w:sz w:val="24"/>
                <w:szCs w:val="24"/>
                <w:lang w:eastAsia="ru-RU"/>
              </w:rPr>
            </w:pPr>
            <w:r w:rsidRPr="00EA0FCC">
              <w:rPr>
                <w:rFonts w:eastAsia="Calibri"/>
                <w:sz w:val="24"/>
                <w:szCs w:val="24"/>
                <w:lang w:eastAsia="ru-RU"/>
              </w:rPr>
              <w:t>вихователь-методист</w:t>
            </w:r>
          </w:p>
        </w:tc>
        <w:tc>
          <w:tcPr>
            <w:tcW w:w="1372" w:type="dxa"/>
            <w:tcBorders>
              <w:top w:val="single" w:sz="4" w:space="0" w:color="auto"/>
              <w:left w:val="single" w:sz="4" w:space="0" w:color="auto"/>
              <w:bottom w:val="single" w:sz="4" w:space="0" w:color="auto"/>
              <w:right w:val="single" w:sz="4" w:space="0" w:color="auto"/>
            </w:tcBorders>
            <w:hideMark/>
          </w:tcPr>
          <w:p w:rsidR="003D6478" w:rsidRPr="00EA0FCC" w:rsidRDefault="003D6478" w:rsidP="003D6478">
            <w:pPr>
              <w:spacing w:after="0" w:line="240" w:lineRule="auto"/>
              <w:rPr>
                <w:rFonts w:eastAsia="Calibri"/>
                <w:sz w:val="24"/>
                <w:szCs w:val="24"/>
                <w:lang w:eastAsia="ru-RU"/>
              </w:rPr>
            </w:pPr>
            <w:r w:rsidRPr="00EA0FCC">
              <w:rPr>
                <w:rFonts w:eastAsia="Calibri"/>
                <w:sz w:val="24"/>
                <w:szCs w:val="24"/>
                <w:lang w:eastAsia="ru-RU"/>
              </w:rPr>
              <w:t xml:space="preserve">інформація, нарада при </w:t>
            </w:r>
          </w:p>
          <w:p w:rsidR="003D6478" w:rsidRPr="00EA0FCC" w:rsidRDefault="003D6478" w:rsidP="003D6478">
            <w:pPr>
              <w:spacing w:after="0" w:line="240" w:lineRule="auto"/>
              <w:rPr>
                <w:rFonts w:eastAsia="Calibri"/>
                <w:sz w:val="24"/>
                <w:szCs w:val="24"/>
                <w:lang w:eastAsia="ru-RU"/>
              </w:rPr>
            </w:pPr>
            <w:r w:rsidRPr="00EA0FCC">
              <w:rPr>
                <w:rFonts w:eastAsia="Calibri"/>
                <w:sz w:val="24"/>
                <w:szCs w:val="24"/>
                <w:lang w:eastAsia="ru-RU"/>
              </w:rPr>
              <w:t>завідуючій</w:t>
            </w:r>
          </w:p>
        </w:tc>
      </w:tr>
      <w:tr w:rsidR="00F424F0" w:rsidRPr="00F424F0" w:rsidTr="00172991">
        <w:trPr>
          <w:trHeight w:val="712"/>
        </w:trPr>
        <w:tc>
          <w:tcPr>
            <w:tcW w:w="676" w:type="dxa"/>
            <w:tcBorders>
              <w:top w:val="single" w:sz="4" w:space="0" w:color="auto"/>
              <w:left w:val="single" w:sz="4" w:space="0" w:color="auto"/>
              <w:bottom w:val="single" w:sz="4" w:space="0" w:color="auto"/>
              <w:right w:val="single" w:sz="4" w:space="0" w:color="auto"/>
            </w:tcBorders>
            <w:hideMark/>
          </w:tcPr>
          <w:p w:rsidR="003D6478" w:rsidRPr="00EA0FCC" w:rsidRDefault="003D6478" w:rsidP="003D6478">
            <w:pPr>
              <w:spacing w:after="0" w:line="240" w:lineRule="auto"/>
              <w:rPr>
                <w:rFonts w:eastAsia="Calibri"/>
                <w:sz w:val="24"/>
                <w:szCs w:val="24"/>
                <w:lang w:eastAsia="ru-RU"/>
              </w:rPr>
            </w:pPr>
            <w:r w:rsidRPr="00EA0FCC">
              <w:rPr>
                <w:rFonts w:eastAsia="Calibri"/>
                <w:sz w:val="24"/>
                <w:szCs w:val="24"/>
                <w:lang w:eastAsia="ru-RU"/>
              </w:rPr>
              <w:t>11</w:t>
            </w:r>
          </w:p>
        </w:tc>
        <w:tc>
          <w:tcPr>
            <w:tcW w:w="2977" w:type="dxa"/>
            <w:tcBorders>
              <w:top w:val="single" w:sz="4" w:space="0" w:color="auto"/>
              <w:left w:val="single" w:sz="4" w:space="0" w:color="auto"/>
              <w:bottom w:val="single" w:sz="4" w:space="0" w:color="auto"/>
              <w:right w:val="single" w:sz="4" w:space="0" w:color="auto"/>
            </w:tcBorders>
            <w:hideMark/>
          </w:tcPr>
          <w:p w:rsidR="003D6478" w:rsidRPr="00EA0FCC" w:rsidRDefault="003D6478" w:rsidP="003D6478">
            <w:pPr>
              <w:spacing w:after="0" w:line="240" w:lineRule="auto"/>
              <w:rPr>
                <w:rFonts w:eastAsia="Calibri"/>
                <w:sz w:val="24"/>
                <w:szCs w:val="24"/>
                <w:lang w:eastAsia="ru-RU"/>
              </w:rPr>
            </w:pPr>
            <w:r w:rsidRPr="00EA0FCC">
              <w:rPr>
                <w:rFonts w:eastAsia="Calibri"/>
                <w:sz w:val="24"/>
                <w:szCs w:val="24"/>
                <w:lang w:eastAsia="ru-RU"/>
              </w:rPr>
              <w:t>Готовність до роботи вихователів, вузьких спеціалістів.</w:t>
            </w:r>
          </w:p>
        </w:tc>
        <w:tc>
          <w:tcPr>
            <w:tcW w:w="4821" w:type="dxa"/>
            <w:tcBorders>
              <w:top w:val="single" w:sz="4" w:space="0" w:color="auto"/>
              <w:left w:val="single" w:sz="4" w:space="0" w:color="auto"/>
              <w:bottom w:val="single" w:sz="4" w:space="0" w:color="auto"/>
              <w:right w:val="single" w:sz="4" w:space="0" w:color="auto"/>
            </w:tcBorders>
            <w:hideMark/>
          </w:tcPr>
          <w:p w:rsidR="003D6478" w:rsidRPr="00EA0FCC" w:rsidRDefault="003D6478" w:rsidP="003D6478">
            <w:pPr>
              <w:spacing w:after="0" w:line="240" w:lineRule="auto"/>
              <w:rPr>
                <w:rFonts w:eastAsia="Calibri"/>
                <w:sz w:val="24"/>
                <w:szCs w:val="24"/>
                <w:lang w:eastAsia="ru-RU"/>
              </w:rPr>
            </w:pPr>
            <w:r w:rsidRPr="00EA0FCC">
              <w:rPr>
                <w:rFonts w:eastAsia="Calibri"/>
                <w:sz w:val="24"/>
                <w:szCs w:val="24"/>
                <w:lang w:eastAsia="ru-RU"/>
              </w:rPr>
              <w:t>Якість підготовки</w:t>
            </w:r>
          </w:p>
        </w:tc>
        <w:tc>
          <w:tcPr>
            <w:tcW w:w="1449" w:type="dxa"/>
            <w:tcBorders>
              <w:top w:val="single" w:sz="4" w:space="0" w:color="auto"/>
              <w:left w:val="single" w:sz="4" w:space="0" w:color="auto"/>
              <w:bottom w:val="single" w:sz="4" w:space="0" w:color="auto"/>
              <w:right w:val="single" w:sz="4" w:space="0" w:color="auto"/>
            </w:tcBorders>
            <w:hideMark/>
          </w:tcPr>
          <w:p w:rsidR="003D6478" w:rsidRPr="00EA0FCC" w:rsidRDefault="003D6478" w:rsidP="003D6478">
            <w:pPr>
              <w:spacing w:after="0" w:line="240" w:lineRule="auto"/>
              <w:rPr>
                <w:rFonts w:eastAsia="Calibri"/>
                <w:sz w:val="24"/>
                <w:szCs w:val="24"/>
                <w:lang w:eastAsia="ru-RU"/>
              </w:rPr>
            </w:pPr>
            <w:r w:rsidRPr="00EA0FCC">
              <w:rPr>
                <w:rFonts w:eastAsia="Calibri"/>
                <w:sz w:val="24"/>
                <w:szCs w:val="24"/>
                <w:lang w:eastAsia="ru-RU"/>
              </w:rPr>
              <w:t>Вибірковий</w:t>
            </w:r>
          </w:p>
        </w:tc>
        <w:tc>
          <w:tcPr>
            <w:tcW w:w="1384" w:type="dxa"/>
            <w:tcBorders>
              <w:top w:val="single" w:sz="4" w:space="0" w:color="auto"/>
              <w:left w:val="single" w:sz="4" w:space="0" w:color="auto"/>
              <w:bottom w:val="single" w:sz="4" w:space="0" w:color="auto"/>
              <w:right w:val="single" w:sz="4" w:space="0" w:color="auto"/>
            </w:tcBorders>
            <w:hideMark/>
          </w:tcPr>
          <w:p w:rsidR="003D6478" w:rsidRPr="00EA0FCC" w:rsidRDefault="003D6478" w:rsidP="003D6478">
            <w:pPr>
              <w:spacing w:after="0" w:line="240" w:lineRule="auto"/>
              <w:rPr>
                <w:rFonts w:eastAsia="Calibri"/>
                <w:sz w:val="24"/>
                <w:szCs w:val="24"/>
                <w:lang w:eastAsia="ru-RU"/>
              </w:rPr>
            </w:pPr>
            <w:r w:rsidRPr="00EA0FCC">
              <w:rPr>
                <w:rFonts w:eastAsia="Calibri"/>
                <w:sz w:val="24"/>
                <w:szCs w:val="24"/>
                <w:lang w:eastAsia="ru-RU"/>
              </w:rPr>
              <w:t>всі групи</w:t>
            </w:r>
          </w:p>
        </w:tc>
        <w:tc>
          <w:tcPr>
            <w:tcW w:w="1417" w:type="dxa"/>
            <w:tcBorders>
              <w:top w:val="single" w:sz="4" w:space="0" w:color="auto"/>
              <w:left w:val="single" w:sz="4" w:space="0" w:color="auto"/>
              <w:bottom w:val="single" w:sz="4" w:space="0" w:color="auto"/>
              <w:right w:val="single" w:sz="4" w:space="0" w:color="auto"/>
            </w:tcBorders>
            <w:hideMark/>
          </w:tcPr>
          <w:p w:rsidR="003D6478" w:rsidRPr="00EA0FCC" w:rsidRDefault="003D6478" w:rsidP="003D6478">
            <w:pPr>
              <w:spacing w:after="0" w:line="240" w:lineRule="auto"/>
              <w:rPr>
                <w:rFonts w:eastAsia="Calibri"/>
                <w:sz w:val="24"/>
                <w:szCs w:val="24"/>
                <w:lang w:eastAsia="ru-RU"/>
              </w:rPr>
            </w:pPr>
            <w:r w:rsidRPr="00EA0FCC">
              <w:rPr>
                <w:rFonts w:eastAsia="Calibri"/>
                <w:sz w:val="24"/>
                <w:szCs w:val="24"/>
                <w:lang w:eastAsia="ru-RU"/>
              </w:rPr>
              <w:t>щотижня</w:t>
            </w:r>
          </w:p>
        </w:tc>
        <w:tc>
          <w:tcPr>
            <w:tcW w:w="1489" w:type="dxa"/>
            <w:tcBorders>
              <w:top w:val="single" w:sz="4" w:space="0" w:color="auto"/>
              <w:left w:val="single" w:sz="4" w:space="0" w:color="auto"/>
              <w:bottom w:val="single" w:sz="4" w:space="0" w:color="auto"/>
              <w:right w:val="single" w:sz="4" w:space="0" w:color="auto"/>
            </w:tcBorders>
          </w:tcPr>
          <w:p w:rsidR="003D6478" w:rsidRPr="00EA0FCC" w:rsidRDefault="003D6478" w:rsidP="003D6478">
            <w:pPr>
              <w:spacing w:after="0" w:line="240" w:lineRule="auto"/>
              <w:rPr>
                <w:rFonts w:eastAsia="Calibri"/>
                <w:sz w:val="24"/>
                <w:szCs w:val="24"/>
                <w:lang w:eastAsia="ru-RU"/>
              </w:rPr>
            </w:pPr>
          </w:p>
        </w:tc>
        <w:tc>
          <w:tcPr>
            <w:tcW w:w="1372" w:type="dxa"/>
            <w:tcBorders>
              <w:top w:val="single" w:sz="4" w:space="0" w:color="auto"/>
              <w:left w:val="single" w:sz="4" w:space="0" w:color="auto"/>
              <w:bottom w:val="single" w:sz="4" w:space="0" w:color="auto"/>
              <w:right w:val="single" w:sz="4" w:space="0" w:color="auto"/>
            </w:tcBorders>
          </w:tcPr>
          <w:p w:rsidR="003D6478" w:rsidRPr="00EA0FCC" w:rsidRDefault="003D6478" w:rsidP="003D6478">
            <w:pPr>
              <w:spacing w:after="0" w:line="240" w:lineRule="auto"/>
              <w:rPr>
                <w:rFonts w:eastAsia="Calibri"/>
                <w:sz w:val="24"/>
                <w:szCs w:val="24"/>
                <w:lang w:eastAsia="ru-RU"/>
              </w:rPr>
            </w:pPr>
            <w:r w:rsidRPr="00EA0FCC">
              <w:rPr>
                <w:rFonts w:eastAsia="Calibri"/>
                <w:sz w:val="24"/>
                <w:szCs w:val="24"/>
                <w:lang w:eastAsia="ru-RU"/>
              </w:rPr>
              <w:t>Завідувач</w:t>
            </w:r>
          </w:p>
          <w:p w:rsidR="003D6478" w:rsidRPr="00EA0FCC" w:rsidRDefault="003D6478" w:rsidP="003D6478">
            <w:pPr>
              <w:spacing w:after="0" w:line="240" w:lineRule="auto"/>
              <w:rPr>
                <w:rFonts w:eastAsia="Calibri"/>
                <w:sz w:val="24"/>
                <w:szCs w:val="24"/>
                <w:lang w:eastAsia="ru-RU"/>
              </w:rPr>
            </w:pPr>
          </w:p>
          <w:p w:rsidR="003D6478" w:rsidRPr="00EA0FCC" w:rsidRDefault="003D6478" w:rsidP="003D6478">
            <w:pPr>
              <w:spacing w:after="0" w:line="240" w:lineRule="auto"/>
              <w:rPr>
                <w:rFonts w:eastAsia="Calibri"/>
                <w:sz w:val="24"/>
                <w:szCs w:val="24"/>
                <w:lang w:eastAsia="ru-RU"/>
              </w:rPr>
            </w:pPr>
          </w:p>
          <w:p w:rsidR="003D6478" w:rsidRPr="00EA0FCC" w:rsidRDefault="003D6478" w:rsidP="003D6478">
            <w:pPr>
              <w:spacing w:after="0" w:line="240" w:lineRule="auto"/>
              <w:rPr>
                <w:rFonts w:eastAsia="Calibri"/>
                <w:sz w:val="24"/>
                <w:szCs w:val="24"/>
                <w:lang w:eastAsia="ru-RU"/>
              </w:rPr>
            </w:pPr>
          </w:p>
          <w:p w:rsidR="003D6478" w:rsidRPr="00EA0FCC" w:rsidRDefault="003D6478" w:rsidP="003D6478">
            <w:pPr>
              <w:spacing w:after="0" w:line="240" w:lineRule="auto"/>
              <w:rPr>
                <w:rFonts w:eastAsia="Calibri"/>
                <w:sz w:val="24"/>
                <w:szCs w:val="24"/>
                <w:lang w:eastAsia="ru-RU"/>
              </w:rPr>
            </w:pPr>
          </w:p>
          <w:p w:rsidR="003D6478" w:rsidRPr="00EA0FCC" w:rsidRDefault="003D6478" w:rsidP="003D6478">
            <w:pPr>
              <w:spacing w:after="0" w:line="240" w:lineRule="auto"/>
              <w:rPr>
                <w:rFonts w:eastAsia="Calibri"/>
                <w:sz w:val="24"/>
                <w:szCs w:val="24"/>
                <w:lang w:eastAsia="ru-RU"/>
              </w:rPr>
            </w:pPr>
          </w:p>
        </w:tc>
      </w:tr>
      <w:tr w:rsidR="00F424F0" w:rsidRPr="00F424F0" w:rsidTr="00172991">
        <w:trPr>
          <w:trHeight w:val="1291"/>
        </w:trPr>
        <w:tc>
          <w:tcPr>
            <w:tcW w:w="676" w:type="dxa"/>
            <w:tcBorders>
              <w:top w:val="single" w:sz="4" w:space="0" w:color="auto"/>
              <w:left w:val="single" w:sz="4" w:space="0" w:color="auto"/>
              <w:bottom w:val="single" w:sz="4" w:space="0" w:color="auto"/>
              <w:right w:val="single" w:sz="4" w:space="0" w:color="auto"/>
            </w:tcBorders>
            <w:hideMark/>
          </w:tcPr>
          <w:p w:rsidR="003D6478" w:rsidRPr="00EA0FCC" w:rsidRDefault="003D6478" w:rsidP="003D6478">
            <w:pPr>
              <w:spacing w:after="0" w:line="240" w:lineRule="auto"/>
              <w:rPr>
                <w:rFonts w:eastAsia="Calibri"/>
                <w:sz w:val="24"/>
                <w:szCs w:val="24"/>
                <w:lang w:eastAsia="ru-RU"/>
              </w:rPr>
            </w:pPr>
            <w:r w:rsidRPr="00EA0FCC">
              <w:rPr>
                <w:rFonts w:eastAsia="Calibri"/>
                <w:sz w:val="24"/>
                <w:szCs w:val="24"/>
                <w:lang w:eastAsia="ru-RU"/>
              </w:rPr>
              <w:t>12</w:t>
            </w:r>
          </w:p>
        </w:tc>
        <w:tc>
          <w:tcPr>
            <w:tcW w:w="2977" w:type="dxa"/>
            <w:tcBorders>
              <w:top w:val="single" w:sz="4" w:space="0" w:color="auto"/>
              <w:left w:val="single" w:sz="4" w:space="0" w:color="auto"/>
              <w:bottom w:val="single" w:sz="4" w:space="0" w:color="auto"/>
              <w:right w:val="single" w:sz="4" w:space="0" w:color="auto"/>
            </w:tcBorders>
            <w:hideMark/>
          </w:tcPr>
          <w:p w:rsidR="003D6478" w:rsidRPr="00EA0FCC" w:rsidRDefault="003D6478" w:rsidP="003D6478">
            <w:pPr>
              <w:spacing w:after="0" w:line="240" w:lineRule="auto"/>
              <w:rPr>
                <w:rFonts w:eastAsia="Calibri"/>
                <w:sz w:val="24"/>
                <w:szCs w:val="24"/>
                <w:lang w:eastAsia="ru-RU"/>
              </w:rPr>
            </w:pPr>
            <w:r w:rsidRPr="00EA0FCC">
              <w:rPr>
                <w:rFonts w:eastAsia="Calibri"/>
                <w:sz w:val="24"/>
                <w:szCs w:val="24"/>
                <w:lang w:eastAsia="ru-RU"/>
              </w:rPr>
              <w:t>Вивчити рівень самоосвіти та ефективності курсової перепідготовки.</w:t>
            </w:r>
          </w:p>
        </w:tc>
        <w:tc>
          <w:tcPr>
            <w:tcW w:w="4821" w:type="dxa"/>
            <w:tcBorders>
              <w:top w:val="single" w:sz="4" w:space="0" w:color="auto"/>
              <w:left w:val="single" w:sz="4" w:space="0" w:color="auto"/>
              <w:bottom w:val="single" w:sz="4" w:space="0" w:color="auto"/>
              <w:right w:val="single" w:sz="4" w:space="0" w:color="auto"/>
            </w:tcBorders>
            <w:hideMark/>
          </w:tcPr>
          <w:p w:rsidR="003D6478" w:rsidRPr="00EA0FCC" w:rsidRDefault="003D6478" w:rsidP="003D6478">
            <w:pPr>
              <w:spacing w:after="0" w:line="240" w:lineRule="auto"/>
              <w:rPr>
                <w:rFonts w:eastAsia="Calibri"/>
                <w:sz w:val="24"/>
                <w:szCs w:val="24"/>
                <w:lang w:eastAsia="ru-RU"/>
              </w:rPr>
            </w:pPr>
            <w:r w:rsidRPr="00EA0FCC">
              <w:rPr>
                <w:rFonts w:eastAsia="Calibri"/>
                <w:sz w:val="24"/>
                <w:szCs w:val="24"/>
                <w:lang w:eastAsia="ru-RU"/>
              </w:rPr>
              <w:t>Підвищення науково-теоретичного рівня педагогів.</w:t>
            </w:r>
          </w:p>
        </w:tc>
        <w:tc>
          <w:tcPr>
            <w:tcW w:w="1449" w:type="dxa"/>
            <w:tcBorders>
              <w:top w:val="single" w:sz="4" w:space="0" w:color="auto"/>
              <w:left w:val="single" w:sz="4" w:space="0" w:color="auto"/>
              <w:bottom w:val="single" w:sz="4" w:space="0" w:color="auto"/>
              <w:right w:val="single" w:sz="4" w:space="0" w:color="auto"/>
            </w:tcBorders>
            <w:hideMark/>
          </w:tcPr>
          <w:p w:rsidR="003D6478" w:rsidRPr="00EA0FCC" w:rsidRDefault="003D6478" w:rsidP="003D6478">
            <w:pPr>
              <w:spacing w:after="0" w:line="240" w:lineRule="auto"/>
              <w:rPr>
                <w:rFonts w:eastAsia="Calibri"/>
                <w:sz w:val="24"/>
                <w:szCs w:val="24"/>
                <w:lang w:eastAsia="ru-RU"/>
              </w:rPr>
            </w:pPr>
            <w:r w:rsidRPr="00EA0FCC">
              <w:rPr>
                <w:rFonts w:eastAsia="Calibri"/>
                <w:sz w:val="24"/>
                <w:szCs w:val="24"/>
                <w:lang w:eastAsia="ru-RU"/>
              </w:rPr>
              <w:t>вибірковий</w:t>
            </w:r>
          </w:p>
        </w:tc>
        <w:tc>
          <w:tcPr>
            <w:tcW w:w="1384" w:type="dxa"/>
            <w:tcBorders>
              <w:top w:val="single" w:sz="4" w:space="0" w:color="auto"/>
              <w:left w:val="single" w:sz="4" w:space="0" w:color="auto"/>
              <w:bottom w:val="single" w:sz="4" w:space="0" w:color="auto"/>
              <w:right w:val="single" w:sz="4" w:space="0" w:color="auto"/>
            </w:tcBorders>
            <w:hideMark/>
          </w:tcPr>
          <w:p w:rsidR="003D6478" w:rsidRPr="00EA0FCC" w:rsidRDefault="003D6478" w:rsidP="003D6478">
            <w:pPr>
              <w:spacing w:after="0" w:line="240" w:lineRule="auto"/>
              <w:rPr>
                <w:rFonts w:eastAsia="Calibri"/>
                <w:sz w:val="24"/>
                <w:szCs w:val="24"/>
                <w:lang w:eastAsia="ru-RU"/>
              </w:rPr>
            </w:pPr>
            <w:r w:rsidRPr="00EA0FCC">
              <w:rPr>
                <w:rFonts w:eastAsia="Calibri"/>
                <w:sz w:val="24"/>
                <w:szCs w:val="24"/>
                <w:lang w:eastAsia="ru-RU"/>
              </w:rPr>
              <w:t xml:space="preserve">педагоги,які </w:t>
            </w:r>
            <w:proofErr w:type="spellStart"/>
            <w:r w:rsidRPr="00EA0FCC">
              <w:rPr>
                <w:rFonts w:eastAsia="Calibri"/>
                <w:sz w:val="24"/>
                <w:szCs w:val="24"/>
                <w:lang w:eastAsia="ru-RU"/>
              </w:rPr>
              <w:t>підляга</w:t>
            </w:r>
            <w:proofErr w:type="spellEnd"/>
          </w:p>
          <w:p w:rsidR="003D6478" w:rsidRPr="00EA0FCC" w:rsidRDefault="003D6478" w:rsidP="003D6478">
            <w:pPr>
              <w:spacing w:after="0" w:line="240" w:lineRule="auto"/>
              <w:rPr>
                <w:rFonts w:eastAsia="Calibri"/>
                <w:sz w:val="24"/>
                <w:szCs w:val="24"/>
                <w:lang w:eastAsia="ru-RU"/>
              </w:rPr>
            </w:pPr>
            <w:proofErr w:type="spellStart"/>
            <w:r w:rsidRPr="00EA0FCC">
              <w:rPr>
                <w:rFonts w:eastAsia="Calibri"/>
                <w:sz w:val="24"/>
                <w:szCs w:val="24"/>
                <w:lang w:eastAsia="ru-RU"/>
              </w:rPr>
              <w:t>ють</w:t>
            </w:r>
            <w:proofErr w:type="spellEnd"/>
            <w:r w:rsidRPr="00EA0FCC">
              <w:rPr>
                <w:rFonts w:eastAsia="Calibri"/>
                <w:sz w:val="24"/>
                <w:szCs w:val="24"/>
                <w:lang w:eastAsia="ru-RU"/>
              </w:rPr>
              <w:t xml:space="preserve"> атестації</w:t>
            </w:r>
          </w:p>
        </w:tc>
        <w:tc>
          <w:tcPr>
            <w:tcW w:w="1417" w:type="dxa"/>
            <w:tcBorders>
              <w:top w:val="single" w:sz="4" w:space="0" w:color="auto"/>
              <w:left w:val="single" w:sz="4" w:space="0" w:color="auto"/>
              <w:bottom w:val="single" w:sz="4" w:space="0" w:color="auto"/>
              <w:right w:val="single" w:sz="4" w:space="0" w:color="auto"/>
            </w:tcBorders>
            <w:hideMark/>
          </w:tcPr>
          <w:p w:rsidR="003D6478" w:rsidRPr="00EA0FCC" w:rsidRDefault="003D6478" w:rsidP="003D6478">
            <w:pPr>
              <w:spacing w:after="0" w:line="240" w:lineRule="auto"/>
              <w:rPr>
                <w:rFonts w:eastAsia="Calibri"/>
                <w:sz w:val="24"/>
                <w:szCs w:val="24"/>
                <w:lang w:eastAsia="ru-RU"/>
              </w:rPr>
            </w:pPr>
            <w:proofErr w:type="spellStart"/>
            <w:r w:rsidRPr="00EA0FCC">
              <w:rPr>
                <w:rFonts w:eastAsia="Calibri"/>
                <w:sz w:val="24"/>
                <w:szCs w:val="24"/>
                <w:lang w:eastAsia="ru-RU"/>
              </w:rPr>
              <w:t>Вміжатеста-ційний</w:t>
            </w:r>
            <w:proofErr w:type="spellEnd"/>
            <w:r w:rsidRPr="00EA0FCC">
              <w:rPr>
                <w:rFonts w:eastAsia="Calibri"/>
                <w:sz w:val="24"/>
                <w:szCs w:val="24"/>
                <w:lang w:eastAsia="ru-RU"/>
              </w:rPr>
              <w:t xml:space="preserve"> період</w:t>
            </w:r>
          </w:p>
        </w:tc>
        <w:tc>
          <w:tcPr>
            <w:tcW w:w="1489" w:type="dxa"/>
            <w:tcBorders>
              <w:top w:val="single" w:sz="4" w:space="0" w:color="auto"/>
              <w:left w:val="single" w:sz="4" w:space="0" w:color="auto"/>
              <w:bottom w:val="single" w:sz="4" w:space="0" w:color="auto"/>
              <w:right w:val="single" w:sz="4" w:space="0" w:color="auto"/>
            </w:tcBorders>
            <w:hideMark/>
          </w:tcPr>
          <w:p w:rsidR="003D6478" w:rsidRPr="00EA0FCC" w:rsidRDefault="003D6478" w:rsidP="003D6478">
            <w:pPr>
              <w:spacing w:after="0" w:line="240" w:lineRule="auto"/>
              <w:rPr>
                <w:rFonts w:eastAsia="Calibri"/>
                <w:sz w:val="24"/>
                <w:szCs w:val="24"/>
                <w:lang w:eastAsia="ru-RU"/>
              </w:rPr>
            </w:pPr>
            <w:r w:rsidRPr="00EA0FCC">
              <w:rPr>
                <w:rFonts w:eastAsia="Calibri"/>
                <w:sz w:val="24"/>
                <w:szCs w:val="24"/>
                <w:lang w:eastAsia="ru-RU"/>
              </w:rPr>
              <w:t>завідувач, вихователь-методист</w:t>
            </w:r>
          </w:p>
        </w:tc>
        <w:tc>
          <w:tcPr>
            <w:tcW w:w="1372" w:type="dxa"/>
            <w:tcBorders>
              <w:top w:val="single" w:sz="4" w:space="0" w:color="auto"/>
              <w:left w:val="single" w:sz="4" w:space="0" w:color="auto"/>
              <w:bottom w:val="single" w:sz="4" w:space="0" w:color="auto"/>
              <w:right w:val="single" w:sz="4" w:space="0" w:color="auto"/>
            </w:tcBorders>
            <w:hideMark/>
          </w:tcPr>
          <w:p w:rsidR="003D6478" w:rsidRPr="00EA0FCC" w:rsidRDefault="003D6478" w:rsidP="003D6478">
            <w:pPr>
              <w:spacing w:after="0" w:line="240" w:lineRule="auto"/>
              <w:rPr>
                <w:rFonts w:eastAsia="Calibri"/>
                <w:sz w:val="24"/>
                <w:szCs w:val="24"/>
                <w:lang w:eastAsia="ru-RU"/>
              </w:rPr>
            </w:pPr>
            <w:proofErr w:type="spellStart"/>
            <w:r w:rsidRPr="00EA0FCC">
              <w:rPr>
                <w:rFonts w:eastAsia="Calibri"/>
                <w:sz w:val="24"/>
                <w:szCs w:val="24"/>
                <w:lang w:eastAsia="ru-RU"/>
              </w:rPr>
              <w:t>інформ</w:t>
            </w:r>
            <w:proofErr w:type="spellEnd"/>
            <w:r w:rsidRPr="00EA0FCC">
              <w:rPr>
                <w:rFonts w:eastAsia="Calibri"/>
                <w:sz w:val="24"/>
                <w:szCs w:val="24"/>
                <w:lang w:eastAsia="ru-RU"/>
              </w:rPr>
              <w:t xml:space="preserve">. </w:t>
            </w:r>
            <w:proofErr w:type="spellStart"/>
            <w:r w:rsidRPr="00EA0FCC">
              <w:rPr>
                <w:rFonts w:eastAsia="Calibri"/>
                <w:sz w:val="24"/>
                <w:szCs w:val="24"/>
                <w:lang w:eastAsia="ru-RU"/>
              </w:rPr>
              <w:t>АК</w:t>
            </w:r>
            <w:proofErr w:type="spellEnd"/>
          </w:p>
        </w:tc>
      </w:tr>
      <w:tr w:rsidR="00F424F0" w:rsidRPr="00F424F0" w:rsidTr="00172991">
        <w:trPr>
          <w:trHeight w:hRule="exact" w:val="284"/>
        </w:trPr>
        <w:tc>
          <w:tcPr>
            <w:tcW w:w="676" w:type="dxa"/>
            <w:tcBorders>
              <w:top w:val="single" w:sz="4" w:space="0" w:color="auto"/>
              <w:left w:val="single" w:sz="4" w:space="0" w:color="auto"/>
              <w:bottom w:val="single" w:sz="4" w:space="0" w:color="auto"/>
              <w:right w:val="single" w:sz="4" w:space="0" w:color="auto"/>
            </w:tcBorders>
            <w:hideMark/>
          </w:tcPr>
          <w:p w:rsidR="003D6478" w:rsidRPr="00EA0FCC" w:rsidRDefault="003D6478" w:rsidP="003D6478">
            <w:pPr>
              <w:spacing w:after="0" w:line="240" w:lineRule="auto"/>
              <w:jc w:val="center"/>
              <w:rPr>
                <w:rFonts w:eastAsia="Calibri"/>
                <w:b/>
                <w:sz w:val="24"/>
                <w:szCs w:val="24"/>
                <w:lang w:eastAsia="ru-RU"/>
              </w:rPr>
            </w:pPr>
            <w:r w:rsidRPr="00EA0FCC">
              <w:rPr>
                <w:rFonts w:eastAsia="Calibri"/>
                <w:b/>
                <w:sz w:val="24"/>
                <w:szCs w:val="24"/>
                <w:lang w:eastAsia="ru-RU"/>
              </w:rPr>
              <w:lastRenderedPageBreak/>
              <w:t>1</w:t>
            </w:r>
          </w:p>
        </w:tc>
        <w:tc>
          <w:tcPr>
            <w:tcW w:w="2977" w:type="dxa"/>
            <w:tcBorders>
              <w:top w:val="single" w:sz="4" w:space="0" w:color="auto"/>
              <w:left w:val="single" w:sz="4" w:space="0" w:color="auto"/>
              <w:bottom w:val="single" w:sz="4" w:space="0" w:color="auto"/>
              <w:right w:val="single" w:sz="4" w:space="0" w:color="auto"/>
            </w:tcBorders>
            <w:hideMark/>
          </w:tcPr>
          <w:p w:rsidR="003D6478" w:rsidRPr="00EA0FCC" w:rsidRDefault="003D6478" w:rsidP="003D6478">
            <w:pPr>
              <w:spacing w:after="0" w:line="240" w:lineRule="auto"/>
              <w:jc w:val="center"/>
              <w:rPr>
                <w:rFonts w:eastAsia="Calibri"/>
                <w:b/>
                <w:sz w:val="24"/>
                <w:szCs w:val="24"/>
                <w:lang w:eastAsia="ru-RU"/>
              </w:rPr>
            </w:pPr>
            <w:r w:rsidRPr="00EA0FCC">
              <w:rPr>
                <w:rFonts w:eastAsia="Calibri"/>
                <w:b/>
                <w:sz w:val="24"/>
                <w:szCs w:val="24"/>
                <w:lang w:eastAsia="ru-RU"/>
              </w:rPr>
              <w:t>2</w:t>
            </w:r>
          </w:p>
        </w:tc>
        <w:tc>
          <w:tcPr>
            <w:tcW w:w="4821" w:type="dxa"/>
            <w:tcBorders>
              <w:top w:val="single" w:sz="4" w:space="0" w:color="auto"/>
              <w:left w:val="single" w:sz="4" w:space="0" w:color="auto"/>
              <w:bottom w:val="single" w:sz="4" w:space="0" w:color="auto"/>
              <w:right w:val="single" w:sz="4" w:space="0" w:color="auto"/>
            </w:tcBorders>
            <w:hideMark/>
          </w:tcPr>
          <w:p w:rsidR="003D6478" w:rsidRPr="00EA0FCC" w:rsidRDefault="003D6478" w:rsidP="003D6478">
            <w:pPr>
              <w:spacing w:after="0" w:line="240" w:lineRule="auto"/>
              <w:jc w:val="center"/>
              <w:rPr>
                <w:rFonts w:eastAsia="Calibri"/>
                <w:b/>
                <w:sz w:val="24"/>
                <w:szCs w:val="24"/>
                <w:lang w:eastAsia="ru-RU"/>
              </w:rPr>
            </w:pPr>
            <w:r w:rsidRPr="00EA0FCC">
              <w:rPr>
                <w:rFonts w:eastAsia="Calibri"/>
                <w:b/>
                <w:sz w:val="24"/>
                <w:szCs w:val="24"/>
                <w:lang w:eastAsia="ru-RU"/>
              </w:rPr>
              <w:t>3</w:t>
            </w:r>
          </w:p>
        </w:tc>
        <w:tc>
          <w:tcPr>
            <w:tcW w:w="1449" w:type="dxa"/>
            <w:tcBorders>
              <w:top w:val="single" w:sz="4" w:space="0" w:color="auto"/>
              <w:left w:val="single" w:sz="4" w:space="0" w:color="auto"/>
              <w:bottom w:val="single" w:sz="4" w:space="0" w:color="auto"/>
              <w:right w:val="single" w:sz="4" w:space="0" w:color="auto"/>
            </w:tcBorders>
            <w:hideMark/>
          </w:tcPr>
          <w:p w:rsidR="003D6478" w:rsidRPr="00EA0FCC" w:rsidRDefault="003D6478" w:rsidP="003D6478">
            <w:pPr>
              <w:spacing w:after="0" w:line="240" w:lineRule="auto"/>
              <w:jc w:val="center"/>
              <w:rPr>
                <w:rFonts w:eastAsia="Calibri"/>
                <w:b/>
                <w:sz w:val="24"/>
                <w:szCs w:val="24"/>
                <w:lang w:eastAsia="ru-RU"/>
              </w:rPr>
            </w:pPr>
            <w:r w:rsidRPr="00EA0FCC">
              <w:rPr>
                <w:rFonts w:eastAsia="Calibri"/>
                <w:b/>
                <w:sz w:val="24"/>
                <w:szCs w:val="24"/>
                <w:lang w:eastAsia="ru-RU"/>
              </w:rPr>
              <w:t>4</w:t>
            </w:r>
          </w:p>
        </w:tc>
        <w:tc>
          <w:tcPr>
            <w:tcW w:w="1384" w:type="dxa"/>
            <w:tcBorders>
              <w:top w:val="single" w:sz="4" w:space="0" w:color="auto"/>
              <w:left w:val="single" w:sz="4" w:space="0" w:color="auto"/>
              <w:bottom w:val="single" w:sz="4" w:space="0" w:color="auto"/>
              <w:right w:val="single" w:sz="4" w:space="0" w:color="auto"/>
            </w:tcBorders>
            <w:hideMark/>
          </w:tcPr>
          <w:p w:rsidR="003D6478" w:rsidRPr="00EA0FCC" w:rsidRDefault="003D6478" w:rsidP="003D6478">
            <w:pPr>
              <w:spacing w:after="0" w:line="240" w:lineRule="auto"/>
              <w:jc w:val="center"/>
              <w:rPr>
                <w:rFonts w:eastAsia="Calibri"/>
                <w:b/>
                <w:sz w:val="24"/>
                <w:szCs w:val="24"/>
                <w:lang w:eastAsia="ru-RU"/>
              </w:rPr>
            </w:pPr>
            <w:r w:rsidRPr="00EA0FCC">
              <w:rPr>
                <w:rFonts w:eastAsia="Calibri"/>
                <w:b/>
                <w:sz w:val="24"/>
                <w:szCs w:val="24"/>
                <w:lang w:eastAsia="ru-RU"/>
              </w:rPr>
              <w:t>5</w:t>
            </w:r>
          </w:p>
        </w:tc>
        <w:tc>
          <w:tcPr>
            <w:tcW w:w="1417" w:type="dxa"/>
            <w:tcBorders>
              <w:top w:val="single" w:sz="4" w:space="0" w:color="auto"/>
              <w:left w:val="single" w:sz="4" w:space="0" w:color="auto"/>
              <w:bottom w:val="single" w:sz="4" w:space="0" w:color="auto"/>
              <w:right w:val="single" w:sz="4" w:space="0" w:color="auto"/>
            </w:tcBorders>
            <w:hideMark/>
          </w:tcPr>
          <w:p w:rsidR="003D6478" w:rsidRPr="00EA0FCC" w:rsidRDefault="003D6478" w:rsidP="003D6478">
            <w:pPr>
              <w:spacing w:after="0" w:line="240" w:lineRule="auto"/>
              <w:jc w:val="center"/>
              <w:rPr>
                <w:rFonts w:eastAsia="Calibri"/>
                <w:b/>
                <w:sz w:val="24"/>
                <w:szCs w:val="24"/>
                <w:lang w:eastAsia="ru-RU"/>
              </w:rPr>
            </w:pPr>
            <w:r w:rsidRPr="00EA0FCC">
              <w:rPr>
                <w:rFonts w:eastAsia="Calibri"/>
                <w:b/>
                <w:sz w:val="24"/>
                <w:szCs w:val="24"/>
                <w:lang w:eastAsia="ru-RU"/>
              </w:rPr>
              <w:t>6</w:t>
            </w:r>
          </w:p>
        </w:tc>
        <w:tc>
          <w:tcPr>
            <w:tcW w:w="1489" w:type="dxa"/>
            <w:tcBorders>
              <w:top w:val="single" w:sz="4" w:space="0" w:color="auto"/>
              <w:left w:val="single" w:sz="4" w:space="0" w:color="auto"/>
              <w:bottom w:val="single" w:sz="4" w:space="0" w:color="auto"/>
              <w:right w:val="single" w:sz="4" w:space="0" w:color="auto"/>
            </w:tcBorders>
            <w:hideMark/>
          </w:tcPr>
          <w:p w:rsidR="003D6478" w:rsidRPr="00EA0FCC" w:rsidRDefault="003D6478" w:rsidP="003D6478">
            <w:pPr>
              <w:spacing w:after="0" w:line="240" w:lineRule="auto"/>
              <w:jc w:val="center"/>
              <w:rPr>
                <w:rFonts w:eastAsia="Calibri"/>
                <w:b/>
                <w:sz w:val="24"/>
                <w:szCs w:val="24"/>
                <w:lang w:eastAsia="ru-RU"/>
              </w:rPr>
            </w:pPr>
            <w:r w:rsidRPr="00EA0FCC">
              <w:rPr>
                <w:rFonts w:eastAsia="Calibri"/>
                <w:b/>
                <w:sz w:val="24"/>
                <w:szCs w:val="24"/>
                <w:lang w:eastAsia="ru-RU"/>
              </w:rPr>
              <w:t>7</w:t>
            </w:r>
          </w:p>
        </w:tc>
        <w:tc>
          <w:tcPr>
            <w:tcW w:w="1372" w:type="dxa"/>
            <w:tcBorders>
              <w:top w:val="single" w:sz="4" w:space="0" w:color="auto"/>
              <w:left w:val="single" w:sz="4" w:space="0" w:color="auto"/>
              <w:bottom w:val="single" w:sz="4" w:space="0" w:color="auto"/>
              <w:right w:val="single" w:sz="4" w:space="0" w:color="auto"/>
            </w:tcBorders>
            <w:hideMark/>
          </w:tcPr>
          <w:p w:rsidR="003D6478" w:rsidRPr="00EA0FCC" w:rsidRDefault="003D6478" w:rsidP="003D6478">
            <w:pPr>
              <w:spacing w:after="0" w:line="240" w:lineRule="auto"/>
              <w:jc w:val="center"/>
              <w:rPr>
                <w:rFonts w:eastAsia="Calibri"/>
                <w:b/>
                <w:sz w:val="24"/>
                <w:szCs w:val="24"/>
                <w:lang w:eastAsia="ru-RU"/>
              </w:rPr>
            </w:pPr>
            <w:r w:rsidRPr="00EA0FCC">
              <w:rPr>
                <w:rFonts w:eastAsia="Calibri"/>
                <w:b/>
                <w:sz w:val="24"/>
                <w:szCs w:val="24"/>
                <w:lang w:eastAsia="ru-RU"/>
              </w:rPr>
              <w:t>8</w:t>
            </w:r>
          </w:p>
        </w:tc>
      </w:tr>
      <w:tr w:rsidR="00F424F0" w:rsidRPr="00F424F0" w:rsidTr="00172991">
        <w:trPr>
          <w:trHeight w:val="1595"/>
        </w:trPr>
        <w:tc>
          <w:tcPr>
            <w:tcW w:w="676" w:type="dxa"/>
            <w:tcBorders>
              <w:top w:val="single" w:sz="4" w:space="0" w:color="auto"/>
              <w:left w:val="single" w:sz="4" w:space="0" w:color="auto"/>
              <w:bottom w:val="single" w:sz="4" w:space="0" w:color="auto"/>
              <w:right w:val="single" w:sz="4" w:space="0" w:color="auto"/>
            </w:tcBorders>
            <w:hideMark/>
          </w:tcPr>
          <w:p w:rsidR="003D6478" w:rsidRPr="00EA0FCC" w:rsidRDefault="003D6478" w:rsidP="003D6478">
            <w:pPr>
              <w:spacing w:after="0" w:line="240" w:lineRule="auto"/>
              <w:rPr>
                <w:rFonts w:eastAsia="Calibri"/>
                <w:sz w:val="24"/>
                <w:szCs w:val="24"/>
                <w:lang w:eastAsia="ru-RU"/>
              </w:rPr>
            </w:pPr>
            <w:r w:rsidRPr="00EA0FCC">
              <w:rPr>
                <w:rFonts w:eastAsia="Calibri"/>
                <w:sz w:val="24"/>
                <w:szCs w:val="24"/>
                <w:lang w:eastAsia="ru-RU"/>
              </w:rPr>
              <w:t>13</w:t>
            </w:r>
          </w:p>
        </w:tc>
        <w:tc>
          <w:tcPr>
            <w:tcW w:w="2977" w:type="dxa"/>
            <w:tcBorders>
              <w:top w:val="single" w:sz="4" w:space="0" w:color="auto"/>
              <w:left w:val="single" w:sz="4" w:space="0" w:color="auto"/>
              <w:bottom w:val="single" w:sz="4" w:space="0" w:color="auto"/>
              <w:right w:val="single" w:sz="4" w:space="0" w:color="auto"/>
            </w:tcBorders>
            <w:hideMark/>
          </w:tcPr>
          <w:p w:rsidR="003D6478" w:rsidRPr="00EA0FCC" w:rsidRDefault="003D6478" w:rsidP="003D6478">
            <w:pPr>
              <w:spacing w:after="0" w:line="240" w:lineRule="auto"/>
              <w:rPr>
                <w:rFonts w:eastAsia="Calibri"/>
                <w:sz w:val="24"/>
                <w:szCs w:val="24"/>
                <w:lang w:eastAsia="ru-RU"/>
              </w:rPr>
            </w:pPr>
            <w:r w:rsidRPr="00EA0FCC">
              <w:rPr>
                <w:rFonts w:eastAsia="Calibri"/>
                <w:sz w:val="24"/>
                <w:szCs w:val="24"/>
                <w:lang w:eastAsia="ru-RU"/>
              </w:rPr>
              <w:t>Зміст та якість роботи з молодими вихователями, спрямованої на поповнення практичних знань, умінь та навичок, необхідних для роботи з дітьми дошкільного віку.</w:t>
            </w:r>
          </w:p>
        </w:tc>
        <w:tc>
          <w:tcPr>
            <w:tcW w:w="4821" w:type="dxa"/>
            <w:tcBorders>
              <w:top w:val="single" w:sz="4" w:space="0" w:color="auto"/>
              <w:left w:val="single" w:sz="4" w:space="0" w:color="auto"/>
              <w:bottom w:val="single" w:sz="4" w:space="0" w:color="auto"/>
              <w:right w:val="single" w:sz="4" w:space="0" w:color="auto"/>
            </w:tcBorders>
            <w:hideMark/>
          </w:tcPr>
          <w:p w:rsidR="003D6478" w:rsidRPr="00EA0FCC" w:rsidRDefault="003D6478" w:rsidP="003D6478">
            <w:pPr>
              <w:spacing w:after="0" w:line="240" w:lineRule="auto"/>
              <w:rPr>
                <w:rFonts w:eastAsia="Calibri"/>
                <w:sz w:val="24"/>
                <w:szCs w:val="24"/>
                <w:lang w:eastAsia="ru-RU"/>
              </w:rPr>
            </w:pPr>
            <w:r w:rsidRPr="00EA0FCC">
              <w:rPr>
                <w:rFonts w:eastAsia="Calibri"/>
                <w:sz w:val="24"/>
                <w:szCs w:val="24"/>
                <w:lang w:eastAsia="ru-RU"/>
              </w:rPr>
              <w:t>Розробити та провести з молодими вихователями систему заходів, спрямованих на підвищення кваліфікаційного рівня.</w:t>
            </w:r>
          </w:p>
        </w:tc>
        <w:tc>
          <w:tcPr>
            <w:tcW w:w="1449" w:type="dxa"/>
            <w:tcBorders>
              <w:top w:val="single" w:sz="4" w:space="0" w:color="auto"/>
              <w:left w:val="single" w:sz="4" w:space="0" w:color="auto"/>
              <w:bottom w:val="single" w:sz="4" w:space="0" w:color="auto"/>
              <w:right w:val="single" w:sz="4" w:space="0" w:color="auto"/>
            </w:tcBorders>
            <w:hideMark/>
          </w:tcPr>
          <w:p w:rsidR="003D6478" w:rsidRPr="00EA0FCC" w:rsidRDefault="003D6478" w:rsidP="003D6478">
            <w:pPr>
              <w:spacing w:after="0" w:line="240" w:lineRule="auto"/>
              <w:rPr>
                <w:rFonts w:eastAsia="Calibri"/>
                <w:sz w:val="24"/>
                <w:szCs w:val="24"/>
                <w:lang w:eastAsia="ru-RU"/>
              </w:rPr>
            </w:pPr>
            <w:proofErr w:type="spellStart"/>
            <w:r w:rsidRPr="00EA0FCC">
              <w:rPr>
                <w:rFonts w:eastAsia="Calibri"/>
                <w:sz w:val="24"/>
                <w:szCs w:val="24"/>
                <w:lang w:eastAsia="ru-RU"/>
              </w:rPr>
              <w:t>персональ</w:t>
            </w:r>
            <w:proofErr w:type="spellEnd"/>
          </w:p>
          <w:p w:rsidR="003D6478" w:rsidRPr="00EA0FCC" w:rsidRDefault="003D6478" w:rsidP="003D6478">
            <w:pPr>
              <w:spacing w:after="0" w:line="240" w:lineRule="auto"/>
              <w:rPr>
                <w:rFonts w:eastAsia="Calibri"/>
                <w:sz w:val="24"/>
                <w:szCs w:val="24"/>
                <w:lang w:eastAsia="ru-RU"/>
              </w:rPr>
            </w:pPr>
            <w:r w:rsidRPr="00EA0FCC">
              <w:rPr>
                <w:rFonts w:eastAsia="Calibri"/>
                <w:sz w:val="24"/>
                <w:szCs w:val="24"/>
                <w:lang w:eastAsia="ru-RU"/>
              </w:rPr>
              <w:t>ний</w:t>
            </w:r>
          </w:p>
        </w:tc>
        <w:tc>
          <w:tcPr>
            <w:tcW w:w="1384" w:type="dxa"/>
            <w:tcBorders>
              <w:top w:val="single" w:sz="4" w:space="0" w:color="auto"/>
              <w:left w:val="single" w:sz="4" w:space="0" w:color="auto"/>
              <w:bottom w:val="single" w:sz="4" w:space="0" w:color="auto"/>
              <w:right w:val="single" w:sz="4" w:space="0" w:color="auto"/>
            </w:tcBorders>
            <w:hideMark/>
          </w:tcPr>
          <w:p w:rsidR="003D6478" w:rsidRPr="00EA0FCC" w:rsidRDefault="003D6478" w:rsidP="003D6478">
            <w:pPr>
              <w:spacing w:after="0" w:line="240" w:lineRule="auto"/>
              <w:rPr>
                <w:rFonts w:eastAsia="Calibri"/>
                <w:sz w:val="24"/>
                <w:szCs w:val="24"/>
                <w:lang w:eastAsia="ru-RU"/>
              </w:rPr>
            </w:pPr>
            <w:r w:rsidRPr="00EA0FCC">
              <w:rPr>
                <w:rFonts w:eastAsia="Calibri"/>
                <w:sz w:val="24"/>
                <w:szCs w:val="24"/>
                <w:lang w:eastAsia="ru-RU"/>
              </w:rPr>
              <w:t xml:space="preserve">молоді </w:t>
            </w:r>
            <w:proofErr w:type="spellStart"/>
            <w:r w:rsidRPr="00EA0FCC">
              <w:rPr>
                <w:rFonts w:eastAsia="Calibri"/>
                <w:sz w:val="24"/>
                <w:szCs w:val="24"/>
                <w:lang w:eastAsia="ru-RU"/>
              </w:rPr>
              <w:t>вихова-телі</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3D6478" w:rsidRPr="00EA0FCC" w:rsidRDefault="003D6478" w:rsidP="003D6478">
            <w:pPr>
              <w:spacing w:after="0" w:line="240" w:lineRule="auto"/>
              <w:rPr>
                <w:rFonts w:eastAsia="Calibri"/>
                <w:sz w:val="24"/>
                <w:szCs w:val="24"/>
                <w:lang w:eastAsia="ru-RU"/>
              </w:rPr>
            </w:pPr>
            <w:r w:rsidRPr="00EA0FCC">
              <w:rPr>
                <w:rFonts w:eastAsia="Calibri"/>
                <w:sz w:val="24"/>
                <w:szCs w:val="24"/>
                <w:lang w:eastAsia="ru-RU"/>
              </w:rPr>
              <w:t>впродовж року</w:t>
            </w:r>
          </w:p>
        </w:tc>
        <w:tc>
          <w:tcPr>
            <w:tcW w:w="1489" w:type="dxa"/>
            <w:tcBorders>
              <w:top w:val="single" w:sz="4" w:space="0" w:color="auto"/>
              <w:left w:val="single" w:sz="4" w:space="0" w:color="auto"/>
              <w:bottom w:val="single" w:sz="4" w:space="0" w:color="auto"/>
              <w:right w:val="single" w:sz="4" w:space="0" w:color="auto"/>
            </w:tcBorders>
            <w:hideMark/>
          </w:tcPr>
          <w:p w:rsidR="003D6478" w:rsidRPr="00EA0FCC" w:rsidRDefault="003D6478" w:rsidP="003D6478">
            <w:pPr>
              <w:spacing w:after="0" w:line="240" w:lineRule="auto"/>
              <w:rPr>
                <w:rFonts w:eastAsia="Calibri"/>
                <w:sz w:val="24"/>
                <w:szCs w:val="24"/>
                <w:lang w:eastAsia="ru-RU"/>
              </w:rPr>
            </w:pPr>
            <w:r w:rsidRPr="00EA0FCC">
              <w:rPr>
                <w:rFonts w:eastAsia="Calibri"/>
                <w:sz w:val="24"/>
                <w:szCs w:val="24"/>
                <w:lang w:eastAsia="ru-RU"/>
              </w:rPr>
              <w:t>завідувач,</w:t>
            </w:r>
          </w:p>
          <w:p w:rsidR="003D6478" w:rsidRPr="00EA0FCC" w:rsidRDefault="003D6478" w:rsidP="003D6478">
            <w:pPr>
              <w:spacing w:after="0" w:line="240" w:lineRule="auto"/>
              <w:rPr>
                <w:rFonts w:eastAsia="Calibri"/>
                <w:sz w:val="24"/>
                <w:szCs w:val="24"/>
                <w:lang w:eastAsia="ru-RU"/>
              </w:rPr>
            </w:pPr>
            <w:r w:rsidRPr="00EA0FCC">
              <w:rPr>
                <w:rFonts w:eastAsia="Calibri"/>
                <w:sz w:val="24"/>
                <w:szCs w:val="24"/>
                <w:lang w:eastAsia="ru-RU"/>
              </w:rPr>
              <w:t>вихователь-методист</w:t>
            </w:r>
          </w:p>
        </w:tc>
        <w:tc>
          <w:tcPr>
            <w:tcW w:w="1372" w:type="dxa"/>
            <w:tcBorders>
              <w:top w:val="single" w:sz="4" w:space="0" w:color="auto"/>
              <w:left w:val="single" w:sz="4" w:space="0" w:color="auto"/>
              <w:bottom w:val="single" w:sz="4" w:space="0" w:color="auto"/>
              <w:right w:val="single" w:sz="4" w:space="0" w:color="auto"/>
            </w:tcBorders>
            <w:hideMark/>
          </w:tcPr>
          <w:p w:rsidR="003D6478" w:rsidRPr="00EA0FCC" w:rsidRDefault="003D6478" w:rsidP="003D6478">
            <w:pPr>
              <w:spacing w:after="0" w:line="240" w:lineRule="auto"/>
              <w:rPr>
                <w:rFonts w:eastAsia="Calibri"/>
                <w:sz w:val="24"/>
                <w:szCs w:val="24"/>
                <w:lang w:eastAsia="ru-RU"/>
              </w:rPr>
            </w:pPr>
            <w:r w:rsidRPr="00EA0FCC">
              <w:rPr>
                <w:rFonts w:eastAsia="Calibri"/>
                <w:sz w:val="24"/>
                <w:szCs w:val="24"/>
                <w:lang w:eastAsia="ru-RU"/>
              </w:rPr>
              <w:t>інформація,</w:t>
            </w:r>
          </w:p>
          <w:p w:rsidR="003D6478" w:rsidRPr="00EA0FCC" w:rsidRDefault="003D6478" w:rsidP="003D6478">
            <w:pPr>
              <w:spacing w:after="0" w:line="240" w:lineRule="auto"/>
              <w:rPr>
                <w:rFonts w:eastAsia="Calibri"/>
                <w:sz w:val="24"/>
                <w:szCs w:val="24"/>
                <w:lang w:eastAsia="ru-RU"/>
              </w:rPr>
            </w:pPr>
            <w:r w:rsidRPr="00EA0FCC">
              <w:rPr>
                <w:rFonts w:eastAsia="Calibri"/>
                <w:sz w:val="24"/>
                <w:szCs w:val="24"/>
                <w:lang w:eastAsia="ru-RU"/>
              </w:rPr>
              <w:t>нарада при завідуючій</w:t>
            </w:r>
          </w:p>
        </w:tc>
      </w:tr>
      <w:tr w:rsidR="00F424F0" w:rsidRPr="00F424F0" w:rsidTr="00172991">
        <w:trPr>
          <w:trHeight w:val="1221"/>
        </w:trPr>
        <w:tc>
          <w:tcPr>
            <w:tcW w:w="676" w:type="dxa"/>
            <w:tcBorders>
              <w:top w:val="single" w:sz="4" w:space="0" w:color="auto"/>
              <w:left w:val="single" w:sz="4" w:space="0" w:color="auto"/>
              <w:bottom w:val="single" w:sz="4" w:space="0" w:color="auto"/>
              <w:right w:val="single" w:sz="4" w:space="0" w:color="auto"/>
            </w:tcBorders>
            <w:hideMark/>
          </w:tcPr>
          <w:p w:rsidR="003D6478" w:rsidRPr="00EA0FCC" w:rsidRDefault="003D6478" w:rsidP="003D6478">
            <w:pPr>
              <w:spacing w:after="0" w:line="240" w:lineRule="auto"/>
              <w:rPr>
                <w:rFonts w:eastAsia="Calibri"/>
                <w:sz w:val="24"/>
                <w:szCs w:val="24"/>
                <w:lang w:eastAsia="ru-RU"/>
              </w:rPr>
            </w:pPr>
            <w:r w:rsidRPr="00EA0FCC">
              <w:rPr>
                <w:rFonts w:eastAsia="Calibri"/>
                <w:sz w:val="24"/>
                <w:szCs w:val="24"/>
                <w:lang w:eastAsia="ru-RU"/>
              </w:rPr>
              <w:t>14</w:t>
            </w:r>
          </w:p>
        </w:tc>
        <w:tc>
          <w:tcPr>
            <w:tcW w:w="2977" w:type="dxa"/>
            <w:tcBorders>
              <w:top w:val="single" w:sz="4" w:space="0" w:color="auto"/>
              <w:left w:val="single" w:sz="4" w:space="0" w:color="auto"/>
              <w:bottom w:val="single" w:sz="4" w:space="0" w:color="auto"/>
              <w:right w:val="single" w:sz="4" w:space="0" w:color="auto"/>
            </w:tcBorders>
            <w:hideMark/>
          </w:tcPr>
          <w:p w:rsidR="003D6478" w:rsidRPr="00EA0FCC" w:rsidRDefault="003D6478" w:rsidP="003D6478">
            <w:pPr>
              <w:spacing w:after="0" w:line="240" w:lineRule="auto"/>
              <w:rPr>
                <w:rFonts w:eastAsia="Calibri"/>
                <w:sz w:val="24"/>
                <w:szCs w:val="24"/>
                <w:lang w:eastAsia="ru-RU"/>
              </w:rPr>
            </w:pPr>
            <w:r w:rsidRPr="00EA0FCC">
              <w:rPr>
                <w:rFonts w:eastAsia="Calibri"/>
                <w:sz w:val="24"/>
                <w:szCs w:val="24"/>
                <w:lang w:eastAsia="ru-RU"/>
              </w:rPr>
              <w:t>Реалізація принципу наступності в роботі зі школою</w:t>
            </w:r>
          </w:p>
        </w:tc>
        <w:tc>
          <w:tcPr>
            <w:tcW w:w="4821" w:type="dxa"/>
            <w:tcBorders>
              <w:top w:val="single" w:sz="4" w:space="0" w:color="auto"/>
              <w:left w:val="single" w:sz="4" w:space="0" w:color="auto"/>
              <w:bottom w:val="single" w:sz="4" w:space="0" w:color="auto"/>
              <w:right w:val="single" w:sz="4" w:space="0" w:color="auto"/>
            </w:tcBorders>
            <w:hideMark/>
          </w:tcPr>
          <w:p w:rsidR="003D6478" w:rsidRPr="00EA0FCC" w:rsidRDefault="003D6478" w:rsidP="003D6478">
            <w:pPr>
              <w:spacing w:after="0" w:line="240" w:lineRule="auto"/>
              <w:rPr>
                <w:rFonts w:eastAsia="Calibri"/>
                <w:sz w:val="24"/>
                <w:szCs w:val="24"/>
                <w:lang w:eastAsia="ru-RU"/>
              </w:rPr>
            </w:pPr>
            <w:r w:rsidRPr="00EA0FCC">
              <w:rPr>
                <w:rFonts w:eastAsia="Calibri"/>
                <w:sz w:val="24"/>
                <w:szCs w:val="24"/>
                <w:lang w:eastAsia="ru-RU"/>
              </w:rPr>
              <w:t>Наступність в роботі ДНЗ і ЗОШ № 18</w:t>
            </w:r>
          </w:p>
        </w:tc>
        <w:tc>
          <w:tcPr>
            <w:tcW w:w="1449" w:type="dxa"/>
            <w:tcBorders>
              <w:top w:val="single" w:sz="4" w:space="0" w:color="auto"/>
              <w:left w:val="single" w:sz="4" w:space="0" w:color="auto"/>
              <w:bottom w:val="single" w:sz="4" w:space="0" w:color="auto"/>
              <w:right w:val="single" w:sz="4" w:space="0" w:color="auto"/>
            </w:tcBorders>
            <w:hideMark/>
          </w:tcPr>
          <w:p w:rsidR="003D6478" w:rsidRPr="00EA0FCC" w:rsidRDefault="003D6478" w:rsidP="003D6478">
            <w:pPr>
              <w:spacing w:after="0" w:line="240" w:lineRule="auto"/>
              <w:rPr>
                <w:rFonts w:eastAsia="Calibri"/>
                <w:sz w:val="24"/>
                <w:szCs w:val="24"/>
                <w:lang w:eastAsia="ru-RU"/>
              </w:rPr>
            </w:pPr>
            <w:proofErr w:type="spellStart"/>
            <w:r w:rsidRPr="00EA0FCC">
              <w:rPr>
                <w:rFonts w:eastAsia="Calibri"/>
                <w:sz w:val="24"/>
                <w:szCs w:val="24"/>
                <w:lang w:eastAsia="ru-RU"/>
              </w:rPr>
              <w:t>оператив</w:t>
            </w:r>
            <w:proofErr w:type="spellEnd"/>
          </w:p>
          <w:p w:rsidR="003D6478" w:rsidRPr="00EA0FCC" w:rsidRDefault="003D6478" w:rsidP="003D6478">
            <w:pPr>
              <w:spacing w:after="0" w:line="240" w:lineRule="auto"/>
              <w:rPr>
                <w:rFonts w:eastAsia="Calibri"/>
                <w:sz w:val="24"/>
                <w:szCs w:val="24"/>
                <w:lang w:eastAsia="ru-RU"/>
              </w:rPr>
            </w:pPr>
            <w:r w:rsidRPr="00EA0FCC">
              <w:rPr>
                <w:rFonts w:eastAsia="Calibri"/>
                <w:sz w:val="24"/>
                <w:szCs w:val="24"/>
                <w:lang w:eastAsia="ru-RU"/>
              </w:rPr>
              <w:t>ний</w:t>
            </w:r>
          </w:p>
        </w:tc>
        <w:tc>
          <w:tcPr>
            <w:tcW w:w="1384" w:type="dxa"/>
            <w:tcBorders>
              <w:top w:val="single" w:sz="4" w:space="0" w:color="auto"/>
              <w:left w:val="single" w:sz="4" w:space="0" w:color="auto"/>
              <w:bottom w:val="single" w:sz="4" w:space="0" w:color="auto"/>
              <w:right w:val="single" w:sz="4" w:space="0" w:color="auto"/>
            </w:tcBorders>
            <w:hideMark/>
          </w:tcPr>
          <w:p w:rsidR="003D6478" w:rsidRPr="00EA0FCC" w:rsidRDefault="003D6478" w:rsidP="003D6478">
            <w:pPr>
              <w:spacing w:after="0" w:line="240" w:lineRule="auto"/>
              <w:rPr>
                <w:rFonts w:eastAsia="Calibri"/>
                <w:sz w:val="24"/>
                <w:szCs w:val="24"/>
                <w:lang w:eastAsia="ru-RU"/>
              </w:rPr>
            </w:pPr>
            <w:r w:rsidRPr="00EA0FCC">
              <w:rPr>
                <w:rFonts w:eastAsia="Calibri"/>
                <w:sz w:val="24"/>
                <w:szCs w:val="24"/>
                <w:lang w:eastAsia="ru-RU"/>
              </w:rPr>
              <w:t>старша група</w:t>
            </w:r>
          </w:p>
        </w:tc>
        <w:tc>
          <w:tcPr>
            <w:tcW w:w="1417" w:type="dxa"/>
            <w:tcBorders>
              <w:top w:val="single" w:sz="4" w:space="0" w:color="auto"/>
              <w:left w:val="single" w:sz="4" w:space="0" w:color="auto"/>
              <w:bottom w:val="single" w:sz="4" w:space="0" w:color="auto"/>
              <w:right w:val="single" w:sz="4" w:space="0" w:color="auto"/>
            </w:tcBorders>
            <w:hideMark/>
          </w:tcPr>
          <w:p w:rsidR="003D6478" w:rsidRPr="00EA0FCC" w:rsidRDefault="003D6478" w:rsidP="003D6478">
            <w:pPr>
              <w:spacing w:after="0" w:line="240" w:lineRule="auto"/>
              <w:rPr>
                <w:rFonts w:eastAsia="Calibri"/>
                <w:sz w:val="24"/>
                <w:szCs w:val="24"/>
                <w:lang w:eastAsia="ru-RU"/>
              </w:rPr>
            </w:pPr>
            <w:r w:rsidRPr="00EA0FCC">
              <w:rPr>
                <w:rFonts w:eastAsia="Calibri"/>
                <w:sz w:val="24"/>
                <w:szCs w:val="24"/>
                <w:lang w:eastAsia="ru-RU"/>
              </w:rPr>
              <w:t>жовтень</w:t>
            </w:r>
          </w:p>
          <w:p w:rsidR="003D6478" w:rsidRPr="00EA0FCC" w:rsidRDefault="003D6478" w:rsidP="003D6478">
            <w:pPr>
              <w:spacing w:after="0" w:line="240" w:lineRule="auto"/>
              <w:rPr>
                <w:rFonts w:eastAsia="Calibri"/>
                <w:sz w:val="24"/>
                <w:szCs w:val="24"/>
                <w:lang w:eastAsia="ru-RU"/>
              </w:rPr>
            </w:pPr>
            <w:r w:rsidRPr="00EA0FCC">
              <w:rPr>
                <w:rFonts w:eastAsia="Calibri"/>
                <w:sz w:val="24"/>
                <w:szCs w:val="24"/>
                <w:lang w:eastAsia="ru-RU"/>
              </w:rPr>
              <w:t>травень</w:t>
            </w:r>
          </w:p>
        </w:tc>
        <w:tc>
          <w:tcPr>
            <w:tcW w:w="1489" w:type="dxa"/>
            <w:tcBorders>
              <w:top w:val="single" w:sz="4" w:space="0" w:color="auto"/>
              <w:left w:val="single" w:sz="4" w:space="0" w:color="auto"/>
              <w:bottom w:val="single" w:sz="4" w:space="0" w:color="auto"/>
              <w:right w:val="single" w:sz="4" w:space="0" w:color="auto"/>
            </w:tcBorders>
          </w:tcPr>
          <w:p w:rsidR="003D6478" w:rsidRPr="00EA0FCC" w:rsidRDefault="003D6478" w:rsidP="003D6478">
            <w:pPr>
              <w:spacing w:after="0" w:line="240" w:lineRule="auto"/>
              <w:rPr>
                <w:rFonts w:eastAsia="Calibri"/>
                <w:sz w:val="24"/>
                <w:szCs w:val="24"/>
                <w:lang w:eastAsia="ru-RU"/>
              </w:rPr>
            </w:pPr>
            <w:r w:rsidRPr="00EA0FCC">
              <w:rPr>
                <w:rFonts w:eastAsia="Calibri"/>
                <w:sz w:val="24"/>
                <w:szCs w:val="24"/>
                <w:lang w:eastAsia="ru-RU"/>
              </w:rPr>
              <w:t>завідувач</w:t>
            </w:r>
          </w:p>
          <w:p w:rsidR="003D6478" w:rsidRPr="00EA0FCC" w:rsidRDefault="003D6478" w:rsidP="003D6478">
            <w:pPr>
              <w:spacing w:after="0" w:line="240" w:lineRule="auto"/>
              <w:rPr>
                <w:rFonts w:eastAsia="Calibri"/>
                <w:sz w:val="24"/>
                <w:szCs w:val="24"/>
                <w:lang w:eastAsia="ru-RU"/>
              </w:rPr>
            </w:pPr>
            <w:r w:rsidRPr="00EA0FCC">
              <w:rPr>
                <w:rFonts w:eastAsia="Calibri"/>
                <w:sz w:val="24"/>
                <w:szCs w:val="24"/>
                <w:lang w:eastAsia="ru-RU"/>
              </w:rPr>
              <w:t>завуч ЗОШ</w:t>
            </w:r>
          </w:p>
          <w:p w:rsidR="003D6478" w:rsidRPr="00EA0FCC" w:rsidRDefault="003D6478" w:rsidP="003D6478">
            <w:pPr>
              <w:spacing w:after="0" w:line="240" w:lineRule="auto"/>
              <w:rPr>
                <w:rFonts w:eastAsia="Calibri"/>
                <w:sz w:val="24"/>
                <w:szCs w:val="24"/>
                <w:lang w:eastAsia="ru-RU"/>
              </w:rPr>
            </w:pPr>
            <w:r w:rsidRPr="00EA0FCC">
              <w:rPr>
                <w:rFonts w:eastAsia="Calibri"/>
                <w:sz w:val="24"/>
                <w:szCs w:val="24"/>
                <w:lang w:eastAsia="ru-RU"/>
              </w:rPr>
              <w:t>вихователь - методист</w:t>
            </w:r>
          </w:p>
          <w:p w:rsidR="003D6478" w:rsidRPr="00EA0FCC" w:rsidRDefault="003D6478" w:rsidP="003D6478">
            <w:pPr>
              <w:spacing w:after="0" w:line="240" w:lineRule="auto"/>
              <w:rPr>
                <w:rFonts w:eastAsia="Calibri"/>
                <w:sz w:val="24"/>
                <w:szCs w:val="24"/>
                <w:lang w:eastAsia="ru-RU"/>
              </w:rPr>
            </w:pPr>
          </w:p>
        </w:tc>
        <w:tc>
          <w:tcPr>
            <w:tcW w:w="1372" w:type="dxa"/>
            <w:tcBorders>
              <w:top w:val="single" w:sz="4" w:space="0" w:color="auto"/>
              <w:left w:val="single" w:sz="4" w:space="0" w:color="auto"/>
              <w:bottom w:val="single" w:sz="4" w:space="0" w:color="auto"/>
              <w:right w:val="single" w:sz="4" w:space="0" w:color="auto"/>
            </w:tcBorders>
            <w:hideMark/>
          </w:tcPr>
          <w:p w:rsidR="003D6478" w:rsidRPr="00EA0FCC" w:rsidRDefault="003D6478" w:rsidP="003D6478">
            <w:pPr>
              <w:spacing w:after="0" w:line="240" w:lineRule="auto"/>
              <w:rPr>
                <w:rFonts w:eastAsia="Calibri"/>
                <w:sz w:val="24"/>
                <w:szCs w:val="24"/>
                <w:lang w:eastAsia="ru-RU"/>
              </w:rPr>
            </w:pPr>
            <w:r w:rsidRPr="00EA0FCC">
              <w:rPr>
                <w:rFonts w:eastAsia="Calibri"/>
                <w:sz w:val="24"/>
                <w:szCs w:val="24"/>
                <w:lang w:eastAsia="ru-RU"/>
              </w:rPr>
              <w:t>сумісна нарада ДНЗ та ЗОШ</w:t>
            </w:r>
          </w:p>
        </w:tc>
      </w:tr>
      <w:tr w:rsidR="00F424F0" w:rsidRPr="00F424F0" w:rsidTr="00172991">
        <w:trPr>
          <w:trHeight w:val="957"/>
        </w:trPr>
        <w:tc>
          <w:tcPr>
            <w:tcW w:w="676" w:type="dxa"/>
            <w:tcBorders>
              <w:top w:val="single" w:sz="4" w:space="0" w:color="auto"/>
              <w:left w:val="single" w:sz="4" w:space="0" w:color="auto"/>
              <w:bottom w:val="single" w:sz="4" w:space="0" w:color="auto"/>
              <w:right w:val="single" w:sz="4" w:space="0" w:color="auto"/>
            </w:tcBorders>
            <w:hideMark/>
          </w:tcPr>
          <w:p w:rsidR="003D6478" w:rsidRPr="00EA0FCC" w:rsidRDefault="003D6478" w:rsidP="003D6478">
            <w:pPr>
              <w:spacing w:after="0" w:line="240" w:lineRule="auto"/>
              <w:rPr>
                <w:rFonts w:eastAsia="Calibri"/>
                <w:sz w:val="24"/>
                <w:szCs w:val="24"/>
                <w:lang w:eastAsia="ru-RU"/>
              </w:rPr>
            </w:pPr>
            <w:r w:rsidRPr="00EA0FCC">
              <w:rPr>
                <w:rFonts w:eastAsia="Calibri"/>
                <w:sz w:val="24"/>
                <w:szCs w:val="24"/>
                <w:lang w:eastAsia="ru-RU"/>
              </w:rPr>
              <w:t>15</w:t>
            </w:r>
          </w:p>
        </w:tc>
        <w:tc>
          <w:tcPr>
            <w:tcW w:w="2977" w:type="dxa"/>
            <w:tcBorders>
              <w:top w:val="single" w:sz="4" w:space="0" w:color="auto"/>
              <w:left w:val="single" w:sz="4" w:space="0" w:color="auto"/>
              <w:bottom w:val="single" w:sz="4" w:space="0" w:color="auto"/>
              <w:right w:val="single" w:sz="4" w:space="0" w:color="auto"/>
            </w:tcBorders>
            <w:hideMark/>
          </w:tcPr>
          <w:p w:rsidR="003D6478" w:rsidRPr="00EA0FCC" w:rsidRDefault="003D6478" w:rsidP="003D6478">
            <w:pPr>
              <w:spacing w:after="0" w:line="240" w:lineRule="auto"/>
              <w:rPr>
                <w:rFonts w:eastAsia="Calibri"/>
                <w:sz w:val="24"/>
                <w:szCs w:val="24"/>
                <w:lang w:eastAsia="ru-RU"/>
              </w:rPr>
            </w:pPr>
            <w:r w:rsidRPr="00EA0FCC">
              <w:rPr>
                <w:rFonts w:eastAsia="Calibri"/>
                <w:sz w:val="24"/>
                <w:szCs w:val="24"/>
                <w:lang w:eastAsia="ru-RU"/>
              </w:rPr>
              <w:t>Курсова перепідготовка</w:t>
            </w:r>
          </w:p>
        </w:tc>
        <w:tc>
          <w:tcPr>
            <w:tcW w:w="4821" w:type="dxa"/>
            <w:tcBorders>
              <w:top w:val="single" w:sz="4" w:space="0" w:color="auto"/>
              <w:left w:val="single" w:sz="4" w:space="0" w:color="auto"/>
              <w:bottom w:val="single" w:sz="4" w:space="0" w:color="auto"/>
              <w:right w:val="single" w:sz="4" w:space="0" w:color="auto"/>
            </w:tcBorders>
            <w:hideMark/>
          </w:tcPr>
          <w:p w:rsidR="003D6478" w:rsidRPr="00EA0FCC" w:rsidRDefault="003D6478" w:rsidP="003D6478">
            <w:pPr>
              <w:spacing w:after="0" w:line="240" w:lineRule="auto"/>
              <w:rPr>
                <w:rFonts w:eastAsia="Calibri"/>
                <w:sz w:val="24"/>
                <w:szCs w:val="24"/>
                <w:lang w:eastAsia="ru-RU"/>
              </w:rPr>
            </w:pPr>
            <w:r w:rsidRPr="00EA0FCC">
              <w:rPr>
                <w:rFonts w:eastAsia="Calibri"/>
                <w:sz w:val="24"/>
                <w:szCs w:val="24"/>
                <w:lang w:eastAsia="ru-RU"/>
              </w:rPr>
              <w:t>Підвищення професійної майстерності</w:t>
            </w:r>
          </w:p>
        </w:tc>
        <w:tc>
          <w:tcPr>
            <w:tcW w:w="1449" w:type="dxa"/>
            <w:tcBorders>
              <w:top w:val="single" w:sz="4" w:space="0" w:color="auto"/>
              <w:left w:val="single" w:sz="4" w:space="0" w:color="auto"/>
              <w:bottom w:val="single" w:sz="4" w:space="0" w:color="auto"/>
              <w:right w:val="single" w:sz="4" w:space="0" w:color="auto"/>
            </w:tcBorders>
            <w:hideMark/>
          </w:tcPr>
          <w:p w:rsidR="003D6478" w:rsidRPr="00EA0FCC" w:rsidRDefault="003D6478" w:rsidP="003D6478">
            <w:pPr>
              <w:spacing w:after="0" w:line="240" w:lineRule="auto"/>
              <w:rPr>
                <w:rFonts w:eastAsia="Calibri"/>
                <w:sz w:val="24"/>
                <w:szCs w:val="24"/>
                <w:lang w:eastAsia="ru-RU"/>
              </w:rPr>
            </w:pPr>
            <w:proofErr w:type="spellStart"/>
            <w:r w:rsidRPr="00EA0FCC">
              <w:rPr>
                <w:rFonts w:eastAsia="Calibri"/>
                <w:sz w:val="24"/>
                <w:szCs w:val="24"/>
                <w:lang w:eastAsia="ru-RU"/>
              </w:rPr>
              <w:t>персональ</w:t>
            </w:r>
            <w:proofErr w:type="spellEnd"/>
          </w:p>
          <w:p w:rsidR="003D6478" w:rsidRPr="00EA0FCC" w:rsidRDefault="003D6478" w:rsidP="003D6478">
            <w:pPr>
              <w:spacing w:after="0" w:line="240" w:lineRule="auto"/>
              <w:rPr>
                <w:rFonts w:eastAsia="Calibri"/>
                <w:sz w:val="24"/>
                <w:szCs w:val="24"/>
                <w:lang w:eastAsia="ru-RU"/>
              </w:rPr>
            </w:pPr>
            <w:r w:rsidRPr="00EA0FCC">
              <w:rPr>
                <w:rFonts w:eastAsia="Calibri"/>
                <w:sz w:val="24"/>
                <w:szCs w:val="24"/>
                <w:lang w:eastAsia="ru-RU"/>
              </w:rPr>
              <w:t>ний</w:t>
            </w:r>
          </w:p>
        </w:tc>
        <w:tc>
          <w:tcPr>
            <w:tcW w:w="1384" w:type="dxa"/>
            <w:tcBorders>
              <w:top w:val="single" w:sz="4" w:space="0" w:color="auto"/>
              <w:left w:val="single" w:sz="4" w:space="0" w:color="auto"/>
              <w:bottom w:val="single" w:sz="4" w:space="0" w:color="auto"/>
              <w:right w:val="single" w:sz="4" w:space="0" w:color="auto"/>
            </w:tcBorders>
            <w:hideMark/>
          </w:tcPr>
          <w:p w:rsidR="003D6478" w:rsidRPr="00EA0FCC" w:rsidRDefault="003D6478" w:rsidP="003D6478">
            <w:pPr>
              <w:spacing w:after="0" w:line="240" w:lineRule="auto"/>
              <w:rPr>
                <w:rFonts w:eastAsia="Calibri"/>
                <w:sz w:val="24"/>
                <w:szCs w:val="24"/>
                <w:lang w:eastAsia="ru-RU"/>
              </w:rPr>
            </w:pPr>
            <w:proofErr w:type="spellStart"/>
            <w:r w:rsidRPr="00EA0FCC">
              <w:rPr>
                <w:rFonts w:eastAsia="Calibri"/>
                <w:sz w:val="24"/>
                <w:szCs w:val="24"/>
                <w:lang w:eastAsia="ru-RU"/>
              </w:rPr>
              <w:t>виховате</w:t>
            </w:r>
            <w:proofErr w:type="spellEnd"/>
          </w:p>
          <w:p w:rsidR="003D6478" w:rsidRPr="00EA0FCC" w:rsidRDefault="003D6478" w:rsidP="003D6478">
            <w:pPr>
              <w:spacing w:after="0" w:line="240" w:lineRule="auto"/>
              <w:rPr>
                <w:rFonts w:eastAsia="Calibri"/>
                <w:sz w:val="24"/>
                <w:szCs w:val="24"/>
                <w:lang w:eastAsia="ru-RU"/>
              </w:rPr>
            </w:pPr>
            <w:r w:rsidRPr="00EA0FCC">
              <w:rPr>
                <w:rFonts w:eastAsia="Calibri"/>
                <w:sz w:val="24"/>
                <w:szCs w:val="24"/>
                <w:lang w:eastAsia="ru-RU"/>
              </w:rPr>
              <w:t>лі</w:t>
            </w:r>
          </w:p>
        </w:tc>
        <w:tc>
          <w:tcPr>
            <w:tcW w:w="1417" w:type="dxa"/>
            <w:tcBorders>
              <w:top w:val="single" w:sz="4" w:space="0" w:color="auto"/>
              <w:left w:val="single" w:sz="4" w:space="0" w:color="auto"/>
              <w:bottom w:val="single" w:sz="4" w:space="0" w:color="auto"/>
              <w:right w:val="single" w:sz="4" w:space="0" w:color="auto"/>
            </w:tcBorders>
            <w:hideMark/>
          </w:tcPr>
          <w:p w:rsidR="003D6478" w:rsidRPr="00EA0FCC" w:rsidRDefault="003D6478" w:rsidP="003D6478">
            <w:pPr>
              <w:spacing w:after="0" w:line="240" w:lineRule="auto"/>
              <w:rPr>
                <w:rFonts w:eastAsia="Calibri"/>
                <w:sz w:val="24"/>
                <w:szCs w:val="24"/>
                <w:lang w:eastAsia="ru-RU"/>
              </w:rPr>
            </w:pPr>
            <w:r w:rsidRPr="00EA0FCC">
              <w:rPr>
                <w:rFonts w:eastAsia="Calibri"/>
                <w:sz w:val="24"/>
                <w:szCs w:val="24"/>
                <w:lang w:eastAsia="ru-RU"/>
              </w:rPr>
              <w:t>графік ТВО</w:t>
            </w:r>
          </w:p>
        </w:tc>
        <w:tc>
          <w:tcPr>
            <w:tcW w:w="1489" w:type="dxa"/>
            <w:tcBorders>
              <w:top w:val="single" w:sz="4" w:space="0" w:color="auto"/>
              <w:left w:val="single" w:sz="4" w:space="0" w:color="auto"/>
              <w:bottom w:val="single" w:sz="4" w:space="0" w:color="auto"/>
              <w:right w:val="single" w:sz="4" w:space="0" w:color="auto"/>
            </w:tcBorders>
            <w:hideMark/>
          </w:tcPr>
          <w:p w:rsidR="003D6478" w:rsidRPr="00EA0FCC" w:rsidRDefault="003D6478" w:rsidP="003D6478">
            <w:pPr>
              <w:spacing w:after="0" w:line="240" w:lineRule="auto"/>
              <w:rPr>
                <w:rFonts w:eastAsia="Calibri"/>
                <w:sz w:val="24"/>
                <w:szCs w:val="24"/>
                <w:lang w:eastAsia="ru-RU"/>
              </w:rPr>
            </w:pPr>
            <w:r w:rsidRPr="00EA0FCC">
              <w:rPr>
                <w:rFonts w:eastAsia="Calibri"/>
                <w:sz w:val="24"/>
                <w:szCs w:val="24"/>
                <w:lang w:eastAsia="ru-RU"/>
              </w:rPr>
              <w:t xml:space="preserve"> вихователь-методист</w:t>
            </w:r>
          </w:p>
        </w:tc>
        <w:tc>
          <w:tcPr>
            <w:tcW w:w="1372" w:type="dxa"/>
            <w:tcBorders>
              <w:top w:val="single" w:sz="4" w:space="0" w:color="auto"/>
              <w:left w:val="single" w:sz="4" w:space="0" w:color="auto"/>
              <w:bottom w:val="single" w:sz="4" w:space="0" w:color="auto"/>
              <w:right w:val="single" w:sz="4" w:space="0" w:color="auto"/>
            </w:tcBorders>
            <w:hideMark/>
          </w:tcPr>
          <w:p w:rsidR="003D6478" w:rsidRPr="00EA0FCC" w:rsidRDefault="003D6478" w:rsidP="003D6478">
            <w:pPr>
              <w:spacing w:after="0" w:line="240" w:lineRule="auto"/>
              <w:rPr>
                <w:rFonts w:eastAsia="Calibri"/>
                <w:sz w:val="24"/>
                <w:szCs w:val="24"/>
                <w:lang w:eastAsia="ru-RU"/>
              </w:rPr>
            </w:pPr>
            <w:r w:rsidRPr="00EA0FCC">
              <w:rPr>
                <w:rFonts w:eastAsia="Calibri"/>
                <w:sz w:val="24"/>
                <w:szCs w:val="24"/>
                <w:lang w:eastAsia="ru-RU"/>
              </w:rPr>
              <w:t>інформація,</w:t>
            </w:r>
          </w:p>
          <w:p w:rsidR="003D6478" w:rsidRPr="00EA0FCC" w:rsidRDefault="003D6478" w:rsidP="003D6478">
            <w:pPr>
              <w:spacing w:after="0" w:line="240" w:lineRule="auto"/>
              <w:rPr>
                <w:rFonts w:eastAsia="Calibri"/>
                <w:sz w:val="24"/>
                <w:szCs w:val="24"/>
                <w:lang w:eastAsia="ru-RU"/>
              </w:rPr>
            </w:pPr>
            <w:r w:rsidRPr="00EA0FCC">
              <w:rPr>
                <w:rFonts w:eastAsia="Calibri"/>
                <w:sz w:val="24"/>
                <w:szCs w:val="24"/>
                <w:lang w:eastAsia="ru-RU"/>
              </w:rPr>
              <w:t>педрада,</w:t>
            </w:r>
          </w:p>
          <w:p w:rsidR="003D6478" w:rsidRPr="00EA0FCC" w:rsidRDefault="003D6478" w:rsidP="003D6478">
            <w:pPr>
              <w:spacing w:after="0" w:line="240" w:lineRule="auto"/>
              <w:rPr>
                <w:rFonts w:eastAsia="Calibri"/>
                <w:sz w:val="24"/>
                <w:szCs w:val="24"/>
                <w:lang w:eastAsia="ru-RU"/>
              </w:rPr>
            </w:pPr>
            <w:proofErr w:type="spellStart"/>
            <w:r w:rsidRPr="00EA0FCC">
              <w:rPr>
                <w:rFonts w:eastAsia="Calibri"/>
                <w:sz w:val="24"/>
                <w:szCs w:val="24"/>
                <w:lang w:eastAsia="ru-RU"/>
              </w:rPr>
              <w:t>педгодини</w:t>
            </w:r>
            <w:proofErr w:type="spellEnd"/>
          </w:p>
        </w:tc>
      </w:tr>
      <w:tr w:rsidR="00F424F0" w:rsidRPr="00F424F0" w:rsidTr="00172991">
        <w:trPr>
          <w:trHeight w:val="957"/>
        </w:trPr>
        <w:tc>
          <w:tcPr>
            <w:tcW w:w="676" w:type="dxa"/>
            <w:tcBorders>
              <w:top w:val="single" w:sz="4" w:space="0" w:color="auto"/>
              <w:left w:val="single" w:sz="4" w:space="0" w:color="auto"/>
              <w:bottom w:val="single" w:sz="4" w:space="0" w:color="auto"/>
              <w:right w:val="single" w:sz="4" w:space="0" w:color="auto"/>
            </w:tcBorders>
            <w:hideMark/>
          </w:tcPr>
          <w:p w:rsidR="003D6478" w:rsidRPr="00EA0FCC" w:rsidRDefault="003D6478" w:rsidP="003D6478">
            <w:pPr>
              <w:spacing w:after="0" w:line="240" w:lineRule="auto"/>
              <w:rPr>
                <w:rFonts w:eastAsia="Calibri"/>
                <w:sz w:val="24"/>
                <w:szCs w:val="24"/>
                <w:lang w:eastAsia="ru-RU"/>
              </w:rPr>
            </w:pPr>
            <w:r w:rsidRPr="00EA0FCC">
              <w:rPr>
                <w:rFonts w:eastAsia="Calibri"/>
                <w:sz w:val="24"/>
                <w:szCs w:val="24"/>
                <w:lang w:eastAsia="ru-RU"/>
              </w:rPr>
              <w:t>16</w:t>
            </w:r>
          </w:p>
        </w:tc>
        <w:tc>
          <w:tcPr>
            <w:tcW w:w="2977" w:type="dxa"/>
            <w:tcBorders>
              <w:top w:val="single" w:sz="4" w:space="0" w:color="auto"/>
              <w:left w:val="single" w:sz="4" w:space="0" w:color="auto"/>
              <w:bottom w:val="single" w:sz="4" w:space="0" w:color="auto"/>
              <w:right w:val="single" w:sz="4" w:space="0" w:color="auto"/>
            </w:tcBorders>
            <w:hideMark/>
          </w:tcPr>
          <w:p w:rsidR="003D6478" w:rsidRPr="00EA0FCC" w:rsidRDefault="003D6478" w:rsidP="003D6478">
            <w:pPr>
              <w:spacing w:after="0" w:line="240" w:lineRule="auto"/>
              <w:rPr>
                <w:rFonts w:eastAsia="Calibri"/>
                <w:sz w:val="24"/>
                <w:szCs w:val="24"/>
                <w:lang w:eastAsia="ru-RU"/>
              </w:rPr>
            </w:pPr>
            <w:r w:rsidRPr="00EA0FCC">
              <w:rPr>
                <w:rFonts w:eastAsia="Calibri"/>
                <w:sz w:val="24"/>
                <w:szCs w:val="24"/>
                <w:lang w:eastAsia="ru-RU"/>
              </w:rPr>
              <w:t>Вивчення рівня самоосвіти</w:t>
            </w:r>
          </w:p>
        </w:tc>
        <w:tc>
          <w:tcPr>
            <w:tcW w:w="4821" w:type="dxa"/>
            <w:tcBorders>
              <w:top w:val="single" w:sz="4" w:space="0" w:color="auto"/>
              <w:left w:val="single" w:sz="4" w:space="0" w:color="auto"/>
              <w:bottom w:val="single" w:sz="4" w:space="0" w:color="auto"/>
              <w:right w:val="single" w:sz="4" w:space="0" w:color="auto"/>
            </w:tcBorders>
            <w:hideMark/>
          </w:tcPr>
          <w:p w:rsidR="003D6478" w:rsidRPr="00EA0FCC" w:rsidRDefault="003D6478" w:rsidP="003D6478">
            <w:pPr>
              <w:spacing w:after="0" w:line="240" w:lineRule="auto"/>
              <w:rPr>
                <w:rFonts w:eastAsia="Calibri"/>
                <w:sz w:val="24"/>
                <w:szCs w:val="24"/>
                <w:lang w:eastAsia="ru-RU"/>
              </w:rPr>
            </w:pPr>
            <w:r w:rsidRPr="00EA0FCC">
              <w:rPr>
                <w:rFonts w:eastAsia="Calibri"/>
                <w:sz w:val="24"/>
                <w:szCs w:val="24"/>
                <w:lang w:eastAsia="ru-RU"/>
              </w:rPr>
              <w:t>Підвищення професійної майстерності</w:t>
            </w:r>
          </w:p>
        </w:tc>
        <w:tc>
          <w:tcPr>
            <w:tcW w:w="1449" w:type="dxa"/>
            <w:tcBorders>
              <w:top w:val="single" w:sz="4" w:space="0" w:color="auto"/>
              <w:left w:val="single" w:sz="4" w:space="0" w:color="auto"/>
              <w:bottom w:val="single" w:sz="4" w:space="0" w:color="auto"/>
              <w:right w:val="single" w:sz="4" w:space="0" w:color="auto"/>
            </w:tcBorders>
            <w:hideMark/>
          </w:tcPr>
          <w:p w:rsidR="003D6478" w:rsidRPr="00EA0FCC" w:rsidRDefault="003D6478" w:rsidP="003D6478">
            <w:pPr>
              <w:spacing w:after="0" w:line="240" w:lineRule="auto"/>
              <w:rPr>
                <w:rFonts w:eastAsia="Calibri"/>
                <w:sz w:val="24"/>
                <w:szCs w:val="24"/>
                <w:lang w:eastAsia="ru-RU"/>
              </w:rPr>
            </w:pPr>
            <w:r w:rsidRPr="00EA0FCC">
              <w:rPr>
                <w:rFonts w:eastAsia="Calibri"/>
                <w:sz w:val="24"/>
                <w:szCs w:val="24"/>
                <w:lang w:eastAsia="ru-RU"/>
              </w:rPr>
              <w:t>попереджувальний</w:t>
            </w:r>
          </w:p>
        </w:tc>
        <w:tc>
          <w:tcPr>
            <w:tcW w:w="1384" w:type="dxa"/>
            <w:tcBorders>
              <w:top w:val="single" w:sz="4" w:space="0" w:color="auto"/>
              <w:left w:val="single" w:sz="4" w:space="0" w:color="auto"/>
              <w:bottom w:val="single" w:sz="4" w:space="0" w:color="auto"/>
              <w:right w:val="single" w:sz="4" w:space="0" w:color="auto"/>
            </w:tcBorders>
            <w:hideMark/>
          </w:tcPr>
          <w:p w:rsidR="003D6478" w:rsidRPr="00EA0FCC" w:rsidRDefault="003D6478" w:rsidP="003D6478">
            <w:pPr>
              <w:spacing w:after="0" w:line="240" w:lineRule="auto"/>
              <w:rPr>
                <w:rFonts w:eastAsia="Calibri"/>
                <w:sz w:val="24"/>
                <w:szCs w:val="24"/>
                <w:lang w:eastAsia="ru-RU"/>
              </w:rPr>
            </w:pPr>
            <w:proofErr w:type="spellStart"/>
            <w:r w:rsidRPr="00EA0FCC">
              <w:rPr>
                <w:rFonts w:eastAsia="Calibri"/>
                <w:sz w:val="24"/>
                <w:szCs w:val="24"/>
                <w:lang w:eastAsia="ru-RU"/>
              </w:rPr>
              <w:t>вихова-тель</w:t>
            </w:r>
            <w:proofErr w:type="spellEnd"/>
            <w:r w:rsidRPr="00EA0FCC">
              <w:rPr>
                <w:rFonts w:eastAsia="Calibri"/>
                <w:sz w:val="24"/>
                <w:szCs w:val="24"/>
                <w:lang w:eastAsia="ru-RU"/>
              </w:rPr>
              <w:t xml:space="preserve"> – </w:t>
            </w:r>
            <w:proofErr w:type="spellStart"/>
            <w:r w:rsidRPr="00EA0FCC">
              <w:rPr>
                <w:rFonts w:eastAsia="Calibri"/>
                <w:sz w:val="24"/>
                <w:szCs w:val="24"/>
                <w:lang w:eastAsia="ru-RU"/>
              </w:rPr>
              <w:t>ме</w:t>
            </w:r>
            <w:proofErr w:type="spellEnd"/>
            <w:r w:rsidRPr="00EA0FCC">
              <w:rPr>
                <w:rFonts w:eastAsia="Calibri"/>
                <w:sz w:val="24"/>
                <w:szCs w:val="24"/>
                <w:lang w:eastAsia="ru-RU"/>
              </w:rPr>
              <w:t xml:space="preserve"> </w:t>
            </w:r>
            <w:proofErr w:type="spellStart"/>
            <w:r w:rsidRPr="00EA0FCC">
              <w:rPr>
                <w:rFonts w:eastAsia="Calibri"/>
                <w:sz w:val="24"/>
                <w:szCs w:val="24"/>
                <w:lang w:eastAsia="ru-RU"/>
              </w:rPr>
              <w:t>тодист</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3D6478" w:rsidRPr="00EA0FCC" w:rsidRDefault="003D6478" w:rsidP="003D6478">
            <w:pPr>
              <w:spacing w:after="0" w:line="240" w:lineRule="auto"/>
              <w:rPr>
                <w:rFonts w:eastAsia="Calibri"/>
                <w:sz w:val="24"/>
                <w:szCs w:val="24"/>
                <w:lang w:eastAsia="ru-RU"/>
              </w:rPr>
            </w:pPr>
            <w:r w:rsidRPr="00EA0FCC">
              <w:rPr>
                <w:rFonts w:eastAsia="Calibri"/>
                <w:sz w:val="24"/>
                <w:szCs w:val="24"/>
                <w:lang w:eastAsia="ru-RU"/>
              </w:rPr>
              <w:t>За графіком</w:t>
            </w:r>
          </w:p>
        </w:tc>
        <w:tc>
          <w:tcPr>
            <w:tcW w:w="1489" w:type="dxa"/>
            <w:tcBorders>
              <w:top w:val="single" w:sz="4" w:space="0" w:color="auto"/>
              <w:left w:val="single" w:sz="4" w:space="0" w:color="auto"/>
              <w:bottom w:val="single" w:sz="4" w:space="0" w:color="auto"/>
              <w:right w:val="single" w:sz="4" w:space="0" w:color="auto"/>
            </w:tcBorders>
          </w:tcPr>
          <w:p w:rsidR="003D6478" w:rsidRPr="00EA0FCC" w:rsidRDefault="003D6478" w:rsidP="003D6478">
            <w:pPr>
              <w:spacing w:after="0" w:line="240" w:lineRule="auto"/>
              <w:rPr>
                <w:rFonts w:eastAsia="Calibri"/>
                <w:sz w:val="24"/>
                <w:szCs w:val="24"/>
                <w:lang w:eastAsia="ru-RU"/>
              </w:rPr>
            </w:pPr>
            <w:r w:rsidRPr="00EA0FCC">
              <w:rPr>
                <w:rFonts w:eastAsia="Calibri"/>
                <w:sz w:val="24"/>
                <w:szCs w:val="24"/>
                <w:lang w:eastAsia="ru-RU"/>
              </w:rPr>
              <w:t xml:space="preserve">вихователь </w:t>
            </w:r>
            <w:proofErr w:type="spellStart"/>
            <w:r w:rsidRPr="00EA0FCC">
              <w:rPr>
                <w:rFonts w:eastAsia="Calibri"/>
                <w:sz w:val="24"/>
                <w:szCs w:val="24"/>
                <w:lang w:eastAsia="ru-RU"/>
              </w:rPr>
              <w:t>–методист</w:t>
            </w:r>
            <w:proofErr w:type="spellEnd"/>
          </w:p>
          <w:p w:rsidR="003D6478" w:rsidRPr="00EA0FCC" w:rsidRDefault="003D6478" w:rsidP="003D6478">
            <w:pPr>
              <w:spacing w:after="0" w:line="240" w:lineRule="auto"/>
              <w:rPr>
                <w:rFonts w:eastAsia="Calibri"/>
                <w:sz w:val="24"/>
                <w:szCs w:val="24"/>
                <w:lang w:eastAsia="ru-RU"/>
              </w:rPr>
            </w:pPr>
          </w:p>
        </w:tc>
        <w:tc>
          <w:tcPr>
            <w:tcW w:w="1372" w:type="dxa"/>
            <w:tcBorders>
              <w:top w:val="single" w:sz="4" w:space="0" w:color="auto"/>
              <w:left w:val="single" w:sz="4" w:space="0" w:color="auto"/>
              <w:bottom w:val="single" w:sz="4" w:space="0" w:color="auto"/>
              <w:right w:val="single" w:sz="4" w:space="0" w:color="auto"/>
            </w:tcBorders>
            <w:hideMark/>
          </w:tcPr>
          <w:p w:rsidR="003D6478" w:rsidRPr="00EA0FCC" w:rsidRDefault="003D6478" w:rsidP="003D6478">
            <w:pPr>
              <w:spacing w:after="0" w:line="240" w:lineRule="auto"/>
              <w:rPr>
                <w:rFonts w:eastAsia="Calibri"/>
                <w:sz w:val="24"/>
                <w:szCs w:val="24"/>
                <w:lang w:eastAsia="ru-RU"/>
              </w:rPr>
            </w:pPr>
            <w:proofErr w:type="spellStart"/>
            <w:r w:rsidRPr="00EA0FCC">
              <w:rPr>
                <w:rFonts w:eastAsia="Calibri"/>
                <w:sz w:val="24"/>
                <w:szCs w:val="24"/>
                <w:lang w:eastAsia="ru-RU"/>
              </w:rPr>
              <w:t>педвівторок</w:t>
            </w:r>
            <w:proofErr w:type="spellEnd"/>
          </w:p>
        </w:tc>
      </w:tr>
    </w:tbl>
    <w:p w:rsidR="003B6D8E" w:rsidRPr="00F424F0" w:rsidRDefault="003B6D8E" w:rsidP="003B6D8E">
      <w:pPr>
        <w:spacing w:after="0" w:line="240" w:lineRule="auto"/>
        <w:ind w:left="720"/>
        <w:contextualSpacing/>
        <w:rPr>
          <w:rFonts w:eastAsia="Times New Roman"/>
          <w:b/>
          <w:color w:val="FF0000"/>
          <w:sz w:val="24"/>
          <w:szCs w:val="32"/>
          <w:lang w:eastAsia="ru-RU"/>
        </w:rPr>
      </w:pPr>
    </w:p>
    <w:p w:rsidR="003B6D8E" w:rsidRPr="00F424F0" w:rsidRDefault="003B6D8E" w:rsidP="003B6D8E">
      <w:pPr>
        <w:spacing w:after="0" w:line="240" w:lineRule="auto"/>
        <w:rPr>
          <w:rFonts w:eastAsia="Calibri"/>
          <w:b/>
          <w:color w:val="FF0000"/>
          <w:sz w:val="32"/>
          <w:szCs w:val="32"/>
          <w:lang w:eastAsia="ru-RU"/>
        </w:rPr>
        <w:sectPr w:rsidR="003B6D8E" w:rsidRPr="00F424F0">
          <w:pgSz w:w="16838" w:h="11906" w:orient="landscape"/>
          <w:pgMar w:top="1079" w:right="1103" w:bottom="1134" w:left="1701" w:header="709" w:footer="709" w:gutter="0"/>
          <w:cols w:space="720"/>
        </w:sectPr>
      </w:pPr>
    </w:p>
    <w:p w:rsidR="003B6D8E" w:rsidRPr="00AC6EE0" w:rsidRDefault="003B6D8E" w:rsidP="003B6D8E">
      <w:pPr>
        <w:keepNext/>
        <w:spacing w:before="240" w:after="60" w:line="240" w:lineRule="auto"/>
        <w:ind w:left="360" w:hanging="360"/>
        <w:outlineLvl w:val="0"/>
        <w:rPr>
          <w:rFonts w:eastAsia="Times New Roman"/>
          <w:b/>
          <w:bCs/>
          <w:kern w:val="32"/>
          <w:sz w:val="32"/>
          <w:szCs w:val="32"/>
          <w:lang w:eastAsia="ru-RU"/>
        </w:rPr>
      </w:pPr>
      <w:r w:rsidRPr="00F424F0">
        <w:rPr>
          <w:rFonts w:eastAsia="Times New Roman"/>
          <w:b/>
          <w:bCs/>
          <w:color w:val="FF0000"/>
          <w:kern w:val="32"/>
          <w:sz w:val="32"/>
          <w:szCs w:val="32"/>
          <w:lang w:eastAsia="ru-RU"/>
        </w:rPr>
        <w:lastRenderedPageBreak/>
        <w:t xml:space="preserve"> </w:t>
      </w:r>
      <w:bookmarkStart w:id="21" w:name="_Toc17450810"/>
      <w:proofErr w:type="spellStart"/>
      <w:r w:rsidRPr="00AC6EE0">
        <w:rPr>
          <w:rFonts w:eastAsia="Times New Roman"/>
          <w:b/>
          <w:bCs/>
          <w:kern w:val="32"/>
          <w:sz w:val="32"/>
          <w:szCs w:val="32"/>
          <w:lang w:eastAsia="ru-RU"/>
        </w:rPr>
        <w:t>5.ОРГАНІЗАЦІЙНО</w:t>
      </w:r>
      <w:proofErr w:type="spellEnd"/>
      <w:r w:rsidRPr="00AC6EE0">
        <w:rPr>
          <w:rFonts w:eastAsia="Times New Roman"/>
          <w:b/>
          <w:bCs/>
          <w:kern w:val="32"/>
          <w:sz w:val="32"/>
          <w:szCs w:val="32"/>
          <w:lang w:eastAsia="ru-RU"/>
        </w:rPr>
        <w:t xml:space="preserve"> – ПЕДАГОГІЧНА РОБОТА</w:t>
      </w:r>
      <w:bookmarkEnd w:id="21"/>
    </w:p>
    <w:p w:rsidR="003B6D8E" w:rsidRPr="00AC6EE0" w:rsidRDefault="003B6D8E" w:rsidP="003B6D8E">
      <w:pPr>
        <w:spacing w:after="0" w:line="240" w:lineRule="auto"/>
        <w:ind w:left="432" w:firstLine="284"/>
        <w:jc w:val="center"/>
        <w:rPr>
          <w:rFonts w:eastAsia="Calibri"/>
          <w:sz w:val="24"/>
          <w:szCs w:val="24"/>
          <w:lang w:eastAsia="ru-RU"/>
        </w:rPr>
      </w:pPr>
    </w:p>
    <w:p w:rsidR="003B6D8E" w:rsidRPr="00AC6EE0" w:rsidRDefault="003B6D8E" w:rsidP="003B6D8E">
      <w:pPr>
        <w:keepNext/>
        <w:keepLines/>
        <w:spacing w:before="320" w:after="120"/>
        <w:outlineLvl w:val="1"/>
        <w:rPr>
          <w:rFonts w:eastAsia="Calibri"/>
          <w:b/>
          <w:bCs/>
          <w:szCs w:val="26"/>
          <w:lang w:eastAsia="ru-RU"/>
        </w:rPr>
      </w:pPr>
      <w:bookmarkStart w:id="22" w:name="_Toc17450811"/>
      <w:r w:rsidRPr="00AC6EE0">
        <w:rPr>
          <w:rFonts w:eastAsia="Calibri"/>
          <w:b/>
          <w:bCs/>
          <w:szCs w:val="26"/>
          <w:lang w:eastAsia="ru-RU"/>
        </w:rPr>
        <w:t>5.1 Організація освітнього процесу</w:t>
      </w:r>
      <w:bookmarkEnd w:id="22"/>
    </w:p>
    <w:p w:rsidR="003B6D8E" w:rsidRPr="00AC6EE0" w:rsidRDefault="003B6D8E" w:rsidP="003B6D8E">
      <w:pPr>
        <w:spacing w:after="0" w:line="240" w:lineRule="auto"/>
        <w:ind w:left="432" w:firstLine="284"/>
        <w:jc w:val="center"/>
        <w:rPr>
          <w:rFonts w:eastAsia="Calibri"/>
          <w:b/>
          <w:sz w:val="24"/>
          <w:szCs w:val="28"/>
          <w:lang w:eastAsia="ru-RU"/>
        </w:rPr>
      </w:pPr>
    </w:p>
    <w:p w:rsidR="003B6D8E" w:rsidRPr="00AC6EE0" w:rsidRDefault="003B6D8E" w:rsidP="003B6D8E">
      <w:pPr>
        <w:tabs>
          <w:tab w:val="left" w:pos="540"/>
          <w:tab w:val="center" w:pos="4988"/>
        </w:tabs>
        <w:spacing w:after="0" w:line="240" w:lineRule="auto"/>
        <w:ind w:left="432" w:right="-23" w:firstLine="284"/>
        <w:jc w:val="both"/>
        <w:rPr>
          <w:rFonts w:eastAsia="Calibri"/>
          <w:sz w:val="24"/>
          <w:szCs w:val="24"/>
          <w:lang w:eastAsia="uk-UA"/>
        </w:rPr>
      </w:pPr>
      <w:r w:rsidRPr="00AC6EE0">
        <w:rPr>
          <w:rFonts w:eastAsia="Calibri"/>
          <w:b/>
          <w:sz w:val="24"/>
          <w:szCs w:val="24"/>
          <w:lang w:eastAsia="uk-UA"/>
        </w:rPr>
        <w:t>Мета</w:t>
      </w:r>
      <w:r w:rsidRPr="00AC6EE0">
        <w:rPr>
          <w:rFonts w:eastAsia="Calibri"/>
          <w:sz w:val="24"/>
          <w:szCs w:val="24"/>
          <w:lang w:eastAsia="uk-UA"/>
        </w:rPr>
        <w:t>: «Удосконалити науково – методичну роботу, дидактичне забезпечення»</w:t>
      </w:r>
    </w:p>
    <w:p w:rsidR="003B6D8E" w:rsidRPr="00AC6EE0" w:rsidRDefault="003B6D8E" w:rsidP="003B6D8E">
      <w:pPr>
        <w:tabs>
          <w:tab w:val="left" w:pos="540"/>
          <w:tab w:val="center" w:pos="4988"/>
        </w:tabs>
        <w:spacing w:after="0" w:line="240" w:lineRule="auto"/>
        <w:ind w:left="432" w:right="-23" w:firstLine="284"/>
        <w:jc w:val="both"/>
        <w:rPr>
          <w:rFonts w:eastAsia="Calibri"/>
          <w:sz w:val="24"/>
          <w:szCs w:val="24"/>
          <w:lang w:eastAsia="uk-UA"/>
        </w:rPr>
      </w:pPr>
    </w:p>
    <w:tbl>
      <w:tblPr>
        <w:tblW w:w="10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6"/>
        <w:gridCol w:w="6008"/>
        <w:gridCol w:w="3733"/>
      </w:tblGrid>
      <w:tr w:rsidR="00AC6EE0" w:rsidRPr="00AC6EE0" w:rsidTr="003B6D8E">
        <w:trPr>
          <w:trHeight w:val="439"/>
          <w:jc w:val="center"/>
        </w:trPr>
        <w:tc>
          <w:tcPr>
            <w:tcW w:w="846" w:type="dxa"/>
            <w:tcBorders>
              <w:top w:val="single" w:sz="4" w:space="0" w:color="auto"/>
              <w:left w:val="single" w:sz="4" w:space="0" w:color="auto"/>
              <w:bottom w:val="single" w:sz="4" w:space="0" w:color="auto"/>
              <w:right w:val="single" w:sz="4" w:space="0" w:color="auto"/>
            </w:tcBorders>
            <w:hideMark/>
          </w:tcPr>
          <w:p w:rsidR="003B6D8E" w:rsidRPr="00AC6EE0" w:rsidRDefault="003B6D8E" w:rsidP="003B6D8E">
            <w:pPr>
              <w:tabs>
                <w:tab w:val="left" w:pos="540"/>
                <w:tab w:val="center" w:pos="4988"/>
              </w:tabs>
              <w:spacing w:after="0" w:line="240" w:lineRule="auto"/>
              <w:ind w:right="-23"/>
              <w:jc w:val="center"/>
              <w:rPr>
                <w:rFonts w:eastAsia="Calibri"/>
                <w:b/>
                <w:sz w:val="24"/>
                <w:szCs w:val="24"/>
                <w:lang w:eastAsia="uk-UA"/>
              </w:rPr>
            </w:pPr>
            <w:r w:rsidRPr="00AC6EE0">
              <w:rPr>
                <w:rFonts w:eastAsia="Calibri"/>
                <w:b/>
                <w:sz w:val="24"/>
                <w:szCs w:val="24"/>
                <w:lang w:eastAsia="uk-UA"/>
              </w:rPr>
              <w:t>№ з/п</w:t>
            </w:r>
          </w:p>
        </w:tc>
        <w:tc>
          <w:tcPr>
            <w:tcW w:w="6008" w:type="dxa"/>
            <w:tcBorders>
              <w:top w:val="single" w:sz="4" w:space="0" w:color="auto"/>
              <w:left w:val="single" w:sz="4" w:space="0" w:color="auto"/>
              <w:bottom w:val="single" w:sz="4" w:space="0" w:color="auto"/>
              <w:right w:val="single" w:sz="4" w:space="0" w:color="auto"/>
            </w:tcBorders>
            <w:hideMark/>
          </w:tcPr>
          <w:p w:rsidR="003B6D8E" w:rsidRPr="00AC6EE0" w:rsidRDefault="003B6D8E" w:rsidP="003B6D8E">
            <w:pPr>
              <w:tabs>
                <w:tab w:val="left" w:pos="90"/>
                <w:tab w:val="center" w:pos="4988"/>
              </w:tabs>
              <w:spacing w:after="0" w:line="240" w:lineRule="auto"/>
              <w:ind w:right="-23"/>
              <w:jc w:val="center"/>
              <w:rPr>
                <w:rFonts w:eastAsia="Calibri"/>
                <w:b/>
                <w:sz w:val="24"/>
                <w:szCs w:val="24"/>
                <w:lang w:eastAsia="uk-UA"/>
              </w:rPr>
            </w:pPr>
            <w:r w:rsidRPr="00AC6EE0">
              <w:rPr>
                <w:rFonts w:eastAsia="Calibri"/>
                <w:b/>
                <w:sz w:val="24"/>
                <w:szCs w:val="24"/>
                <w:lang w:eastAsia="uk-UA"/>
              </w:rPr>
              <w:t>Зміст</w:t>
            </w:r>
          </w:p>
        </w:tc>
        <w:tc>
          <w:tcPr>
            <w:tcW w:w="3733" w:type="dxa"/>
            <w:tcBorders>
              <w:top w:val="single" w:sz="4" w:space="0" w:color="auto"/>
              <w:left w:val="single" w:sz="4" w:space="0" w:color="auto"/>
              <w:bottom w:val="single" w:sz="4" w:space="0" w:color="auto"/>
              <w:right w:val="single" w:sz="4" w:space="0" w:color="auto"/>
            </w:tcBorders>
            <w:hideMark/>
          </w:tcPr>
          <w:p w:rsidR="003B6D8E" w:rsidRPr="00AC6EE0" w:rsidRDefault="003B6D8E" w:rsidP="003B6D8E">
            <w:pPr>
              <w:tabs>
                <w:tab w:val="left" w:pos="-16"/>
                <w:tab w:val="center" w:pos="4988"/>
              </w:tabs>
              <w:spacing w:after="0" w:line="240" w:lineRule="auto"/>
              <w:ind w:right="-23"/>
              <w:jc w:val="center"/>
              <w:rPr>
                <w:rFonts w:eastAsia="Calibri"/>
                <w:b/>
                <w:sz w:val="24"/>
                <w:szCs w:val="24"/>
                <w:lang w:eastAsia="uk-UA"/>
              </w:rPr>
            </w:pPr>
            <w:r w:rsidRPr="00AC6EE0">
              <w:rPr>
                <w:rFonts w:eastAsia="Calibri"/>
                <w:b/>
                <w:sz w:val="24"/>
                <w:szCs w:val="24"/>
                <w:lang w:eastAsia="uk-UA"/>
              </w:rPr>
              <w:t>Відповідальний</w:t>
            </w:r>
          </w:p>
        </w:tc>
      </w:tr>
      <w:tr w:rsidR="00AC6EE0" w:rsidRPr="00AC6EE0" w:rsidTr="003B6D8E">
        <w:trPr>
          <w:trHeight w:val="439"/>
          <w:jc w:val="center"/>
        </w:trPr>
        <w:tc>
          <w:tcPr>
            <w:tcW w:w="846" w:type="dxa"/>
            <w:tcBorders>
              <w:top w:val="single" w:sz="4" w:space="0" w:color="auto"/>
              <w:left w:val="single" w:sz="4" w:space="0" w:color="auto"/>
              <w:bottom w:val="single" w:sz="4" w:space="0" w:color="auto"/>
              <w:right w:val="single" w:sz="4" w:space="0" w:color="auto"/>
            </w:tcBorders>
            <w:hideMark/>
          </w:tcPr>
          <w:p w:rsidR="003B6D8E" w:rsidRPr="00AC6EE0" w:rsidRDefault="003B6D8E" w:rsidP="003B6D8E">
            <w:pPr>
              <w:tabs>
                <w:tab w:val="left" w:pos="540"/>
                <w:tab w:val="center" w:pos="4988"/>
              </w:tabs>
              <w:spacing w:after="0" w:line="240" w:lineRule="auto"/>
              <w:ind w:right="-23"/>
              <w:jc w:val="center"/>
              <w:rPr>
                <w:rFonts w:eastAsia="Calibri"/>
                <w:b/>
                <w:sz w:val="24"/>
                <w:szCs w:val="24"/>
                <w:lang w:eastAsia="uk-UA"/>
              </w:rPr>
            </w:pPr>
            <w:r w:rsidRPr="00AC6EE0">
              <w:rPr>
                <w:rFonts w:eastAsia="Calibri"/>
                <w:b/>
                <w:sz w:val="24"/>
                <w:szCs w:val="24"/>
                <w:lang w:eastAsia="uk-UA"/>
              </w:rPr>
              <w:t>1</w:t>
            </w:r>
          </w:p>
        </w:tc>
        <w:tc>
          <w:tcPr>
            <w:tcW w:w="6008" w:type="dxa"/>
            <w:tcBorders>
              <w:top w:val="single" w:sz="4" w:space="0" w:color="auto"/>
              <w:left w:val="single" w:sz="4" w:space="0" w:color="auto"/>
              <w:bottom w:val="single" w:sz="4" w:space="0" w:color="auto"/>
              <w:right w:val="single" w:sz="4" w:space="0" w:color="auto"/>
            </w:tcBorders>
            <w:hideMark/>
          </w:tcPr>
          <w:p w:rsidR="003B6D8E" w:rsidRPr="00AC6EE0" w:rsidRDefault="003B6D8E" w:rsidP="003B6D8E">
            <w:pPr>
              <w:tabs>
                <w:tab w:val="left" w:pos="90"/>
                <w:tab w:val="center" w:pos="4988"/>
              </w:tabs>
              <w:spacing w:after="0" w:line="240" w:lineRule="auto"/>
              <w:ind w:right="-23"/>
              <w:jc w:val="center"/>
              <w:rPr>
                <w:rFonts w:eastAsia="Calibri"/>
                <w:b/>
                <w:sz w:val="24"/>
                <w:szCs w:val="24"/>
                <w:lang w:eastAsia="uk-UA"/>
              </w:rPr>
            </w:pPr>
            <w:r w:rsidRPr="00AC6EE0">
              <w:rPr>
                <w:rFonts w:eastAsia="Calibri"/>
                <w:b/>
                <w:sz w:val="24"/>
                <w:szCs w:val="24"/>
                <w:lang w:eastAsia="uk-UA"/>
              </w:rPr>
              <w:t>2</w:t>
            </w:r>
          </w:p>
        </w:tc>
        <w:tc>
          <w:tcPr>
            <w:tcW w:w="3733" w:type="dxa"/>
            <w:tcBorders>
              <w:top w:val="single" w:sz="4" w:space="0" w:color="auto"/>
              <w:left w:val="single" w:sz="4" w:space="0" w:color="auto"/>
              <w:bottom w:val="single" w:sz="4" w:space="0" w:color="auto"/>
              <w:right w:val="single" w:sz="4" w:space="0" w:color="auto"/>
            </w:tcBorders>
            <w:hideMark/>
          </w:tcPr>
          <w:p w:rsidR="003B6D8E" w:rsidRPr="00AC6EE0" w:rsidRDefault="003B6D8E" w:rsidP="003B6D8E">
            <w:pPr>
              <w:tabs>
                <w:tab w:val="left" w:pos="-16"/>
                <w:tab w:val="center" w:pos="4988"/>
              </w:tabs>
              <w:spacing w:after="0" w:line="240" w:lineRule="auto"/>
              <w:ind w:right="-23"/>
              <w:jc w:val="center"/>
              <w:rPr>
                <w:rFonts w:eastAsia="Calibri"/>
                <w:b/>
                <w:sz w:val="24"/>
                <w:szCs w:val="24"/>
                <w:lang w:eastAsia="uk-UA"/>
              </w:rPr>
            </w:pPr>
            <w:r w:rsidRPr="00AC6EE0">
              <w:rPr>
                <w:rFonts w:eastAsia="Calibri"/>
                <w:b/>
                <w:sz w:val="24"/>
                <w:szCs w:val="24"/>
                <w:lang w:eastAsia="uk-UA"/>
              </w:rPr>
              <w:t>3</w:t>
            </w:r>
          </w:p>
        </w:tc>
      </w:tr>
      <w:tr w:rsidR="00AC6EE0" w:rsidRPr="00AC6EE0" w:rsidTr="003B6D8E">
        <w:trPr>
          <w:trHeight w:val="902"/>
          <w:jc w:val="center"/>
        </w:trPr>
        <w:tc>
          <w:tcPr>
            <w:tcW w:w="846" w:type="dxa"/>
            <w:tcBorders>
              <w:top w:val="single" w:sz="4" w:space="0" w:color="auto"/>
              <w:left w:val="single" w:sz="4" w:space="0" w:color="auto"/>
              <w:bottom w:val="single" w:sz="4" w:space="0" w:color="auto"/>
              <w:right w:val="single" w:sz="4" w:space="0" w:color="auto"/>
            </w:tcBorders>
            <w:hideMark/>
          </w:tcPr>
          <w:p w:rsidR="003B6D8E" w:rsidRPr="00AC6EE0" w:rsidRDefault="003B6D8E" w:rsidP="003B6D8E">
            <w:pPr>
              <w:tabs>
                <w:tab w:val="left" w:pos="540"/>
                <w:tab w:val="center" w:pos="4988"/>
              </w:tabs>
              <w:spacing w:after="0" w:line="240" w:lineRule="auto"/>
              <w:ind w:right="-23"/>
              <w:jc w:val="both"/>
              <w:rPr>
                <w:rFonts w:eastAsia="Calibri"/>
                <w:sz w:val="24"/>
                <w:szCs w:val="24"/>
                <w:lang w:eastAsia="uk-UA"/>
              </w:rPr>
            </w:pPr>
            <w:r w:rsidRPr="00AC6EE0">
              <w:rPr>
                <w:rFonts w:eastAsia="Calibri"/>
                <w:sz w:val="24"/>
                <w:szCs w:val="24"/>
                <w:lang w:eastAsia="uk-UA"/>
              </w:rPr>
              <w:t>1</w:t>
            </w:r>
          </w:p>
        </w:tc>
        <w:tc>
          <w:tcPr>
            <w:tcW w:w="6008" w:type="dxa"/>
            <w:tcBorders>
              <w:top w:val="single" w:sz="4" w:space="0" w:color="auto"/>
              <w:left w:val="single" w:sz="4" w:space="0" w:color="auto"/>
              <w:bottom w:val="single" w:sz="4" w:space="0" w:color="auto"/>
              <w:right w:val="single" w:sz="4" w:space="0" w:color="auto"/>
            </w:tcBorders>
            <w:hideMark/>
          </w:tcPr>
          <w:p w:rsidR="003B6D8E" w:rsidRPr="00AC6EE0" w:rsidRDefault="003B6D8E" w:rsidP="003B6D8E">
            <w:pPr>
              <w:tabs>
                <w:tab w:val="left" w:pos="540"/>
                <w:tab w:val="center" w:pos="4988"/>
              </w:tabs>
              <w:spacing w:after="0" w:line="240" w:lineRule="auto"/>
              <w:ind w:right="-23"/>
              <w:jc w:val="both"/>
              <w:rPr>
                <w:rFonts w:eastAsia="Calibri"/>
                <w:sz w:val="24"/>
                <w:szCs w:val="24"/>
                <w:lang w:eastAsia="uk-UA"/>
              </w:rPr>
            </w:pPr>
            <w:r w:rsidRPr="00AC6EE0">
              <w:rPr>
                <w:rFonts w:eastAsia="Calibri"/>
                <w:sz w:val="24"/>
                <w:szCs w:val="24"/>
                <w:lang w:eastAsia="uk-UA"/>
              </w:rPr>
              <w:t>Продовжувати забезпечувати стан розвивального середовища в групах для дітей різного віку</w:t>
            </w:r>
          </w:p>
        </w:tc>
        <w:tc>
          <w:tcPr>
            <w:tcW w:w="3733" w:type="dxa"/>
            <w:tcBorders>
              <w:top w:val="single" w:sz="4" w:space="0" w:color="auto"/>
              <w:left w:val="single" w:sz="4" w:space="0" w:color="auto"/>
              <w:bottom w:val="single" w:sz="4" w:space="0" w:color="auto"/>
              <w:right w:val="single" w:sz="4" w:space="0" w:color="auto"/>
            </w:tcBorders>
            <w:hideMark/>
          </w:tcPr>
          <w:p w:rsidR="003B6D8E" w:rsidRPr="00AC6EE0" w:rsidRDefault="003B6D8E" w:rsidP="003B6D8E">
            <w:pPr>
              <w:tabs>
                <w:tab w:val="left" w:pos="540"/>
                <w:tab w:val="center" w:pos="4988"/>
              </w:tabs>
              <w:spacing w:after="0" w:line="240" w:lineRule="auto"/>
              <w:ind w:left="432" w:right="-23"/>
              <w:jc w:val="both"/>
              <w:rPr>
                <w:rFonts w:eastAsia="Calibri"/>
                <w:sz w:val="24"/>
                <w:szCs w:val="24"/>
                <w:lang w:eastAsia="uk-UA"/>
              </w:rPr>
            </w:pPr>
            <w:r w:rsidRPr="00AC6EE0">
              <w:rPr>
                <w:rFonts w:eastAsia="Calibri"/>
                <w:sz w:val="24"/>
                <w:szCs w:val="24"/>
                <w:lang w:eastAsia="uk-UA"/>
              </w:rPr>
              <w:t>Вихователь - методист</w:t>
            </w:r>
          </w:p>
        </w:tc>
      </w:tr>
      <w:tr w:rsidR="00AC6EE0" w:rsidRPr="00AC6EE0" w:rsidTr="003B6D8E">
        <w:trPr>
          <w:jc w:val="center"/>
        </w:trPr>
        <w:tc>
          <w:tcPr>
            <w:tcW w:w="846" w:type="dxa"/>
            <w:tcBorders>
              <w:top w:val="single" w:sz="4" w:space="0" w:color="auto"/>
              <w:left w:val="single" w:sz="4" w:space="0" w:color="auto"/>
              <w:bottom w:val="single" w:sz="4" w:space="0" w:color="auto"/>
              <w:right w:val="single" w:sz="4" w:space="0" w:color="auto"/>
            </w:tcBorders>
            <w:hideMark/>
          </w:tcPr>
          <w:p w:rsidR="003B6D8E" w:rsidRPr="00AC6EE0" w:rsidRDefault="003B6D8E" w:rsidP="003B6D8E">
            <w:pPr>
              <w:tabs>
                <w:tab w:val="left" w:pos="540"/>
                <w:tab w:val="center" w:pos="4988"/>
              </w:tabs>
              <w:spacing w:after="0" w:line="240" w:lineRule="auto"/>
              <w:ind w:right="-23"/>
              <w:jc w:val="both"/>
              <w:rPr>
                <w:rFonts w:eastAsia="Calibri"/>
                <w:sz w:val="24"/>
                <w:szCs w:val="24"/>
                <w:lang w:eastAsia="uk-UA"/>
              </w:rPr>
            </w:pPr>
            <w:r w:rsidRPr="00AC6EE0">
              <w:rPr>
                <w:rFonts w:eastAsia="Calibri"/>
                <w:sz w:val="24"/>
                <w:szCs w:val="24"/>
                <w:lang w:eastAsia="uk-UA"/>
              </w:rPr>
              <w:t>2</w:t>
            </w:r>
          </w:p>
        </w:tc>
        <w:tc>
          <w:tcPr>
            <w:tcW w:w="6008" w:type="dxa"/>
            <w:tcBorders>
              <w:top w:val="single" w:sz="4" w:space="0" w:color="auto"/>
              <w:left w:val="single" w:sz="4" w:space="0" w:color="auto"/>
              <w:bottom w:val="single" w:sz="4" w:space="0" w:color="auto"/>
              <w:right w:val="single" w:sz="4" w:space="0" w:color="auto"/>
            </w:tcBorders>
            <w:hideMark/>
          </w:tcPr>
          <w:p w:rsidR="003B6D8E" w:rsidRPr="00AC6EE0" w:rsidRDefault="003B6D8E" w:rsidP="003B6D8E">
            <w:pPr>
              <w:tabs>
                <w:tab w:val="left" w:pos="540"/>
                <w:tab w:val="center" w:pos="4988"/>
              </w:tabs>
              <w:spacing w:after="0" w:line="240" w:lineRule="auto"/>
              <w:ind w:right="-23"/>
              <w:jc w:val="both"/>
              <w:rPr>
                <w:rFonts w:eastAsia="Calibri"/>
                <w:sz w:val="24"/>
                <w:szCs w:val="24"/>
                <w:lang w:eastAsia="uk-UA"/>
              </w:rPr>
            </w:pPr>
            <w:r w:rsidRPr="00AC6EE0">
              <w:rPr>
                <w:rFonts w:eastAsia="Calibri"/>
                <w:sz w:val="24"/>
                <w:szCs w:val="24"/>
                <w:lang w:eastAsia="uk-UA"/>
              </w:rPr>
              <w:t>Урізноманітнювати форми організації та проведення освітнього процесу</w:t>
            </w:r>
          </w:p>
        </w:tc>
        <w:tc>
          <w:tcPr>
            <w:tcW w:w="3733" w:type="dxa"/>
            <w:tcBorders>
              <w:top w:val="single" w:sz="4" w:space="0" w:color="auto"/>
              <w:left w:val="single" w:sz="4" w:space="0" w:color="auto"/>
              <w:bottom w:val="single" w:sz="4" w:space="0" w:color="auto"/>
              <w:right w:val="single" w:sz="4" w:space="0" w:color="auto"/>
            </w:tcBorders>
            <w:hideMark/>
          </w:tcPr>
          <w:p w:rsidR="003B6D8E" w:rsidRPr="00AC6EE0" w:rsidRDefault="003B6D8E" w:rsidP="003B6D8E">
            <w:pPr>
              <w:tabs>
                <w:tab w:val="left" w:pos="540"/>
                <w:tab w:val="center" w:pos="4988"/>
              </w:tabs>
              <w:spacing w:after="0" w:line="240" w:lineRule="auto"/>
              <w:ind w:left="432" w:right="-23"/>
              <w:jc w:val="both"/>
              <w:rPr>
                <w:rFonts w:eastAsia="Calibri"/>
                <w:sz w:val="24"/>
                <w:szCs w:val="24"/>
                <w:lang w:eastAsia="uk-UA"/>
              </w:rPr>
            </w:pPr>
            <w:r w:rsidRPr="00AC6EE0">
              <w:rPr>
                <w:rFonts w:eastAsia="Calibri"/>
                <w:sz w:val="24"/>
                <w:szCs w:val="24"/>
                <w:lang w:eastAsia="uk-UA"/>
              </w:rPr>
              <w:t>Вихователь - методист</w:t>
            </w:r>
          </w:p>
        </w:tc>
      </w:tr>
      <w:tr w:rsidR="00AC6EE0" w:rsidRPr="00AC6EE0" w:rsidTr="003B6D8E">
        <w:trPr>
          <w:jc w:val="center"/>
        </w:trPr>
        <w:tc>
          <w:tcPr>
            <w:tcW w:w="846" w:type="dxa"/>
            <w:tcBorders>
              <w:top w:val="single" w:sz="4" w:space="0" w:color="auto"/>
              <w:left w:val="single" w:sz="4" w:space="0" w:color="auto"/>
              <w:bottom w:val="single" w:sz="4" w:space="0" w:color="auto"/>
              <w:right w:val="single" w:sz="4" w:space="0" w:color="auto"/>
            </w:tcBorders>
            <w:hideMark/>
          </w:tcPr>
          <w:p w:rsidR="003B6D8E" w:rsidRPr="00AC6EE0" w:rsidRDefault="003B6D8E" w:rsidP="003B6D8E">
            <w:pPr>
              <w:tabs>
                <w:tab w:val="left" w:pos="540"/>
                <w:tab w:val="center" w:pos="4988"/>
              </w:tabs>
              <w:spacing w:after="0" w:line="240" w:lineRule="auto"/>
              <w:ind w:right="-23"/>
              <w:jc w:val="both"/>
              <w:rPr>
                <w:rFonts w:eastAsia="Calibri"/>
                <w:sz w:val="24"/>
                <w:szCs w:val="24"/>
                <w:lang w:eastAsia="uk-UA"/>
              </w:rPr>
            </w:pPr>
            <w:r w:rsidRPr="00AC6EE0">
              <w:rPr>
                <w:rFonts w:eastAsia="Calibri"/>
                <w:sz w:val="24"/>
                <w:szCs w:val="24"/>
                <w:lang w:eastAsia="uk-UA"/>
              </w:rPr>
              <w:t>3</w:t>
            </w:r>
          </w:p>
        </w:tc>
        <w:tc>
          <w:tcPr>
            <w:tcW w:w="6008" w:type="dxa"/>
            <w:tcBorders>
              <w:top w:val="single" w:sz="4" w:space="0" w:color="auto"/>
              <w:left w:val="single" w:sz="4" w:space="0" w:color="auto"/>
              <w:bottom w:val="single" w:sz="4" w:space="0" w:color="auto"/>
              <w:right w:val="single" w:sz="4" w:space="0" w:color="auto"/>
            </w:tcBorders>
            <w:hideMark/>
          </w:tcPr>
          <w:p w:rsidR="003B6D8E" w:rsidRPr="00AC6EE0" w:rsidRDefault="003B6D8E" w:rsidP="003B6D8E">
            <w:pPr>
              <w:tabs>
                <w:tab w:val="left" w:pos="540"/>
                <w:tab w:val="center" w:pos="4988"/>
              </w:tabs>
              <w:spacing w:after="0" w:line="240" w:lineRule="auto"/>
              <w:ind w:right="-23"/>
              <w:jc w:val="both"/>
              <w:rPr>
                <w:rFonts w:eastAsia="Calibri"/>
                <w:sz w:val="24"/>
                <w:szCs w:val="24"/>
                <w:lang w:eastAsia="uk-UA"/>
              </w:rPr>
            </w:pPr>
            <w:r w:rsidRPr="00AC6EE0">
              <w:rPr>
                <w:rFonts w:eastAsia="Calibri"/>
                <w:sz w:val="24"/>
                <w:szCs w:val="24"/>
                <w:lang w:eastAsia="uk-UA"/>
              </w:rPr>
              <w:t>Відстежувати результативність роботи з дітьми відповідно вимог програми</w:t>
            </w:r>
          </w:p>
        </w:tc>
        <w:tc>
          <w:tcPr>
            <w:tcW w:w="3733" w:type="dxa"/>
            <w:tcBorders>
              <w:top w:val="single" w:sz="4" w:space="0" w:color="auto"/>
              <w:left w:val="single" w:sz="4" w:space="0" w:color="auto"/>
              <w:bottom w:val="single" w:sz="4" w:space="0" w:color="auto"/>
              <w:right w:val="single" w:sz="4" w:space="0" w:color="auto"/>
            </w:tcBorders>
            <w:hideMark/>
          </w:tcPr>
          <w:p w:rsidR="003B6D8E" w:rsidRPr="00AC6EE0" w:rsidRDefault="003B6D8E" w:rsidP="003B6D8E">
            <w:pPr>
              <w:tabs>
                <w:tab w:val="left" w:pos="540"/>
                <w:tab w:val="center" w:pos="4988"/>
              </w:tabs>
              <w:spacing w:after="0" w:line="240" w:lineRule="auto"/>
              <w:ind w:left="432" w:right="-23"/>
              <w:jc w:val="both"/>
              <w:rPr>
                <w:rFonts w:eastAsia="Calibri"/>
                <w:sz w:val="24"/>
                <w:szCs w:val="24"/>
                <w:lang w:eastAsia="uk-UA"/>
              </w:rPr>
            </w:pPr>
            <w:r w:rsidRPr="00AC6EE0">
              <w:rPr>
                <w:rFonts w:eastAsia="Calibri"/>
                <w:sz w:val="24"/>
                <w:szCs w:val="24"/>
                <w:lang w:eastAsia="uk-UA"/>
              </w:rPr>
              <w:t>Вихователь - методист</w:t>
            </w:r>
          </w:p>
        </w:tc>
      </w:tr>
      <w:tr w:rsidR="00AC6EE0" w:rsidRPr="00AC6EE0" w:rsidTr="003B6D8E">
        <w:trPr>
          <w:jc w:val="center"/>
        </w:trPr>
        <w:tc>
          <w:tcPr>
            <w:tcW w:w="846" w:type="dxa"/>
            <w:tcBorders>
              <w:top w:val="single" w:sz="4" w:space="0" w:color="auto"/>
              <w:left w:val="single" w:sz="4" w:space="0" w:color="auto"/>
              <w:bottom w:val="single" w:sz="4" w:space="0" w:color="auto"/>
              <w:right w:val="single" w:sz="4" w:space="0" w:color="auto"/>
            </w:tcBorders>
            <w:hideMark/>
          </w:tcPr>
          <w:p w:rsidR="003B6D8E" w:rsidRPr="00AC6EE0" w:rsidRDefault="003B6D8E" w:rsidP="003B6D8E">
            <w:pPr>
              <w:tabs>
                <w:tab w:val="left" w:pos="540"/>
                <w:tab w:val="center" w:pos="4988"/>
              </w:tabs>
              <w:spacing w:after="0" w:line="240" w:lineRule="auto"/>
              <w:ind w:right="-23"/>
              <w:jc w:val="both"/>
              <w:rPr>
                <w:rFonts w:eastAsia="Calibri"/>
                <w:sz w:val="24"/>
                <w:szCs w:val="24"/>
                <w:lang w:eastAsia="uk-UA"/>
              </w:rPr>
            </w:pPr>
            <w:r w:rsidRPr="00AC6EE0">
              <w:rPr>
                <w:rFonts w:eastAsia="Calibri"/>
                <w:sz w:val="24"/>
                <w:szCs w:val="24"/>
                <w:lang w:eastAsia="uk-UA"/>
              </w:rPr>
              <w:t>4</w:t>
            </w:r>
          </w:p>
        </w:tc>
        <w:tc>
          <w:tcPr>
            <w:tcW w:w="6008" w:type="dxa"/>
            <w:tcBorders>
              <w:top w:val="single" w:sz="4" w:space="0" w:color="auto"/>
              <w:left w:val="single" w:sz="4" w:space="0" w:color="auto"/>
              <w:bottom w:val="single" w:sz="4" w:space="0" w:color="auto"/>
              <w:right w:val="single" w:sz="4" w:space="0" w:color="auto"/>
            </w:tcBorders>
            <w:hideMark/>
          </w:tcPr>
          <w:p w:rsidR="003B6D8E" w:rsidRPr="00AC6EE0" w:rsidRDefault="003B6D8E" w:rsidP="003B6D8E">
            <w:pPr>
              <w:tabs>
                <w:tab w:val="left" w:pos="540"/>
                <w:tab w:val="center" w:pos="4988"/>
              </w:tabs>
              <w:spacing w:after="0" w:line="240" w:lineRule="auto"/>
              <w:ind w:right="-23"/>
              <w:jc w:val="both"/>
              <w:rPr>
                <w:rFonts w:eastAsia="Calibri"/>
                <w:sz w:val="24"/>
                <w:szCs w:val="24"/>
                <w:lang w:eastAsia="uk-UA"/>
              </w:rPr>
            </w:pPr>
            <w:r w:rsidRPr="00AC6EE0">
              <w:rPr>
                <w:rFonts w:eastAsia="Calibri"/>
                <w:sz w:val="24"/>
                <w:szCs w:val="24"/>
                <w:lang w:eastAsia="uk-UA"/>
              </w:rPr>
              <w:t>Скласти орієнтовний розподіл занять</w:t>
            </w:r>
          </w:p>
        </w:tc>
        <w:tc>
          <w:tcPr>
            <w:tcW w:w="3733" w:type="dxa"/>
            <w:tcBorders>
              <w:top w:val="single" w:sz="4" w:space="0" w:color="auto"/>
              <w:left w:val="single" w:sz="4" w:space="0" w:color="auto"/>
              <w:bottom w:val="single" w:sz="4" w:space="0" w:color="auto"/>
              <w:right w:val="single" w:sz="4" w:space="0" w:color="auto"/>
            </w:tcBorders>
            <w:hideMark/>
          </w:tcPr>
          <w:p w:rsidR="003B6D8E" w:rsidRPr="00AC6EE0" w:rsidRDefault="003B6D8E" w:rsidP="003B6D8E">
            <w:pPr>
              <w:tabs>
                <w:tab w:val="left" w:pos="540"/>
                <w:tab w:val="center" w:pos="4988"/>
              </w:tabs>
              <w:spacing w:after="0" w:line="240" w:lineRule="auto"/>
              <w:ind w:left="432" w:right="-23"/>
              <w:jc w:val="both"/>
              <w:rPr>
                <w:rFonts w:eastAsia="Calibri"/>
                <w:sz w:val="24"/>
                <w:szCs w:val="24"/>
                <w:lang w:eastAsia="uk-UA"/>
              </w:rPr>
            </w:pPr>
            <w:r w:rsidRPr="00AC6EE0">
              <w:rPr>
                <w:rFonts w:eastAsia="Calibri"/>
                <w:sz w:val="24"/>
                <w:szCs w:val="24"/>
                <w:lang w:eastAsia="uk-UA"/>
              </w:rPr>
              <w:t>Вихователь - методист</w:t>
            </w:r>
          </w:p>
        </w:tc>
      </w:tr>
      <w:tr w:rsidR="00AC6EE0" w:rsidRPr="00AC6EE0" w:rsidTr="003B6D8E">
        <w:trPr>
          <w:jc w:val="center"/>
        </w:trPr>
        <w:tc>
          <w:tcPr>
            <w:tcW w:w="846" w:type="dxa"/>
            <w:tcBorders>
              <w:top w:val="single" w:sz="4" w:space="0" w:color="auto"/>
              <w:left w:val="single" w:sz="4" w:space="0" w:color="auto"/>
              <w:bottom w:val="single" w:sz="4" w:space="0" w:color="auto"/>
              <w:right w:val="single" w:sz="4" w:space="0" w:color="auto"/>
            </w:tcBorders>
            <w:hideMark/>
          </w:tcPr>
          <w:p w:rsidR="003B6D8E" w:rsidRPr="00AC6EE0" w:rsidRDefault="003B6D8E" w:rsidP="003B6D8E">
            <w:pPr>
              <w:tabs>
                <w:tab w:val="left" w:pos="540"/>
                <w:tab w:val="center" w:pos="4988"/>
              </w:tabs>
              <w:spacing w:after="0" w:line="240" w:lineRule="auto"/>
              <w:ind w:right="-23"/>
              <w:jc w:val="both"/>
              <w:rPr>
                <w:rFonts w:eastAsia="Calibri"/>
                <w:sz w:val="24"/>
                <w:szCs w:val="24"/>
                <w:lang w:eastAsia="uk-UA"/>
              </w:rPr>
            </w:pPr>
            <w:r w:rsidRPr="00AC6EE0">
              <w:rPr>
                <w:rFonts w:eastAsia="Calibri"/>
                <w:sz w:val="24"/>
                <w:szCs w:val="24"/>
                <w:lang w:eastAsia="uk-UA"/>
              </w:rPr>
              <w:t>5</w:t>
            </w:r>
          </w:p>
        </w:tc>
        <w:tc>
          <w:tcPr>
            <w:tcW w:w="6008" w:type="dxa"/>
            <w:tcBorders>
              <w:top w:val="single" w:sz="4" w:space="0" w:color="auto"/>
              <w:left w:val="single" w:sz="4" w:space="0" w:color="auto"/>
              <w:bottom w:val="single" w:sz="4" w:space="0" w:color="auto"/>
              <w:right w:val="single" w:sz="4" w:space="0" w:color="auto"/>
            </w:tcBorders>
            <w:hideMark/>
          </w:tcPr>
          <w:p w:rsidR="003B6D8E" w:rsidRPr="00AC6EE0" w:rsidRDefault="003B6D8E" w:rsidP="003B6D8E">
            <w:pPr>
              <w:tabs>
                <w:tab w:val="left" w:pos="540"/>
                <w:tab w:val="center" w:pos="4988"/>
              </w:tabs>
              <w:spacing w:after="0" w:line="240" w:lineRule="auto"/>
              <w:ind w:right="-23"/>
              <w:jc w:val="both"/>
              <w:rPr>
                <w:rFonts w:eastAsia="Calibri"/>
                <w:sz w:val="24"/>
                <w:szCs w:val="24"/>
                <w:lang w:eastAsia="uk-UA"/>
              </w:rPr>
            </w:pPr>
            <w:r w:rsidRPr="00AC6EE0">
              <w:rPr>
                <w:rFonts w:eastAsia="Calibri"/>
                <w:sz w:val="24"/>
                <w:szCs w:val="24"/>
                <w:lang w:eastAsia="uk-UA"/>
              </w:rPr>
              <w:t>Скласти орієнтовний режим дня</w:t>
            </w:r>
          </w:p>
        </w:tc>
        <w:tc>
          <w:tcPr>
            <w:tcW w:w="3733" w:type="dxa"/>
            <w:tcBorders>
              <w:top w:val="single" w:sz="4" w:space="0" w:color="auto"/>
              <w:left w:val="single" w:sz="4" w:space="0" w:color="auto"/>
              <w:bottom w:val="single" w:sz="4" w:space="0" w:color="auto"/>
              <w:right w:val="single" w:sz="4" w:space="0" w:color="auto"/>
            </w:tcBorders>
            <w:hideMark/>
          </w:tcPr>
          <w:p w:rsidR="003B6D8E" w:rsidRPr="00AC6EE0" w:rsidRDefault="003B6D8E" w:rsidP="003B6D8E">
            <w:pPr>
              <w:tabs>
                <w:tab w:val="left" w:pos="540"/>
                <w:tab w:val="center" w:pos="4988"/>
              </w:tabs>
              <w:spacing w:after="0" w:line="240" w:lineRule="auto"/>
              <w:ind w:left="432" w:right="-23"/>
              <w:jc w:val="both"/>
              <w:rPr>
                <w:rFonts w:eastAsia="Calibri"/>
                <w:sz w:val="24"/>
                <w:szCs w:val="24"/>
                <w:lang w:eastAsia="uk-UA"/>
              </w:rPr>
            </w:pPr>
            <w:r w:rsidRPr="00AC6EE0">
              <w:rPr>
                <w:rFonts w:eastAsia="Calibri"/>
                <w:sz w:val="24"/>
                <w:szCs w:val="24"/>
                <w:lang w:eastAsia="uk-UA"/>
              </w:rPr>
              <w:t>Вихователь - методист</w:t>
            </w:r>
          </w:p>
        </w:tc>
      </w:tr>
      <w:tr w:rsidR="00AC6EE0" w:rsidRPr="00AC6EE0" w:rsidTr="003B6D8E">
        <w:trPr>
          <w:jc w:val="center"/>
        </w:trPr>
        <w:tc>
          <w:tcPr>
            <w:tcW w:w="846" w:type="dxa"/>
            <w:tcBorders>
              <w:top w:val="single" w:sz="4" w:space="0" w:color="auto"/>
              <w:left w:val="single" w:sz="4" w:space="0" w:color="auto"/>
              <w:bottom w:val="single" w:sz="4" w:space="0" w:color="auto"/>
              <w:right w:val="single" w:sz="4" w:space="0" w:color="auto"/>
            </w:tcBorders>
            <w:hideMark/>
          </w:tcPr>
          <w:p w:rsidR="003B6D8E" w:rsidRPr="00AC6EE0" w:rsidRDefault="003B6D8E" w:rsidP="003B6D8E">
            <w:pPr>
              <w:tabs>
                <w:tab w:val="left" w:pos="540"/>
                <w:tab w:val="center" w:pos="4988"/>
              </w:tabs>
              <w:spacing w:after="0" w:line="240" w:lineRule="auto"/>
              <w:ind w:right="-23"/>
              <w:jc w:val="both"/>
              <w:rPr>
                <w:rFonts w:eastAsia="Calibri"/>
                <w:sz w:val="24"/>
                <w:szCs w:val="24"/>
                <w:lang w:eastAsia="uk-UA"/>
              </w:rPr>
            </w:pPr>
            <w:r w:rsidRPr="00AC6EE0">
              <w:rPr>
                <w:rFonts w:eastAsia="Calibri"/>
                <w:sz w:val="24"/>
                <w:szCs w:val="24"/>
                <w:lang w:eastAsia="uk-UA"/>
              </w:rPr>
              <w:t>6</w:t>
            </w:r>
          </w:p>
        </w:tc>
        <w:tc>
          <w:tcPr>
            <w:tcW w:w="6008" w:type="dxa"/>
            <w:tcBorders>
              <w:top w:val="single" w:sz="4" w:space="0" w:color="auto"/>
              <w:left w:val="single" w:sz="4" w:space="0" w:color="auto"/>
              <w:bottom w:val="single" w:sz="4" w:space="0" w:color="auto"/>
              <w:right w:val="single" w:sz="4" w:space="0" w:color="auto"/>
            </w:tcBorders>
            <w:hideMark/>
          </w:tcPr>
          <w:p w:rsidR="003B6D8E" w:rsidRPr="00AC6EE0" w:rsidRDefault="003B6D8E" w:rsidP="003B6D8E">
            <w:pPr>
              <w:tabs>
                <w:tab w:val="left" w:pos="540"/>
                <w:tab w:val="center" w:pos="4988"/>
              </w:tabs>
              <w:spacing w:after="0" w:line="240" w:lineRule="auto"/>
              <w:ind w:right="-23"/>
              <w:jc w:val="both"/>
              <w:rPr>
                <w:rFonts w:eastAsia="Calibri"/>
                <w:sz w:val="24"/>
                <w:szCs w:val="24"/>
                <w:lang w:eastAsia="uk-UA"/>
              </w:rPr>
            </w:pPr>
            <w:r w:rsidRPr="00AC6EE0">
              <w:rPr>
                <w:rFonts w:eastAsia="Calibri"/>
                <w:sz w:val="24"/>
                <w:szCs w:val="24"/>
                <w:lang w:eastAsia="uk-UA"/>
              </w:rPr>
              <w:t>Забезпечувати перспективне та календарне планування згідно вимог програми «Світ дитинства» для дошкільних груп, «Оберіг» для груп раннього віку</w:t>
            </w:r>
          </w:p>
        </w:tc>
        <w:tc>
          <w:tcPr>
            <w:tcW w:w="3733" w:type="dxa"/>
            <w:tcBorders>
              <w:top w:val="single" w:sz="4" w:space="0" w:color="auto"/>
              <w:left w:val="single" w:sz="4" w:space="0" w:color="auto"/>
              <w:bottom w:val="single" w:sz="4" w:space="0" w:color="auto"/>
              <w:right w:val="single" w:sz="4" w:space="0" w:color="auto"/>
            </w:tcBorders>
            <w:hideMark/>
          </w:tcPr>
          <w:p w:rsidR="003B6D8E" w:rsidRPr="00AC6EE0" w:rsidRDefault="003B6D8E" w:rsidP="003B6D8E">
            <w:pPr>
              <w:tabs>
                <w:tab w:val="left" w:pos="540"/>
                <w:tab w:val="center" w:pos="4988"/>
              </w:tabs>
              <w:spacing w:after="0" w:line="240" w:lineRule="auto"/>
              <w:ind w:left="432" w:right="-23"/>
              <w:jc w:val="both"/>
              <w:rPr>
                <w:rFonts w:eastAsia="Calibri"/>
                <w:sz w:val="24"/>
                <w:szCs w:val="24"/>
                <w:lang w:eastAsia="uk-UA"/>
              </w:rPr>
            </w:pPr>
            <w:r w:rsidRPr="00AC6EE0">
              <w:rPr>
                <w:rFonts w:eastAsia="Calibri"/>
                <w:sz w:val="24"/>
                <w:szCs w:val="24"/>
                <w:lang w:eastAsia="uk-UA"/>
              </w:rPr>
              <w:t>Вихователь - методист</w:t>
            </w:r>
          </w:p>
        </w:tc>
      </w:tr>
      <w:tr w:rsidR="00AC6EE0" w:rsidRPr="00AC6EE0" w:rsidTr="003B6D8E">
        <w:trPr>
          <w:jc w:val="center"/>
        </w:trPr>
        <w:tc>
          <w:tcPr>
            <w:tcW w:w="846" w:type="dxa"/>
            <w:tcBorders>
              <w:top w:val="single" w:sz="4" w:space="0" w:color="auto"/>
              <w:left w:val="single" w:sz="4" w:space="0" w:color="auto"/>
              <w:bottom w:val="single" w:sz="4" w:space="0" w:color="auto"/>
              <w:right w:val="single" w:sz="4" w:space="0" w:color="auto"/>
            </w:tcBorders>
            <w:hideMark/>
          </w:tcPr>
          <w:p w:rsidR="003B6D8E" w:rsidRPr="00AC6EE0" w:rsidRDefault="003B6D8E" w:rsidP="003B6D8E">
            <w:pPr>
              <w:tabs>
                <w:tab w:val="left" w:pos="540"/>
                <w:tab w:val="center" w:pos="4988"/>
              </w:tabs>
              <w:spacing w:after="0" w:line="240" w:lineRule="auto"/>
              <w:ind w:right="-23"/>
              <w:jc w:val="both"/>
              <w:rPr>
                <w:rFonts w:eastAsia="Calibri"/>
                <w:sz w:val="24"/>
                <w:szCs w:val="24"/>
                <w:lang w:eastAsia="uk-UA"/>
              </w:rPr>
            </w:pPr>
            <w:r w:rsidRPr="00AC6EE0">
              <w:rPr>
                <w:rFonts w:eastAsia="Calibri"/>
                <w:sz w:val="24"/>
                <w:szCs w:val="24"/>
                <w:lang w:eastAsia="uk-UA"/>
              </w:rPr>
              <w:t>7</w:t>
            </w:r>
          </w:p>
        </w:tc>
        <w:tc>
          <w:tcPr>
            <w:tcW w:w="6008" w:type="dxa"/>
            <w:tcBorders>
              <w:top w:val="single" w:sz="4" w:space="0" w:color="auto"/>
              <w:left w:val="single" w:sz="4" w:space="0" w:color="auto"/>
              <w:bottom w:val="single" w:sz="4" w:space="0" w:color="auto"/>
              <w:right w:val="single" w:sz="4" w:space="0" w:color="auto"/>
            </w:tcBorders>
            <w:hideMark/>
          </w:tcPr>
          <w:p w:rsidR="003B6D8E" w:rsidRPr="00AC6EE0" w:rsidRDefault="003B6D8E" w:rsidP="003B6D8E">
            <w:pPr>
              <w:tabs>
                <w:tab w:val="left" w:pos="540"/>
                <w:tab w:val="center" w:pos="4988"/>
              </w:tabs>
              <w:spacing w:after="0" w:line="240" w:lineRule="auto"/>
              <w:ind w:right="-23"/>
              <w:jc w:val="both"/>
              <w:rPr>
                <w:rFonts w:eastAsia="Calibri"/>
                <w:sz w:val="24"/>
                <w:szCs w:val="24"/>
                <w:lang w:eastAsia="uk-UA"/>
              </w:rPr>
            </w:pPr>
            <w:r w:rsidRPr="00AC6EE0">
              <w:rPr>
                <w:rFonts w:eastAsia="Calibri"/>
                <w:sz w:val="24"/>
                <w:szCs w:val="24"/>
                <w:lang w:eastAsia="uk-UA"/>
              </w:rPr>
              <w:t>Забезпечувати реалізацію Базового компоненту дошкільної освіти</w:t>
            </w:r>
          </w:p>
        </w:tc>
        <w:tc>
          <w:tcPr>
            <w:tcW w:w="3733" w:type="dxa"/>
            <w:tcBorders>
              <w:top w:val="single" w:sz="4" w:space="0" w:color="auto"/>
              <w:left w:val="single" w:sz="4" w:space="0" w:color="auto"/>
              <w:bottom w:val="single" w:sz="4" w:space="0" w:color="auto"/>
              <w:right w:val="single" w:sz="4" w:space="0" w:color="auto"/>
            </w:tcBorders>
            <w:hideMark/>
          </w:tcPr>
          <w:p w:rsidR="003B6D8E" w:rsidRPr="00AC6EE0" w:rsidRDefault="003B6D8E" w:rsidP="003B6D8E">
            <w:pPr>
              <w:tabs>
                <w:tab w:val="left" w:pos="540"/>
                <w:tab w:val="center" w:pos="4988"/>
              </w:tabs>
              <w:spacing w:after="0" w:line="240" w:lineRule="auto"/>
              <w:ind w:left="432" w:right="-23"/>
              <w:jc w:val="both"/>
              <w:rPr>
                <w:rFonts w:eastAsia="Calibri"/>
                <w:sz w:val="24"/>
                <w:szCs w:val="24"/>
                <w:lang w:eastAsia="uk-UA"/>
              </w:rPr>
            </w:pPr>
            <w:r w:rsidRPr="00AC6EE0">
              <w:rPr>
                <w:rFonts w:eastAsia="Calibri"/>
                <w:sz w:val="24"/>
                <w:szCs w:val="24"/>
                <w:lang w:eastAsia="uk-UA"/>
              </w:rPr>
              <w:t>Вихователь - методист</w:t>
            </w:r>
          </w:p>
        </w:tc>
      </w:tr>
    </w:tbl>
    <w:p w:rsidR="003B6D8E" w:rsidRPr="00F424F0" w:rsidRDefault="003B6D8E" w:rsidP="003B6D8E">
      <w:pPr>
        <w:tabs>
          <w:tab w:val="left" w:pos="540"/>
          <w:tab w:val="center" w:pos="4988"/>
        </w:tabs>
        <w:spacing w:after="0" w:line="240" w:lineRule="auto"/>
        <w:ind w:left="432" w:right="-23"/>
        <w:jc w:val="both"/>
        <w:rPr>
          <w:rFonts w:eastAsia="Calibri"/>
          <w:b/>
          <w:color w:val="FF0000"/>
          <w:szCs w:val="32"/>
          <w:lang w:eastAsia="ru-RU"/>
        </w:rPr>
      </w:pPr>
    </w:p>
    <w:p w:rsidR="003B6D8E" w:rsidRPr="003F7107" w:rsidRDefault="003B6D8E" w:rsidP="003B6D8E">
      <w:pPr>
        <w:keepNext/>
        <w:keepLines/>
        <w:spacing w:before="320" w:after="120"/>
        <w:outlineLvl w:val="1"/>
        <w:rPr>
          <w:rFonts w:eastAsia="Calibri"/>
          <w:b/>
          <w:bCs/>
          <w:szCs w:val="26"/>
          <w:lang w:eastAsia="ru-RU"/>
        </w:rPr>
      </w:pPr>
      <w:bookmarkStart w:id="23" w:name="_Toc17450812"/>
      <w:r w:rsidRPr="003F7107">
        <w:rPr>
          <w:rFonts w:eastAsia="Calibri"/>
          <w:b/>
          <w:bCs/>
          <w:szCs w:val="26"/>
          <w:lang w:eastAsia="ru-RU"/>
        </w:rPr>
        <w:t>5.2 Заходи з реалізації вимог мовного законодавства</w:t>
      </w:r>
      <w:bookmarkEnd w:id="23"/>
    </w:p>
    <w:p w:rsidR="003B6D8E" w:rsidRPr="003F7107" w:rsidRDefault="003B6D8E" w:rsidP="003B6D8E">
      <w:pPr>
        <w:tabs>
          <w:tab w:val="left" w:pos="540"/>
          <w:tab w:val="center" w:pos="4988"/>
        </w:tabs>
        <w:spacing w:after="0" w:line="240" w:lineRule="auto"/>
        <w:ind w:left="432" w:right="-23"/>
        <w:jc w:val="center"/>
        <w:rPr>
          <w:rFonts w:eastAsia="Calibri"/>
          <w:b/>
          <w:sz w:val="24"/>
          <w:szCs w:val="32"/>
          <w:lang w:eastAsia="ru-RU"/>
        </w:rPr>
      </w:pPr>
    </w:p>
    <w:tbl>
      <w:tblPr>
        <w:tblW w:w="980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1"/>
        <w:gridCol w:w="5508"/>
        <w:gridCol w:w="2351"/>
      </w:tblGrid>
      <w:tr w:rsidR="00F424F0" w:rsidRPr="003F7107" w:rsidTr="003B6D8E">
        <w:tc>
          <w:tcPr>
            <w:tcW w:w="1941" w:type="dxa"/>
            <w:tcBorders>
              <w:top w:val="single" w:sz="4" w:space="0" w:color="auto"/>
              <w:left w:val="single" w:sz="4" w:space="0" w:color="auto"/>
              <w:bottom w:val="single" w:sz="4" w:space="0" w:color="auto"/>
              <w:right w:val="single" w:sz="4" w:space="0" w:color="auto"/>
            </w:tcBorders>
            <w:hideMark/>
          </w:tcPr>
          <w:p w:rsidR="003B6D8E" w:rsidRPr="003F7107" w:rsidRDefault="003B6D8E" w:rsidP="003B6D8E">
            <w:pPr>
              <w:jc w:val="center"/>
              <w:rPr>
                <w:rFonts w:eastAsia="Calibri"/>
                <w:b/>
                <w:sz w:val="24"/>
                <w:szCs w:val="24"/>
              </w:rPr>
            </w:pPr>
            <w:r w:rsidRPr="003F7107">
              <w:rPr>
                <w:rFonts w:eastAsia="Calibri"/>
                <w:b/>
                <w:sz w:val="24"/>
                <w:szCs w:val="24"/>
              </w:rPr>
              <w:t>Мета</w:t>
            </w:r>
          </w:p>
        </w:tc>
        <w:tc>
          <w:tcPr>
            <w:tcW w:w="5508" w:type="dxa"/>
            <w:tcBorders>
              <w:top w:val="single" w:sz="4" w:space="0" w:color="auto"/>
              <w:left w:val="single" w:sz="4" w:space="0" w:color="auto"/>
              <w:bottom w:val="single" w:sz="4" w:space="0" w:color="auto"/>
              <w:right w:val="single" w:sz="4" w:space="0" w:color="auto"/>
            </w:tcBorders>
            <w:hideMark/>
          </w:tcPr>
          <w:p w:rsidR="003B6D8E" w:rsidRPr="003F7107" w:rsidRDefault="003B6D8E" w:rsidP="003B6D8E">
            <w:pPr>
              <w:jc w:val="center"/>
              <w:rPr>
                <w:rFonts w:eastAsia="Calibri"/>
                <w:b/>
                <w:sz w:val="24"/>
                <w:szCs w:val="24"/>
              </w:rPr>
            </w:pPr>
            <w:r w:rsidRPr="003F7107">
              <w:rPr>
                <w:rFonts w:eastAsia="Calibri"/>
                <w:b/>
                <w:sz w:val="24"/>
                <w:szCs w:val="24"/>
              </w:rPr>
              <w:t>Заходи</w:t>
            </w:r>
          </w:p>
        </w:tc>
        <w:tc>
          <w:tcPr>
            <w:tcW w:w="2351" w:type="dxa"/>
            <w:tcBorders>
              <w:top w:val="single" w:sz="4" w:space="0" w:color="auto"/>
              <w:left w:val="single" w:sz="4" w:space="0" w:color="auto"/>
              <w:bottom w:val="single" w:sz="4" w:space="0" w:color="auto"/>
              <w:right w:val="single" w:sz="4" w:space="0" w:color="auto"/>
            </w:tcBorders>
            <w:hideMark/>
          </w:tcPr>
          <w:p w:rsidR="003B6D8E" w:rsidRPr="003F7107" w:rsidRDefault="003B6D8E" w:rsidP="003B6D8E">
            <w:pPr>
              <w:jc w:val="center"/>
              <w:rPr>
                <w:rFonts w:eastAsia="Calibri"/>
                <w:b/>
                <w:sz w:val="24"/>
                <w:szCs w:val="24"/>
              </w:rPr>
            </w:pPr>
            <w:r w:rsidRPr="003F7107">
              <w:rPr>
                <w:rFonts w:eastAsia="Calibri"/>
                <w:b/>
                <w:sz w:val="24"/>
                <w:szCs w:val="24"/>
              </w:rPr>
              <w:t>Строк,</w:t>
            </w:r>
          </w:p>
          <w:p w:rsidR="003B6D8E" w:rsidRPr="003F7107" w:rsidRDefault="003B6D8E" w:rsidP="003B6D8E">
            <w:pPr>
              <w:jc w:val="center"/>
              <w:rPr>
                <w:rFonts w:eastAsia="Calibri"/>
                <w:b/>
                <w:sz w:val="24"/>
                <w:szCs w:val="24"/>
              </w:rPr>
            </w:pPr>
            <w:r w:rsidRPr="003F7107">
              <w:rPr>
                <w:rFonts w:eastAsia="Calibri"/>
                <w:b/>
                <w:sz w:val="24"/>
                <w:szCs w:val="24"/>
              </w:rPr>
              <w:t>відповідальний</w:t>
            </w:r>
          </w:p>
        </w:tc>
      </w:tr>
      <w:tr w:rsidR="00F424F0" w:rsidRPr="003F7107" w:rsidTr="003B6D8E">
        <w:trPr>
          <w:trHeight w:hRule="exact" w:val="284"/>
        </w:trPr>
        <w:tc>
          <w:tcPr>
            <w:tcW w:w="1941" w:type="dxa"/>
            <w:tcBorders>
              <w:top w:val="single" w:sz="4" w:space="0" w:color="auto"/>
              <w:left w:val="single" w:sz="4" w:space="0" w:color="auto"/>
              <w:bottom w:val="single" w:sz="4" w:space="0" w:color="auto"/>
              <w:right w:val="single" w:sz="4" w:space="0" w:color="auto"/>
            </w:tcBorders>
            <w:hideMark/>
          </w:tcPr>
          <w:p w:rsidR="003B6D8E" w:rsidRPr="003F7107" w:rsidRDefault="003B6D8E" w:rsidP="003B6D8E">
            <w:pPr>
              <w:jc w:val="center"/>
              <w:rPr>
                <w:rFonts w:eastAsia="Calibri"/>
                <w:b/>
                <w:sz w:val="24"/>
                <w:szCs w:val="24"/>
              </w:rPr>
            </w:pPr>
            <w:r w:rsidRPr="003F7107">
              <w:rPr>
                <w:rFonts w:eastAsia="Calibri"/>
                <w:b/>
                <w:sz w:val="24"/>
                <w:szCs w:val="24"/>
              </w:rPr>
              <w:t>1</w:t>
            </w:r>
          </w:p>
        </w:tc>
        <w:tc>
          <w:tcPr>
            <w:tcW w:w="5508" w:type="dxa"/>
            <w:tcBorders>
              <w:top w:val="single" w:sz="4" w:space="0" w:color="auto"/>
              <w:left w:val="single" w:sz="4" w:space="0" w:color="auto"/>
              <w:bottom w:val="single" w:sz="4" w:space="0" w:color="auto"/>
              <w:right w:val="single" w:sz="4" w:space="0" w:color="auto"/>
            </w:tcBorders>
            <w:hideMark/>
          </w:tcPr>
          <w:p w:rsidR="003B6D8E" w:rsidRPr="003F7107" w:rsidRDefault="003B6D8E" w:rsidP="003B6D8E">
            <w:pPr>
              <w:jc w:val="center"/>
              <w:rPr>
                <w:rFonts w:eastAsia="Calibri"/>
                <w:b/>
                <w:sz w:val="24"/>
                <w:szCs w:val="24"/>
              </w:rPr>
            </w:pPr>
            <w:r w:rsidRPr="003F7107">
              <w:rPr>
                <w:rFonts w:eastAsia="Calibri"/>
                <w:b/>
                <w:sz w:val="24"/>
                <w:szCs w:val="24"/>
              </w:rPr>
              <w:t>2</w:t>
            </w:r>
          </w:p>
        </w:tc>
        <w:tc>
          <w:tcPr>
            <w:tcW w:w="2351" w:type="dxa"/>
            <w:tcBorders>
              <w:top w:val="single" w:sz="4" w:space="0" w:color="auto"/>
              <w:left w:val="single" w:sz="4" w:space="0" w:color="auto"/>
              <w:bottom w:val="single" w:sz="4" w:space="0" w:color="auto"/>
              <w:right w:val="single" w:sz="4" w:space="0" w:color="auto"/>
            </w:tcBorders>
            <w:hideMark/>
          </w:tcPr>
          <w:p w:rsidR="003B6D8E" w:rsidRPr="003F7107" w:rsidRDefault="003B6D8E" w:rsidP="003B6D8E">
            <w:pPr>
              <w:jc w:val="center"/>
              <w:rPr>
                <w:rFonts w:eastAsia="Calibri"/>
                <w:b/>
                <w:sz w:val="24"/>
                <w:szCs w:val="24"/>
              </w:rPr>
            </w:pPr>
            <w:r w:rsidRPr="003F7107">
              <w:rPr>
                <w:rFonts w:eastAsia="Calibri"/>
                <w:b/>
                <w:sz w:val="24"/>
                <w:szCs w:val="24"/>
              </w:rPr>
              <w:t>3</w:t>
            </w:r>
          </w:p>
        </w:tc>
      </w:tr>
      <w:tr w:rsidR="00F424F0" w:rsidRPr="003F7107" w:rsidTr="003B6D8E">
        <w:trPr>
          <w:trHeight w:val="3864"/>
        </w:trPr>
        <w:tc>
          <w:tcPr>
            <w:tcW w:w="1941" w:type="dxa"/>
            <w:vMerge w:val="restart"/>
            <w:tcBorders>
              <w:top w:val="single" w:sz="4" w:space="0" w:color="auto"/>
              <w:left w:val="single" w:sz="4" w:space="0" w:color="auto"/>
              <w:bottom w:val="single" w:sz="4" w:space="0" w:color="auto"/>
              <w:right w:val="single" w:sz="4" w:space="0" w:color="auto"/>
            </w:tcBorders>
            <w:hideMark/>
          </w:tcPr>
          <w:p w:rsidR="003B6D8E" w:rsidRPr="003F7107" w:rsidRDefault="003B6D8E" w:rsidP="003B6D8E">
            <w:pPr>
              <w:jc w:val="both"/>
              <w:rPr>
                <w:rFonts w:eastAsia="Calibri"/>
                <w:sz w:val="24"/>
                <w:szCs w:val="24"/>
              </w:rPr>
            </w:pPr>
            <w:r w:rsidRPr="003F7107">
              <w:rPr>
                <w:rFonts w:eastAsia="Calibri"/>
                <w:sz w:val="24"/>
                <w:szCs w:val="24"/>
              </w:rPr>
              <w:t>Формування національної ментальності та національного почуття громадянина України.</w:t>
            </w:r>
          </w:p>
        </w:tc>
        <w:tc>
          <w:tcPr>
            <w:tcW w:w="5508" w:type="dxa"/>
            <w:tcBorders>
              <w:top w:val="single" w:sz="4" w:space="0" w:color="auto"/>
              <w:left w:val="single" w:sz="4" w:space="0" w:color="auto"/>
              <w:bottom w:val="single" w:sz="4" w:space="0" w:color="auto"/>
              <w:right w:val="single" w:sz="4" w:space="0" w:color="auto"/>
            </w:tcBorders>
          </w:tcPr>
          <w:p w:rsidR="003B6D8E" w:rsidRPr="003F7107" w:rsidRDefault="003B6D8E" w:rsidP="003B6D8E">
            <w:pPr>
              <w:numPr>
                <w:ilvl w:val="0"/>
                <w:numId w:val="7"/>
              </w:numPr>
              <w:spacing w:after="0" w:line="240" w:lineRule="auto"/>
              <w:jc w:val="both"/>
              <w:rPr>
                <w:rFonts w:eastAsia="Calibri"/>
                <w:sz w:val="24"/>
                <w:szCs w:val="24"/>
              </w:rPr>
            </w:pPr>
            <w:r w:rsidRPr="003F7107">
              <w:rPr>
                <w:rFonts w:eastAsia="Calibri"/>
                <w:sz w:val="24"/>
                <w:szCs w:val="24"/>
              </w:rPr>
              <w:t>Створення відповідних умов щодо виконання мовного законодавства та реалізації положень і завдань державної програми розвитку і функціонування української мови.</w:t>
            </w:r>
          </w:p>
          <w:p w:rsidR="003B6D8E" w:rsidRPr="003F7107" w:rsidRDefault="003B6D8E" w:rsidP="003B6D8E">
            <w:pPr>
              <w:numPr>
                <w:ilvl w:val="0"/>
                <w:numId w:val="7"/>
              </w:numPr>
              <w:spacing w:after="0" w:line="240" w:lineRule="auto"/>
              <w:jc w:val="both"/>
              <w:rPr>
                <w:rFonts w:eastAsia="Calibri"/>
                <w:sz w:val="24"/>
                <w:szCs w:val="24"/>
              </w:rPr>
            </w:pPr>
            <w:r w:rsidRPr="003F7107">
              <w:rPr>
                <w:rFonts w:eastAsia="Calibri"/>
                <w:sz w:val="24"/>
                <w:szCs w:val="24"/>
              </w:rPr>
              <w:t xml:space="preserve">Проведення перевірки стану ведення основної документації ДНЗ. </w:t>
            </w:r>
          </w:p>
          <w:p w:rsidR="003B6D8E" w:rsidRPr="003F7107" w:rsidRDefault="003B6D8E" w:rsidP="003B6D8E">
            <w:pPr>
              <w:numPr>
                <w:ilvl w:val="0"/>
                <w:numId w:val="7"/>
              </w:numPr>
              <w:spacing w:after="0" w:line="240" w:lineRule="auto"/>
              <w:jc w:val="both"/>
              <w:rPr>
                <w:rFonts w:eastAsia="Calibri"/>
                <w:sz w:val="24"/>
                <w:szCs w:val="24"/>
              </w:rPr>
            </w:pPr>
            <w:r w:rsidRPr="003F7107">
              <w:rPr>
                <w:rFonts w:eastAsia="Calibri"/>
                <w:sz w:val="24"/>
                <w:szCs w:val="24"/>
              </w:rPr>
              <w:t>Методичне забезпечення організації навчально-пізнавальної діяльності з навчання дітей дошкільного віку української мови.</w:t>
            </w:r>
          </w:p>
          <w:p w:rsidR="003B6D8E" w:rsidRPr="003F7107" w:rsidRDefault="003B6D8E" w:rsidP="003B6D8E">
            <w:pPr>
              <w:numPr>
                <w:ilvl w:val="0"/>
                <w:numId w:val="7"/>
              </w:numPr>
              <w:spacing w:after="0" w:line="240" w:lineRule="auto"/>
              <w:jc w:val="both"/>
              <w:rPr>
                <w:rFonts w:eastAsia="Calibri"/>
                <w:sz w:val="24"/>
                <w:szCs w:val="24"/>
              </w:rPr>
            </w:pPr>
            <w:r w:rsidRPr="003F7107">
              <w:rPr>
                <w:rFonts w:eastAsia="Calibri"/>
                <w:sz w:val="24"/>
                <w:szCs w:val="24"/>
              </w:rPr>
              <w:t>Організація тематичної виставки у педагогічному кабінеті з питань виховання у дошкільників національної свідомості та знань про народні традиції.</w:t>
            </w:r>
          </w:p>
          <w:p w:rsidR="003B6D8E" w:rsidRPr="003F7107" w:rsidRDefault="003B6D8E" w:rsidP="003B6D8E">
            <w:pPr>
              <w:spacing w:after="0" w:line="240" w:lineRule="auto"/>
              <w:ind w:left="26"/>
              <w:jc w:val="both"/>
              <w:rPr>
                <w:rFonts w:eastAsia="Calibri"/>
                <w:sz w:val="24"/>
                <w:szCs w:val="24"/>
              </w:rPr>
            </w:pPr>
          </w:p>
          <w:p w:rsidR="003B6D8E" w:rsidRPr="003F7107" w:rsidRDefault="003B6D8E" w:rsidP="003B6D8E">
            <w:pPr>
              <w:spacing w:after="0" w:line="240" w:lineRule="auto"/>
              <w:ind w:left="26"/>
              <w:jc w:val="both"/>
              <w:rPr>
                <w:rFonts w:eastAsia="Calibri"/>
                <w:sz w:val="24"/>
                <w:szCs w:val="24"/>
              </w:rPr>
            </w:pPr>
          </w:p>
        </w:tc>
        <w:tc>
          <w:tcPr>
            <w:tcW w:w="2351" w:type="dxa"/>
            <w:tcBorders>
              <w:top w:val="single" w:sz="4" w:space="0" w:color="auto"/>
              <w:left w:val="single" w:sz="4" w:space="0" w:color="auto"/>
              <w:bottom w:val="single" w:sz="4" w:space="0" w:color="auto"/>
              <w:right w:val="single" w:sz="4" w:space="0" w:color="auto"/>
            </w:tcBorders>
            <w:hideMark/>
          </w:tcPr>
          <w:p w:rsidR="003B6D8E" w:rsidRPr="003F7107" w:rsidRDefault="003B6D8E" w:rsidP="003B6D8E">
            <w:pPr>
              <w:jc w:val="center"/>
              <w:rPr>
                <w:rFonts w:eastAsia="Calibri"/>
                <w:bCs/>
                <w:sz w:val="24"/>
                <w:szCs w:val="24"/>
              </w:rPr>
            </w:pPr>
            <w:r w:rsidRPr="003F7107">
              <w:rPr>
                <w:rFonts w:eastAsia="Calibri"/>
                <w:bCs/>
                <w:sz w:val="24"/>
                <w:szCs w:val="24"/>
              </w:rPr>
              <w:t>Протягом року</w:t>
            </w:r>
          </w:p>
          <w:p w:rsidR="003B6D8E" w:rsidRPr="003F7107" w:rsidRDefault="003B6D8E" w:rsidP="003B6D8E">
            <w:pPr>
              <w:jc w:val="center"/>
              <w:rPr>
                <w:rFonts w:eastAsia="Calibri"/>
                <w:bCs/>
                <w:sz w:val="24"/>
                <w:szCs w:val="24"/>
              </w:rPr>
            </w:pPr>
            <w:r w:rsidRPr="003F7107">
              <w:rPr>
                <w:rFonts w:eastAsia="Calibri"/>
                <w:bCs/>
                <w:sz w:val="24"/>
                <w:szCs w:val="24"/>
              </w:rPr>
              <w:t>адміністрація педагоги</w:t>
            </w:r>
          </w:p>
          <w:p w:rsidR="003B6D8E" w:rsidRPr="003F7107" w:rsidRDefault="003B6D8E" w:rsidP="003B6D8E">
            <w:pPr>
              <w:jc w:val="center"/>
              <w:rPr>
                <w:rFonts w:eastAsia="Calibri"/>
                <w:bCs/>
                <w:sz w:val="24"/>
                <w:szCs w:val="24"/>
              </w:rPr>
            </w:pPr>
            <w:r w:rsidRPr="003F7107">
              <w:rPr>
                <w:rFonts w:eastAsia="Calibri"/>
                <w:bCs/>
                <w:sz w:val="24"/>
                <w:szCs w:val="24"/>
              </w:rPr>
              <w:t xml:space="preserve">Завідувач Вихователь </w:t>
            </w:r>
            <w:proofErr w:type="spellStart"/>
            <w:r w:rsidRPr="003F7107">
              <w:rPr>
                <w:rFonts w:eastAsia="Calibri"/>
                <w:bCs/>
                <w:sz w:val="24"/>
                <w:szCs w:val="24"/>
              </w:rPr>
              <w:t>-методист</w:t>
            </w:r>
            <w:proofErr w:type="spellEnd"/>
          </w:p>
          <w:p w:rsidR="003B6D8E" w:rsidRPr="003F7107" w:rsidRDefault="003B6D8E" w:rsidP="003B6D8E">
            <w:pPr>
              <w:spacing w:line="240" w:lineRule="auto"/>
              <w:jc w:val="center"/>
              <w:rPr>
                <w:rFonts w:eastAsia="Calibri"/>
                <w:bCs/>
                <w:sz w:val="24"/>
                <w:szCs w:val="24"/>
              </w:rPr>
            </w:pPr>
            <w:r w:rsidRPr="003F7107">
              <w:rPr>
                <w:rFonts w:eastAsia="Calibri"/>
                <w:bCs/>
                <w:sz w:val="24"/>
                <w:szCs w:val="24"/>
              </w:rPr>
              <w:t>Жовтень</w:t>
            </w:r>
          </w:p>
          <w:p w:rsidR="003B6D8E" w:rsidRPr="003F7107" w:rsidRDefault="003B6D8E" w:rsidP="003B6D8E">
            <w:pPr>
              <w:spacing w:line="240" w:lineRule="auto"/>
              <w:jc w:val="center"/>
              <w:rPr>
                <w:rFonts w:eastAsia="Calibri"/>
                <w:bCs/>
                <w:sz w:val="24"/>
                <w:szCs w:val="24"/>
              </w:rPr>
            </w:pPr>
            <w:r w:rsidRPr="003F7107">
              <w:rPr>
                <w:rFonts w:eastAsia="Calibri"/>
                <w:bCs/>
                <w:sz w:val="24"/>
                <w:szCs w:val="24"/>
              </w:rPr>
              <w:t>Вихователь - методист</w:t>
            </w:r>
          </w:p>
        </w:tc>
      </w:tr>
      <w:tr w:rsidR="00F424F0" w:rsidRPr="00F424F0" w:rsidTr="003B6D8E">
        <w:tc>
          <w:tcPr>
            <w:tcW w:w="0" w:type="auto"/>
            <w:vMerge/>
            <w:tcBorders>
              <w:top w:val="single" w:sz="4" w:space="0" w:color="auto"/>
              <w:left w:val="single" w:sz="4" w:space="0" w:color="auto"/>
              <w:bottom w:val="single" w:sz="4" w:space="0" w:color="auto"/>
              <w:right w:val="single" w:sz="4" w:space="0" w:color="auto"/>
            </w:tcBorders>
            <w:vAlign w:val="center"/>
            <w:hideMark/>
          </w:tcPr>
          <w:p w:rsidR="003B6D8E" w:rsidRPr="00F424F0" w:rsidRDefault="003B6D8E" w:rsidP="003B6D8E">
            <w:pPr>
              <w:spacing w:after="0" w:line="240" w:lineRule="auto"/>
              <w:rPr>
                <w:rFonts w:eastAsia="Calibri"/>
                <w:color w:val="FF0000"/>
                <w:sz w:val="24"/>
                <w:szCs w:val="24"/>
              </w:rPr>
            </w:pPr>
          </w:p>
        </w:tc>
        <w:tc>
          <w:tcPr>
            <w:tcW w:w="5508" w:type="dxa"/>
            <w:tcBorders>
              <w:top w:val="single" w:sz="4" w:space="0" w:color="auto"/>
              <w:left w:val="single" w:sz="4" w:space="0" w:color="auto"/>
              <w:bottom w:val="single" w:sz="4" w:space="0" w:color="auto"/>
              <w:right w:val="single" w:sz="4" w:space="0" w:color="auto"/>
            </w:tcBorders>
            <w:hideMark/>
          </w:tcPr>
          <w:p w:rsidR="003B6D8E" w:rsidRPr="003F7107" w:rsidRDefault="003B6D8E" w:rsidP="003B6D8E">
            <w:pPr>
              <w:numPr>
                <w:ilvl w:val="0"/>
                <w:numId w:val="7"/>
              </w:numPr>
              <w:spacing w:after="0" w:line="240" w:lineRule="auto"/>
              <w:rPr>
                <w:rFonts w:eastAsia="Calibri"/>
                <w:sz w:val="24"/>
                <w:szCs w:val="24"/>
              </w:rPr>
            </w:pPr>
            <w:r w:rsidRPr="003F7107">
              <w:rPr>
                <w:rFonts w:eastAsia="Calibri"/>
                <w:sz w:val="24"/>
                <w:szCs w:val="24"/>
              </w:rPr>
              <w:t>Проведення в ДНЗ:</w:t>
            </w:r>
          </w:p>
          <w:p w:rsidR="003B6D8E" w:rsidRPr="003F7107" w:rsidRDefault="003B6D8E" w:rsidP="003B6D8E">
            <w:pPr>
              <w:numPr>
                <w:ilvl w:val="0"/>
                <w:numId w:val="8"/>
              </w:numPr>
              <w:spacing w:after="0" w:line="240" w:lineRule="auto"/>
              <w:jc w:val="both"/>
              <w:rPr>
                <w:rFonts w:eastAsia="Calibri"/>
                <w:sz w:val="24"/>
                <w:szCs w:val="24"/>
              </w:rPr>
            </w:pPr>
            <w:r w:rsidRPr="003F7107">
              <w:rPr>
                <w:rFonts w:eastAsia="Calibri"/>
                <w:sz w:val="24"/>
                <w:szCs w:val="24"/>
              </w:rPr>
              <w:t xml:space="preserve">заходів, присвячених Дню </w:t>
            </w:r>
            <w:r w:rsidR="00CF15CC" w:rsidRPr="003F7107">
              <w:rPr>
                <w:rFonts w:eastAsia="Calibri"/>
                <w:sz w:val="24"/>
                <w:szCs w:val="24"/>
              </w:rPr>
              <w:t>української</w:t>
            </w:r>
            <w:r w:rsidRPr="003F7107">
              <w:rPr>
                <w:rFonts w:eastAsia="Calibri"/>
                <w:sz w:val="24"/>
                <w:szCs w:val="24"/>
              </w:rPr>
              <w:t xml:space="preserve"> писемності і культури;</w:t>
            </w:r>
          </w:p>
          <w:p w:rsidR="003B6D8E" w:rsidRPr="003F7107" w:rsidRDefault="003B6D8E" w:rsidP="003B6D8E">
            <w:pPr>
              <w:numPr>
                <w:ilvl w:val="0"/>
                <w:numId w:val="8"/>
              </w:numPr>
              <w:spacing w:after="0" w:line="240" w:lineRule="auto"/>
              <w:rPr>
                <w:rFonts w:eastAsia="Calibri"/>
                <w:sz w:val="24"/>
                <w:szCs w:val="24"/>
              </w:rPr>
            </w:pPr>
            <w:r w:rsidRPr="003F7107">
              <w:rPr>
                <w:rFonts w:eastAsia="Calibri"/>
                <w:sz w:val="24"/>
                <w:szCs w:val="24"/>
              </w:rPr>
              <w:t>свят до Дня української писемності та мови, Міжнародного дня рідної мови;</w:t>
            </w:r>
          </w:p>
          <w:p w:rsidR="003B6D8E" w:rsidRPr="003F7107" w:rsidRDefault="003B6D8E" w:rsidP="003B6D8E">
            <w:pPr>
              <w:numPr>
                <w:ilvl w:val="0"/>
                <w:numId w:val="8"/>
              </w:numPr>
              <w:spacing w:after="0" w:line="240" w:lineRule="auto"/>
              <w:rPr>
                <w:rFonts w:eastAsia="Calibri"/>
                <w:sz w:val="24"/>
                <w:szCs w:val="24"/>
              </w:rPr>
            </w:pPr>
            <w:r w:rsidRPr="003F7107">
              <w:rPr>
                <w:rFonts w:eastAsia="Calibri"/>
                <w:sz w:val="24"/>
                <w:szCs w:val="24"/>
              </w:rPr>
              <w:t>виставки до Всеукраїнського тижня дитячої та юнацької книги;</w:t>
            </w:r>
          </w:p>
          <w:p w:rsidR="003B6D8E" w:rsidRPr="003F7107" w:rsidRDefault="003B6D8E" w:rsidP="003B6D8E">
            <w:pPr>
              <w:numPr>
                <w:ilvl w:val="0"/>
                <w:numId w:val="8"/>
              </w:numPr>
              <w:spacing w:after="0" w:line="240" w:lineRule="auto"/>
              <w:rPr>
                <w:rFonts w:eastAsia="Calibri"/>
                <w:sz w:val="24"/>
                <w:szCs w:val="24"/>
              </w:rPr>
            </w:pPr>
            <w:r w:rsidRPr="003F7107">
              <w:rPr>
                <w:rFonts w:eastAsia="Calibri"/>
                <w:sz w:val="24"/>
                <w:szCs w:val="24"/>
              </w:rPr>
              <w:t>тематичного вечора до Шевченківських днів;</w:t>
            </w:r>
          </w:p>
          <w:p w:rsidR="003B6D8E" w:rsidRPr="003F7107" w:rsidRDefault="003B6D8E" w:rsidP="003B6D8E">
            <w:pPr>
              <w:numPr>
                <w:ilvl w:val="0"/>
                <w:numId w:val="8"/>
              </w:numPr>
              <w:spacing w:after="0" w:line="240" w:lineRule="auto"/>
              <w:jc w:val="both"/>
              <w:rPr>
                <w:rFonts w:eastAsia="Calibri"/>
                <w:sz w:val="24"/>
                <w:szCs w:val="24"/>
              </w:rPr>
            </w:pPr>
            <w:r w:rsidRPr="003F7107">
              <w:rPr>
                <w:rFonts w:eastAsia="Calibri"/>
                <w:sz w:val="24"/>
                <w:szCs w:val="24"/>
              </w:rPr>
              <w:t>Тематичної виставки у кабінеті з народознавства «Український декоративний розпис».</w:t>
            </w:r>
          </w:p>
        </w:tc>
        <w:tc>
          <w:tcPr>
            <w:tcW w:w="2351" w:type="dxa"/>
            <w:tcBorders>
              <w:top w:val="single" w:sz="4" w:space="0" w:color="auto"/>
              <w:left w:val="single" w:sz="4" w:space="0" w:color="auto"/>
              <w:bottom w:val="single" w:sz="4" w:space="0" w:color="auto"/>
              <w:right w:val="single" w:sz="4" w:space="0" w:color="auto"/>
            </w:tcBorders>
            <w:hideMark/>
          </w:tcPr>
          <w:p w:rsidR="003B6D8E" w:rsidRPr="003F7107" w:rsidRDefault="003B6D8E" w:rsidP="003B6D8E">
            <w:pPr>
              <w:jc w:val="center"/>
              <w:rPr>
                <w:rFonts w:eastAsia="Calibri"/>
                <w:bCs/>
                <w:sz w:val="24"/>
                <w:szCs w:val="24"/>
              </w:rPr>
            </w:pPr>
            <w:r w:rsidRPr="003F7107">
              <w:rPr>
                <w:rFonts w:eastAsia="Calibri"/>
                <w:bCs/>
                <w:sz w:val="24"/>
                <w:szCs w:val="24"/>
              </w:rPr>
              <w:t>Вихователь-методист</w:t>
            </w:r>
          </w:p>
          <w:p w:rsidR="003B6D8E" w:rsidRPr="003F7107" w:rsidRDefault="003B6D8E" w:rsidP="003B6D8E">
            <w:pPr>
              <w:jc w:val="center"/>
              <w:rPr>
                <w:rFonts w:eastAsia="Calibri"/>
                <w:bCs/>
                <w:sz w:val="24"/>
                <w:szCs w:val="24"/>
              </w:rPr>
            </w:pPr>
            <w:r w:rsidRPr="003F7107">
              <w:rPr>
                <w:rFonts w:eastAsia="Calibri"/>
                <w:bCs/>
                <w:sz w:val="24"/>
                <w:szCs w:val="24"/>
              </w:rPr>
              <w:t>24 травня</w:t>
            </w:r>
          </w:p>
          <w:p w:rsidR="003B6D8E" w:rsidRPr="003F7107" w:rsidRDefault="003B6D8E" w:rsidP="003B6D8E">
            <w:pPr>
              <w:jc w:val="center"/>
              <w:rPr>
                <w:rFonts w:eastAsia="Calibri"/>
                <w:bCs/>
                <w:sz w:val="24"/>
                <w:szCs w:val="24"/>
              </w:rPr>
            </w:pPr>
            <w:r w:rsidRPr="003F7107">
              <w:rPr>
                <w:rFonts w:eastAsia="Calibri"/>
                <w:bCs/>
                <w:sz w:val="24"/>
                <w:szCs w:val="24"/>
              </w:rPr>
              <w:t>9 листопада</w:t>
            </w:r>
          </w:p>
          <w:p w:rsidR="003B6D8E" w:rsidRPr="003F7107" w:rsidRDefault="003B6D8E" w:rsidP="003B6D8E">
            <w:pPr>
              <w:jc w:val="center"/>
              <w:rPr>
                <w:rFonts w:eastAsia="Calibri"/>
                <w:bCs/>
                <w:sz w:val="24"/>
                <w:szCs w:val="24"/>
              </w:rPr>
            </w:pPr>
            <w:r w:rsidRPr="003F7107">
              <w:rPr>
                <w:rFonts w:eastAsia="Calibri"/>
                <w:bCs/>
                <w:sz w:val="24"/>
                <w:szCs w:val="24"/>
              </w:rPr>
              <w:t>21 лютого</w:t>
            </w:r>
          </w:p>
          <w:p w:rsidR="003B6D8E" w:rsidRPr="003F7107" w:rsidRDefault="003B6D8E" w:rsidP="003B6D8E">
            <w:pPr>
              <w:jc w:val="center"/>
              <w:rPr>
                <w:rFonts w:eastAsia="Calibri"/>
                <w:bCs/>
                <w:sz w:val="24"/>
                <w:szCs w:val="24"/>
              </w:rPr>
            </w:pPr>
            <w:r w:rsidRPr="003F7107">
              <w:rPr>
                <w:rFonts w:eastAsia="Calibri"/>
                <w:bCs/>
                <w:sz w:val="24"/>
                <w:szCs w:val="24"/>
              </w:rPr>
              <w:t>9-10 березня</w:t>
            </w:r>
          </w:p>
          <w:p w:rsidR="003B6D8E" w:rsidRPr="003F7107" w:rsidRDefault="003B6D8E" w:rsidP="003B6D8E">
            <w:pPr>
              <w:jc w:val="center"/>
              <w:rPr>
                <w:rFonts w:eastAsia="Calibri"/>
                <w:bCs/>
                <w:sz w:val="24"/>
                <w:szCs w:val="24"/>
              </w:rPr>
            </w:pPr>
            <w:r w:rsidRPr="003F7107">
              <w:rPr>
                <w:rFonts w:eastAsia="Calibri"/>
                <w:bCs/>
                <w:sz w:val="24"/>
                <w:szCs w:val="24"/>
              </w:rPr>
              <w:t>20 січня</w:t>
            </w:r>
          </w:p>
        </w:tc>
      </w:tr>
      <w:tr w:rsidR="00F424F0" w:rsidRPr="00F424F0" w:rsidTr="003B6D8E">
        <w:tc>
          <w:tcPr>
            <w:tcW w:w="0" w:type="auto"/>
            <w:vMerge/>
            <w:tcBorders>
              <w:top w:val="single" w:sz="4" w:space="0" w:color="auto"/>
              <w:left w:val="single" w:sz="4" w:space="0" w:color="auto"/>
              <w:bottom w:val="single" w:sz="4" w:space="0" w:color="auto"/>
              <w:right w:val="single" w:sz="4" w:space="0" w:color="auto"/>
            </w:tcBorders>
            <w:vAlign w:val="center"/>
            <w:hideMark/>
          </w:tcPr>
          <w:p w:rsidR="003B6D8E" w:rsidRPr="00F424F0" w:rsidRDefault="003B6D8E" w:rsidP="003B6D8E">
            <w:pPr>
              <w:spacing w:after="0" w:line="240" w:lineRule="auto"/>
              <w:rPr>
                <w:rFonts w:eastAsia="Calibri"/>
                <w:color w:val="FF0000"/>
                <w:sz w:val="24"/>
                <w:szCs w:val="24"/>
              </w:rPr>
            </w:pPr>
          </w:p>
        </w:tc>
        <w:tc>
          <w:tcPr>
            <w:tcW w:w="5508" w:type="dxa"/>
            <w:tcBorders>
              <w:top w:val="single" w:sz="4" w:space="0" w:color="auto"/>
              <w:left w:val="single" w:sz="4" w:space="0" w:color="auto"/>
              <w:bottom w:val="single" w:sz="4" w:space="0" w:color="auto"/>
              <w:right w:val="single" w:sz="4" w:space="0" w:color="auto"/>
            </w:tcBorders>
            <w:hideMark/>
          </w:tcPr>
          <w:p w:rsidR="003B6D8E" w:rsidRPr="003F7107" w:rsidRDefault="003B6D8E" w:rsidP="003B6D8E">
            <w:pPr>
              <w:numPr>
                <w:ilvl w:val="0"/>
                <w:numId w:val="7"/>
              </w:numPr>
              <w:spacing w:after="0" w:line="240" w:lineRule="auto"/>
              <w:jc w:val="both"/>
              <w:rPr>
                <w:rFonts w:eastAsia="Calibri"/>
                <w:sz w:val="24"/>
                <w:szCs w:val="24"/>
              </w:rPr>
            </w:pPr>
            <w:r w:rsidRPr="003F7107">
              <w:rPr>
                <w:rFonts w:eastAsia="Calibri"/>
                <w:sz w:val="24"/>
                <w:szCs w:val="24"/>
              </w:rPr>
              <w:t>Проведення моніторингових дослідж</w:t>
            </w:r>
            <w:r w:rsidR="0043615C" w:rsidRPr="003F7107">
              <w:rPr>
                <w:rFonts w:eastAsia="Calibri"/>
                <w:sz w:val="24"/>
                <w:szCs w:val="24"/>
              </w:rPr>
              <w:t>ень рівня сформованості життєвої компетенції</w:t>
            </w:r>
            <w:r w:rsidRPr="003F7107">
              <w:rPr>
                <w:rFonts w:eastAsia="Calibri"/>
                <w:sz w:val="24"/>
                <w:szCs w:val="24"/>
              </w:rPr>
              <w:t xml:space="preserve"> з української мови вихованців ДНЗ. </w:t>
            </w:r>
          </w:p>
          <w:p w:rsidR="003B6D8E" w:rsidRPr="003F7107" w:rsidRDefault="003B6D8E" w:rsidP="003B6D8E">
            <w:pPr>
              <w:numPr>
                <w:ilvl w:val="0"/>
                <w:numId w:val="7"/>
              </w:numPr>
              <w:spacing w:after="0" w:line="240" w:lineRule="auto"/>
              <w:jc w:val="both"/>
              <w:rPr>
                <w:rFonts w:eastAsia="Calibri"/>
                <w:sz w:val="24"/>
                <w:szCs w:val="24"/>
              </w:rPr>
            </w:pPr>
            <w:r w:rsidRPr="003F7107">
              <w:rPr>
                <w:rFonts w:eastAsia="Calibri"/>
                <w:sz w:val="24"/>
                <w:szCs w:val="24"/>
              </w:rPr>
              <w:t>Проведення різних форм активності у всіх вікових групах  з метою формування у дітей мовленнєвої та духовної культури особистості громадянина України.</w:t>
            </w:r>
          </w:p>
        </w:tc>
        <w:tc>
          <w:tcPr>
            <w:tcW w:w="2351" w:type="dxa"/>
            <w:tcBorders>
              <w:top w:val="single" w:sz="4" w:space="0" w:color="auto"/>
              <w:left w:val="single" w:sz="4" w:space="0" w:color="auto"/>
              <w:bottom w:val="single" w:sz="4" w:space="0" w:color="auto"/>
              <w:right w:val="single" w:sz="4" w:space="0" w:color="auto"/>
            </w:tcBorders>
            <w:hideMark/>
          </w:tcPr>
          <w:p w:rsidR="003B6D8E" w:rsidRPr="003F7107" w:rsidRDefault="003B6D8E" w:rsidP="003B6D8E">
            <w:pPr>
              <w:jc w:val="center"/>
              <w:rPr>
                <w:rFonts w:eastAsia="Calibri"/>
                <w:bCs/>
                <w:sz w:val="24"/>
                <w:szCs w:val="24"/>
              </w:rPr>
            </w:pPr>
            <w:r w:rsidRPr="003F7107">
              <w:rPr>
                <w:rFonts w:eastAsia="Calibri"/>
                <w:bCs/>
                <w:sz w:val="24"/>
                <w:szCs w:val="24"/>
              </w:rPr>
              <w:t>За навчальним планом</w:t>
            </w:r>
          </w:p>
          <w:p w:rsidR="003B6D8E" w:rsidRPr="003F7107" w:rsidRDefault="003B6D8E" w:rsidP="003B6D8E">
            <w:pPr>
              <w:jc w:val="center"/>
              <w:rPr>
                <w:rFonts w:eastAsia="Calibri"/>
                <w:bCs/>
                <w:sz w:val="24"/>
                <w:szCs w:val="24"/>
              </w:rPr>
            </w:pPr>
            <w:r w:rsidRPr="003F7107">
              <w:rPr>
                <w:rFonts w:eastAsia="Calibri"/>
                <w:bCs/>
                <w:sz w:val="24"/>
                <w:szCs w:val="24"/>
              </w:rPr>
              <w:t>Всі педагоги.</w:t>
            </w:r>
          </w:p>
        </w:tc>
      </w:tr>
      <w:tr w:rsidR="00F424F0" w:rsidRPr="00F424F0" w:rsidTr="003B6D8E">
        <w:trPr>
          <w:trHeight w:val="9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3B6D8E" w:rsidRPr="00F424F0" w:rsidRDefault="003B6D8E" w:rsidP="003B6D8E">
            <w:pPr>
              <w:spacing w:after="0" w:line="240" w:lineRule="auto"/>
              <w:rPr>
                <w:rFonts w:eastAsia="Calibri"/>
                <w:color w:val="FF0000"/>
                <w:sz w:val="24"/>
                <w:szCs w:val="24"/>
              </w:rPr>
            </w:pPr>
          </w:p>
        </w:tc>
        <w:tc>
          <w:tcPr>
            <w:tcW w:w="5508" w:type="dxa"/>
            <w:tcBorders>
              <w:top w:val="single" w:sz="4" w:space="0" w:color="auto"/>
              <w:left w:val="single" w:sz="4" w:space="0" w:color="auto"/>
              <w:bottom w:val="single" w:sz="4" w:space="0" w:color="auto"/>
              <w:right w:val="single" w:sz="4" w:space="0" w:color="auto"/>
            </w:tcBorders>
            <w:hideMark/>
          </w:tcPr>
          <w:p w:rsidR="003B6D8E" w:rsidRPr="003F7107" w:rsidRDefault="003B6D8E" w:rsidP="003B6D8E">
            <w:pPr>
              <w:numPr>
                <w:ilvl w:val="0"/>
                <w:numId w:val="7"/>
              </w:numPr>
              <w:spacing w:after="0" w:line="240" w:lineRule="auto"/>
              <w:jc w:val="both"/>
              <w:rPr>
                <w:rFonts w:eastAsia="Calibri"/>
                <w:sz w:val="24"/>
                <w:szCs w:val="24"/>
              </w:rPr>
            </w:pPr>
            <w:r w:rsidRPr="003F7107">
              <w:rPr>
                <w:rFonts w:eastAsia="Calibri"/>
                <w:sz w:val="24"/>
                <w:szCs w:val="24"/>
              </w:rPr>
              <w:t>Поповнення українських куточків в групах, розширення їх змісту, чільне місце відвести державній символіці.</w:t>
            </w:r>
          </w:p>
        </w:tc>
        <w:tc>
          <w:tcPr>
            <w:tcW w:w="2351" w:type="dxa"/>
            <w:tcBorders>
              <w:top w:val="single" w:sz="4" w:space="0" w:color="auto"/>
              <w:left w:val="single" w:sz="4" w:space="0" w:color="auto"/>
              <w:bottom w:val="single" w:sz="4" w:space="0" w:color="auto"/>
              <w:right w:val="single" w:sz="4" w:space="0" w:color="auto"/>
            </w:tcBorders>
            <w:hideMark/>
          </w:tcPr>
          <w:p w:rsidR="003B6D8E" w:rsidRPr="003F7107" w:rsidRDefault="003B6D8E" w:rsidP="003B6D8E">
            <w:pPr>
              <w:jc w:val="center"/>
              <w:rPr>
                <w:rFonts w:eastAsia="Calibri"/>
                <w:bCs/>
                <w:sz w:val="24"/>
                <w:szCs w:val="24"/>
              </w:rPr>
            </w:pPr>
            <w:r w:rsidRPr="003F7107">
              <w:rPr>
                <w:rFonts w:eastAsia="Calibri"/>
                <w:bCs/>
                <w:sz w:val="24"/>
                <w:szCs w:val="24"/>
              </w:rPr>
              <w:t>Протягом року</w:t>
            </w:r>
          </w:p>
          <w:p w:rsidR="003B6D8E" w:rsidRPr="003F7107" w:rsidRDefault="003B6D8E" w:rsidP="003B6D8E">
            <w:pPr>
              <w:jc w:val="center"/>
              <w:rPr>
                <w:rFonts w:eastAsia="Calibri"/>
                <w:bCs/>
                <w:sz w:val="24"/>
                <w:szCs w:val="24"/>
              </w:rPr>
            </w:pPr>
            <w:r w:rsidRPr="003F7107">
              <w:rPr>
                <w:rFonts w:eastAsia="Calibri"/>
                <w:bCs/>
                <w:sz w:val="24"/>
                <w:szCs w:val="24"/>
              </w:rPr>
              <w:t>Вихователі груп</w:t>
            </w:r>
          </w:p>
        </w:tc>
      </w:tr>
      <w:tr w:rsidR="00F424F0" w:rsidRPr="00F424F0" w:rsidTr="003B6D8E">
        <w:tc>
          <w:tcPr>
            <w:tcW w:w="0" w:type="auto"/>
            <w:vMerge/>
            <w:tcBorders>
              <w:top w:val="single" w:sz="4" w:space="0" w:color="auto"/>
              <w:left w:val="single" w:sz="4" w:space="0" w:color="auto"/>
              <w:bottom w:val="single" w:sz="4" w:space="0" w:color="auto"/>
              <w:right w:val="single" w:sz="4" w:space="0" w:color="auto"/>
            </w:tcBorders>
            <w:vAlign w:val="center"/>
            <w:hideMark/>
          </w:tcPr>
          <w:p w:rsidR="003B6D8E" w:rsidRPr="00F424F0" w:rsidRDefault="003B6D8E" w:rsidP="003B6D8E">
            <w:pPr>
              <w:spacing w:after="0" w:line="240" w:lineRule="auto"/>
              <w:rPr>
                <w:rFonts w:eastAsia="Calibri"/>
                <w:color w:val="FF0000"/>
                <w:sz w:val="24"/>
                <w:szCs w:val="24"/>
              </w:rPr>
            </w:pPr>
          </w:p>
        </w:tc>
        <w:tc>
          <w:tcPr>
            <w:tcW w:w="5508" w:type="dxa"/>
            <w:tcBorders>
              <w:top w:val="single" w:sz="4" w:space="0" w:color="auto"/>
              <w:left w:val="single" w:sz="4" w:space="0" w:color="auto"/>
              <w:bottom w:val="single" w:sz="4" w:space="0" w:color="auto"/>
              <w:right w:val="single" w:sz="4" w:space="0" w:color="auto"/>
            </w:tcBorders>
            <w:hideMark/>
          </w:tcPr>
          <w:p w:rsidR="003B6D8E" w:rsidRPr="003F7107" w:rsidRDefault="003B6D8E" w:rsidP="003B6D8E">
            <w:pPr>
              <w:numPr>
                <w:ilvl w:val="0"/>
                <w:numId w:val="7"/>
              </w:numPr>
              <w:spacing w:after="0" w:line="228" w:lineRule="auto"/>
              <w:jc w:val="both"/>
              <w:rPr>
                <w:rFonts w:eastAsia="Calibri"/>
                <w:sz w:val="24"/>
                <w:szCs w:val="24"/>
              </w:rPr>
            </w:pPr>
            <w:r w:rsidRPr="003F7107">
              <w:rPr>
                <w:rFonts w:eastAsia="Calibri"/>
                <w:sz w:val="24"/>
                <w:szCs w:val="24"/>
              </w:rPr>
              <w:t xml:space="preserve">Проведення інформаційно-просвітницької та роз’яснювальної роботи серед педагогів та батьків, щодо законодавчої та нормативно-правової бази про статус державної мови через різні засоби масової інформації. </w:t>
            </w:r>
          </w:p>
          <w:p w:rsidR="003B6D8E" w:rsidRPr="003F7107" w:rsidRDefault="003B6D8E" w:rsidP="003B6D8E">
            <w:pPr>
              <w:numPr>
                <w:ilvl w:val="0"/>
                <w:numId w:val="7"/>
              </w:numPr>
              <w:spacing w:after="0" w:line="228" w:lineRule="auto"/>
              <w:jc w:val="both"/>
              <w:rPr>
                <w:rFonts w:eastAsia="Calibri"/>
                <w:sz w:val="24"/>
                <w:szCs w:val="24"/>
              </w:rPr>
            </w:pPr>
            <w:r w:rsidRPr="003F7107">
              <w:rPr>
                <w:rFonts w:eastAsia="Calibri"/>
                <w:sz w:val="24"/>
                <w:szCs w:val="24"/>
              </w:rPr>
              <w:t>Робота з батьками:</w:t>
            </w:r>
          </w:p>
          <w:p w:rsidR="003B6D8E" w:rsidRPr="003F7107" w:rsidRDefault="003B6D8E" w:rsidP="003B6D8E">
            <w:pPr>
              <w:numPr>
                <w:ilvl w:val="0"/>
                <w:numId w:val="9"/>
              </w:numPr>
              <w:spacing w:after="0" w:line="228" w:lineRule="auto"/>
              <w:jc w:val="both"/>
              <w:rPr>
                <w:rFonts w:eastAsia="Calibri"/>
                <w:sz w:val="24"/>
                <w:szCs w:val="24"/>
              </w:rPr>
            </w:pPr>
            <w:r w:rsidRPr="003F7107">
              <w:rPr>
                <w:rFonts w:eastAsia="Calibri"/>
                <w:sz w:val="24"/>
                <w:szCs w:val="24"/>
              </w:rPr>
              <w:t>Організація виставки для батьків «</w:t>
            </w:r>
            <w:r w:rsidR="0043615C" w:rsidRPr="003F7107">
              <w:rPr>
                <w:rFonts w:eastAsia="Calibri"/>
                <w:sz w:val="24"/>
                <w:szCs w:val="24"/>
              </w:rPr>
              <w:t>Ми за мир на землі</w:t>
            </w:r>
            <w:r w:rsidRPr="003F7107">
              <w:rPr>
                <w:rFonts w:eastAsia="Calibri"/>
                <w:sz w:val="24"/>
                <w:szCs w:val="24"/>
              </w:rPr>
              <w:t>»</w:t>
            </w:r>
          </w:p>
          <w:p w:rsidR="003B6D8E" w:rsidRPr="003F7107" w:rsidRDefault="003B6D8E" w:rsidP="003B6D8E">
            <w:pPr>
              <w:numPr>
                <w:ilvl w:val="0"/>
                <w:numId w:val="9"/>
              </w:numPr>
              <w:spacing w:after="0" w:line="228" w:lineRule="auto"/>
              <w:jc w:val="both"/>
              <w:rPr>
                <w:rFonts w:eastAsia="Calibri"/>
                <w:sz w:val="24"/>
                <w:szCs w:val="24"/>
              </w:rPr>
            </w:pPr>
            <w:r w:rsidRPr="003F7107">
              <w:rPr>
                <w:rFonts w:eastAsia="Calibri"/>
                <w:sz w:val="24"/>
                <w:szCs w:val="24"/>
              </w:rPr>
              <w:t>Участь батьків в організаційних заходах.</w:t>
            </w:r>
          </w:p>
        </w:tc>
        <w:tc>
          <w:tcPr>
            <w:tcW w:w="2351" w:type="dxa"/>
            <w:tcBorders>
              <w:top w:val="single" w:sz="4" w:space="0" w:color="auto"/>
              <w:left w:val="single" w:sz="4" w:space="0" w:color="auto"/>
              <w:bottom w:val="single" w:sz="4" w:space="0" w:color="auto"/>
              <w:right w:val="single" w:sz="4" w:space="0" w:color="auto"/>
            </w:tcBorders>
          </w:tcPr>
          <w:p w:rsidR="003B6D8E" w:rsidRPr="003F7107" w:rsidRDefault="003B6D8E" w:rsidP="003B6D8E">
            <w:pPr>
              <w:spacing w:line="228" w:lineRule="auto"/>
              <w:jc w:val="center"/>
              <w:rPr>
                <w:rFonts w:eastAsia="Calibri"/>
                <w:bCs/>
                <w:sz w:val="24"/>
                <w:szCs w:val="24"/>
              </w:rPr>
            </w:pPr>
            <w:r w:rsidRPr="003F7107">
              <w:rPr>
                <w:rFonts w:eastAsia="Calibri"/>
                <w:bCs/>
                <w:sz w:val="24"/>
                <w:szCs w:val="24"/>
              </w:rPr>
              <w:t>Впродовж року</w:t>
            </w:r>
          </w:p>
          <w:p w:rsidR="003B6D8E" w:rsidRPr="003F7107" w:rsidRDefault="003B6D8E" w:rsidP="003B6D8E">
            <w:pPr>
              <w:spacing w:line="228" w:lineRule="auto"/>
              <w:jc w:val="center"/>
              <w:rPr>
                <w:rFonts w:eastAsia="Calibri"/>
                <w:bCs/>
                <w:sz w:val="24"/>
                <w:szCs w:val="24"/>
              </w:rPr>
            </w:pPr>
            <w:r w:rsidRPr="003F7107">
              <w:rPr>
                <w:rFonts w:eastAsia="Calibri"/>
                <w:bCs/>
                <w:sz w:val="24"/>
                <w:szCs w:val="24"/>
              </w:rPr>
              <w:t>педагоги</w:t>
            </w:r>
          </w:p>
          <w:p w:rsidR="003B6D8E" w:rsidRPr="003F7107" w:rsidRDefault="003B6D8E" w:rsidP="003B6D8E">
            <w:pPr>
              <w:spacing w:line="228" w:lineRule="auto"/>
              <w:jc w:val="center"/>
              <w:rPr>
                <w:rFonts w:eastAsia="Calibri"/>
                <w:bCs/>
                <w:sz w:val="24"/>
                <w:szCs w:val="24"/>
              </w:rPr>
            </w:pPr>
          </w:p>
          <w:p w:rsidR="003B6D8E" w:rsidRPr="003F7107" w:rsidRDefault="003B6D8E" w:rsidP="003B6D8E">
            <w:pPr>
              <w:spacing w:line="228" w:lineRule="auto"/>
              <w:jc w:val="center"/>
              <w:rPr>
                <w:rFonts w:eastAsia="Calibri"/>
                <w:bCs/>
                <w:sz w:val="24"/>
                <w:szCs w:val="24"/>
              </w:rPr>
            </w:pPr>
          </w:p>
          <w:p w:rsidR="003B6D8E" w:rsidRPr="003F7107" w:rsidRDefault="003B6D8E" w:rsidP="003B6D8E">
            <w:pPr>
              <w:spacing w:line="228" w:lineRule="auto"/>
              <w:jc w:val="center"/>
              <w:rPr>
                <w:rFonts w:eastAsia="Calibri"/>
                <w:bCs/>
                <w:sz w:val="24"/>
                <w:szCs w:val="24"/>
              </w:rPr>
            </w:pPr>
          </w:p>
        </w:tc>
      </w:tr>
      <w:tr w:rsidR="00F424F0" w:rsidRPr="00F424F0" w:rsidTr="003B6D8E">
        <w:tc>
          <w:tcPr>
            <w:tcW w:w="0" w:type="auto"/>
            <w:vMerge/>
            <w:tcBorders>
              <w:top w:val="single" w:sz="4" w:space="0" w:color="auto"/>
              <w:left w:val="single" w:sz="4" w:space="0" w:color="auto"/>
              <w:bottom w:val="single" w:sz="4" w:space="0" w:color="auto"/>
              <w:right w:val="single" w:sz="4" w:space="0" w:color="auto"/>
            </w:tcBorders>
            <w:vAlign w:val="center"/>
            <w:hideMark/>
          </w:tcPr>
          <w:p w:rsidR="003B6D8E" w:rsidRPr="00F424F0" w:rsidRDefault="003B6D8E" w:rsidP="003B6D8E">
            <w:pPr>
              <w:spacing w:after="0" w:line="240" w:lineRule="auto"/>
              <w:rPr>
                <w:rFonts w:eastAsia="Calibri"/>
                <w:color w:val="FF0000"/>
                <w:sz w:val="24"/>
                <w:szCs w:val="24"/>
              </w:rPr>
            </w:pPr>
          </w:p>
        </w:tc>
        <w:tc>
          <w:tcPr>
            <w:tcW w:w="5508" w:type="dxa"/>
            <w:tcBorders>
              <w:top w:val="single" w:sz="4" w:space="0" w:color="auto"/>
              <w:left w:val="single" w:sz="4" w:space="0" w:color="auto"/>
              <w:bottom w:val="single" w:sz="4" w:space="0" w:color="auto"/>
              <w:right w:val="single" w:sz="4" w:space="0" w:color="auto"/>
            </w:tcBorders>
            <w:hideMark/>
          </w:tcPr>
          <w:p w:rsidR="003B6D8E" w:rsidRPr="003F7107" w:rsidRDefault="003B6D8E" w:rsidP="003B6D8E">
            <w:pPr>
              <w:numPr>
                <w:ilvl w:val="0"/>
                <w:numId w:val="7"/>
              </w:numPr>
              <w:spacing w:after="0" w:line="228" w:lineRule="auto"/>
              <w:jc w:val="both"/>
              <w:rPr>
                <w:rFonts w:eastAsia="Calibri"/>
                <w:sz w:val="24"/>
                <w:szCs w:val="24"/>
              </w:rPr>
            </w:pPr>
            <w:r w:rsidRPr="003F7107">
              <w:rPr>
                <w:rFonts w:eastAsia="Calibri"/>
                <w:sz w:val="24"/>
                <w:szCs w:val="24"/>
              </w:rPr>
              <w:t>Проведення серед сімей вихованців конкурсу поробок на тему: «Любіть Україну у сні й наяву, вишневу свою Україну»</w:t>
            </w:r>
          </w:p>
        </w:tc>
        <w:tc>
          <w:tcPr>
            <w:tcW w:w="2351" w:type="dxa"/>
            <w:tcBorders>
              <w:top w:val="single" w:sz="4" w:space="0" w:color="auto"/>
              <w:left w:val="single" w:sz="4" w:space="0" w:color="auto"/>
              <w:bottom w:val="single" w:sz="4" w:space="0" w:color="auto"/>
              <w:right w:val="single" w:sz="4" w:space="0" w:color="auto"/>
            </w:tcBorders>
          </w:tcPr>
          <w:p w:rsidR="003B6D8E" w:rsidRPr="003F7107" w:rsidRDefault="003B6D8E" w:rsidP="003B6D8E">
            <w:pPr>
              <w:spacing w:line="228" w:lineRule="auto"/>
              <w:jc w:val="center"/>
              <w:rPr>
                <w:rFonts w:eastAsia="Calibri"/>
                <w:bCs/>
                <w:sz w:val="24"/>
                <w:szCs w:val="24"/>
              </w:rPr>
            </w:pPr>
            <w:r w:rsidRPr="003F7107">
              <w:rPr>
                <w:rFonts w:eastAsia="Calibri"/>
                <w:bCs/>
                <w:sz w:val="24"/>
                <w:szCs w:val="24"/>
              </w:rPr>
              <w:t>Квітень</w:t>
            </w:r>
          </w:p>
          <w:p w:rsidR="003B6D8E" w:rsidRPr="003F7107" w:rsidRDefault="003B6D8E" w:rsidP="003B6D8E">
            <w:pPr>
              <w:spacing w:line="228" w:lineRule="auto"/>
              <w:jc w:val="center"/>
              <w:rPr>
                <w:rFonts w:eastAsia="Calibri"/>
                <w:bCs/>
                <w:sz w:val="24"/>
                <w:szCs w:val="24"/>
              </w:rPr>
            </w:pPr>
          </w:p>
        </w:tc>
      </w:tr>
    </w:tbl>
    <w:p w:rsidR="003B6D8E" w:rsidRPr="003F7107" w:rsidRDefault="003B6D8E" w:rsidP="003B6D8E">
      <w:pPr>
        <w:keepNext/>
        <w:keepLines/>
        <w:spacing w:before="320" w:after="120"/>
        <w:outlineLvl w:val="1"/>
        <w:rPr>
          <w:rFonts w:eastAsia="Calibri"/>
          <w:b/>
          <w:bCs/>
          <w:szCs w:val="26"/>
          <w:lang w:eastAsia="ru-RU"/>
        </w:rPr>
      </w:pPr>
      <w:bookmarkStart w:id="24" w:name="_Toc17450813"/>
      <w:r w:rsidRPr="003F7107">
        <w:rPr>
          <w:rFonts w:eastAsia="Calibri"/>
          <w:b/>
          <w:bCs/>
          <w:szCs w:val="26"/>
          <w:lang w:eastAsia="ru-RU"/>
        </w:rPr>
        <w:t>5.3 Соціальний захист дітей</w:t>
      </w:r>
      <w:bookmarkEnd w:id="24"/>
    </w:p>
    <w:p w:rsidR="003B6D8E" w:rsidRPr="003F7107" w:rsidRDefault="003B6D8E" w:rsidP="003B6D8E">
      <w:pPr>
        <w:spacing w:after="0" w:line="240" w:lineRule="auto"/>
        <w:ind w:firstLine="284"/>
        <w:rPr>
          <w:rFonts w:eastAsia="Calibri"/>
          <w:sz w:val="24"/>
          <w:szCs w:val="24"/>
          <w:lang w:eastAsia="ru-RU"/>
        </w:rPr>
      </w:pPr>
      <w:r w:rsidRPr="003F7107">
        <w:rPr>
          <w:rFonts w:eastAsia="Calibri"/>
          <w:b/>
          <w:sz w:val="24"/>
          <w:szCs w:val="24"/>
          <w:lang w:eastAsia="ru-RU"/>
        </w:rPr>
        <w:t>Мета :</w:t>
      </w:r>
      <w:r w:rsidRPr="003F7107">
        <w:rPr>
          <w:rFonts w:eastAsia="Calibri"/>
          <w:sz w:val="24"/>
          <w:szCs w:val="24"/>
          <w:lang w:eastAsia="ru-RU"/>
        </w:rPr>
        <w:t>забезпечити умови для реалізації в ДНЗ програми з правового виховання дітей :</w:t>
      </w:r>
    </w:p>
    <w:p w:rsidR="003B6D8E" w:rsidRPr="003F7107" w:rsidRDefault="003B6D8E" w:rsidP="003B6D8E">
      <w:pPr>
        <w:spacing w:after="0" w:line="240" w:lineRule="auto"/>
        <w:ind w:firstLine="284"/>
        <w:rPr>
          <w:rFonts w:eastAsia="Calibri"/>
          <w:sz w:val="24"/>
          <w:szCs w:val="24"/>
          <w:lang w:eastAsia="ru-RU"/>
        </w:rPr>
      </w:pPr>
      <w:r w:rsidRPr="003F7107">
        <w:rPr>
          <w:rFonts w:eastAsia="Calibri"/>
          <w:sz w:val="24"/>
          <w:szCs w:val="24"/>
          <w:lang w:eastAsia="ru-RU"/>
        </w:rPr>
        <w:t xml:space="preserve">- створити соціально – педагогічні умови для організації життєдіяльності які допомагають дитині </w:t>
      </w:r>
      <w:proofErr w:type="spellStart"/>
      <w:r w:rsidRPr="003F7107">
        <w:rPr>
          <w:rFonts w:eastAsia="Calibri"/>
          <w:sz w:val="24"/>
          <w:szCs w:val="24"/>
          <w:lang w:eastAsia="ru-RU"/>
        </w:rPr>
        <w:t>самореалізуватися</w:t>
      </w:r>
      <w:proofErr w:type="spellEnd"/>
      <w:r w:rsidRPr="003F7107">
        <w:rPr>
          <w:rFonts w:eastAsia="Calibri"/>
          <w:sz w:val="24"/>
          <w:szCs w:val="24"/>
          <w:lang w:eastAsia="ru-RU"/>
        </w:rPr>
        <w:t>;</w:t>
      </w:r>
    </w:p>
    <w:p w:rsidR="003B6D8E" w:rsidRPr="003F7107" w:rsidRDefault="003B6D8E" w:rsidP="003B6D8E">
      <w:pPr>
        <w:spacing w:after="0" w:line="240" w:lineRule="auto"/>
        <w:ind w:firstLine="284"/>
        <w:rPr>
          <w:rFonts w:eastAsia="Calibri"/>
          <w:sz w:val="24"/>
          <w:szCs w:val="24"/>
          <w:lang w:eastAsia="ru-RU"/>
        </w:rPr>
      </w:pPr>
      <w:r w:rsidRPr="003F7107">
        <w:rPr>
          <w:rFonts w:eastAsia="Calibri"/>
          <w:sz w:val="24"/>
          <w:szCs w:val="24"/>
          <w:lang w:eastAsia="ru-RU"/>
        </w:rPr>
        <w:t>- ознайомити дітей з правами людини, тобто її особистими правами як основою соціалізації підготовки до дорослого життя;</w:t>
      </w:r>
    </w:p>
    <w:p w:rsidR="003B6D8E" w:rsidRPr="003F7107" w:rsidRDefault="003B6D8E" w:rsidP="003B6D8E">
      <w:pPr>
        <w:spacing w:after="0" w:line="240" w:lineRule="auto"/>
        <w:ind w:firstLine="284"/>
        <w:rPr>
          <w:rFonts w:eastAsia="Calibri"/>
          <w:sz w:val="24"/>
          <w:szCs w:val="24"/>
          <w:lang w:eastAsia="ru-RU"/>
        </w:rPr>
      </w:pPr>
      <w:r w:rsidRPr="003F7107">
        <w:rPr>
          <w:rFonts w:eastAsia="Calibri"/>
          <w:sz w:val="24"/>
          <w:szCs w:val="24"/>
          <w:lang w:eastAsia="ru-RU"/>
        </w:rPr>
        <w:t>- формувати в дітей моральні уявлення про права людини, гуманістичне ставлення до навколишнього світу;</w:t>
      </w:r>
    </w:p>
    <w:p w:rsidR="003B6D8E" w:rsidRPr="003F7107" w:rsidRDefault="003B6D8E" w:rsidP="003B6D8E">
      <w:pPr>
        <w:spacing w:after="0" w:line="240" w:lineRule="auto"/>
        <w:ind w:firstLine="284"/>
        <w:rPr>
          <w:rFonts w:eastAsia="Calibri"/>
          <w:sz w:val="24"/>
          <w:szCs w:val="24"/>
          <w:lang w:eastAsia="ru-RU"/>
        </w:rPr>
      </w:pPr>
      <w:r w:rsidRPr="003F7107">
        <w:rPr>
          <w:rFonts w:eastAsia="Calibri"/>
          <w:sz w:val="24"/>
          <w:szCs w:val="24"/>
          <w:lang w:eastAsia="ru-RU"/>
        </w:rPr>
        <w:t>- виховувати і закріплювати правила культури і поведінки в суспільстві, прояви доброзичливості, чесності в спілкуванні з людьми;</w:t>
      </w:r>
    </w:p>
    <w:p w:rsidR="003B6D8E" w:rsidRPr="003F7107" w:rsidRDefault="003B6D8E" w:rsidP="003B6D8E">
      <w:pPr>
        <w:spacing w:after="0" w:line="240" w:lineRule="auto"/>
        <w:ind w:firstLine="284"/>
        <w:rPr>
          <w:rFonts w:eastAsia="Calibri"/>
          <w:sz w:val="24"/>
          <w:szCs w:val="24"/>
          <w:lang w:eastAsia="ru-RU"/>
        </w:rPr>
      </w:pPr>
      <w:r w:rsidRPr="003F7107">
        <w:rPr>
          <w:rFonts w:eastAsia="Calibri"/>
          <w:sz w:val="24"/>
          <w:szCs w:val="24"/>
          <w:lang w:eastAsia="ru-RU"/>
        </w:rPr>
        <w:t>- вчити знаходити правильне вирішення ситуацій, не принижуючи гідності, виховувати почуття співчуття, взаємодопомоги;</w:t>
      </w:r>
    </w:p>
    <w:p w:rsidR="003B6D8E" w:rsidRPr="003F7107" w:rsidRDefault="003B6D8E" w:rsidP="003B6D8E">
      <w:pPr>
        <w:spacing w:after="0" w:line="240" w:lineRule="auto"/>
        <w:ind w:firstLine="284"/>
        <w:rPr>
          <w:rFonts w:eastAsia="Calibri"/>
          <w:sz w:val="24"/>
          <w:szCs w:val="24"/>
          <w:lang w:eastAsia="ru-RU"/>
        </w:rPr>
      </w:pPr>
      <w:r w:rsidRPr="003F7107">
        <w:rPr>
          <w:rFonts w:eastAsia="Calibri"/>
          <w:sz w:val="24"/>
          <w:szCs w:val="24"/>
          <w:lang w:eastAsia="ru-RU"/>
        </w:rPr>
        <w:t>- навчати правил безпеки життєдіяльності.</w:t>
      </w:r>
      <w:r w:rsidR="006E3C82" w:rsidRPr="003F7107">
        <w:rPr>
          <w:rFonts w:eastAsia="Calibri"/>
          <w:sz w:val="24"/>
          <w:szCs w:val="24"/>
          <w:lang w:eastAsia="ru-RU"/>
        </w:rPr>
        <w:t xml:space="preserve"> </w:t>
      </w:r>
    </w:p>
    <w:tbl>
      <w:tblPr>
        <w:tblpPr w:leftFromText="180" w:rightFromText="180" w:bottomFromText="200" w:vertAnchor="text" w:horzAnchor="margin" w:tblpY="-53"/>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4962"/>
        <w:gridCol w:w="2038"/>
        <w:gridCol w:w="2923"/>
      </w:tblGrid>
      <w:tr w:rsidR="00F424F0" w:rsidRPr="00F424F0" w:rsidTr="003B6D8E">
        <w:tc>
          <w:tcPr>
            <w:tcW w:w="567" w:type="dxa"/>
            <w:tcBorders>
              <w:top w:val="single" w:sz="4" w:space="0" w:color="auto"/>
              <w:left w:val="single" w:sz="4" w:space="0" w:color="auto"/>
              <w:bottom w:val="single" w:sz="4" w:space="0" w:color="auto"/>
              <w:right w:val="single" w:sz="4" w:space="0" w:color="auto"/>
            </w:tcBorders>
            <w:hideMark/>
          </w:tcPr>
          <w:p w:rsidR="003B6D8E" w:rsidRPr="003F7107" w:rsidRDefault="003B6D8E" w:rsidP="003B6D8E">
            <w:pPr>
              <w:spacing w:after="0" w:line="240" w:lineRule="auto"/>
              <w:jc w:val="center"/>
              <w:rPr>
                <w:rFonts w:eastAsia="Calibri"/>
                <w:b/>
                <w:sz w:val="24"/>
                <w:szCs w:val="24"/>
                <w:lang w:eastAsia="ru-RU"/>
              </w:rPr>
            </w:pPr>
            <w:r w:rsidRPr="003F7107">
              <w:rPr>
                <w:rFonts w:eastAsia="Calibri"/>
                <w:b/>
                <w:sz w:val="24"/>
                <w:szCs w:val="24"/>
                <w:lang w:eastAsia="ru-RU"/>
              </w:rPr>
              <w:lastRenderedPageBreak/>
              <w:t>№ з/п</w:t>
            </w:r>
          </w:p>
        </w:tc>
        <w:tc>
          <w:tcPr>
            <w:tcW w:w="4962" w:type="dxa"/>
            <w:tcBorders>
              <w:top w:val="single" w:sz="4" w:space="0" w:color="auto"/>
              <w:left w:val="single" w:sz="4" w:space="0" w:color="auto"/>
              <w:bottom w:val="single" w:sz="4" w:space="0" w:color="auto"/>
              <w:right w:val="single" w:sz="4" w:space="0" w:color="auto"/>
            </w:tcBorders>
            <w:hideMark/>
          </w:tcPr>
          <w:p w:rsidR="003B6D8E" w:rsidRPr="003F7107" w:rsidRDefault="003B6D8E" w:rsidP="003B6D8E">
            <w:pPr>
              <w:spacing w:after="0" w:line="240" w:lineRule="auto"/>
              <w:ind w:left="432" w:firstLine="284"/>
              <w:jc w:val="center"/>
              <w:rPr>
                <w:rFonts w:eastAsia="Calibri"/>
                <w:b/>
                <w:sz w:val="24"/>
                <w:szCs w:val="24"/>
                <w:lang w:eastAsia="ru-RU"/>
              </w:rPr>
            </w:pPr>
            <w:r w:rsidRPr="003F7107">
              <w:rPr>
                <w:rFonts w:eastAsia="Calibri"/>
                <w:b/>
                <w:sz w:val="24"/>
                <w:szCs w:val="24"/>
                <w:lang w:eastAsia="ru-RU"/>
              </w:rPr>
              <w:t>Зміст</w:t>
            </w:r>
          </w:p>
        </w:tc>
        <w:tc>
          <w:tcPr>
            <w:tcW w:w="2038" w:type="dxa"/>
            <w:tcBorders>
              <w:top w:val="single" w:sz="4" w:space="0" w:color="auto"/>
              <w:left w:val="single" w:sz="4" w:space="0" w:color="auto"/>
              <w:bottom w:val="single" w:sz="4" w:space="0" w:color="auto"/>
              <w:right w:val="single" w:sz="4" w:space="0" w:color="auto"/>
            </w:tcBorders>
            <w:hideMark/>
          </w:tcPr>
          <w:p w:rsidR="003B6D8E" w:rsidRPr="003F7107" w:rsidRDefault="003B6D8E" w:rsidP="003B6D8E">
            <w:pPr>
              <w:spacing w:after="0" w:line="240" w:lineRule="auto"/>
              <w:jc w:val="center"/>
              <w:rPr>
                <w:rFonts w:eastAsia="Calibri"/>
                <w:b/>
                <w:sz w:val="24"/>
                <w:szCs w:val="24"/>
                <w:lang w:eastAsia="ru-RU"/>
              </w:rPr>
            </w:pPr>
            <w:r w:rsidRPr="003F7107">
              <w:rPr>
                <w:rFonts w:eastAsia="Calibri"/>
                <w:b/>
                <w:sz w:val="24"/>
                <w:szCs w:val="24"/>
                <w:lang w:eastAsia="ru-RU"/>
              </w:rPr>
              <w:t>Термін</w:t>
            </w:r>
          </w:p>
        </w:tc>
        <w:tc>
          <w:tcPr>
            <w:tcW w:w="2923" w:type="dxa"/>
            <w:tcBorders>
              <w:top w:val="single" w:sz="4" w:space="0" w:color="auto"/>
              <w:left w:val="single" w:sz="4" w:space="0" w:color="auto"/>
              <w:bottom w:val="single" w:sz="4" w:space="0" w:color="auto"/>
              <w:right w:val="single" w:sz="4" w:space="0" w:color="auto"/>
            </w:tcBorders>
            <w:hideMark/>
          </w:tcPr>
          <w:p w:rsidR="003B6D8E" w:rsidRPr="003F7107" w:rsidRDefault="003B6D8E" w:rsidP="003B6D8E">
            <w:pPr>
              <w:spacing w:after="0" w:line="240" w:lineRule="auto"/>
              <w:jc w:val="center"/>
              <w:rPr>
                <w:rFonts w:eastAsia="Calibri"/>
                <w:b/>
                <w:sz w:val="24"/>
                <w:szCs w:val="24"/>
                <w:lang w:eastAsia="ru-RU"/>
              </w:rPr>
            </w:pPr>
            <w:r w:rsidRPr="003F7107">
              <w:rPr>
                <w:rFonts w:eastAsia="Calibri"/>
                <w:b/>
                <w:sz w:val="24"/>
                <w:szCs w:val="24"/>
                <w:lang w:eastAsia="ru-RU"/>
              </w:rPr>
              <w:t>Відповідальні</w:t>
            </w:r>
          </w:p>
        </w:tc>
      </w:tr>
      <w:tr w:rsidR="00F424F0" w:rsidRPr="00F424F0" w:rsidTr="003B6D8E">
        <w:tc>
          <w:tcPr>
            <w:tcW w:w="567" w:type="dxa"/>
            <w:tcBorders>
              <w:top w:val="single" w:sz="4" w:space="0" w:color="auto"/>
              <w:left w:val="single" w:sz="4" w:space="0" w:color="auto"/>
              <w:bottom w:val="single" w:sz="4" w:space="0" w:color="auto"/>
              <w:right w:val="single" w:sz="4" w:space="0" w:color="auto"/>
            </w:tcBorders>
            <w:hideMark/>
          </w:tcPr>
          <w:p w:rsidR="003B6D8E" w:rsidRPr="003F7107" w:rsidRDefault="003B6D8E" w:rsidP="003B6D8E">
            <w:pPr>
              <w:spacing w:after="0" w:line="240" w:lineRule="auto"/>
              <w:jc w:val="center"/>
              <w:rPr>
                <w:rFonts w:eastAsia="Calibri"/>
                <w:b/>
                <w:sz w:val="24"/>
                <w:szCs w:val="24"/>
                <w:lang w:eastAsia="ru-RU"/>
              </w:rPr>
            </w:pPr>
            <w:r w:rsidRPr="003F7107">
              <w:rPr>
                <w:rFonts w:eastAsia="Calibri"/>
                <w:b/>
                <w:sz w:val="24"/>
                <w:szCs w:val="24"/>
                <w:lang w:eastAsia="ru-RU"/>
              </w:rPr>
              <w:t>1</w:t>
            </w:r>
          </w:p>
        </w:tc>
        <w:tc>
          <w:tcPr>
            <w:tcW w:w="4962" w:type="dxa"/>
            <w:tcBorders>
              <w:top w:val="single" w:sz="4" w:space="0" w:color="auto"/>
              <w:left w:val="single" w:sz="4" w:space="0" w:color="auto"/>
              <w:bottom w:val="single" w:sz="4" w:space="0" w:color="auto"/>
              <w:right w:val="single" w:sz="4" w:space="0" w:color="auto"/>
            </w:tcBorders>
            <w:hideMark/>
          </w:tcPr>
          <w:p w:rsidR="003B6D8E" w:rsidRPr="003F7107" w:rsidRDefault="003B6D8E" w:rsidP="003B6D8E">
            <w:pPr>
              <w:spacing w:after="0" w:line="240" w:lineRule="auto"/>
              <w:ind w:left="432" w:firstLine="284"/>
              <w:jc w:val="center"/>
              <w:rPr>
                <w:rFonts w:eastAsia="Calibri"/>
                <w:b/>
                <w:sz w:val="24"/>
                <w:szCs w:val="24"/>
                <w:lang w:eastAsia="ru-RU"/>
              </w:rPr>
            </w:pPr>
            <w:r w:rsidRPr="003F7107">
              <w:rPr>
                <w:rFonts w:eastAsia="Calibri"/>
                <w:b/>
                <w:sz w:val="24"/>
                <w:szCs w:val="24"/>
                <w:lang w:eastAsia="ru-RU"/>
              </w:rPr>
              <w:t>2</w:t>
            </w:r>
          </w:p>
        </w:tc>
        <w:tc>
          <w:tcPr>
            <w:tcW w:w="2038" w:type="dxa"/>
            <w:tcBorders>
              <w:top w:val="single" w:sz="4" w:space="0" w:color="auto"/>
              <w:left w:val="single" w:sz="4" w:space="0" w:color="auto"/>
              <w:bottom w:val="single" w:sz="4" w:space="0" w:color="auto"/>
              <w:right w:val="single" w:sz="4" w:space="0" w:color="auto"/>
            </w:tcBorders>
            <w:hideMark/>
          </w:tcPr>
          <w:p w:rsidR="003B6D8E" w:rsidRPr="003F7107" w:rsidRDefault="003B6D8E" w:rsidP="003B6D8E">
            <w:pPr>
              <w:spacing w:after="0" w:line="240" w:lineRule="auto"/>
              <w:jc w:val="center"/>
              <w:rPr>
                <w:rFonts w:eastAsia="Calibri"/>
                <w:b/>
                <w:sz w:val="24"/>
                <w:szCs w:val="24"/>
                <w:lang w:eastAsia="ru-RU"/>
              </w:rPr>
            </w:pPr>
            <w:r w:rsidRPr="003F7107">
              <w:rPr>
                <w:rFonts w:eastAsia="Calibri"/>
                <w:b/>
                <w:sz w:val="24"/>
                <w:szCs w:val="24"/>
                <w:lang w:eastAsia="ru-RU"/>
              </w:rPr>
              <w:t>3</w:t>
            </w:r>
          </w:p>
        </w:tc>
        <w:tc>
          <w:tcPr>
            <w:tcW w:w="2923" w:type="dxa"/>
            <w:tcBorders>
              <w:top w:val="single" w:sz="4" w:space="0" w:color="auto"/>
              <w:left w:val="single" w:sz="4" w:space="0" w:color="auto"/>
              <w:bottom w:val="single" w:sz="4" w:space="0" w:color="auto"/>
              <w:right w:val="single" w:sz="4" w:space="0" w:color="auto"/>
            </w:tcBorders>
            <w:hideMark/>
          </w:tcPr>
          <w:p w:rsidR="003B6D8E" w:rsidRPr="003F7107" w:rsidRDefault="003B6D8E" w:rsidP="003B6D8E">
            <w:pPr>
              <w:spacing w:after="0" w:line="240" w:lineRule="auto"/>
              <w:jc w:val="center"/>
              <w:rPr>
                <w:rFonts w:eastAsia="Calibri"/>
                <w:b/>
                <w:sz w:val="24"/>
                <w:szCs w:val="24"/>
                <w:lang w:eastAsia="ru-RU"/>
              </w:rPr>
            </w:pPr>
            <w:r w:rsidRPr="003F7107">
              <w:rPr>
                <w:rFonts w:eastAsia="Calibri"/>
                <w:b/>
                <w:sz w:val="24"/>
                <w:szCs w:val="24"/>
                <w:lang w:eastAsia="ru-RU"/>
              </w:rPr>
              <w:t>4</w:t>
            </w:r>
          </w:p>
        </w:tc>
      </w:tr>
      <w:tr w:rsidR="00F424F0" w:rsidRPr="00F424F0" w:rsidTr="003B6D8E">
        <w:tc>
          <w:tcPr>
            <w:tcW w:w="567" w:type="dxa"/>
            <w:tcBorders>
              <w:top w:val="single" w:sz="4" w:space="0" w:color="auto"/>
              <w:left w:val="single" w:sz="4" w:space="0" w:color="auto"/>
              <w:bottom w:val="single" w:sz="4" w:space="0" w:color="auto"/>
              <w:right w:val="single" w:sz="4" w:space="0" w:color="auto"/>
            </w:tcBorders>
            <w:hideMark/>
          </w:tcPr>
          <w:p w:rsidR="003B6D8E" w:rsidRPr="003F7107" w:rsidRDefault="006E3C82" w:rsidP="003B6D8E">
            <w:pPr>
              <w:spacing w:after="0" w:line="240" w:lineRule="auto"/>
              <w:contextualSpacing/>
              <w:rPr>
                <w:rFonts w:eastAsia="Calibri"/>
                <w:sz w:val="24"/>
                <w:szCs w:val="24"/>
                <w:lang w:eastAsia="ru-RU"/>
              </w:rPr>
            </w:pPr>
            <w:r w:rsidRPr="003F7107">
              <w:rPr>
                <w:rFonts w:eastAsia="Calibri"/>
                <w:sz w:val="24"/>
                <w:szCs w:val="24"/>
                <w:lang w:eastAsia="ru-RU"/>
              </w:rPr>
              <w:t>1</w:t>
            </w:r>
          </w:p>
        </w:tc>
        <w:tc>
          <w:tcPr>
            <w:tcW w:w="4962" w:type="dxa"/>
            <w:tcBorders>
              <w:top w:val="single" w:sz="4" w:space="0" w:color="auto"/>
              <w:left w:val="single" w:sz="4" w:space="0" w:color="auto"/>
              <w:bottom w:val="single" w:sz="4" w:space="0" w:color="auto"/>
              <w:right w:val="single" w:sz="4" w:space="0" w:color="auto"/>
            </w:tcBorders>
            <w:hideMark/>
          </w:tcPr>
          <w:p w:rsidR="003B6D8E" w:rsidRPr="003F7107" w:rsidRDefault="003B6D8E" w:rsidP="003B6D8E">
            <w:pPr>
              <w:spacing w:after="0" w:line="240" w:lineRule="auto"/>
              <w:jc w:val="both"/>
              <w:rPr>
                <w:rFonts w:eastAsia="Calibri"/>
                <w:b/>
                <w:sz w:val="24"/>
                <w:szCs w:val="24"/>
                <w:lang w:eastAsia="ru-RU"/>
              </w:rPr>
            </w:pPr>
            <w:r w:rsidRPr="003F7107">
              <w:rPr>
                <w:rFonts w:eastAsia="Calibri"/>
                <w:sz w:val="24"/>
                <w:szCs w:val="24"/>
                <w:lang w:eastAsia="ru-RU"/>
              </w:rPr>
              <w:t>Проводити опрацювання нормативно-правових актів щодо запобігання насильства над дітьми, закону України "Про охорону дитинства", Конвенції ООН про права дитини, законодавства України в галузі освіти.</w:t>
            </w:r>
          </w:p>
        </w:tc>
        <w:tc>
          <w:tcPr>
            <w:tcW w:w="2038" w:type="dxa"/>
            <w:tcBorders>
              <w:top w:val="single" w:sz="4" w:space="0" w:color="auto"/>
              <w:left w:val="single" w:sz="4" w:space="0" w:color="auto"/>
              <w:bottom w:val="single" w:sz="4" w:space="0" w:color="auto"/>
              <w:right w:val="single" w:sz="4" w:space="0" w:color="auto"/>
            </w:tcBorders>
            <w:hideMark/>
          </w:tcPr>
          <w:p w:rsidR="003B6D8E" w:rsidRPr="003F7107" w:rsidRDefault="003B6D8E" w:rsidP="003B6D8E">
            <w:pPr>
              <w:spacing w:after="0" w:line="240" w:lineRule="auto"/>
              <w:jc w:val="center"/>
              <w:rPr>
                <w:rFonts w:eastAsia="Calibri"/>
                <w:sz w:val="24"/>
                <w:szCs w:val="24"/>
                <w:lang w:eastAsia="ru-RU"/>
              </w:rPr>
            </w:pPr>
            <w:r w:rsidRPr="003F7107">
              <w:rPr>
                <w:rFonts w:eastAsia="Calibri"/>
                <w:sz w:val="24"/>
                <w:szCs w:val="24"/>
                <w:lang w:eastAsia="ru-RU"/>
              </w:rPr>
              <w:t>Протягом року</w:t>
            </w:r>
          </w:p>
        </w:tc>
        <w:tc>
          <w:tcPr>
            <w:tcW w:w="2923" w:type="dxa"/>
            <w:tcBorders>
              <w:top w:val="single" w:sz="4" w:space="0" w:color="auto"/>
              <w:left w:val="single" w:sz="4" w:space="0" w:color="auto"/>
              <w:bottom w:val="single" w:sz="4" w:space="0" w:color="auto"/>
              <w:right w:val="single" w:sz="4" w:space="0" w:color="auto"/>
            </w:tcBorders>
            <w:hideMark/>
          </w:tcPr>
          <w:p w:rsidR="003B6D8E" w:rsidRPr="003F7107" w:rsidRDefault="003B6D8E" w:rsidP="003B6D8E">
            <w:pPr>
              <w:spacing w:after="0" w:line="240" w:lineRule="auto"/>
              <w:jc w:val="center"/>
              <w:rPr>
                <w:rFonts w:eastAsia="Calibri"/>
                <w:sz w:val="24"/>
                <w:szCs w:val="24"/>
                <w:lang w:eastAsia="ru-RU"/>
              </w:rPr>
            </w:pPr>
            <w:r w:rsidRPr="003F7107">
              <w:rPr>
                <w:rFonts w:eastAsia="Calibri"/>
                <w:sz w:val="24"/>
                <w:szCs w:val="24"/>
                <w:lang w:eastAsia="ru-RU"/>
              </w:rPr>
              <w:t>Вихователь-методист</w:t>
            </w:r>
          </w:p>
        </w:tc>
      </w:tr>
      <w:tr w:rsidR="00F424F0" w:rsidRPr="00F424F0" w:rsidTr="003B6D8E">
        <w:tc>
          <w:tcPr>
            <w:tcW w:w="567" w:type="dxa"/>
            <w:tcBorders>
              <w:top w:val="single" w:sz="4" w:space="0" w:color="auto"/>
              <w:left w:val="single" w:sz="4" w:space="0" w:color="auto"/>
              <w:bottom w:val="single" w:sz="4" w:space="0" w:color="auto"/>
              <w:right w:val="single" w:sz="4" w:space="0" w:color="auto"/>
            </w:tcBorders>
            <w:hideMark/>
          </w:tcPr>
          <w:p w:rsidR="003B6D8E" w:rsidRPr="003F7107" w:rsidRDefault="006E3C82" w:rsidP="003B6D8E">
            <w:pPr>
              <w:spacing w:after="0" w:line="240" w:lineRule="auto"/>
              <w:contextualSpacing/>
              <w:rPr>
                <w:rFonts w:eastAsia="Calibri"/>
                <w:sz w:val="24"/>
                <w:szCs w:val="24"/>
                <w:lang w:eastAsia="ru-RU"/>
              </w:rPr>
            </w:pPr>
            <w:r w:rsidRPr="003F7107">
              <w:rPr>
                <w:rFonts w:eastAsia="Calibri"/>
                <w:sz w:val="24"/>
                <w:szCs w:val="24"/>
                <w:lang w:eastAsia="ru-RU"/>
              </w:rPr>
              <w:t>2</w:t>
            </w:r>
          </w:p>
        </w:tc>
        <w:tc>
          <w:tcPr>
            <w:tcW w:w="4962" w:type="dxa"/>
            <w:tcBorders>
              <w:top w:val="single" w:sz="4" w:space="0" w:color="auto"/>
              <w:left w:val="single" w:sz="4" w:space="0" w:color="auto"/>
              <w:bottom w:val="single" w:sz="4" w:space="0" w:color="auto"/>
              <w:right w:val="single" w:sz="4" w:space="0" w:color="auto"/>
            </w:tcBorders>
            <w:hideMark/>
          </w:tcPr>
          <w:p w:rsidR="003B6D8E" w:rsidRPr="003F7107" w:rsidRDefault="003B6D8E" w:rsidP="003B6D8E">
            <w:pPr>
              <w:spacing w:after="0" w:line="240" w:lineRule="auto"/>
              <w:jc w:val="both"/>
              <w:rPr>
                <w:rFonts w:eastAsia="Calibri"/>
                <w:sz w:val="24"/>
                <w:szCs w:val="24"/>
              </w:rPr>
            </w:pPr>
            <w:r w:rsidRPr="003F7107">
              <w:rPr>
                <w:rFonts w:eastAsia="Calibri"/>
                <w:sz w:val="24"/>
                <w:szCs w:val="24"/>
              </w:rPr>
              <w:t>Сприяти всебічному розвитку вихованців формуванню у дітей моральних цінностей, розуміння пріоритету виховання в сім'ї та гуманних взаємин в дині.</w:t>
            </w:r>
          </w:p>
        </w:tc>
        <w:tc>
          <w:tcPr>
            <w:tcW w:w="2038" w:type="dxa"/>
            <w:tcBorders>
              <w:top w:val="single" w:sz="4" w:space="0" w:color="auto"/>
              <w:left w:val="single" w:sz="4" w:space="0" w:color="auto"/>
              <w:bottom w:val="single" w:sz="4" w:space="0" w:color="auto"/>
              <w:right w:val="single" w:sz="4" w:space="0" w:color="auto"/>
            </w:tcBorders>
            <w:hideMark/>
          </w:tcPr>
          <w:p w:rsidR="003B6D8E" w:rsidRPr="003F7107" w:rsidRDefault="003B6D8E" w:rsidP="003B6D8E">
            <w:pPr>
              <w:spacing w:after="0" w:line="240" w:lineRule="auto"/>
              <w:jc w:val="center"/>
              <w:rPr>
                <w:rFonts w:eastAsia="Calibri"/>
                <w:sz w:val="24"/>
                <w:szCs w:val="24"/>
                <w:lang w:eastAsia="ru-RU"/>
              </w:rPr>
            </w:pPr>
            <w:r w:rsidRPr="003F7107">
              <w:rPr>
                <w:rFonts w:eastAsia="Calibri"/>
                <w:sz w:val="24"/>
                <w:szCs w:val="24"/>
                <w:lang w:eastAsia="ru-RU"/>
              </w:rPr>
              <w:t>Протягом року</w:t>
            </w:r>
          </w:p>
        </w:tc>
        <w:tc>
          <w:tcPr>
            <w:tcW w:w="2923" w:type="dxa"/>
            <w:tcBorders>
              <w:top w:val="single" w:sz="4" w:space="0" w:color="auto"/>
              <w:left w:val="single" w:sz="4" w:space="0" w:color="auto"/>
              <w:bottom w:val="single" w:sz="4" w:space="0" w:color="auto"/>
              <w:right w:val="single" w:sz="4" w:space="0" w:color="auto"/>
            </w:tcBorders>
            <w:hideMark/>
          </w:tcPr>
          <w:p w:rsidR="003B6D8E" w:rsidRPr="003F7107" w:rsidRDefault="003B6D8E" w:rsidP="003B6D8E">
            <w:pPr>
              <w:spacing w:after="0" w:line="240" w:lineRule="auto"/>
              <w:jc w:val="center"/>
              <w:rPr>
                <w:rFonts w:eastAsia="Calibri"/>
                <w:sz w:val="24"/>
                <w:szCs w:val="24"/>
                <w:lang w:eastAsia="ru-RU"/>
              </w:rPr>
            </w:pPr>
            <w:r w:rsidRPr="003F7107">
              <w:rPr>
                <w:rFonts w:eastAsia="Calibri"/>
                <w:sz w:val="24"/>
                <w:szCs w:val="24"/>
                <w:lang w:eastAsia="ru-RU"/>
              </w:rPr>
              <w:t>Педагоги</w:t>
            </w:r>
          </w:p>
        </w:tc>
      </w:tr>
      <w:tr w:rsidR="00F424F0" w:rsidRPr="00F424F0" w:rsidTr="003B6D8E">
        <w:tc>
          <w:tcPr>
            <w:tcW w:w="567" w:type="dxa"/>
            <w:tcBorders>
              <w:top w:val="single" w:sz="4" w:space="0" w:color="auto"/>
              <w:left w:val="single" w:sz="4" w:space="0" w:color="auto"/>
              <w:bottom w:val="single" w:sz="4" w:space="0" w:color="auto"/>
              <w:right w:val="single" w:sz="4" w:space="0" w:color="auto"/>
            </w:tcBorders>
            <w:hideMark/>
          </w:tcPr>
          <w:p w:rsidR="003B6D8E" w:rsidRPr="003F7107" w:rsidRDefault="003B6D8E" w:rsidP="003B6D8E">
            <w:pPr>
              <w:spacing w:after="0" w:line="240" w:lineRule="auto"/>
              <w:contextualSpacing/>
              <w:rPr>
                <w:rFonts w:eastAsia="Calibri"/>
                <w:sz w:val="24"/>
                <w:szCs w:val="24"/>
                <w:lang w:eastAsia="ru-RU"/>
              </w:rPr>
            </w:pPr>
            <w:r w:rsidRPr="003F7107">
              <w:rPr>
                <w:rFonts w:eastAsia="Calibri"/>
                <w:sz w:val="24"/>
                <w:szCs w:val="24"/>
                <w:lang w:eastAsia="ru-RU"/>
              </w:rPr>
              <w:t>3</w:t>
            </w:r>
          </w:p>
        </w:tc>
        <w:tc>
          <w:tcPr>
            <w:tcW w:w="4962" w:type="dxa"/>
            <w:tcBorders>
              <w:top w:val="single" w:sz="4" w:space="0" w:color="auto"/>
              <w:left w:val="single" w:sz="4" w:space="0" w:color="auto"/>
              <w:bottom w:val="single" w:sz="4" w:space="0" w:color="auto"/>
              <w:right w:val="single" w:sz="4" w:space="0" w:color="auto"/>
            </w:tcBorders>
            <w:hideMark/>
          </w:tcPr>
          <w:p w:rsidR="003A03CC" w:rsidRPr="003F7107" w:rsidRDefault="003B6D8E" w:rsidP="003A03CC">
            <w:pPr>
              <w:tabs>
                <w:tab w:val="left" w:pos="0"/>
              </w:tabs>
              <w:spacing w:after="0" w:line="240" w:lineRule="auto"/>
              <w:jc w:val="both"/>
              <w:rPr>
                <w:rFonts w:eastAsia="Calibri"/>
                <w:sz w:val="24"/>
                <w:szCs w:val="24"/>
              </w:rPr>
            </w:pPr>
            <w:r w:rsidRPr="003F7107">
              <w:rPr>
                <w:rFonts w:eastAsia="Calibri"/>
                <w:sz w:val="24"/>
                <w:szCs w:val="24"/>
              </w:rPr>
              <w:t>Продовжити роботу щодо формування у дітей національних, загальнолюдських</w:t>
            </w:r>
            <w:r w:rsidR="003A03CC" w:rsidRPr="003F7107">
              <w:rPr>
                <w:rFonts w:eastAsia="Calibri"/>
                <w:sz w:val="24"/>
                <w:szCs w:val="24"/>
              </w:rPr>
              <w:t xml:space="preserve"> якостей, зосередити увагу на здобутках національної культури, національної пам'яті.</w:t>
            </w:r>
          </w:p>
          <w:p w:rsidR="003B6D8E" w:rsidRPr="003F7107" w:rsidRDefault="003A03CC" w:rsidP="003A03CC">
            <w:pPr>
              <w:tabs>
                <w:tab w:val="left" w:pos="0"/>
              </w:tabs>
              <w:spacing w:after="0" w:line="240" w:lineRule="auto"/>
              <w:jc w:val="both"/>
              <w:rPr>
                <w:rFonts w:eastAsia="Calibri"/>
                <w:sz w:val="24"/>
                <w:szCs w:val="24"/>
              </w:rPr>
            </w:pPr>
            <w:r w:rsidRPr="003F7107">
              <w:rPr>
                <w:rFonts w:eastAsia="Calibri"/>
                <w:sz w:val="24"/>
                <w:szCs w:val="24"/>
              </w:rPr>
              <w:t>Забезпечити оновлення банку даних дітей пільгових категорій.</w:t>
            </w:r>
          </w:p>
        </w:tc>
        <w:tc>
          <w:tcPr>
            <w:tcW w:w="2038" w:type="dxa"/>
            <w:tcBorders>
              <w:top w:val="single" w:sz="4" w:space="0" w:color="auto"/>
              <w:left w:val="single" w:sz="4" w:space="0" w:color="auto"/>
              <w:bottom w:val="single" w:sz="4" w:space="0" w:color="auto"/>
              <w:right w:val="single" w:sz="4" w:space="0" w:color="auto"/>
            </w:tcBorders>
            <w:hideMark/>
          </w:tcPr>
          <w:p w:rsidR="003B6D8E" w:rsidRPr="003F7107" w:rsidRDefault="003B6D8E" w:rsidP="003B6D8E">
            <w:pPr>
              <w:spacing w:after="0" w:line="240" w:lineRule="auto"/>
              <w:jc w:val="center"/>
              <w:rPr>
                <w:rFonts w:eastAsia="Calibri"/>
                <w:sz w:val="24"/>
                <w:szCs w:val="24"/>
                <w:lang w:eastAsia="ru-RU"/>
              </w:rPr>
            </w:pPr>
            <w:r w:rsidRPr="003F7107">
              <w:rPr>
                <w:rFonts w:eastAsia="Calibri"/>
                <w:sz w:val="24"/>
                <w:szCs w:val="24"/>
                <w:lang w:eastAsia="ru-RU"/>
              </w:rPr>
              <w:t>Протягом року</w:t>
            </w:r>
          </w:p>
        </w:tc>
        <w:tc>
          <w:tcPr>
            <w:tcW w:w="2923" w:type="dxa"/>
            <w:tcBorders>
              <w:top w:val="single" w:sz="4" w:space="0" w:color="auto"/>
              <w:left w:val="single" w:sz="4" w:space="0" w:color="auto"/>
              <w:bottom w:val="single" w:sz="4" w:space="0" w:color="auto"/>
              <w:right w:val="single" w:sz="4" w:space="0" w:color="auto"/>
            </w:tcBorders>
            <w:hideMark/>
          </w:tcPr>
          <w:p w:rsidR="003B6D8E" w:rsidRPr="003F7107" w:rsidRDefault="003B6D8E" w:rsidP="003B6D8E">
            <w:pPr>
              <w:spacing w:after="0" w:line="240" w:lineRule="auto"/>
              <w:jc w:val="center"/>
              <w:rPr>
                <w:rFonts w:eastAsia="Calibri"/>
                <w:sz w:val="24"/>
                <w:szCs w:val="24"/>
                <w:lang w:eastAsia="ru-RU"/>
              </w:rPr>
            </w:pPr>
            <w:r w:rsidRPr="003F7107">
              <w:rPr>
                <w:rFonts w:eastAsia="Calibri"/>
                <w:sz w:val="24"/>
                <w:szCs w:val="24"/>
                <w:lang w:eastAsia="ru-RU"/>
              </w:rPr>
              <w:t>Педагоги</w:t>
            </w:r>
          </w:p>
        </w:tc>
      </w:tr>
      <w:tr w:rsidR="00F424F0" w:rsidRPr="00F424F0" w:rsidTr="003B6D8E">
        <w:tc>
          <w:tcPr>
            <w:tcW w:w="567" w:type="dxa"/>
            <w:tcBorders>
              <w:top w:val="single" w:sz="4" w:space="0" w:color="auto"/>
              <w:left w:val="single" w:sz="4" w:space="0" w:color="auto"/>
              <w:bottom w:val="single" w:sz="4" w:space="0" w:color="auto"/>
              <w:right w:val="single" w:sz="4" w:space="0" w:color="auto"/>
            </w:tcBorders>
            <w:hideMark/>
          </w:tcPr>
          <w:p w:rsidR="003B6D8E" w:rsidRPr="003F7107" w:rsidRDefault="003A03CC" w:rsidP="003B6D8E">
            <w:pPr>
              <w:spacing w:after="0" w:line="240" w:lineRule="auto"/>
              <w:contextualSpacing/>
              <w:rPr>
                <w:rFonts w:eastAsia="Calibri"/>
                <w:sz w:val="24"/>
                <w:szCs w:val="24"/>
                <w:lang w:eastAsia="ru-RU"/>
              </w:rPr>
            </w:pPr>
            <w:r w:rsidRPr="003F7107">
              <w:rPr>
                <w:rFonts w:eastAsia="Calibri"/>
                <w:sz w:val="24"/>
                <w:szCs w:val="24"/>
                <w:lang w:eastAsia="ru-RU"/>
              </w:rPr>
              <w:t>4</w:t>
            </w:r>
          </w:p>
        </w:tc>
        <w:tc>
          <w:tcPr>
            <w:tcW w:w="4962" w:type="dxa"/>
            <w:tcBorders>
              <w:top w:val="single" w:sz="4" w:space="0" w:color="auto"/>
              <w:left w:val="single" w:sz="4" w:space="0" w:color="auto"/>
              <w:bottom w:val="single" w:sz="4" w:space="0" w:color="auto"/>
              <w:right w:val="single" w:sz="4" w:space="0" w:color="auto"/>
            </w:tcBorders>
            <w:hideMark/>
          </w:tcPr>
          <w:p w:rsidR="003B6D8E" w:rsidRPr="003F7107" w:rsidRDefault="003B6D8E" w:rsidP="003B6D8E">
            <w:pPr>
              <w:spacing w:after="0" w:line="240" w:lineRule="auto"/>
              <w:jc w:val="both"/>
              <w:rPr>
                <w:rFonts w:eastAsia="Calibri"/>
                <w:sz w:val="24"/>
                <w:szCs w:val="24"/>
              </w:rPr>
            </w:pPr>
            <w:r w:rsidRPr="003F7107">
              <w:rPr>
                <w:rFonts w:eastAsia="Calibri"/>
                <w:sz w:val="24"/>
                <w:szCs w:val="24"/>
              </w:rPr>
              <w:t>Проводити інформаційно-просвітницьку роботу з питань протидії насильству, жорстокому поводженню з дітьми, гармонійного їх виховання.</w:t>
            </w:r>
          </w:p>
        </w:tc>
        <w:tc>
          <w:tcPr>
            <w:tcW w:w="2038" w:type="dxa"/>
            <w:tcBorders>
              <w:top w:val="single" w:sz="4" w:space="0" w:color="auto"/>
              <w:left w:val="single" w:sz="4" w:space="0" w:color="auto"/>
              <w:bottom w:val="single" w:sz="4" w:space="0" w:color="auto"/>
              <w:right w:val="single" w:sz="4" w:space="0" w:color="auto"/>
            </w:tcBorders>
            <w:hideMark/>
          </w:tcPr>
          <w:p w:rsidR="003B6D8E" w:rsidRPr="003F7107" w:rsidRDefault="003B6D8E" w:rsidP="003B6D8E">
            <w:pPr>
              <w:spacing w:after="0" w:line="240" w:lineRule="auto"/>
              <w:jc w:val="center"/>
              <w:rPr>
                <w:rFonts w:eastAsia="Calibri"/>
                <w:sz w:val="24"/>
                <w:szCs w:val="24"/>
                <w:lang w:eastAsia="ru-RU"/>
              </w:rPr>
            </w:pPr>
            <w:r w:rsidRPr="003F7107">
              <w:rPr>
                <w:rFonts w:eastAsia="Calibri"/>
                <w:sz w:val="24"/>
                <w:szCs w:val="24"/>
                <w:lang w:eastAsia="ru-RU"/>
              </w:rPr>
              <w:t>Протягом року</w:t>
            </w:r>
          </w:p>
        </w:tc>
        <w:tc>
          <w:tcPr>
            <w:tcW w:w="2923" w:type="dxa"/>
            <w:tcBorders>
              <w:top w:val="single" w:sz="4" w:space="0" w:color="auto"/>
              <w:left w:val="single" w:sz="4" w:space="0" w:color="auto"/>
              <w:bottom w:val="single" w:sz="4" w:space="0" w:color="auto"/>
              <w:right w:val="single" w:sz="4" w:space="0" w:color="auto"/>
            </w:tcBorders>
            <w:hideMark/>
          </w:tcPr>
          <w:p w:rsidR="003B6D8E" w:rsidRPr="003F7107" w:rsidRDefault="003B6D8E" w:rsidP="003B6D8E">
            <w:pPr>
              <w:spacing w:after="0" w:line="240" w:lineRule="auto"/>
              <w:jc w:val="center"/>
              <w:rPr>
                <w:rFonts w:eastAsia="Calibri"/>
                <w:sz w:val="24"/>
                <w:szCs w:val="24"/>
                <w:lang w:eastAsia="ru-RU"/>
              </w:rPr>
            </w:pPr>
            <w:r w:rsidRPr="003F7107">
              <w:rPr>
                <w:rFonts w:eastAsia="Calibri"/>
                <w:sz w:val="24"/>
                <w:szCs w:val="24"/>
                <w:lang w:eastAsia="ru-RU"/>
              </w:rPr>
              <w:t>Педагоги</w:t>
            </w:r>
          </w:p>
        </w:tc>
      </w:tr>
      <w:tr w:rsidR="00F424F0" w:rsidRPr="00F424F0" w:rsidTr="003B6D8E">
        <w:tc>
          <w:tcPr>
            <w:tcW w:w="567" w:type="dxa"/>
            <w:tcBorders>
              <w:top w:val="single" w:sz="4" w:space="0" w:color="auto"/>
              <w:left w:val="single" w:sz="4" w:space="0" w:color="auto"/>
              <w:bottom w:val="single" w:sz="4" w:space="0" w:color="auto"/>
              <w:right w:val="single" w:sz="4" w:space="0" w:color="auto"/>
            </w:tcBorders>
            <w:hideMark/>
          </w:tcPr>
          <w:p w:rsidR="003B6D8E" w:rsidRPr="003F7107" w:rsidRDefault="003A03CC" w:rsidP="003B6D8E">
            <w:pPr>
              <w:spacing w:after="0" w:line="240" w:lineRule="auto"/>
              <w:contextualSpacing/>
              <w:rPr>
                <w:rFonts w:eastAsia="Calibri"/>
                <w:sz w:val="24"/>
                <w:szCs w:val="24"/>
                <w:lang w:eastAsia="ru-RU"/>
              </w:rPr>
            </w:pPr>
            <w:r w:rsidRPr="003F7107">
              <w:rPr>
                <w:rFonts w:eastAsia="Calibri"/>
                <w:sz w:val="24"/>
                <w:szCs w:val="24"/>
                <w:lang w:eastAsia="ru-RU"/>
              </w:rPr>
              <w:t>5</w:t>
            </w:r>
          </w:p>
        </w:tc>
        <w:tc>
          <w:tcPr>
            <w:tcW w:w="4962" w:type="dxa"/>
            <w:tcBorders>
              <w:top w:val="single" w:sz="4" w:space="0" w:color="auto"/>
              <w:left w:val="single" w:sz="4" w:space="0" w:color="auto"/>
              <w:bottom w:val="single" w:sz="4" w:space="0" w:color="auto"/>
              <w:right w:val="single" w:sz="4" w:space="0" w:color="auto"/>
            </w:tcBorders>
            <w:hideMark/>
          </w:tcPr>
          <w:p w:rsidR="003B6D8E" w:rsidRPr="003F7107" w:rsidRDefault="003B6D8E" w:rsidP="003B6D8E">
            <w:pPr>
              <w:spacing w:after="0" w:line="240" w:lineRule="auto"/>
              <w:jc w:val="both"/>
              <w:rPr>
                <w:rFonts w:eastAsia="Calibri"/>
                <w:sz w:val="24"/>
                <w:szCs w:val="24"/>
              </w:rPr>
            </w:pPr>
            <w:r w:rsidRPr="003F7107">
              <w:rPr>
                <w:rFonts w:eastAsia="Calibri"/>
                <w:sz w:val="24"/>
                <w:szCs w:val="24"/>
              </w:rPr>
              <w:t>Продовжувати інформаційно-просвітницьку роботу з батьківською громадськістю з питань психології сім'ї.</w:t>
            </w:r>
          </w:p>
        </w:tc>
        <w:tc>
          <w:tcPr>
            <w:tcW w:w="2038" w:type="dxa"/>
            <w:tcBorders>
              <w:top w:val="single" w:sz="4" w:space="0" w:color="auto"/>
              <w:left w:val="single" w:sz="4" w:space="0" w:color="auto"/>
              <w:bottom w:val="single" w:sz="4" w:space="0" w:color="auto"/>
              <w:right w:val="single" w:sz="4" w:space="0" w:color="auto"/>
            </w:tcBorders>
            <w:hideMark/>
          </w:tcPr>
          <w:p w:rsidR="003B6D8E" w:rsidRPr="003F7107" w:rsidRDefault="003B6D8E" w:rsidP="003B6D8E">
            <w:pPr>
              <w:spacing w:after="0" w:line="240" w:lineRule="auto"/>
              <w:jc w:val="center"/>
              <w:rPr>
                <w:rFonts w:eastAsia="Calibri"/>
                <w:sz w:val="24"/>
                <w:szCs w:val="24"/>
                <w:lang w:eastAsia="ru-RU"/>
              </w:rPr>
            </w:pPr>
            <w:r w:rsidRPr="003F7107">
              <w:rPr>
                <w:rFonts w:eastAsia="Calibri"/>
                <w:sz w:val="24"/>
                <w:szCs w:val="24"/>
                <w:lang w:eastAsia="ru-RU"/>
              </w:rPr>
              <w:t>Протягом року</w:t>
            </w:r>
          </w:p>
        </w:tc>
        <w:tc>
          <w:tcPr>
            <w:tcW w:w="2923" w:type="dxa"/>
            <w:tcBorders>
              <w:top w:val="single" w:sz="4" w:space="0" w:color="auto"/>
              <w:left w:val="single" w:sz="4" w:space="0" w:color="auto"/>
              <w:bottom w:val="single" w:sz="4" w:space="0" w:color="auto"/>
              <w:right w:val="single" w:sz="4" w:space="0" w:color="auto"/>
            </w:tcBorders>
            <w:hideMark/>
          </w:tcPr>
          <w:p w:rsidR="003B6D8E" w:rsidRPr="003F7107" w:rsidRDefault="003B6D8E" w:rsidP="003B6D8E">
            <w:pPr>
              <w:spacing w:after="0" w:line="240" w:lineRule="auto"/>
              <w:jc w:val="center"/>
              <w:rPr>
                <w:rFonts w:eastAsia="Calibri"/>
                <w:sz w:val="24"/>
                <w:szCs w:val="24"/>
                <w:lang w:eastAsia="ru-RU"/>
              </w:rPr>
            </w:pPr>
            <w:r w:rsidRPr="003F7107">
              <w:rPr>
                <w:rFonts w:eastAsia="Calibri"/>
                <w:sz w:val="24"/>
                <w:szCs w:val="24"/>
                <w:lang w:eastAsia="ru-RU"/>
              </w:rPr>
              <w:t>Практичний психолог</w:t>
            </w:r>
          </w:p>
        </w:tc>
      </w:tr>
      <w:tr w:rsidR="00F424F0" w:rsidRPr="00F424F0" w:rsidTr="003B6D8E">
        <w:tc>
          <w:tcPr>
            <w:tcW w:w="567" w:type="dxa"/>
            <w:tcBorders>
              <w:top w:val="single" w:sz="4" w:space="0" w:color="auto"/>
              <w:left w:val="single" w:sz="4" w:space="0" w:color="auto"/>
              <w:bottom w:val="single" w:sz="4" w:space="0" w:color="auto"/>
              <w:right w:val="single" w:sz="4" w:space="0" w:color="auto"/>
            </w:tcBorders>
            <w:hideMark/>
          </w:tcPr>
          <w:p w:rsidR="003B6D8E" w:rsidRPr="003F7107" w:rsidRDefault="003A03CC" w:rsidP="003B6D8E">
            <w:pPr>
              <w:spacing w:after="0" w:line="240" w:lineRule="auto"/>
              <w:contextualSpacing/>
              <w:rPr>
                <w:rFonts w:eastAsia="Calibri"/>
                <w:sz w:val="24"/>
                <w:szCs w:val="24"/>
                <w:lang w:eastAsia="ru-RU"/>
              </w:rPr>
            </w:pPr>
            <w:r w:rsidRPr="003F7107">
              <w:rPr>
                <w:rFonts w:eastAsia="Calibri"/>
                <w:sz w:val="24"/>
                <w:szCs w:val="24"/>
                <w:lang w:eastAsia="ru-RU"/>
              </w:rPr>
              <w:t>6</w:t>
            </w:r>
          </w:p>
        </w:tc>
        <w:tc>
          <w:tcPr>
            <w:tcW w:w="4962" w:type="dxa"/>
            <w:tcBorders>
              <w:top w:val="single" w:sz="4" w:space="0" w:color="auto"/>
              <w:left w:val="single" w:sz="4" w:space="0" w:color="auto"/>
              <w:bottom w:val="single" w:sz="4" w:space="0" w:color="auto"/>
              <w:right w:val="single" w:sz="4" w:space="0" w:color="auto"/>
            </w:tcBorders>
            <w:hideMark/>
          </w:tcPr>
          <w:p w:rsidR="003B6D8E" w:rsidRPr="003F7107" w:rsidRDefault="003B6D8E" w:rsidP="003B6D8E">
            <w:pPr>
              <w:spacing w:after="0" w:line="240" w:lineRule="auto"/>
              <w:jc w:val="both"/>
              <w:rPr>
                <w:rFonts w:eastAsia="Calibri"/>
                <w:sz w:val="24"/>
                <w:szCs w:val="24"/>
              </w:rPr>
            </w:pPr>
            <w:r w:rsidRPr="003F7107">
              <w:rPr>
                <w:rFonts w:eastAsia="Calibri"/>
                <w:sz w:val="24"/>
                <w:szCs w:val="24"/>
              </w:rPr>
              <w:t xml:space="preserve">Проводити урочисті заходи, святкові концерти до Міжнародного жіночого дня, </w:t>
            </w:r>
            <w:proofErr w:type="spellStart"/>
            <w:r w:rsidRPr="003F7107">
              <w:rPr>
                <w:rFonts w:eastAsia="Calibri"/>
                <w:sz w:val="24"/>
                <w:szCs w:val="24"/>
              </w:rPr>
              <w:t>Дня</w:t>
            </w:r>
            <w:proofErr w:type="spellEnd"/>
            <w:r w:rsidRPr="003F7107">
              <w:rPr>
                <w:rFonts w:eastAsia="Calibri"/>
                <w:sz w:val="24"/>
                <w:szCs w:val="24"/>
              </w:rPr>
              <w:t xml:space="preserve"> матері, Дня перемоги, Дня захисту дітей.</w:t>
            </w:r>
          </w:p>
        </w:tc>
        <w:tc>
          <w:tcPr>
            <w:tcW w:w="2038" w:type="dxa"/>
            <w:tcBorders>
              <w:top w:val="single" w:sz="4" w:space="0" w:color="auto"/>
              <w:left w:val="single" w:sz="4" w:space="0" w:color="auto"/>
              <w:bottom w:val="single" w:sz="4" w:space="0" w:color="auto"/>
              <w:right w:val="single" w:sz="4" w:space="0" w:color="auto"/>
            </w:tcBorders>
            <w:hideMark/>
          </w:tcPr>
          <w:p w:rsidR="003B6D8E" w:rsidRPr="003F7107" w:rsidRDefault="003B6D8E" w:rsidP="003B6D8E">
            <w:pPr>
              <w:spacing w:after="0" w:line="240" w:lineRule="auto"/>
              <w:jc w:val="center"/>
              <w:rPr>
                <w:rFonts w:eastAsia="Calibri"/>
                <w:sz w:val="24"/>
                <w:szCs w:val="24"/>
                <w:lang w:eastAsia="ru-RU"/>
              </w:rPr>
            </w:pPr>
            <w:r w:rsidRPr="003F7107">
              <w:rPr>
                <w:rFonts w:eastAsia="Calibri"/>
                <w:sz w:val="24"/>
                <w:szCs w:val="24"/>
                <w:lang w:eastAsia="ru-RU"/>
              </w:rPr>
              <w:t>Протягом року</w:t>
            </w:r>
          </w:p>
        </w:tc>
        <w:tc>
          <w:tcPr>
            <w:tcW w:w="2923" w:type="dxa"/>
            <w:tcBorders>
              <w:top w:val="single" w:sz="4" w:space="0" w:color="auto"/>
              <w:left w:val="single" w:sz="4" w:space="0" w:color="auto"/>
              <w:bottom w:val="single" w:sz="4" w:space="0" w:color="auto"/>
              <w:right w:val="single" w:sz="4" w:space="0" w:color="auto"/>
            </w:tcBorders>
            <w:hideMark/>
          </w:tcPr>
          <w:p w:rsidR="003B6D8E" w:rsidRPr="003F7107" w:rsidRDefault="003B6D8E" w:rsidP="003B6D8E">
            <w:pPr>
              <w:spacing w:after="0" w:line="240" w:lineRule="auto"/>
              <w:jc w:val="center"/>
              <w:rPr>
                <w:rFonts w:eastAsia="Calibri"/>
                <w:sz w:val="24"/>
                <w:szCs w:val="24"/>
                <w:lang w:eastAsia="ru-RU"/>
              </w:rPr>
            </w:pPr>
            <w:r w:rsidRPr="003F7107">
              <w:rPr>
                <w:rFonts w:eastAsia="Calibri"/>
                <w:sz w:val="24"/>
                <w:szCs w:val="24"/>
                <w:lang w:eastAsia="ru-RU"/>
              </w:rPr>
              <w:t>Педагоги</w:t>
            </w:r>
          </w:p>
        </w:tc>
      </w:tr>
      <w:tr w:rsidR="00F424F0" w:rsidRPr="00F424F0" w:rsidTr="003B6D8E">
        <w:tc>
          <w:tcPr>
            <w:tcW w:w="567" w:type="dxa"/>
            <w:tcBorders>
              <w:top w:val="single" w:sz="4" w:space="0" w:color="auto"/>
              <w:left w:val="single" w:sz="4" w:space="0" w:color="auto"/>
              <w:bottom w:val="single" w:sz="4" w:space="0" w:color="auto"/>
              <w:right w:val="single" w:sz="4" w:space="0" w:color="auto"/>
            </w:tcBorders>
            <w:hideMark/>
          </w:tcPr>
          <w:p w:rsidR="003B6D8E" w:rsidRPr="003F7107" w:rsidRDefault="003A03CC" w:rsidP="003B6D8E">
            <w:pPr>
              <w:spacing w:after="0" w:line="240" w:lineRule="auto"/>
              <w:contextualSpacing/>
              <w:rPr>
                <w:rFonts w:eastAsia="Calibri"/>
                <w:sz w:val="24"/>
                <w:szCs w:val="24"/>
                <w:lang w:eastAsia="ru-RU"/>
              </w:rPr>
            </w:pPr>
            <w:r w:rsidRPr="003F7107">
              <w:rPr>
                <w:rFonts w:eastAsia="Calibri"/>
                <w:sz w:val="24"/>
                <w:szCs w:val="24"/>
                <w:lang w:eastAsia="ru-RU"/>
              </w:rPr>
              <w:t>7</w:t>
            </w:r>
          </w:p>
        </w:tc>
        <w:tc>
          <w:tcPr>
            <w:tcW w:w="4962" w:type="dxa"/>
            <w:tcBorders>
              <w:top w:val="single" w:sz="4" w:space="0" w:color="auto"/>
              <w:left w:val="single" w:sz="4" w:space="0" w:color="auto"/>
              <w:bottom w:val="single" w:sz="4" w:space="0" w:color="auto"/>
              <w:right w:val="single" w:sz="4" w:space="0" w:color="auto"/>
            </w:tcBorders>
            <w:hideMark/>
          </w:tcPr>
          <w:p w:rsidR="003B6D8E" w:rsidRPr="003F7107" w:rsidRDefault="003B6D8E" w:rsidP="003B6D8E">
            <w:pPr>
              <w:spacing w:after="0" w:line="240" w:lineRule="auto"/>
              <w:jc w:val="both"/>
              <w:rPr>
                <w:rFonts w:eastAsia="Calibri"/>
                <w:sz w:val="24"/>
                <w:szCs w:val="24"/>
              </w:rPr>
            </w:pPr>
            <w:r w:rsidRPr="003F7107">
              <w:rPr>
                <w:rFonts w:eastAsia="Calibri"/>
                <w:sz w:val="24"/>
                <w:szCs w:val="24"/>
              </w:rPr>
              <w:t>Забезпечити проведення психологічною службою консультації для батьків щодо психофізичного розвитку дітей раннього та дошкільного віку, їх виховання на емоційно позитивній основі.</w:t>
            </w:r>
          </w:p>
        </w:tc>
        <w:tc>
          <w:tcPr>
            <w:tcW w:w="2038" w:type="dxa"/>
            <w:tcBorders>
              <w:top w:val="single" w:sz="4" w:space="0" w:color="auto"/>
              <w:left w:val="single" w:sz="4" w:space="0" w:color="auto"/>
              <w:bottom w:val="single" w:sz="4" w:space="0" w:color="auto"/>
              <w:right w:val="single" w:sz="4" w:space="0" w:color="auto"/>
            </w:tcBorders>
            <w:hideMark/>
          </w:tcPr>
          <w:p w:rsidR="003B6D8E" w:rsidRPr="003F7107" w:rsidRDefault="003B6D8E" w:rsidP="003B6D8E">
            <w:pPr>
              <w:spacing w:after="0" w:line="240" w:lineRule="auto"/>
              <w:jc w:val="center"/>
              <w:rPr>
                <w:rFonts w:eastAsia="Calibri"/>
                <w:sz w:val="24"/>
                <w:szCs w:val="24"/>
                <w:lang w:eastAsia="ru-RU"/>
              </w:rPr>
            </w:pPr>
            <w:r w:rsidRPr="003F7107">
              <w:rPr>
                <w:rFonts w:eastAsia="Calibri"/>
                <w:sz w:val="24"/>
                <w:szCs w:val="24"/>
                <w:lang w:eastAsia="ru-RU"/>
              </w:rPr>
              <w:t>Протягом року</w:t>
            </w:r>
          </w:p>
        </w:tc>
        <w:tc>
          <w:tcPr>
            <w:tcW w:w="2923" w:type="dxa"/>
            <w:tcBorders>
              <w:top w:val="single" w:sz="4" w:space="0" w:color="auto"/>
              <w:left w:val="single" w:sz="4" w:space="0" w:color="auto"/>
              <w:bottom w:val="single" w:sz="4" w:space="0" w:color="auto"/>
              <w:right w:val="single" w:sz="4" w:space="0" w:color="auto"/>
            </w:tcBorders>
            <w:hideMark/>
          </w:tcPr>
          <w:p w:rsidR="003B6D8E" w:rsidRPr="003F7107" w:rsidRDefault="003B6D8E" w:rsidP="003B6D8E">
            <w:pPr>
              <w:spacing w:after="0" w:line="240" w:lineRule="auto"/>
              <w:jc w:val="center"/>
              <w:rPr>
                <w:rFonts w:eastAsia="Calibri"/>
                <w:sz w:val="24"/>
                <w:szCs w:val="24"/>
                <w:lang w:eastAsia="ru-RU"/>
              </w:rPr>
            </w:pPr>
            <w:r w:rsidRPr="003F7107">
              <w:rPr>
                <w:rFonts w:eastAsia="Calibri"/>
                <w:sz w:val="24"/>
                <w:szCs w:val="24"/>
                <w:lang w:eastAsia="ru-RU"/>
              </w:rPr>
              <w:t>Практичний психолог</w:t>
            </w:r>
          </w:p>
        </w:tc>
      </w:tr>
      <w:tr w:rsidR="00F424F0" w:rsidRPr="00F424F0" w:rsidTr="003B6D8E">
        <w:tc>
          <w:tcPr>
            <w:tcW w:w="567" w:type="dxa"/>
            <w:tcBorders>
              <w:top w:val="single" w:sz="4" w:space="0" w:color="auto"/>
              <w:left w:val="single" w:sz="4" w:space="0" w:color="auto"/>
              <w:bottom w:val="single" w:sz="4" w:space="0" w:color="auto"/>
              <w:right w:val="single" w:sz="4" w:space="0" w:color="auto"/>
            </w:tcBorders>
            <w:hideMark/>
          </w:tcPr>
          <w:p w:rsidR="003B6D8E" w:rsidRPr="003F7107" w:rsidRDefault="003A03CC" w:rsidP="003B6D8E">
            <w:pPr>
              <w:spacing w:after="0" w:line="240" w:lineRule="auto"/>
              <w:contextualSpacing/>
              <w:rPr>
                <w:rFonts w:eastAsia="Calibri"/>
                <w:sz w:val="24"/>
                <w:szCs w:val="24"/>
                <w:lang w:eastAsia="ru-RU"/>
              </w:rPr>
            </w:pPr>
            <w:r w:rsidRPr="003F7107">
              <w:rPr>
                <w:rFonts w:eastAsia="Calibri"/>
                <w:sz w:val="24"/>
                <w:szCs w:val="24"/>
                <w:lang w:eastAsia="ru-RU"/>
              </w:rPr>
              <w:t>8</w:t>
            </w:r>
          </w:p>
        </w:tc>
        <w:tc>
          <w:tcPr>
            <w:tcW w:w="4962" w:type="dxa"/>
            <w:tcBorders>
              <w:top w:val="single" w:sz="4" w:space="0" w:color="auto"/>
              <w:left w:val="single" w:sz="4" w:space="0" w:color="auto"/>
              <w:bottom w:val="single" w:sz="4" w:space="0" w:color="auto"/>
              <w:right w:val="single" w:sz="4" w:space="0" w:color="auto"/>
            </w:tcBorders>
            <w:hideMark/>
          </w:tcPr>
          <w:p w:rsidR="003B6D8E" w:rsidRPr="003F7107" w:rsidRDefault="003B6D8E" w:rsidP="003B6D8E">
            <w:pPr>
              <w:spacing w:after="0" w:line="240" w:lineRule="auto"/>
              <w:contextualSpacing/>
              <w:jc w:val="both"/>
              <w:rPr>
                <w:rFonts w:eastAsia="Calibri"/>
                <w:sz w:val="24"/>
                <w:szCs w:val="24"/>
                <w:lang w:eastAsia="ru-RU"/>
              </w:rPr>
            </w:pPr>
            <w:r w:rsidRPr="003F7107">
              <w:rPr>
                <w:rFonts w:eastAsia="Calibri"/>
                <w:sz w:val="24"/>
                <w:szCs w:val="24"/>
                <w:lang w:eastAsia="ru-RU"/>
              </w:rPr>
              <w:t>Продовжувати роботу серед педагогів та батьківської громадськості щодо формування навичок здорового способу життя, високої педагогічної культури та толерантного ставлення.</w:t>
            </w:r>
          </w:p>
        </w:tc>
        <w:tc>
          <w:tcPr>
            <w:tcW w:w="2038" w:type="dxa"/>
            <w:tcBorders>
              <w:top w:val="single" w:sz="4" w:space="0" w:color="auto"/>
              <w:left w:val="single" w:sz="4" w:space="0" w:color="auto"/>
              <w:bottom w:val="single" w:sz="4" w:space="0" w:color="auto"/>
              <w:right w:val="single" w:sz="4" w:space="0" w:color="auto"/>
            </w:tcBorders>
            <w:hideMark/>
          </w:tcPr>
          <w:p w:rsidR="003B6D8E" w:rsidRPr="003F7107" w:rsidRDefault="003B6D8E" w:rsidP="003B6D8E">
            <w:pPr>
              <w:spacing w:after="0" w:line="240" w:lineRule="auto"/>
              <w:jc w:val="center"/>
              <w:rPr>
                <w:rFonts w:eastAsia="Calibri"/>
                <w:sz w:val="24"/>
                <w:szCs w:val="24"/>
                <w:lang w:eastAsia="ru-RU"/>
              </w:rPr>
            </w:pPr>
            <w:r w:rsidRPr="003F7107">
              <w:rPr>
                <w:rFonts w:eastAsia="Calibri"/>
                <w:sz w:val="24"/>
                <w:szCs w:val="24"/>
                <w:lang w:eastAsia="ru-RU"/>
              </w:rPr>
              <w:t>Протягом року</w:t>
            </w:r>
          </w:p>
        </w:tc>
        <w:tc>
          <w:tcPr>
            <w:tcW w:w="2923" w:type="dxa"/>
            <w:tcBorders>
              <w:top w:val="single" w:sz="4" w:space="0" w:color="auto"/>
              <w:left w:val="single" w:sz="4" w:space="0" w:color="auto"/>
              <w:bottom w:val="single" w:sz="4" w:space="0" w:color="auto"/>
              <w:right w:val="single" w:sz="4" w:space="0" w:color="auto"/>
            </w:tcBorders>
            <w:hideMark/>
          </w:tcPr>
          <w:p w:rsidR="003B6D8E" w:rsidRPr="003F7107" w:rsidRDefault="003B6D8E" w:rsidP="003B6D8E">
            <w:pPr>
              <w:spacing w:after="0" w:line="240" w:lineRule="auto"/>
              <w:jc w:val="center"/>
              <w:rPr>
                <w:rFonts w:eastAsia="Calibri"/>
                <w:sz w:val="24"/>
                <w:szCs w:val="24"/>
                <w:lang w:eastAsia="ru-RU"/>
              </w:rPr>
            </w:pPr>
            <w:r w:rsidRPr="003F7107">
              <w:rPr>
                <w:rFonts w:eastAsia="Calibri"/>
                <w:sz w:val="24"/>
                <w:szCs w:val="24"/>
                <w:lang w:eastAsia="ru-RU"/>
              </w:rPr>
              <w:t>Вихователь-методист</w:t>
            </w:r>
          </w:p>
        </w:tc>
      </w:tr>
    </w:tbl>
    <w:p w:rsidR="003B6D8E" w:rsidRPr="00F424F0" w:rsidRDefault="003B6D8E" w:rsidP="003B6D8E">
      <w:pPr>
        <w:rPr>
          <w:rFonts w:eastAsia="Calibri"/>
          <w:b/>
          <w:bCs/>
          <w:color w:val="FF0000"/>
          <w:szCs w:val="26"/>
          <w:lang w:eastAsia="ru-RU"/>
        </w:rPr>
      </w:pPr>
      <w:r w:rsidRPr="00F424F0">
        <w:rPr>
          <w:rFonts w:eastAsia="Calibri"/>
          <w:b/>
          <w:bCs/>
          <w:color w:val="FF0000"/>
          <w:szCs w:val="26"/>
          <w:lang w:eastAsia="ru-RU"/>
        </w:rPr>
        <w:br w:type="page"/>
      </w:r>
    </w:p>
    <w:p w:rsidR="003B6D8E" w:rsidRPr="003F7107" w:rsidRDefault="003B6D8E" w:rsidP="003B6D8E">
      <w:pPr>
        <w:keepNext/>
        <w:keepLines/>
        <w:spacing w:before="320" w:after="120"/>
        <w:outlineLvl w:val="1"/>
        <w:rPr>
          <w:rFonts w:eastAsia="Calibri"/>
          <w:b/>
          <w:bCs/>
          <w:szCs w:val="26"/>
          <w:lang w:eastAsia="ru-RU"/>
        </w:rPr>
      </w:pPr>
      <w:bookmarkStart w:id="25" w:name="_Toc17450814"/>
      <w:r w:rsidRPr="003F7107">
        <w:rPr>
          <w:rFonts w:eastAsia="Calibri"/>
          <w:b/>
          <w:bCs/>
          <w:szCs w:val="26"/>
          <w:lang w:eastAsia="ru-RU"/>
        </w:rPr>
        <w:lastRenderedPageBreak/>
        <w:t>5.4. Зв’язок зі школою.</w:t>
      </w:r>
      <w:bookmarkEnd w:id="25"/>
    </w:p>
    <w:p w:rsidR="003B6D8E" w:rsidRPr="00F424F0" w:rsidRDefault="003B6D8E" w:rsidP="003B6D8E">
      <w:pPr>
        <w:spacing w:after="0" w:line="240" w:lineRule="auto"/>
        <w:rPr>
          <w:rFonts w:eastAsia="Calibri"/>
          <w:b/>
          <w:color w:val="FF0000"/>
          <w:sz w:val="24"/>
          <w:szCs w:val="28"/>
          <w:lang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5"/>
        <w:gridCol w:w="5430"/>
        <w:gridCol w:w="1779"/>
        <w:gridCol w:w="2332"/>
      </w:tblGrid>
      <w:tr w:rsidR="00F424F0" w:rsidRPr="00F424F0" w:rsidTr="003B6D8E">
        <w:trPr>
          <w:trHeight w:val="370"/>
        </w:trPr>
        <w:tc>
          <w:tcPr>
            <w:tcW w:w="915" w:type="dxa"/>
            <w:tcBorders>
              <w:top w:val="single" w:sz="4" w:space="0" w:color="auto"/>
              <w:left w:val="single" w:sz="4" w:space="0" w:color="auto"/>
              <w:bottom w:val="single" w:sz="4" w:space="0" w:color="auto"/>
              <w:right w:val="single" w:sz="4" w:space="0" w:color="auto"/>
            </w:tcBorders>
            <w:hideMark/>
          </w:tcPr>
          <w:p w:rsidR="003B6D8E" w:rsidRPr="00D740E0" w:rsidRDefault="003B6D8E" w:rsidP="003B6D8E">
            <w:pPr>
              <w:jc w:val="center"/>
              <w:rPr>
                <w:rFonts w:eastAsia="Calibri"/>
                <w:b/>
                <w:sz w:val="24"/>
                <w:szCs w:val="24"/>
                <w:lang w:eastAsia="uk-UA"/>
              </w:rPr>
            </w:pPr>
            <w:r w:rsidRPr="00D740E0">
              <w:rPr>
                <w:rFonts w:eastAsia="Calibri"/>
                <w:b/>
                <w:sz w:val="24"/>
                <w:szCs w:val="24"/>
              </w:rPr>
              <w:t>№ з/п</w:t>
            </w:r>
          </w:p>
        </w:tc>
        <w:tc>
          <w:tcPr>
            <w:tcW w:w="5430" w:type="dxa"/>
            <w:tcBorders>
              <w:top w:val="single" w:sz="4" w:space="0" w:color="auto"/>
              <w:left w:val="single" w:sz="4" w:space="0" w:color="auto"/>
              <w:bottom w:val="single" w:sz="4" w:space="0" w:color="auto"/>
              <w:right w:val="single" w:sz="4" w:space="0" w:color="auto"/>
            </w:tcBorders>
            <w:hideMark/>
          </w:tcPr>
          <w:p w:rsidR="003B6D8E" w:rsidRPr="00D740E0" w:rsidRDefault="003B6D8E" w:rsidP="003B6D8E">
            <w:pPr>
              <w:jc w:val="center"/>
              <w:rPr>
                <w:rFonts w:eastAsia="Calibri"/>
                <w:b/>
                <w:sz w:val="24"/>
                <w:szCs w:val="24"/>
                <w:lang w:eastAsia="uk-UA"/>
              </w:rPr>
            </w:pPr>
            <w:r w:rsidRPr="00D740E0">
              <w:rPr>
                <w:rFonts w:eastAsia="Calibri"/>
                <w:b/>
                <w:sz w:val="24"/>
                <w:szCs w:val="24"/>
              </w:rPr>
              <w:t>Зміст</w:t>
            </w:r>
          </w:p>
        </w:tc>
        <w:tc>
          <w:tcPr>
            <w:tcW w:w="1779" w:type="dxa"/>
            <w:tcBorders>
              <w:top w:val="single" w:sz="4" w:space="0" w:color="auto"/>
              <w:left w:val="single" w:sz="4" w:space="0" w:color="auto"/>
              <w:bottom w:val="single" w:sz="4" w:space="0" w:color="auto"/>
              <w:right w:val="single" w:sz="4" w:space="0" w:color="auto"/>
            </w:tcBorders>
            <w:hideMark/>
          </w:tcPr>
          <w:p w:rsidR="003B6D8E" w:rsidRPr="00D740E0" w:rsidRDefault="003B6D8E" w:rsidP="003B6D8E">
            <w:pPr>
              <w:jc w:val="center"/>
              <w:rPr>
                <w:rFonts w:eastAsia="Calibri"/>
                <w:b/>
                <w:sz w:val="24"/>
                <w:szCs w:val="24"/>
                <w:lang w:eastAsia="uk-UA"/>
              </w:rPr>
            </w:pPr>
            <w:r w:rsidRPr="00D740E0">
              <w:rPr>
                <w:rFonts w:eastAsia="Calibri"/>
                <w:b/>
                <w:sz w:val="24"/>
                <w:szCs w:val="24"/>
              </w:rPr>
              <w:t>Термін</w:t>
            </w:r>
          </w:p>
        </w:tc>
        <w:tc>
          <w:tcPr>
            <w:tcW w:w="2332" w:type="dxa"/>
            <w:tcBorders>
              <w:top w:val="single" w:sz="4" w:space="0" w:color="auto"/>
              <w:left w:val="single" w:sz="4" w:space="0" w:color="auto"/>
              <w:bottom w:val="single" w:sz="4" w:space="0" w:color="auto"/>
              <w:right w:val="single" w:sz="4" w:space="0" w:color="auto"/>
            </w:tcBorders>
            <w:hideMark/>
          </w:tcPr>
          <w:p w:rsidR="003B6D8E" w:rsidRPr="00D740E0" w:rsidRDefault="003B6D8E" w:rsidP="003B6D8E">
            <w:pPr>
              <w:jc w:val="center"/>
              <w:rPr>
                <w:rFonts w:eastAsia="Calibri"/>
                <w:b/>
                <w:sz w:val="24"/>
                <w:szCs w:val="24"/>
                <w:lang w:eastAsia="uk-UA"/>
              </w:rPr>
            </w:pPr>
            <w:r w:rsidRPr="00D740E0">
              <w:rPr>
                <w:rFonts w:eastAsia="Calibri"/>
                <w:b/>
                <w:sz w:val="24"/>
                <w:szCs w:val="24"/>
              </w:rPr>
              <w:t>Відповідальний</w:t>
            </w:r>
          </w:p>
        </w:tc>
      </w:tr>
      <w:tr w:rsidR="00F424F0" w:rsidRPr="00F424F0" w:rsidTr="003B6D8E">
        <w:trPr>
          <w:trHeight w:hRule="exact" w:val="284"/>
        </w:trPr>
        <w:tc>
          <w:tcPr>
            <w:tcW w:w="915" w:type="dxa"/>
            <w:tcBorders>
              <w:top w:val="single" w:sz="4" w:space="0" w:color="auto"/>
              <w:left w:val="single" w:sz="4" w:space="0" w:color="auto"/>
              <w:bottom w:val="single" w:sz="4" w:space="0" w:color="auto"/>
              <w:right w:val="single" w:sz="4" w:space="0" w:color="auto"/>
            </w:tcBorders>
            <w:hideMark/>
          </w:tcPr>
          <w:p w:rsidR="003B6D8E" w:rsidRPr="00D740E0" w:rsidRDefault="003B6D8E" w:rsidP="003B6D8E">
            <w:pPr>
              <w:jc w:val="center"/>
              <w:rPr>
                <w:rFonts w:eastAsia="Calibri"/>
                <w:b/>
                <w:sz w:val="24"/>
                <w:szCs w:val="24"/>
              </w:rPr>
            </w:pPr>
            <w:r w:rsidRPr="00D740E0">
              <w:rPr>
                <w:rFonts w:eastAsia="Calibri"/>
                <w:b/>
                <w:sz w:val="24"/>
                <w:szCs w:val="24"/>
              </w:rPr>
              <w:t>1</w:t>
            </w:r>
          </w:p>
        </w:tc>
        <w:tc>
          <w:tcPr>
            <w:tcW w:w="5430" w:type="dxa"/>
            <w:tcBorders>
              <w:top w:val="single" w:sz="4" w:space="0" w:color="auto"/>
              <w:left w:val="single" w:sz="4" w:space="0" w:color="auto"/>
              <w:bottom w:val="single" w:sz="4" w:space="0" w:color="auto"/>
              <w:right w:val="single" w:sz="4" w:space="0" w:color="auto"/>
            </w:tcBorders>
            <w:hideMark/>
          </w:tcPr>
          <w:p w:rsidR="003B6D8E" w:rsidRPr="00D740E0" w:rsidRDefault="003B6D8E" w:rsidP="003B6D8E">
            <w:pPr>
              <w:jc w:val="center"/>
              <w:rPr>
                <w:rFonts w:eastAsia="Calibri"/>
                <w:b/>
                <w:sz w:val="24"/>
                <w:szCs w:val="24"/>
              </w:rPr>
            </w:pPr>
            <w:r w:rsidRPr="00D740E0">
              <w:rPr>
                <w:rFonts w:eastAsia="Calibri"/>
                <w:b/>
                <w:sz w:val="24"/>
                <w:szCs w:val="24"/>
              </w:rPr>
              <w:t>2</w:t>
            </w:r>
          </w:p>
        </w:tc>
        <w:tc>
          <w:tcPr>
            <w:tcW w:w="1779" w:type="dxa"/>
            <w:tcBorders>
              <w:top w:val="single" w:sz="4" w:space="0" w:color="auto"/>
              <w:left w:val="single" w:sz="4" w:space="0" w:color="auto"/>
              <w:bottom w:val="single" w:sz="4" w:space="0" w:color="auto"/>
              <w:right w:val="single" w:sz="4" w:space="0" w:color="auto"/>
            </w:tcBorders>
            <w:hideMark/>
          </w:tcPr>
          <w:p w:rsidR="003B6D8E" w:rsidRPr="00D740E0" w:rsidRDefault="003B6D8E" w:rsidP="003B6D8E">
            <w:pPr>
              <w:jc w:val="center"/>
              <w:rPr>
                <w:rFonts w:eastAsia="Calibri"/>
                <w:b/>
                <w:sz w:val="24"/>
                <w:szCs w:val="24"/>
              </w:rPr>
            </w:pPr>
            <w:r w:rsidRPr="00D740E0">
              <w:rPr>
                <w:rFonts w:eastAsia="Calibri"/>
                <w:b/>
                <w:sz w:val="24"/>
                <w:szCs w:val="24"/>
              </w:rPr>
              <w:t>3</w:t>
            </w:r>
          </w:p>
        </w:tc>
        <w:tc>
          <w:tcPr>
            <w:tcW w:w="2332" w:type="dxa"/>
            <w:tcBorders>
              <w:top w:val="single" w:sz="4" w:space="0" w:color="auto"/>
              <w:left w:val="single" w:sz="4" w:space="0" w:color="auto"/>
              <w:bottom w:val="single" w:sz="4" w:space="0" w:color="auto"/>
              <w:right w:val="single" w:sz="4" w:space="0" w:color="auto"/>
            </w:tcBorders>
            <w:hideMark/>
          </w:tcPr>
          <w:p w:rsidR="003B6D8E" w:rsidRPr="00D740E0" w:rsidRDefault="003B6D8E" w:rsidP="003B6D8E">
            <w:pPr>
              <w:jc w:val="center"/>
              <w:rPr>
                <w:rFonts w:eastAsia="Calibri"/>
                <w:b/>
                <w:sz w:val="24"/>
                <w:szCs w:val="24"/>
              </w:rPr>
            </w:pPr>
            <w:r w:rsidRPr="00D740E0">
              <w:rPr>
                <w:rFonts w:eastAsia="Calibri"/>
                <w:b/>
                <w:sz w:val="24"/>
                <w:szCs w:val="24"/>
              </w:rPr>
              <w:t>4</w:t>
            </w:r>
          </w:p>
        </w:tc>
      </w:tr>
      <w:tr w:rsidR="00F424F0" w:rsidRPr="00F424F0" w:rsidTr="003B6D8E">
        <w:tc>
          <w:tcPr>
            <w:tcW w:w="915" w:type="dxa"/>
            <w:tcBorders>
              <w:top w:val="single" w:sz="4" w:space="0" w:color="auto"/>
              <w:left w:val="single" w:sz="4" w:space="0" w:color="auto"/>
              <w:bottom w:val="single" w:sz="4" w:space="0" w:color="auto"/>
              <w:right w:val="single" w:sz="4" w:space="0" w:color="auto"/>
            </w:tcBorders>
          </w:tcPr>
          <w:p w:rsidR="003B6D8E" w:rsidRPr="00D740E0" w:rsidRDefault="003B6D8E" w:rsidP="003B6D8E">
            <w:pPr>
              <w:jc w:val="center"/>
              <w:rPr>
                <w:rFonts w:eastAsia="Calibri"/>
                <w:caps/>
                <w:sz w:val="24"/>
                <w:szCs w:val="24"/>
              </w:rPr>
            </w:pPr>
            <w:r w:rsidRPr="00D740E0">
              <w:rPr>
                <w:rFonts w:eastAsia="Calibri"/>
                <w:caps/>
                <w:sz w:val="24"/>
                <w:szCs w:val="24"/>
              </w:rPr>
              <w:t>1.</w:t>
            </w:r>
          </w:p>
          <w:p w:rsidR="003B6D8E" w:rsidRPr="00D740E0" w:rsidRDefault="003B6D8E" w:rsidP="003B6D8E">
            <w:pPr>
              <w:jc w:val="center"/>
              <w:rPr>
                <w:rFonts w:eastAsia="Calibri"/>
                <w:caps/>
                <w:sz w:val="24"/>
                <w:szCs w:val="24"/>
                <w:lang w:eastAsia="uk-UA"/>
              </w:rPr>
            </w:pPr>
          </w:p>
        </w:tc>
        <w:tc>
          <w:tcPr>
            <w:tcW w:w="5430" w:type="dxa"/>
            <w:tcBorders>
              <w:top w:val="single" w:sz="4" w:space="0" w:color="auto"/>
              <w:left w:val="single" w:sz="4" w:space="0" w:color="auto"/>
              <w:bottom w:val="single" w:sz="4" w:space="0" w:color="auto"/>
              <w:right w:val="single" w:sz="4" w:space="0" w:color="auto"/>
            </w:tcBorders>
            <w:hideMark/>
          </w:tcPr>
          <w:p w:rsidR="003B6D8E" w:rsidRPr="00D740E0" w:rsidRDefault="003B6D8E" w:rsidP="003B6D8E">
            <w:pPr>
              <w:tabs>
                <w:tab w:val="num" w:pos="454"/>
              </w:tabs>
              <w:ind w:left="-26" w:right="78"/>
              <w:jc w:val="both"/>
              <w:rPr>
                <w:rFonts w:eastAsia="Calibri"/>
                <w:sz w:val="24"/>
                <w:szCs w:val="24"/>
              </w:rPr>
            </w:pPr>
            <w:r w:rsidRPr="00D740E0">
              <w:rPr>
                <w:rFonts w:eastAsia="Calibri"/>
                <w:sz w:val="24"/>
                <w:szCs w:val="24"/>
              </w:rPr>
              <w:t>Організація перспективності і наступності у роботі ДНЗ і початкової школи, забезпечення всебічного розвитк</w:t>
            </w:r>
            <w:r w:rsidR="00606BCC" w:rsidRPr="00D740E0">
              <w:rPr>
                <w:rFonts w:eastAsia="Calibri"/>
                <w:sz w:val="24"/>
                <w:szCs w:val="24"/>
              </w:rPr>
              <w:t>у особистості дитини в рамках Базового компоненту</w:t>
            </w:r>
            <w:r w:rsidRPr="00D740E0">
              <w:rPr>
                <w:rFonts w:eastAsia="Calibri"/>
                <w:sz w:val="24"/>
                <w:szCs w:val="24"/>
              </w:rPr>
              <w:t xml:space="preserve"> і державних стандартів початкової та дошкільної освіти</w:t>
            </w:r>
          </w:p>
        </w:tc>
        <w:tc>
          <w:tcPr>
            <w:tcW w:w="1779" w:type="dxa"/>
            <w:tcBorders>
              <w:top w:val="single" w:sz="4" w:space="0" w:color="auto"/>
              <w:left w:val="single" w:sz="4" w:space="0" w:color="auto"/>
              <w:bottom w:val="single" w:sz="4" w:space="0" w:color="auto"/>
              <w:right w:val="single" w:sz="4" w:space="0" w:color="auto"/>
            </w:tcBorders>
            <w:hideMark/>
          </w:tcPr>
          <w:p w:rsidR="003B6D8E" w:rsidRPr="00D740E0" w:rsidRDefault="003B6D8E" w:rsidP="003B6D8E">
            <w:pPr>
              <w:jc w:val="center"/>
              <w:rPr>
                <w:rFonts w:eastAsia="Calibri"/>
                <w:sz w:val="24"/>
                <w:szCs w:val="24"/>
                <w:lang w:eastAsia="uk-UA"/>
              </w:rPr>
            </w:pPr>
            <w:r w:rsidRPr="00D740E0">
              <w:rPr>
                <w:rFonts w:eastAsia="Calibri"/>
                <w:sz w:val="24"/>
                <w:szCs w:val="24"/>
              </w:rPr>
              <w:t>Протягом року</w:t>
            </w:r>
          </w:p>
        </w:tc>
        <w:tc>
          <w:tcPr>
            <w:tcW w:w="2332" w:type="dxa"/>
            <w:tcBorders>
              <w:top w:val="single" w:sz="4" w:space="0" w:color="auto"/>
              <w:left w:val="single" w:sz="4" w:space="0" w:color="auto"/>
              <w:bottom w:val="single" w:sz="4" w:space="0" w:color="auto"/>
              <w:right w:val="single" w:sz="4" w:space="0" w:color="auto"/>
            </w:tcBorders>
            <w:hideMark/>
          </w:tcPr>
          <w:p w:rsidR="003B6D8E" w:rsidRPr="00D740E0" w:rsidRDefault="003B6D8E" w:rsidP="003B6D8E">
            <w:pPr>
              <w:jc w:val="center"/>
              <w:rPr>
                <w:rFonts w:eastAsia="Calibri"/>
                <w:sz w:val="24"/>
                <w:szCs w:val="24"/>
              </w:rPr>
            </w:pPr>
            <w:r w:rsidRPr="00D740E0">
              <w:rPr>
                <w:rFonts w:eastAsia="Calibri"/>
                <w:sz w:val="24"/>
                <w:szCs w:val="24"/>
              </w:rPr>
              <w:t>Завідувач</w:t>
            </w:r>
          </w:p>
          <w:p w:rsidR="003B6D8E" w:rsidRPr="00D740E0" w:rsidRDefault="003B6D8E" w:rsidP="003B6D8E">
            <w:pPr>
              <w:jc w:val="center"/>
              <w:rPr>
                <w:rFonts w:eastAsia="Calibri"/>
                <w:sz w:val="24"/>
                <w:szCs w:val="24"/>
                <w:lang w:eastAsia="uk-UA"/>
              </w:rPr>
            </w:pPr>
            <w:r w:rsidRPr="00D740E0">
              <w:rPr>
                <w:rFonts w:eastAsia="Calibri"/>
                <w:sz w:val="24"/>
                <w:szCs w:val="24"/>
              </w:rPr>
              <w:t>Вихователь - методист</w:t>
            </w:r>
          </w:p>
        </w:tc>
      </w:tr>
      <w:tr w:rsidR="00F424F0" w:rsidRPr="00F424F0" w:rsidTr="003B6D8E">
        <w:tc>
          <w:tcPr>
            <w:tcW w:w="915" w:type="dxa"/>
            <w:tcBorders>
              <w:top w:val="single" w:sz="4" w:space="0" w:color="auto"/>
              <w:left w:val="single" w:sz="4" w:space="0" w:color="auto"/>
              <w:bottom w:val="single" w:sz="4" w:space="0" w:color="auto"/>
              <w:right w:val="single" w:sz="4" w:space="0" w:color="auto"/>
            </w:tcBorders>
            <w:hideMark/>
          </w:tcPr>
          <w:p w:rsidR="003B6D8E" w:rsidRPr="00D740E0" w:rsidRDefault="003B6D8E" w:rsidP="003B6D8E">
            <w:pPr>
              <w:jc w:val="center"/>
              <w:rPr>
                <w:rFonts w:eastAsia="Calibri"/>
                <w:caps/>
                <w:sz w:val="24"/>
                <w:szCs w:val="24"/>
                <w:lang w:eastAsia="uk-UA"/>
              </w:rPr>
            </w:pPr>
            <w:r w:rsidRPr="00D740E0">
              <w:rPr>
                <w:rFonts w:eastAsia="Calibri"/>
                <w:caps/>
                <w:sz w:val="24"/>
                <w:szCs w:val="24"/>
              </w:rPr>
              <w:t>2.</w:t>
            </w:r>
          </w:p>
        </w:tc>
        <w:tc>
          <w:tcPr>
            <w:tcW w:w="5430" w:type="dxa"/>
            <w:tcBorders>
              <w:top w:val="single" w:sz="4" w:space="0" w:color="auto"/>
              <w:left w:val="single" w:sz="4" w:space="0" w:color="auto"/>
              <w:bottom w:val="single" w:sz="4" w:space="0" w:color="auto"/>
              <w:right w:val="single" w:sz="4" w:space="0" w:color="auto"/>
            </w:tcBorders>
            <w:hideMark/>
          </w:tcPr>
          <w:p w:rsidR="003B6D8E" w:rsidRPr="00D740E0" w:rsidRDefault="003B6D8E" w:rsidP="003B6D8E">
            <w:pPr>
              <w:tabs>
                <w:tab w:val="num" w:pos="454"/>
              </w:tabs>
              <w:ind w:left="-26" w:right="78"/>
              <w:jc w:val="both"/>
              <w:rPr>
                <w:rFonts w:eastAsia="Calibri"/>
                <w:sz w:val="24"/>
                <w:szCs w:val="24"/>
                <w:lang w:eastAsia="uk-UA"/>
              </w:rPr>
            </w:pPr>
            <w:r w:rsidRPr="00D740E0">
              <w:rPr>
                <w:rFonts w:eastAsia="Calibri"/>
                <w:sz w:val="24"/>
                <w:szCs w:val="24"/>
              </w:rPr>
              <w:t xml:space="preserve">Скласти договір з питань наступності у навчанні та вихованні дітей з </w:t>
            </w:r>
            <w:proofErr w:type="spellStart"/>
            <w:r w:rsidRPr="00D740E0">
              <w:rPr>
                <w:rFonts w:eastAsia="Calibri"/>
                <w:sz w:val="24"/>
                <w:szCs w:val="24"/>
              </w:rPr>
              <w:t>ЗСШФК</w:t>
            </w:r>
            <w:proofErr w:type="spellEnd"/>
            <w:r w:rsidRPr="00D740E0">
              <w:rPr>
                <w:rFonts w:eastAsia="Calibri"/>
                <w:sz w:val="24"/>
                <w:szCs w:val="24"/>
              </w:rPr>
              <w:t xml:space="preserve"> №18.</w:t>
            </w:r>
          </w:p>
        </w:tc>
        <w:tc>
          <w:tcPr>
            <w:tcW w:w="1779" w:type="dxa"/>
            <w:tcBorders>
              <w:top w:val="single" w:sz="4" w:space="0" w:color="auto"/>
              <w:left w:val="single" w:sz="4" w:space="0" w:color="auto"/>
              <w:bottom w:val="single" w:sz="4" w:space="0" w:color="auto"/>
              <w:right w:val="single" w:sz="4" w:space="0" w:color="auto"/>
            </w:tcBorders>
            <w:hideMark/>
          </w:tcPr>
          <w:p w:rsidR="003B6D8E" w:rsidRPr="00D740E0" w:rsidRDefault="003B6D8E" w:rsidP="003B6D8E">
            <w:pPr>
              <w:jc w:val="center"/>
              <w:rPr>
                <w:rFonts w:eastAsia="Calibri"/>
                <w:sz w:val="24"/>
                <w:szCs w:val="24"/>
                <w:lang w:eastAsia="uk-UA"/>
              </w:rPr>
            </w:pPr>
            <w:r w:rsidRPr="00D740E0">
              <w:rPr>
                <w:rFonts w:eastAsia="Calibri"/>
                <w:sz w:val="24"/>
                <w:szCs w:val="24"/>
              </w:rPr>
              <w:t>січень</w:t>
            </w:r>
          </w:p>
        </w:tc>
        <w:tc>
          <w:tcPr>
            <w:tcW w:w="2332" w:type="dxa"/>
            <w:tcBorders>
              <w:top w:val="single" w:sz="4" w:space="0" w:color="auto"/>
              <w:left w:val="single" w:sz="4" w:space="0" w:color="auto"/>
              <w:bottom w:val="single" w:sz="4" w:space="0" w:color="auto"/>
              <w:right w:val="single" w:sz="4" w:space="0" w:color="auto"/>
            </w:tcBorders>
            <w:hideMark/>
          </w:tcPr>
          <w:p w:rsidR="003B6D8E" w:rsidRPr="00D740E0" w:rsidRDefault="003B6D8E" w:rsidP="003B6D8E">
            <w:pPr>
              <w:jc w:val="center"/>
              <w:rPr>
                <w:rFonts w:eastAsia="Calibri"/>
                <w:sz w:val="24"/>
                <w:szCs w:val="24"/>
                <w:lang w:eastAsia="uk-UA"/>
              </w:rPr>
            </w:pPr>
            <w:r w:rsidRPr="00D740E0">
              <w:rPr>
                <w:rFonts w:eastAsia="Calibri"/>
                <w:sz w:val="24"/>
                <w:szCs w:val="24"/>
              </w:rPr>
              <w:t xml:space="preserve">Завідувач </w:t>
            </w:r>
          </w:p>
        </w:tc>
      </w:tr>
      <w:tr w:rsidR="00F424F0" w:rsidRPr="00F424F0" w:rsidTr="003B6D8E">
        <w:tc>
          <w:tcPr>
            <w:tcW w:w="915" w:type="dxa"/>
            <w:tcBorders>
              <w:top w:val="single" w:sz="4" w:space="0" w:color="auto"/>
              <w:left w:val="single" w:sz="4" w:space="0" w:color="auto"/>
              <w:bottom w:val="single" w:sz="4" w:space="0" w:color="auto"/>
              <w:right w:val="single" w:sz="4" w:space="0" w:color="auto"/>
            </w:tcBorders>
            <w:hideMark/>
          </w:tcPr>
          <w:p w:rsidR="003B6D8E" w:rsidRPr="00D740E0" w:rsidRDefault="003B6D8E" w:rsidP="003B6D8E">
            <w:pPr>
              <w:jc w:val="center"/>
              <w:rPr>
                <w:rFonts w:eastAsia="Calibri"/>
                <w:caps/>
                <w:sz w:val="24"/>
                <w:szCs w:val="24"/>
                <w:lang w:eastAsia="uk-UA"/>
              </w:rPr>
            </w:pPr>
            <w:r w:rsidRPr="00D740E0">
              <w:rPr>
                <w:rFonts w:eastAsia="Calibri"/>
                <w:caps/>
                <w:sz w:val="24"/>
                <w:szCs w:val="24"/>
              </w:rPr>
              <w:t>3.</w:t>
            </w:r>
          </w:p>
        </w:tc>
        <w:tc>
          <w:tcPr>
            <w:tcW w:w="5430" w:type="dxa"/>
            <w:tcBorders>
              <w:top w:val="single" w:sz="4" w:space="0" w:color="auto"/>
              <w:left w:val="single" w:sz="4" w:space="0" w:color="auto"/>
              <w:bottom w:val="single" w:sz="4" w:space="0" w:color="auto"/>
              <w:right w:val="single" w:sz="4" w:space="0" w:color="auto"/>
            </w:tcBorders>
            <w:hideMark/>
          </w:tcPr>
          <w:p w:rsidR="003B6D8E" w:rsidRPr="00D740E0" w:rsidRDefault="003B6D8E" w:rsidP="003B6D8E">
            <w:pPr>
              <w:tabs>
                <w:tab w:val="num" w:pos="454"/>
              </w:tabs>
              <w:ind w:left="-26" w:right="78"/>
              <w:jc w:val="both"/>
              <w:rPr>
                <w:rFonts w:eastAsia="Calibri"/>
                <w:sz w:val="24"/>
                <w:szCs w:val="24"/>
                <w:lang w:eastAsia="uk-UA"/>
              </w:rPr>
            </w:pPr>
            <w:r w:rsidRPr="00D740E0">
              <w:rPr>
                <w:rFonts w:eastAsia="Calibri"/>
                <w:sz w:val="24"/>
                <w:szCs w:val="24"/>
              </w:rPr>
              <w:t xml:space="preserve">Провести анкетування педагогів ДНЗ та </w:t>
            </w:r>
            <w:proofErr w:type="spellStart"/>
            <w:r w:rsidRPr="00D740E0">
              <w:rPr>
                <w:rFonts w:eastAsia="Calibri"/>
                <w:sz w:val="24"/>
                <w:szCs w:val="24"/>
              </w:rPr>
              <w:t>ЗСШФК</w:t>
            </w:r>
            <w:proofErr w:type="spellEnd"/>
            <w:r w:rsidRPr="00D740E0">
              <w:rPr>
                <w:rFonts w:eastAsia="Calibri"/>
                <w:sz w:val="24"/>
                <w:szCs w:val="24"/>
              </w:rPr>
              <w:t xml:space="preserve"> № 18 з питань забезпечення наступності між ланками освіти</w:t>
            </w:r>
          </w:p>
        </w:tc>
        <w:tc>
          <w:tcPr>
            <w:tcW w:w="1779" w:type="dxa"/>
            <w:tcBorders>
              <w:top w:val="single" w:sz="4" w:space="0" w:color="auto"/>
              <w:left w:val="single" w:sz="4" w:space="0" w:color="auto"/>
              <w:bottom w:val="single" w:sz="4" w:space="0" w:color="auto"/>
              <w:right w:val="single" w:sz="4" w:space="0" w:color="auto"/>
            </w:tcBorders>
            <w:hideMark/>
          </w:tcPr>
          <w:p w:rsidR="003B6D8E" w:rsidRPr="00D740E0" w:rsidRDefault="003B6D8E" w:rsidP="003B6D8E">
            <w:pPr>
              <w:jc w:val="center"/>
              <w:rPr>
                <w:rFonts w:eastAsia="Calibri"/>
                <w:sz w:val="24"/>
                <w:szCs w:val="24"/>
                <w:lang w:eastAsia="uk-UA"/>
              </w:rPr>
            </w:pPr>
            <w:r w:rsidRPr="00D740E0">
              <w:rPr>
                <w:rFonts w:eastAsia="Calibri"/>
                <w:sz w:val="24"/>
                <w:szCs w:val="24"/>
              </w:rPr>
              <w:t>жовтень</w:t>
            </w:r>
          </w:p>
        </w:tc>
        <w:tc>
          <w:tcPr>
            <w:tcW w:w="2332" w:type="dxa"/>
            <w:tcBorders>
              <w:top w:val="single" w:sz="4" w:space="0" w:color="auto"/>
              <w:left w:val="single" w:sz="4" w:space="0" w:color="auto"/>
              <w:bottom w:val="single" w:sz="4" w:space="0" w:color="auto"/>
              <w:right w:val="single" w:sz="4" w:space="0" w:color="auto"/>
            </w:tcBorders>
            <w:hideMark/>
          </w:tcPr>
          <w:p w:rsidR="003B6D8E" w:rsidRPr="00D740E0" w:rsidRDefault="003B6D8E" w:rsidP="003B6D8E">
            <w:pPr>
              <w:jc w:val="center"/>
              <w:rPr>
                <w:rFonts w:eastAsia="Calibri"/>
                <w:sz w:val="24"/>
                <w:szCs w:val="24"/>
                <w:lang w:eastAsia="uk-UA"/>
              </w:rPr>
            </w:pPr>
            <w:r w:rsidRPr="00D740E0">
              <w:rPr>
                <w:rFonts w:eastAsia="Calibri"/>
                <w:sz w:val="24"/>
                <w:szCs w:val="24"/>
              </w:rPr>
              <w:t>Практичний психолог</w:t>
            </w:r>
          </w:p>
        </w:tc>
      </w:tr>
      <w:tr w:rsidR="00F424F0" w:rsidRPr="00F424F0" w:rsidTr="003B6D8E">
        <w:tc>
          <w:tcPr>
            <w:tcW w:w="915" w:type="dxa"/>
            <w:tcBorders>
              <w:top w:val="single" w:sz="4" w:space="0" w:color="auto"/>
              <w:left w:val="single" w:sz="4" w:space="0" w:color="auto"/>
              <w:bottom w:val="single" w:sz="4" w:space="0" w:color="auto"/>
              <w:right w:val="single" w:sz="4" w:space="0" w:color="auto"/>
            </w:tcBorders>
            <w:hideMark/>
          </w:tcPr>
          <w:p w:rsidR="003B6D8E" w:rsidRPr="00D740E0" w:rsidRDefault="003B6D8E" w:rsidP="003B6D8E">
            <w:pPr>
              <w:rPr>
                <w:rFonts w:eastAsia="Calibri"/>
                <w:caps/>
                <w:sz w:val="24"/>
                <w:szCs w:val="24"/>
                <w:lang w:eastAsia="uk-UA"/>
              </w:rPr>
            </w:pPr>
            <w:r w:rsidRPr="00D740E0">
              <w:rPr>
                <w:rFonts w:eastAsia="Calibri"/>
                <w:caps/>
                <w:sz w:val="24"/>
                <w:szCs w:val="24"/>
              </w:rPr>
              <w:t xml:space="preserve">    4.</w:t>
            </w:r>
          </w:p>
        </w:tc>
        <w:tc>
          <w:tcPr>
            <w:tcW w:w="5430" w:type="dxa"/>
            <w:tcBorders>
              <w:top w:val="single" w:sz="4" w:space="0" w:color="auto"/>
              <w:left w:val="single" w:sz="4" w:space="0" w:color="auto"/>
              <w:bottom w:val="single" w:sz="4" w:space="0" w:color="auto"/>
              <w:right w:val="single" w:sz="4" w:space="0" w:color="auto"/>
            </w:tcBorders>
            <w:hideMark/>
          </w:tcPr>
          <w:p w:rsidR="003B6D8E" w:rsidRPr="00D740E0" w:rsidRDefault="003B6D8E" w:rsidP="003B6D8E">
            <w:pPr>
              <w:tabs>
                <w:tab w:val="num" w:pos="454"/>
              </w:tabs>
              <w:ind w:left="-26" w:right="78"/>
              <w:jc w:val="both"/>
              <w:rPr>
                <w:rFonts w:eastAsia="Calibri"/>
                <w:sz w:val="24"/>
                <w:szCs w:val="24"/>
                <w:lang w:eastAsia="uk-UA"/>
              </w:rPr>
            </w:pPr>
            <w:r w:rsidRPr="00D740E0">
              <w:rPr>
                <w:rFonts w:eastAsia="Calibri"/>
                <w:sz w:val="24"/>
                <w:szCs w:val="24"/>
              </w:rPr>
              <w:t>Скласти спис</w:t>
            </w:r>
            <w:r w:rsidR="00D740E0">
              <w:rPr>
                <w:rFonts w:eastAsia="Calibri"/>
                <w:sz w:val="24"/>
                <w:szCs w:val="24"/>
              </w:rPr>
              <w:t>ки майбутніх першокласників 20</w:t>
            </w:r>
            <w:r w:rsidR="00D740E0" w:rsidRPr="00D740E0">
              <w:rPr>
                <w:rFonts w:eastAsia="Calibri"/>
                <w:sz w:val="24"/>
                <w:szCs w:val="24"/>
                <w:lang w:val="ru-RU"/>
              </w:rPr>
              <w:t xml:space="preserve">20 </w:t>
            </w:r>
            <w:r w:rsidRPr="00D740E0">
              <w:rPr>
                <w:rFonts w:eastAsia="Calibri"/>
                <w:sz w:val="24"/>
                <w:szCs w:val="24"/>
              </w:rPr>
              <w:t>року.</w:t>
            </w:r>
          </w:p>
        </w:tc>
        <w:tc>
          <w:tcPr>
            <w:tcW w:w="1779" w:type="dxa"/>
            <w:tcBorders>
              <w:top w:val="single" w:sz="4" w:space="0" w:color="auto"/>
              <w:left w:val="single" w:sz="4" w:space="0" w:color="auto"/>
              <w:bottom w:val="single" w:sz="4" w:space="0" w:color="auto"/>
              <w:right w:val="single" w:sz="4" w:space="0" w:color="auto"/>
            </w:tcBorders>
            <w:hideMark/>
          </w:tcPr>
          <w:p w:rsidR="003B6D8E" w:rsidRPr="00D740E0" w:rsidRDefault="003B6D8E" w:rsidP="003B6D8E">
            <w:pPr>
              <w:jc w:val="center"/>
              <w:rPr>
                <w:rFonts w:eastAsia="Calibri"/>
                <w:sz w:val="24"/>
                <w:szCs w:val="24"/>
                <w:lang w:eastAsia="uk-UA"/>
              </w:rPr>
            </w:pPr>
            <w:r w:rsidRPr="00D740E0">
              <w:rPr>
                <w:rFonts w:eastAsia="Calibri"/>
                <w:sz w:val="24"/>
                <w:szCs w:val="24"/>
              </w:rPr>
              <w:t>лютий</w:t>
            </w:r>
          </w:p>
        </w:tc>
        <w:tc>
          <w:tcPr>
            <w:tcW w:w="2332" w:type="dxa"/>
            <w:tcBorders>
              <w:top w:val="single" w:sz="4" w:space="0" w:color="auto"/>
              <w:left w:val="single" w:sz="4" w:space="0" w:color="auto"/>
              <w:bottom w:val="single" w:sz="4" w:space="0" w:color="auto"/>
              <w:right w:val="single" w:sz="4" w:space="0" w:color="auto"/>
            </w:tcBorders>
            <w:hideMark/>
          </w:tcPr>
          <w:p w:rsidR="003B6D8E" w:rsidRPr="00D740E0" w:rsidRDefault="003B6D8E" w:rsidP="003B6D8E">
            <w:pPr>
              <w:jc w:val="center"/>
              <w:rPr>
                <w:rFonts w:eastAsia="Calibri"/>
                <w:sz w:val="24"/>
                <w:szCs w:val="24"/>
                <w:lang w:eastAsia="uk-UA"/>
              </w:rPr>
            </w:pPr>
            <w:r w:rsidRPr="00D740E0">
              <w:rPr>
                <w:rFonts w:eastAsia="Calibri"/>
                <w:sz w:val="24"/>
                <w:szCs w:val="24"/>
              </w:rPr>
              <w:t>Практичний психолог</w:t>
            </w:r>
          </w:p>
        </w:tc>
      </w:tr>
      <w:tr w:rsidR="00F424F0" w:rsidRPr="00F424F0" w:rsidTr="003B6D8E">
        <w:tc>
          <w:tcPr>
            <w:tcW w:w="915" w:type="dxa"/>
            <w:tcBorders>
              <w:top w:val="single" w:sz="4" w:space="0" w:color="auto"/>
              <w:left w:val="single" w:sz="4" w:space="0" w:color="auto"/>
              <w:bottom w:val="single" w:sz="4" w:space="0" w:color="auto"/>
              <w:right w:val="single" w:sz="4" w:space="0" w:color="auto"/>
            </w:tcBorders>
            <w:hideMark/>
          </w:tcPr>
          <w:p w:rsidR="003B6D8E" w:rsidRPr="00D740E0" w:rsidRDefault="003B6D8E" w:rsidP="003B6D8E">
            <w:pPr>
              <w:jc w:val="center"/>
              <w:rPr>
                <w:rFonts w:eastAsia="Calibri"/>
                <w:caps/>
                <w:sz w:val="24"/>
                <w:szCs w:val="24"/>
                <w:lang w:eastAsia="uk-UA"/>
              </w:rPr>
            </w:pPr>
            <w:r w:rsidRPr="00D740E0">
              <w:rPr>
                <w:rFonts w:eastAsia="Calibri"/>
                <w:caps/>
                <w:sz w:val="24"/>
                <w:szCs w:val="24"/>
              </w:rPr>
              <w:t>5.</w:t>
            </w:r>
          </w:p>
        </w:tc>
        <w:tc>
          <w:tcPr>
            <w:tcW w:w="5430" w:type="dxa"/>
            <w:tcBorders>
              <w:top w:val="single" w:sz="4" w:space="0" w:color="auto"/>
              <w:left w:val="single" w:sz="4" w:space="0" w:color="auto"/>
              <w:bottom w:val="single" w:sz="4" w:space="0" w:color="auto"/>
              <w:right w:val="single" w:sz="4" w:space="0" w:color="auto"/>
            </w:tcBorders>
            <w:hideMark/>
          </w:tcPr>
          <w:p w:rsidR="003B6D8E" w:rsidRPr="00D740E0" w:rsidRDefault="003B6D8E" w:rsidP="003B6D8E">
            <w:pPr>
              <w:tabs>
                <w:tab w:val="num" w:pos="454"/>
              </w:tabs>
              <w:ind w:left="-26" w:right="78"/>
              <w:jc w:val="both"/>
              <w:rPr>
                <w:rFonts w:eastAsia="Calibri"/>
                <w:sz w:val="24"/>
                <w:szCs w:val="24"/>
                <w:lang w:eastAsia="uk-UA"/>
              </w:rPr>
            </w:pPr>
            <w:r w:rsidRPr="00D740E0">
              <w:rPr>
                <w:rFonts w:eastAsia="Calibri"/>
                <w:sz w:val="24"/>
                <w:szCs w:val="24"/>
              </w:rPr>
              <w:t xml:space="preserve">Організація </w:t>
            </w:r>
            <w:proofErr w:type="spellStart"/>
            <w:r w:rsidRPr="00D740E0">
              <w:rPr>
                <w:rFonts w:eastAsia="Calibri"/>
                <w:sz w:val="24"/>
                <w:szCs w:val="24"/>
              </w:rPr>
              <w:t>взаємовідвідування</w:t>
            </w:r>
            <w:proofErr w:type="spellEnd"/>
            <w:r w:rsidRPr="00D740E0">
              <w:rPr>
                <w:rFonts w:eastAsia="Calibri"/>
                <w:sz w:val="24"/>
                <w:szCs w:val="24"/>
              </w:rPr>
              <w:t xml:space="preserve"> відкритих занять у ДНЗ і уроків у </w:t>
            </w:r>
            <w:proofErr w:type="spellStart"/>
            <w:r w:rsidRPr="00D740E0">
              <w:rPr>
                <w:rFonts w:eastAsia="Calibri"/>
                <w:sz w:val="24"/>
                <w:szCs w:val="24"/>
              </w:rPr>
              <w:t>ЗСШФК</w:t>
            </w:r>
            <w:proofErr w:type="spellEnd"/>
            <w:r w:rsidRPr="00D740E0">
              <w:rPr>
                <w:rFonts w:eastAsia="Calibri"/>
                <w:sz w:val="24"/>
                <w:szCs w:val="24"/>
              </w:rPr>
              <w:t xml:space="preserve"> № 18.</w:t>
            </w:r>
          </w:p>
        </w:tc>
        <w:tc>
          <w:tcPr>
            <w:tcW w:w="1779" w:type="dxa"/>
            <w:tcBorders>
              <w:top w:val="single" w:sz="4" w:space="0" w:color="auto"/>
              <w:left w:val="single" w:sz="4" w:space="0" w:color="auto"/>
              <w:bottom w:val="single" w:sz="4" w:space="0" w:color="auto"/>
              <w:right w:val="single" w:sz="4" w:space="0" w:color="auto"/>
            </w:tcBorders>
            <w:hideMark/>
          </w:tcPr>
          <w:p w:rsidR="003B6D8E" w:rsidRPr="00D740E0" w:rsidRDefault="003B6D8E" w:rsidP="003B6D8E">
            <w:pPr>
              <w:jc w:val="center"/>
              <w:rPr>
                <w:rFonts w:eastAsia="Calibri"/>
                <w:sz w:val="24"/>
                <w:szCs w:val="24"/>
                <w:lang w:eastAsia="uk-UA"/>
              </w:rPr>
            </w:pPr>
            <w:r w:rsidRPr="00D740E0">
              <w:rPr>
                <w:rFonts w:eastAsia="Calibri"/>
                <w:sz w:val="24"/>
                <w:szCs w:val="24"/>
              </w:rPr>
              <w:t>жовтень,</w:t>
            </w:r>
          </w:p>
          <w:p w:rsidR="003B6D8E" w:rsidRPr="00D740E0" w:rsidRDefault="003B6D8E" w:rsidP="003B6D8E">
            <w:pPr>
              <w:jc w:val="center"/>
              <w:rPr>
                <w:rFonts w:eastAsia="Calibri"/>
                <w:sz w:val="24"/>
                <w:szCs w:val="24"/>
                <w:lang w:eastAsia="uk-UA"/>
              </w:rPr>
            </w:pPr>
            <w:r w:rsidRPr="00D740E0">
              <w:rPr>
                <w:rFonts w:eastAsia="Calibri"/>
                <w:sz w:val="24"/>
                <w:szCs w:val="24"/>
              </w:rPr>
              <w:t>квітень</w:t>
            </w:r>
          </w:p>
        </w:tc>
        <w:tc>
          <w:tcPr>
            <w:tcW w:w="2332" w:type="dxa"/>
            <w:tcBorders>
              <w:top w:val="single" w:sz="4" w:space="0" w:color="auto"/>
              <w:left w:val="single" w:sz="4" w:space="0" w:color="auto"/>
              <w:bottom w:val="single" w:sz="4" w:space="0" w:color="auto"/>
              <w:right w:val="single" w:sz="4" w:space="0" w:color="auto"/>
            </w:tcBorders>
            <w:hideMark/>
          </w:tcPr>
          <w:p w:rsidR="003B6D8E" w:rsidRPr="00D740E0" w:rsidRDefault="003B6D8E" w:rsidP="003B6D8E">
            <w:pPr>
              <w:jc w:val="center"/>
              <w:rPr>
                <w:rFonts w:eastAsia="Calibri"/>
                <w:sz w:val="24"/>
                <w:szCs w:val="24"/>
                <w:lang w:eastAsia="uk-UA"/>
              </w:rPr>
            </w:pPr>
            <w:r w:rsidRPr="00D740E0">
              <w:rPr>
                <w:rFonts w:eastAsia="Calibri"/>
                <w:sz w:val="24"/>
                <w:szCs w:val="24"/>
              </w:rPr>
              <w:t>Вихователь – методист, заступник директора з учбової частини</w:t>
            </w:r>
          </w:p>
        </w:tc>
      </w:tr>
      <w:tr w:rsidR="00F424F0" w:rsidRPr="00F424F0" w:rsidTr="003B6D8E">
        <w:tc>
          <w:tcPr>
            <w:tcW w:w="915" w:type="dxa"/>
            <w:tcBorders>
              <w:top w:val="single" w:sz="4" w:space="0" w:color="auto"/>
              <w:left w:val="single" w:sz="4" w:space="0" w:color="auto"/>
              <w:bottom w:val="single" w:sz="4" w:space="0" w:color="auto"/>
              <w:right w:val="single" w:sz="4" w:space="0" w:color="auto"/>
            </w:tcBorders>
            <w:hideMark/>
          </w:tcPr>
          <w:p w:rsidR="003B6D8E" w:rsidRPr="00D740E0" w:rsidRDefault="003B6D8E" w:rsidP="003B6D8E">
            <w:pPr>
              <w:jc w:val="center"/>
              <w:rPr>
                <w:rFonts w:eastAsia="Calibri"/>
                <w:caps/>
                <w:sz w:val="24"/>
                <w:szCs w:val="24"/>
                <w:lang w:eastAsia="uk-UA"/>
              </w:rPr>
            </w:pPr>
            <w:r w:rsidRPr="00D740E0">
              <w:rPr>
                <w:rFonts w:eastAsia="Calibri"/>
                <w:caps/>
                <w:sz w:val="24"/>
                <w:szCs w:val="24"/>
              </w:rPr>
              <w:t>6.</w:t>
            </w:r>
          </w:p>
        </w:tc>
        <w:tc>
          <w:tcPr>
            <w:tcW w:w="5430" w:type="dxa"/>
            <w:tcBorders>
              <w:top w:val="single" w:sz="4" w:space="0" w:color="auto"/>
              <w:left w:val="single" w:sz="4" w:space="0" w:color="auto"/>
              <w:bottom w:val="single" w:sz="4" w:space="0" w:color="auto"/>
              <w:right w:val="single" w:sz="4" w:space="0" w:color="auto"/>
            </w:tcBorders>
            <w:hideMark/>
          </w:tcPr>
          <w:p w:rsidR="003B6D8E" w:rsidRPr="00D740E0" w:rsidRDefault="003B6D8E" w:rsidP="003B6D8E">
            <w:pPr>
              <w:tabs>
                <w:tab w:val="num" w:pos="454"/>
              </w:tabs>
              <w:ind w:left="-26" w:right="78"/>
              <w:jc w:val="both"/>
              <w:rPr>
                <w:rFonts w:eastAsia="Calibri"/>
                <w:sz w:val="24"/>
                <w:szCs w:val="24"/>
                <w:lang w:eastAsia="uk-UA"/>
              </w:rPr>
            </w:pPr>
            <w:r w:rsidRPr="00D740E0">
              <w:rPr>
                <w:rFonts w:eastAsia="Calibri"/>
                <w:sz w:val="24"/>
                <w:szCs w:val="24"/>
              </w:rPr>
              <w:t xml:space="preserve">Проведення Днів відкритих дверей в ДНЗ та </w:t>
            </w:r>
            <w:proofErr w:type="spellStart"/>
            <w:r w:rsidRPr="00D740E0">
              <w:rPr>
                <w:rFonts w:eastAsia="Calibri"/>
                <w:sz w:val="24"/>
                <w:szCs w:val="24"/>
              </w:rPr>
              <w:t>ЗСШФК</w:t>
            </w:r>
            <w:proofErr w:type="spellEnd"/>
            <w:r w:rsidRPr="00D740E0">
              <w:rPr>
                <w:rFonts w:eastAsia="Calibri"/>
                <w:sz w:val="24"/>
                <w:szCs w:val="24"/>
              </w:rPr>
              <w:t xml:space="preserve"> для батьків дітей старшого дошкільного віку та вчителів початкової школи.</w:t>
            </w:r>
          </w:p>
        </w:tc>
        <w:tc>
          <w:tcPr>
            <w:tcW w:w="1779" w:type="dxa"/>
            <w:tcBorders>
              <w:top w:val="single" w:sz="4" w:space="0" w:color="auto"/>
              <w:left w:val="single" w:sz="4" w:space="0" w:color="auto"/>
              <w:bottom w:val="single" w:sz="4" w:space="0" w:color="auto"/>
              <w:right w:val="single" w:sz="4" w:space="0" w:color="auto"/>
            </w:tcBorders>
            <w:hideMark/>
          </w:tcPr>
          <w:p w:rsidR="003B6D8E" w:rsidRPr="00D740E0" w:rsidRDefault="003B6D8E" w:rsidP="003B6D8E">
            <w:pPr>
              <w:jc w:val="center"/>
              <w:rPr>
                <w:rFonts w:eastAsia="Calibri"/>
                <w:sz w:val="24"/>
                <w:szCs w:val="24"/>
                <w:lang w:eastAsia="uk-UA"/>
              </w:rPr>
            </w:pPr>
            <w:r w:rsidRPr="00D740E0">
              <w:rPr>
                <w:rFonts w:eastAsia="Calibri"/>
                <w:sz w:val="24"/>
                <w:szCs w:val="24"/>
              </w:rPr>
              <w:t>Листопад, березень</w:t>
            </w:r>
          </w:p>
        </w:tc>
        <w:tc>
          <w:tcPr>
            <w:tcW w:w="2332" w:type="dxa"/>
            <w:tcBorders>
              <w:top w:val="single" w:sz="4" w:space="0" w:color="auto"/>
              <w:left w:val="single" w:sz="4" w:space="0" w:color="auto"/>
              <w:bottom w:val="single" w:sz="4" w:space="0" w:color="auto"/>
              <w:right w:val="single" w:sz="4" w:space="0" w:color="auto"/>
            </w:tcBorders>
            <w:hideMark/>
          </w:tcPr>
          <w:p w:rsidR="003B6D8E" w:rsidRPr="00D740E0" w:rsidRDefault="003B6D8E" w:rsidP="003B6D8E">
            <w:pPr>
              <w:jc w:val="center"/>
              <w:rPr>
                <w:rFonts w:eastAsia="Calibri"/>
                <w:sz w:val="24"/>
                <w:szCs w:val="24"/>
                <w:lang w:eastAsia="uk-UA"/>
              </w:rPr>
            </w:pPr>
            <w:r w:rsidRPr="00D740E0">
              <w:rPr>
                <w:rFonts w:eastAsia="Calibri"/>
                <w:sz w:val="24"/>
                <w:szCs w:val="24"/>
              </w:rPr>
              <w:t>Вихователь – методист</w:t>
            </w:r>
          </w:p>
        </w:tc>
      </w:tr>
      <w:tr w:rsidR="00F424F0" w:rsidRPr="00F424F0" w:rsidTr="003B6D8E">
        <w:tc>
          <w:tcPr>
            <w:tcW w:w="915" w:type="dxa"/>
            <w:tcBorders>
              <w:top w:val="single" w:sz="4" w:space="0" w:color="auto"/>
              <w:left w:val="single" w:sz="4" w:space="0" w:color="auto"/>
              <w:bottom w:val="single" w:sz="4" w:space="0" w:color="auto"/>
              <w:right w:val="single" w:sz="4" w:space="0" w:color="auto"/>
            </w:tcBorders>
            <w:hideMark/>
          </w:tcPr>
          <w:p w:rsidR="003B6D8E" w:rsidRPr="00D740E0" w:rsidRDefault="003B6D8E" w:rsidP="003B6D8E">
            <w:pPr>
              <w:jc w:val="center"/>
              <w:rPr>
                <w:rFonts w:eastAsia="Calibri"/>
                <w:caps/>
                <w:sz w:val="24"/>
                <w:szCs w:val="24"/>
                <w:lang w:eastAsia="uk-UA"/>
              </w:rPr>
            </w:pPr>
            <w:r w:rsidRPr="00D740E0">
              <w:rPr>
                <w:rFonts w:eastAsia="Calibri"/>
                <w:caps/>
                <w:sz w:val="24"/>
                <w:szCs w:val="24"/>
              </w:rPr>
              <w:t>7.</w:t>
            </w:r>
          </w:p>
        </w:tc>
        <w:tc>
          <w:tcPr>
            <w:tcW w:w="5430" w:type="dxa"/>
            <w:tcBorders>
              <w:top w:val="single" w:sz="4" w:space="0" w:color="auto"/>
              <w:left w:val="single" w:sz="4" w:space="0" w:color="auto"/>
              <w:bottom w:val="single" w:sz="4" w:space="0" w:color="auto"/>
              <w:right w:val="single" w:sz="4" w:space="0" w:color="auto"/>
            </w:tcBorders>
            <w:hideMark/>
          </w:tcPr>
          <w:p w:rsidR="003B6D8E" w:rsidRPr="00D740E0" w:rsidRDefault="003B6D8E" w:rsidP="003B6D8E">
            <w:pPr>
              <w:tabs>
                <w:tab w:val="num" w:pos="454"/>
              </w:tabs>
              <w:ind w:right="78"/>
              <w:jc w:val="both"/>
              <w:rPr>
                <w:rFonts w:eastAsia="Calibri"/>
                <w:sz w:val="24"/>
                <w:szCs w:val="24"/>
                <w:lang w:eastAsia="uk-UA"/>
              </w:rPr>
            </w:pPr>
            <w:r w:rsidRPr="00D740E0">
              <w:rPr>
                <w:rFonts w:eastAsia="Calibri"/>
                <w:sz w:val="24"/>
                <w:szCs w:val="24"/>
              </w:rPr>
              <w:t>Участь у спільній педагогічній раді.</w:t>
            </w:r>
          </w:p>
        </w:tc>
        <w:tc>
          <w:tcPr>
            <w:tcW w:w="1779" w:type="dxa"/>
            <w:tcBorders>
              <w:top w:val="single" w:sz="4" w:space="0" w:color="auto"/>
              <w:left w:val="single" w:sz="4" w:space="0" w:color="auto"/>
              <w:bottom w:val="single" w:sz="4" w:space="0" w:color="auto"/>
              <w:right w:val="single" w:sz="4" w:space="0" w:color="auto"/>
            </w:tcBorders>
            <w:hideMark/>
          </w:tcPr>
          <w:p w:rsidR="003B6D8E" w:rsidRPr="00D740E0" w:rsidRDefault="003B6D8E" w:rsidP="003B6D8E">
            <w:pPr>
              <w:jc w:val="center"/>
              <w:rPr>
                <w:rFonts w:eastAsia="Calibri"/>
                <w:sz w:val="24"/>
                <w:szCs w:val="24"/>
                <w:lang w:eastAsia="uk-UA"/>
              </w:rPr>
            </w:pPr>
            <w:r w:rsidRPr="00D740E0">
              <w:rPr>
                <w:rFonts w:eastAsia="Calibri"/>
                <w:sz w:val="24"/>
                <w:szCs w:val="24"/>
              </w:rPr>
              <w:t xml:space="preserve">Листопад </w:t>
            </w:r>
          </w:p>
        </w:tc>
        <w:tc>
          <w:tcPr>
            <w:tcW w:w="2332" w:type="dxa"/>
            <w:tcBorders>
              <w:top w:val="single" w:sz="4" w:space="0" w:color="auto"/>
              <w:left w:val="single" w:sz="4" w:space="0" w:color="auto"/>
              <w:bottom w:val="single" w:sz="4" w:space="0" w:color="auto"/>
              <w:right w:val="single" w:sz="4" w:space="0" w:color="auto"/>
            </w:tcBorders>
            <w:hideMark/>
          </w:tcPr>
          <w:p w:rsidR="003B6D8E" w:rsidRPr="00D740E0" w:rsidRDefault="003B6D8E" w:rsidP="003B6D8E">
            <w:pPr>
              <w:jc w:val="center"/>
              <w:rPr>
                <w:rFonts w:eastAsia="Calibri"/>
                <w:sz w:val="24"/>
                <w:szCs w:val="24"/>
                <w:lang w:eastAsia="uk-UA"/>
              </w:rPr>
            </w:pPr>
            <w:r w:rsidRPr="00D740E0">
              <w:rPr>
                <w:rFonts w:eastAsia="Calibri"/>
                <w:sz w:val="24"/>
                <w:szCs w:val="24"/>
              </w:rPr>
              <w:t>Вихователь – методист</w:t>
            </w:r>
          </w:p>
        </w:tc>
      </w:tr>
      <w:tr w:rsidR="00F424F0" w:rsidRPr="00F424F0" w:rsidTr="003B6D8E">
        <w:tc>
          <w:tcPr>
            <w:tcW w:w="915" w:type="dxa"/>
            <w:tcBorders>
              <w:top w:val="single" w:sz="4" w:space="0" w:color="auto"/>
              <w:left w:val="single" w:sz="4" w:space="0" w:color="auto"/>
              <w:bottom w:val="single" w:sz="4" w:space="0" w:color="auto"/>
              <w:right w:val="single" w:sz="4" w:space="0" w:color="auto"/>
            </w:tcBorders>
            <w:hideMark/>
          </w:tcPr>
          <w:p w:rsidR="003B6D8E" w:rsidRPr="00D740E0" w:rsidRDefault="003B6D8E" w:rsidP="00B72FDF">
            <w:pPr>
              <w:spacing w:after="0" w:line="240" w:lineRule="auto"/>
              <w:jc w:val="center"/>
              <w:rPr>
                <w:rFonts w:eastAsia="Calibri"/>
                <w:caps/>
                <w:sz w:val="24"/>
                <w:szCs w:val="24"/>
                <w:lang w:eastAsia="uk-UA"/>
              </w:rPr>
            </w:pPr>
            <w:r w:rsidRPr="00D740E0">
              <w:rPr>
                <w:rFonts w:eastAsia="Calibri"/>
                <w:caps/>
                <w:sz w:val="24"/>
                <w:szCs w:val="24"/>
              </w:rPr>
              <w:t>8.</w:t>
            </w:r>
          </w:p>
        </w:tc>
        <w:tc>
          <w:tcPr>
            <w:tcW w:w="5430" w:type="dxa"/>
            <w:tcBorders>
              <w:top w:val="single" w:sz="4" w:space="0" w:color="auto"/>
              <w:left w:val="single" w:sz="4" w:space="0" w:color="auto"/>
              <w:bottom w:val="single" w:sz="4" w:space="0" w:color="auto"/>
              <w:right w:val="single" w:sz="4" w:space="0" w:color="auto"/>
            </w:tcBorders>
            <w:hideMark/>
          </w:tcPr>
          <w:p w:rsidR="00B72FDF" w:rsidRPr="00D740E0" w:rsidRDefault="003B6D8E" w:rsidP="00B72FDF">
            <w:pPr>
              <w:tabs>
                <w:tab w:val="num" w:pos="454"/>
              </w:tabs>
              <w:spacing w:after="0" w:line="240" w:lineRule="auto"/>
              <w:ind w:left="-26" w:right="78"/>
              <w:jc w:val="both"/>
              <w:rPr>
                <w:rFonts w:eastAsia="Calibri"/>
                <w:sz w:val="24"/>
                <w:szCs w:val="24"/>
              </w:rPr>
            </w:pPr>
            <w:r w:rsidRPr="00D740E0">
              <w:rPr>
                <w:rFonts w:eastAsia="Calibri"/>
                <w:sz w:val="24"/>
                <w:szCs w:val="24"/>
              </w:rPr>
              <w:t>Складання рекомендацій і порад для батьків майбутніх першокласників щодо компонентів готовності дитини до школи.</w:t>
            </w:r>
          </w:p>
          <w:p w:rsidR="00B72FDF" w:rsidRPr="00D740E0" w:rsidRDefault="00B72FDF" w:rsidP="00B72FDF">
            <w:pPr>
              <w:tabs>
                <w:tab w:val="num" w:pos="454"/>
              </w:tabs>
              <w:spacing w:after="0" w:line="240" w:lineRule="auto"/>
              <w:ind w:left="-26" w:right="78"/>
              <w:jc w:val="both"/>
              <w:rPr>
                <w:rFonts w:eastAsia="Calibri"/>
                <w:sz w:val="24"/>
                <w:szCs w:val="24"/>
              </w:rPr>
            </w:pPr>
          </w:p>
          <w:p w:rsidR="00B72FDF" w:rsidRPr="00D740E0" w:rsidRDefault="00B72FDF" w:rsidP="00B72FDF">
            <w:pPr>
              <w:tabs>
                <w:tab w:val="num" w:pos="454"/>
              </w:tabs>
              <w:spacing w:after="0" w:line="240" w:lineRule="auto"/>
              <w:ind w:left="-26" w:right="78"/>
              <w:jc w:val="both"/>
              <w:rPr>
                <w:rFonts w:eastAsia="Calibri"/>
                <w:sz w:val="24"/>
                <w:szCs w:val="24"/>
              </w:rPr>
            </w:pPr>
          </w:p>
        </w:tc>
        <w:tc>
          <w:tcPr>
            <w:tcW w:w="1779" w:type="dxa"/>
            <w:tcBorders>
              <w:top w:val="single" w:sz="4" w:space="0" w:color="auto"/>
              <w:left w:val="single" w:sz="4" w:space="0" w:color="auto"/>
              <w:bottom w:val="single" w:sz="4" w:space="0" w:color="auto"/>
              <w:right w:val="single" w:sz="4" w:space="0" w:color="auto"/>
            </w:tcBorders>
            <w:hideMark/>
          </w:tcPr>
          <w:p w:rsidR="003B6D8E" w:rsidRPr="00D740E0" w:rsidRDefault="003B6D8E" w:rsidP="00B72FDF">
            <w:pPr>
              <w:spacing w:after="0" w:line="240" w:lineRule="auto"/>
              <w:jc w:val="center"/>
              <w:rPr>
                <w:rFonts w:eastAsia="Calibri"/>
                <w:sz w:val="24"/>
                <w:szCs w:val="24"/>
                <w:lang w:eastAsia="uk-UA"/>
              </w:rPr>
            </w:pPr>
            <w:r w:rsidRPr="00D740E0">
              <w:rPr>
                <w:rFonts w:eastAsia="Calibri"/>
                <w:sz w:val="24"/>
                <w:szCs w:val="24"/>
              </w:rPr>
              <w:t xml:space="preserve">Травень </w:t>
            </w:r>
          </w:p>
        </w:tc>
        <w:tc>
          <w:tcPr>
            <w:tcW w:w="2332" w:type="dxa"/>
            <w:tcBorders>
              <w:top w:val="single" w:sz="4" w:space="0" w:color="auto"/>
              <w:left w:val="single" w:sz="4" w:space="0" w:color="auto"/>
              <w:bottom w:val="single" w:sz="4" w:space="0" w:color="auto"/>
              <w:right w:val="single" w:sz="4" w:space="0" w:color="auto"/>
            </w:tcBorders>
            <w:hideMark/>
          </w:tcPr>
          <w:p w:rsidR="003B6D8E" w:rsidRPr="00D740E0" w:rsidRDefault="003B6D8E" w:rsidP="00B72FDF">
            <w:pPr>
              <w:spacing w:after="0" w:line="240" w:lineRule="auto"/>
              <w:jc w:val="center"/>
              <w:rPr>
                <w:rFonts w:eastAsia="Calibri"/>
                <w:sz w:val="24"/>
                <w:szCs w:val="24"/>
                <w:lang w:eastAsia="uk-UA"/>
              </w:rPr>
            </w:pPr>
            <w:r w:rsidRPr="00D740E0">
              <w:rPr>
                <w:rFonts w:eastAsia="Calibri"/>
                <w:sz w:val="24"/>
                <w:szCs w:val="24"/>
              </w:rPr>
              <w:t>Практичний психолог</w:t>
            </w:r>
          </w:p>
        </w:tc>
      </w:tr>
      <w:tr w:rsidR="00F424F0" w:rsidRPr="00F424F0" w:rsidTr="003B6D8E">
        <w:tc>
          <w:tcPr>
            <w:tcW w:w="915" w:type="dxa"/>
            <w:tcBorders>
              <w:top w:val="single" w:sz="4" w:space="0" w:color="auto"/>
              <w:left w:val="single" w:sz="4" w:space="0" w:color="auto"/>
              <w:bottom w:val="single" w:sz="4" w:space="0" w:color="auto"/>
              <w:right w:val="single" w:sz="4" w:space="0" w:color="auto"/>
            </w:tcBorders>
            <w:hideMark/>
          </w:tcPr>
          <w:p w:rsidR="003B6D8E" w:rsidRPr="00D740E0" w:rsidRDefault="003B6D8E" w:rsidP="003B6D8E">
            <w:pPr>
              <w:jc w:val="center"/>
              <w:rPr>
                <w:rFonts w:eastAsia="Calibri"/>
                <w:caps/>
                <w:sz w:val="24"/>
                <w:szCs w:val="24"/>
                <w:lang w:eastAsia="uk-UA"/>
              </w:rPr>
            </w:pPr>
            <w:r w:rsidRPr="00D740E0">
              <w:rPr>
                <w:rFonts w:eastAsia="Calibri"/>
                <w:caps/>
                <w:sz w:val="24"/>
                <w:szCs w:val="24"/>
              </w:rPr>
              <w:t>9.</w:t>
            </w:r>
          </w:p>
        </w:tc>
        <w:tc>
          <w:tcPr>
            <w:tcW w:w="5430" w:type="dxa"/>
            <w:tcBorders>
              <w:top w:val="single" w:sz="4" w:space="0" w:color="auto"/>
              <w:left w:val="single" w:sz="4" w:space="0" w:color="auto"/>
              <w:bottom w:val="single" w:sz="4" w:space="0" w:color="auto"/>
              <w:right w:val="single" w:sz="4" w:space="0" w:color="auto"/>
            </w:tcBorders>
            <w:hideMark/>
          </w:tcPr>
          <w:p w:rsidR="003B6D8E" w:rsidRPr="00D740E0" w:rsidRDefault="003B6D8E" w:rsidP="003B6D8E">
            <w:pPr>
              <w:tabs>
                <w:tab w:val="num" w:pos="454"/>
              </w:tabs>
              <w:ind w:left="-26" w:right="78"/>
              <w:jc w:val="both"/>
              <w:rPr>
                <w:rFonts w:eastAsia="Calibri"/>
                <w:sz w:val="24"/>
                <w:szCs w:val="24"/>
                <w:lang w:eastAsia="uk-UA"/>
              </w:rPr>
            </w:pPr>
            <w:r w:rsidRPr="00D740E0">
              <w:rPr>
                <w:rFonts w:eastAsia="Calibri"/>
                <w:sz w:val="24"/>
                <w:szCs w:val="24"/>
              </w:rPr>
              <w:t xml:space="preserve">Проведення екскурсії для старших дошкільників у </w:t>
            </w:r>
            <w:proofErr w:type="spellStart"/>
            <w:r w:rsidRPr="00D740E0">
              <w:rPr>
                <w:rFonts w:eastAsia="Calibri"/>
                <w:sz w:val="24"/>
                <w:szCs w:val="24"/>
              </w:rPr>
              <w:t>ЗСШФК</w:t>
            </w:r>
            <w:proofErr w:type="spellEnd"/>
            <w:r w:rsidRPr="00D740E0">
              <w:rPr>
                <w:rFonts w:eastAsia="Calibri"/>
                <w:sz w:val="24"/>
                <w:szCs w:val="24"/>
              </w:rPr>
              <w:t xml:space="preserve"> № 18.</w:t>
            </w:r>
          </w:p>
        </w:tc>
        <w:tc>
          <w:tcPr>
            <w:tcW w:w="1779" w:type="dxa"/>
            <w:tcBorders>
              <w:top w:val="single" w:sz="4" w:space="0" w:color="auto"/>
              <w:left w:val="single" w:sz="4" w:space="0" w:color="auto"/>
              <w:bottom w:val="single" w:sz="4" w:space="0" w:color="auto"/>
              <w:right w:val="single" w:sz="4" w:space="0" w:color="auto"/>
            </w:tcBorders>
            <w:hideMark/>
          </w:tcPr>
          <w:p w:rsidR="003B6D8E" w:rsidRPr="00D740E0" w:rsidRDefault="003B6D8E" w:rsidP="003B6D8E">
            <w:pPr>
              <w:jc w:val="center"/>
              <w:rPr>
                <w:rFonts w:eastAsia="Calibri"/>
                <w:sz w:val="24"/>
                <w:szCs w:val="24"/>
                <w:lang w:eastAsia="uk-UA"/>
              </w:rPr>
            </w:pPr>
            <w:r w:rsidRPr="00D740E0">
              <w:rPr>
                <w:rFonts w:eastAsia="Calibri"/>
                <w:sz w:val="24"/>
                <w:szCs w:val="24"/>
              </w:rPr>
              <w:t xml:space="preserve">Квітень </w:t>
            </w:r>
          </w:p>
        </w:tc>
        <w:tc>
          <w:tcPr>
            <w:tcW w:w="2332" w:type="dxa"/>
            <w:tcBorders>
              <w:top w:val="single" w:sz="4" w:space="0" w:color="auto"/>
              <w:left w:val="single" w:sz="4" w:space="0" w:color="auto"/>
              <w:bottom w:val="single" w:sz="4" w:space="0" w:color="auto"/>
              <w:right w:val="single" w:sz="4" w:space="0" w:color="auto"/>
            </w:tcBorders>
            <w:hideMark/>
          </w:tcPr>
          <w:p w:rsidR="003B6D8E" w:rsidRPr="00D740E0" w:rsidRDefault="003B6D8E" w:rsidP="003B6D8E">
            <w:pPr>
              <w:jc w:val="center"/>
              <w:rPr>
                <w:rFonts w:eastAsia="Calibri"/>
                <w:sz w:val="24"/>
                <w:szCs w:val="24"/>
                <w:lang w:eastAsia="uk-UA"/>
              </w:rPr>
            </w:pPr>
            <w:r w:rsidRPr="00D740E0">
              <w:rPr>
                <w:rFonts w:eastAsia="Calibri"/>
                <w:sz w:val="24"/>
                <w:szCs w:val="24"/>
              </w:rPr>
              <w:t>Методист, вихователі</w:t>
            </w:r>
          </w:p>
        </w:tc>
      </w:tr>
      <w:tr w:rsidR="00F424F0" w:rsidRPr="00F424F0" w:rsidTr="003B6D8E">
        <w:tc>
          <w:tcPr>
            <w:tcW w:w="915" w:type="dxa"/>
            <w:tcBorders>
              <w:top w:val="single" w:sz="4" w:space="0" w:color="auto"/>
              <w:left w:val="single" w:sz="4" w:space="0" w:color="auto"/>
              <w:bottom w:val="single" w:sz="4" w:space="0" w:color="auto"/>
              <w:right w:val="single" w:sz="4" w:space="0" w:color="auto"/>
            </w:tcBorders>
            <w:hideMark/>
          </w:tcPr>
          <w:p w:rsidR="003B6D8E" w:rsidRPr="00D740E0" w:rsidRDefault="003B6D8E" w:rsidP="003B6D8E">
            <w:pPr>
              <w:jc w:val="center"/>
              <w:rPr>
                <w:rFonts w:eastAsia="Calibri"/>
                <w:caps/>
                <w:sz w:val="24"/>
                <w:szCs w:val="24"/>
                <w:lang w:eastAsia="uk-UA"/>
              </w:rPr>
            </w:pPr>
            <w:r w:rsidRPr="00D740E0">
              <w:rPr>
                <w:rFonts w:eastAsia="Calibri"/>
                <w:caps/>
                <w:sz w:val="24"/>
                <w:szCs w:val="24"/>
              </w:rPr>
              <w:t>10.</w:t>
            </w:r>
          </w:p>
        </w:tc>
        <w:tc>
          <w:tcPr>
            <w:tcW w:w="5430" w:type="dxa"/>
            <w:tcBorders>
              <w:top w:val="single" w:sz="4" w:space="0" w:color="auto"/>
              <w:left w:val="single" w:sz="4" w:space="0" w:color="auto"/>
              <w:bottom w:val="single" w:sz="4" w:space="0" w:color="auto"/>
              <w:right w:val="single" w:sz="4" w:space="0" w:color="auto"/>
            </w:tcBorders>
            <w:hideMark/>
          </w:tcPr>
          <w:p w:rsidR="003B6D8E" w:rsidRPr="00D740E0" w:rsidRDefault="003B6D8E" w:rsidP="003B6D8E">
            <w:pPr>
              <w:tabs>
                <w:tab w:val="num" w:pos="454"/>
              </w:tabs>
              <w:ind w:left="-26" w:right="78"/>
              <w:jc w:val="both"/>
              <w:rPr>
                <w:rFonts w:eastAsia="Calibri"/>
                <w:sz w:val="24"/>
                <w:szCs w:val="24"/>
                <w:lang w:eastAsia="uk-UA"/>
              </w:rPr>
            </w:pPr>
            <w:r w:rsidRPr="00D740E0">
              <w:rPr>
                <w:rFonts w:eastAsia="Calibri"/>
                <w:sz w:val="24"/>
                <w:szCs w:val="24"/>
              </w:rPr>
              <w:t>Забезпечення попереднього знайомства вчителів зі своїми майбутніми учнями.</w:t>
            </w:r>
          </w:p>
        </w:tc>
        <w:tc>
          <w:tcPr>
            <w:tcW w:w="1779" w:type="dxa"/>
            <w:tcBorders>
              <w:top w:val="single" w:sz="4" w:space="0" w:color="auto"/>
              <w:left w:val="single" w:sz="4" w:space="0" w:color="auto"/>
              <w:bottom w:val="single" w:sz="4" w:space="0" w:color="auto"/>
              <w:right w:val="single" w:sz="4" w:space="0" w:color="auto"/>
            </w:tcBorders>
            <w:hideMark/>
          </w:tcPr>
          <w:p w:rsidR="003B6D8E" w:rsidRPr="00D740E0" w:rsidRDefault="003B6D8E" w:rsidP="003B6D8E">
            <w:pPr>
              <w:jc w:val="center"/>
              <w:rPr>
                <w:rFonts w:eastAsia="Calibri"/>
                <w:sz w:val="24"/>
                <w:szCs w:val="24"/>
                <w:lang w:eastAsia="uk-UA"/>
              </w:rPr>
            </w:pPr>
            <w:r w:rsidRPr="00D740E0">
              <w:rPr>
                <w:rFonts w:eastAsia="Calibri"/>
                <w:sz w:val="24"/>
                <w:szCs w:val="24"/>
              </w:rPr>
              <w:t>Протягом року</w:t>
            </w:r>
          </w:p>
        </w:tc>
        <w:tc>
          <w:tcPr>
            <w:tcW w:w="2332" w:type="dxa"/>
            <w:tcBorders>
              <w:top w:val="single" w:sz="4" w:space="0" w:color="auto"/>
              <w:left w:val="single" w:sz="4" w:space="0" w:color="auto"/>
              <w:bottom w:val="single" w:sz="4" w:space="0" w:color="auto"/>
              <w:right w:val="single" w:sz="4" w:space="0" w:color="auto"/>
            </w:tcBorders>
            <w:hideMark/>
          </w:tcPr>
          <w:p w:rsidR="003B6D8E" w:rsidRPr="00D740E0" w:rsidRDefault="003B6D8E" w:rsidP="003B6D8E">
            <w:pPr>
              <w:jc w:val="center"/>
              <w:rPr>
                <w:rFonts w:eastAsia="Calibri"/>
                <w:sz w:val="24"/>
                <w:szCs w:val="24"/>
                <w:lang w:eastAsia="uk-UA"/>
              </w:rPr>
            </w:pPr>
            <w:r w:rsidRPr="00D740E0">
              <w:rPr>
                <w:rFonts w:eastAsia="Calibri"/>
                <w:sz w:val="24"/>
                <w:szCs w:val="24"/>
              </w:rPr>
              <w:t>Практичний психолог</w:t>
            </w:r>
          </w:p>
        </w:tc>
      </w:tr>
      <w:tr w:rsidR="00F424F0" w:rsidRPr="00F424F0" w:rsidTr="003B6D8E">
        <w:tc>
          <w:tcPr>
            <w:tcW w:w="915" w:type="dxa"/>
            <w:tcBorders>
              <w:top w:val="single" w:sz="4" w:space="0" w:color="auto"/>
              <w:left w:val="single" w:sz="4" w:space="0" w:color="auto"/>
              <w:bottom w:val="single" w:sz="4" w:space="0" w:color="auto"/>
              <w:right w:val="single" w:sz="4" w:space="0" w:color="auto"/>
            </w:tcBorders>
            <w:hideMark/>
          </w:tcPr>
          <w:p w:rsidR="003B6D8E" w:rsidRPr="00D740E0" w:rsidRDefault="003B6D8E" w:rsidP="003B6D8E">
            <w:pPr>
              <w:jc w:val="center"/>
              <w:rPr>
                <w:rFonts w:eastAsia="Calibri"/>
                <w:caps/>
                <w:sz w:val="24"/>
                <w:szCs w:val="24"/>
              </w:rPr>
            </w:pPr>
            <w:r w:rsidRPr="00D740E0">
              <w:rPr>
                <w:rFonts w:eastAsia="Calibri"/>
                <w:caps/>
                <w:sz w:val="24"/>
                <w:szCs w:val="24"/>
              </w:rPr>
              <w:t>11.</w:t>
            </w:r>
          </w:p>
        </w:tc>
        <w:tc>
          <w:tcPr>
            <w:tcW w:w="5430" w:type="dxa"/>
            <w:tcBorders>
              <w:top w:val="single" w:sz="4" w:space="0" w:color="auto"/>
              <w:left w:val="single" w:sz="4" w:space="0" w:color="auto"/>
              <w:bottom w:val="single" w:sz="4" w:space="0" w:color="auto"/>
              <w:right w:val="single" w:sz="4" w:space="0" w:color="auto"/>
            </w:tcBorders>
            <w:hideMark/>
          </w:tcPr>
          <w:p w:rsidR="003B6D8E" w:rsidRPr="00D740E0" w:rsidRDefault="003B6D8E" w:rsidP="003B6D8E">
            <w:pPr>
              <w:spacing w:before="100" w:beforeAutospacing="1" w:after="100" w:afterAutospacing="1" w:line="24" w:lineRule="atLeast"/>
              <w:ind w:left="30" w:right="30"/>
              <w:jc w:val="both"/>
              <w:rPr>
                <w:rFonts w:eastAsia="Calibri"/>
                <w:sz w:val="24"/>
                <w:szCs w:val="24"/>
              </w:rPr>
            </w:pPr>
            <w:r w:rsidRPr="00D740E0">
              <w:rPr>
                <w:rFonts w:eastAsia="Calibri"/>
                <w:sz w:val="24"/>
                <w:szCs w:val="24"/>
              </w:rPr>
              <w:t xml:space="preserve">Організація спільних виставок дитячих робіт, вернісажів, конкурсів. </w:t>
            </w:r>
          </w:p>
          <w:p w:rsidR="00B72FDF" w:rsidRPr="00D740E0" w:rsidRDefault="00B72FDF" w:rsidP="003B6D8E">
            <w:pPr>
              <w:spacing w:before="100" w:beforeAutospacing="1" w:after="100" w:afterAutospacing="1" w:line="24" w:lineRule="atLeast"/>
              <w:ind w:left="30" w:right="30"/>
              <w:jc w:val="both"/>
              <w:rPr>
                <w:rFonts w:eastAsia="Calibri"/>
                <w:sz w:val="24"/>
                <w:szCs w:val="24"/>
              </w:rPr>
            </w:pPr>
          </w:p>
        </w:tc>
        <w:tc>
          <w:tcPr>
            <w:tcW w:w="1779" w:type="dxa"/>
            <w:tcBorders>
              <w:top w:val="single" w:sz="4" w:space="0" w:color="auto"/>
              <w:left w:val="single" w:sz="4" w:space="0" w:color="auto"/>
              <w:bottom w:val="single" w:sz="4" w:space="0" w:color="auto"/>
              <w:right w:val="single" w:sz="4" w:space="0" w:color="auto"/>
            </w:tcBorders>
            <w:hideMark/>
          </w:tcPr>
          <w:p w:rsidR="003B6D8E" w:rsidRPr="00D740E0" w:rsidRDefault="003B6D8E" w:rsidP="003B6D8E">
            <w:pPr>
              <w:jc w:val="center"/>
              <w:rPr>
                <w:rFonts w:eastAsia="Calibri"/>
                <w:sz w:val="24"/>
                <w:szCs w:val="24"/>
              </w:rPr>
            </w:pPr>
            <w:r w:rsidRPr="00D740E0">
              <w:rPr>
                <w:rFonts w:eastAsia="Calibri"/>
                <w:sz w:val="24"/>
                <w:szCs w:val="24"/>
              </w:rPr>
              <w:t xml:space="preserve">Протягом року </w:t>
            </w:r>
          </w:p>
        </w:tc>
        <w:tc>
          <w:tcPr>
            <w:tcW w:w="2332" w:type="dxa"/>
            <w:tcBorders>
              <w:top w:val="single" w:sz="4" w:space="0" w:color="auto"/>
              <w:left w:val="single" w:sz="4" w:space="0" w:color="auto"/>
              <w:bottom w:val="single" w:sz="4" w:space="0" w:color="auto"/>
              <w:right w:val="single" w:sz="4" w:space="0" w:color="auto"/>
            </w:tcBorders>
            <w:hideMark/>
          </w:tcPr>
          <w:p w:rsidR="003B6D8E" w:rsidRPr="00D740E0" w:rsidRDefault="003B6D8E" w:rsidP="003B6D8E">
            <w:pPr>
              <w:jc w:val="center"/>
              <w:rPr>
                <w:rFonts w:eastAsia="Calibri"/>
                <w:sz w:val="24"/>
                <w:szCs w:val="24"/>
              </w:rPr>
            </w:pPr>
            <w:r w:rsidRPr="00D740E0">
              <w:rPr>
                <w:rFonts w:eastAsia="Calibri"/>
                <w:sz w:val="24"/>
                <w:szCs w:val="24"/>
              </w:rPr>
              <w:t>Вихователь - методист</w:t>
            </w:r>
          </w:p>
        </w:tc>
      </w:tr>
      <w:tr w:rsidR="00F424F0" w:rsidRPr="00F424F0" w:rsidTr="00B72FDF">
        <w:trPr>
          <w:trHeight w:val="435"/>
        </w:trPr>
        <w:tc>
          <w:tcPr>
            <w:tcW w:w="915" w:type="dxa"/>
            <w:tcBorders>
              <w:top w:val="single" w:sz="4" w:space="0" w:color="auto"/>
              <w:left w:val="single" w:sz="4" w:space="0" w:color="auto"/>
              <w:bottom w:val="single" w:sz="4" w:space="0" w:color="auto"/>
              <w:right w:val="single" w:sz="4" w:space="0" w:color="auto"/>
            </w:tcBorders>
          </w:tcPr>
          <w:p w:rsidR="00B72FDF" w:rsidRPr="00D740E0" w:rsidRDefault="00B72FDF" w:rsidP="00156A02">
            <w:pPr>
              <w:jc w:val="center"/>
              <w:rPr>
                <w:rFonts w:eastAsia="Calibri"/>
                <w:b/>
                <w:caps/>
                <w:sz w:val="24"/>
                <w:szCs w:val="24"/>
              </w:rPr>
            </w:pPr>
            <w:r w:rsidRPr="00D740E0">
              <w:rPr>
                <w:rFonts w:eastAsia="Calibri"/>
                <w:b/>
                <w:caps/>
                <w:sz w:val="24"/>
                <w:szCs w:val="24"/>
              </w:rPr>
              <w:lastRenderedPageBreak/>
              <w:t>1</w:t>
            </w:r>
          </w:p>
        </w:tc>
        <w:tc>
          <w:tcPr>
            <w:tcW w:w="5430" w:type="dxa"/>
            <w:tcBorders>
              <w:top w:val="single" w:sz="4" w:space="0" w:color="auto"/>
              <w:left w:val="single" w:sz="4" w:space="0" w:color="auto"/>
              <w:bottom w:val="single" w:sz="4" w:space="0" w:color="auto"/>
              <w:right w:val="single" w:sz="4" w:space="0" w:color="auto"/>
            </w:tcBorders>
          </w:tcPr>
          <w:p w:rsidR="00B72FDF" w:rsidRPr="00D740E0" w:rsidRDefault="00B72FDF" w:rsidP="00156A02">
            <w:pPr>
              <w:spacing w:before="100" w:beforeAutospacing="1" w:after="100" w:afterAutospacing="1" w:line="24" w:lineRule="atLeast"/>
              <w:ind w:left="30" w:right="30"/>
              <w:jc w:val="center"/>
              <w:rPr>
                <w:rFonts w:eastAsia="Calibri"/>
                <w:b/>
                <w:sz w:val="24"/>
                <w:szCs w:val="24"/>
              </w:rPr>
            </w:pPr>
            <w:r w:rsidRPr="00D740E0">
              <w:rPr>
                <w:rFonts w:eastAsia="Calibri"/>
                <w:b/>
                <w:sz w:val="24"/>
                <w:szCs w:val="24"/>
              </w:rPr>
              <w:t>2</w:t>
            </w:r>
          </w:p>
        </w:tc>
        <w:tc>
          <w:tcPr>
            <w:tcW w:w="1779" w:type="dxa"/>
            <w:tcBorders>
              <w:top w:val="single" w:sz="4" w:space="0" w:color="auto"/>
              <w:left w:val="single" w:sz="4" w:space="0" w:color="auto"/>
              <w:bottom w:val="single" w:sz="4" w:space="0" w:color="auto"/>
              <w:right w:val="single" w:sz="4" w:space="0" w:color="auto"/>
            </w:tcBorders>
          </w:tcPr>
          <w:p w:rsidR="00B72FDF" w:rsidRPr="00D740E0" w:rsidRDefault="00B72FDF" w:rsidP="00156A02">
            <w:pPr>
              <w:jc w:val="center"/>
              <w:rPr>
                <w:rFonts w:eastAsia="Calibri"/>
                <w:b/>
                <w:sz w:val="24"/>
                <w:szCs w:val="24"/>
              </w:rPr>
            </w:pPr>
            <w:r w:rsidRPr="00D740E0">
              <w:rPr>
                <w:rFonts w:eastAsia="Calibri"/>
                <w:b/>
                <w:sz w:val="24"/>
                <w:szCs w:val="24"/>
              </w:rPr>
              <w:t>3</w:t>
            </w:r>
          </w:p>
        </w:tc>
        <w:tc>
          <w:tcPr>
            <w:tcW w:w="2332" w:type="dxa"/>
            <w:tcBorders>
              <w:top w:val="single" w:sz="4" w:space="0" w:color="auto"/>
              <w:left w:val="single" w:sz="4" w:space="0" w:color="auto"/>
              <w:bottom w:val="single" w:sz="4" w:space="0" w:color="auto"/>
              <w:right w:val="single" w:sz="4" w:space="0" w:color="auto"/>
            </w:tcBorders>
          </w:tcPr>
          <w:p w:rsidR="00B72FDF" w:rsidRPr="00D740E0" w:rsidRDefault="00B72FDF" w:rsidP="00156A02">
            <w:pPr>
              <w:jc w:val="center"/>
              <w:rPr>
                <w:rFonts w:eastAsia="Calibri"/>
                <w:b/>
                <w:sz w:val="24"/>
                <w:szCs w:val="24"/>
              </w:rPr>
            </w:pPr>
            <w:r w:rsidRPr="00D740E0">
              <w:rPr>
                <w:rFonts w:eastAsia="Calibri"/>
                <w:b/>
                <w:sz w:val="24"/>
                <w:szCs w:val="24"/>
              </w:rPr>
              <w:t>4</w:t>
            </w:r>
          </w:p>
        </w:tc>
      </w:tr>
      <w:tr w:rsidR="00F424F0" w:rsidRPr="00F424F0" w:rsidTr="003B6D8E">
        <w:trPr>
          <w:trHeight w:val="1119"/>
        </w:trPr>
        <w:tc>
          <w:tcPr>
            <w:tcW w:w="915" w:type="dxa"/>
            <w:tcBorders>
              <w:top w:val="single" w:sz="4" w:space="0" w:color="auto"/>
              <w:left w:val="single" w:sz="4" w:space="0" w:color="auto"/>
              <w:bottom w:val="single" w:sz="4" w:space="0" w:color="auto"/>
              <w:right w:val="single" w:sz="4" w:space="0" w:color="auto"/>
            </w:tcBorders>
            <w:hideMark/>
          </w:tcPr>
          <w:p w:rsidR="00B72FDF" w:rsidRPr="00D740E0" w:rsidRDefault="00B72FDF" w:rsidP="003B6D8E">
            <w:pPr>
              <w:jc w:val="center"/>
              <w:rPr>
                <w:rFonts w:eastAsia="Calibri"/>
                <w:caps/>
                <w:sz w:val="24"/>
                <w:szCs w:val="24"/>
              </w:rPr>
            </w:pPr>
            <w:r w:rsidRPr="00D740E0">
              <w:rPr>
                <w:rFonts w:eastAsia="Calibri"/>
                <w:caps/>
                <w:sz w:val="24"/>
                <w:szCs w:val="24"/>
              </w:rPr>
              <w:t>12.</w:t>
            </w:r>
          </w:p>
        </w:tc>
        <w:tc>
          <w:tcPr>
            <w:tcW w:w="5430" w:type="dxa"/>
            <w:tcBorders>
              <w:top w:val="single" w:sz="4" w:space="0" w:color="auto"/>
              <w:left w:val="single" w:sz="4" w:space="0" w:color="auto"/>
              <w:bottom w:val="single" w:sz="4" w:space="0" w:color="auto"/>
              <w:right w:val="single" w:sz="4" w:space="0" w:color="auto"/>
            </w:tcBorders>
            <w:hideMark/>
          </w:tcPr>
          <w:p w:rsidR="00B72FDF" w:rsidRPr="00D740E0" w:rsidRDefault="00B72FDF" w:rsidP="003B6D8E">
            <w:pPr>
              <w:spacing w:before="100" w:beforeAutospacing="1" w:after="100" w:afterAutospacing="1" w:line="24" w:lineRule="atLeast"/>
              <w:ind w:left="30" w:right="30"/>
              <w:jc w:val="both"/>
              <w:rPr>
                <w:rFonts w:eastAsia="Calibri"/>
                <w:sz w:val="24"/>
                <w:szCs w:val="24"/>
              </w:rPr>
            </w:pPr>
            <w:r w:rsidRPr="00D740E0">
              <w:rPr>
                <w:rFonts w:eastAsia="Calibri"/>
                <w:sz w:val="24"/>
                <w:szCs w:val="24"/>
              </w:rPr>
              <w:t>Відвідування дітьми старшого дошкільного віку святкової лінійки 1 вересня, присвяченої Дню знань, свята «Прощання з Букварем».</w:t>
            </w:r>
          </w:p>
          <w:p w:rsidR="00B72FDF" w:rsidRPr="00D740E0" w:rsidRDefault="00B72FDF" w:rsidP="00206EBC">
            <w:pPr>
              <w:spacing w:before="100" w:beforeAutospacing="1" w:after="100" w:afterAutospacing="1" w:line="24" w:lineRule="atLeast"/>
              <w:ind w:right="30"/>
              <w:jc w:val="both"/>
              <w:rPr>
                <w:rFonts w:eastAsia="Calibri"/>
                <w:sz w:val="24"/>
                <w:szCs w:val="24"/>
              </w:rPr>
            </w:pPr>
          </w:p>
        </w:tc>
        <w:tc>
          <w:tcPr>
            <w:tcW w:w="1779" w:type="dxa"/>
            <w:tcBorders>
              <w:top w:val="single" w:sz="4" w:space="0" w:color="auto"/>
              <w:left w:val="single" w:sz="4" w:space="0" w:color="auto"/>
              <w:bottom w:val="single" w:sz="4" w:space="0" w:color="auto"/>
              <w:right w:val="single" w:sz="4" w:space="0" w:color="auto"/>
            </w:tcBorders>
            <w:hideMark/>
          </w:tcPr>
          <w:p w:rsidR="00B72FDF" w:rsidRPr="00D740E0" w:rsidRDefault="00B72FDF" w:rsidP="003B6D8E">
            <w:pPr>
              <w:jc w:val="center"/>
              <w:rPr>
                <w:rFonts w:eastAsia="Calibri"/>
                <w:sz w:val="24"/>
                <w:szCs w:val="24"/>
              </w:rPr>
            </w:pPr>
            <w:r w:rsidRPr="00D740E0">
              <w:rPr>
                <w:rFonts w:eastAsia="Calibri"/>
                <w:sz w:val="24"/>
                <w:szCs w:val="24"/>
              </w:rPr>
              <w:t>Вересень, жовтень</w:t>
            </w:r>
          </w:p>
        </w:tc>
        <w:tc>
          <w:tcPr>
            <w:tcW w:w="2332" w:type="dxa"/>
            <w:tcBorders>
              <w:top w:val="single" w:sz="4" w:space="0" w:color="auto"/>
              <w:left w:val="single" w:sz="4" w:space="0" w:color="auto"/>
              <w:bottom w:val="single" w:sz="4" w:space="0" w:color="auto"/>
              <w:right w:val="single" w:sz="4" w:space="0" w:color="auto"/>
            </w:tcBorders>
            <w:hideMark/>
          </w:tcPr>
          <w:p w:rsidR="00B72FDF" w:rsidRPr="00D740E0" w:rsidRDefault="00B72FDF" w:rsidP="003B6D8E">
            <w:pPr>
              <w:jc w:val="center"/>
              <w:rPr>
                <w:rFonts w:eastAsia="Calibri"/>
                <w:sz w:val="24"/>
                <w:szCs w:val="24"/>
              </w:rPr>
            </w:pPr>
            <w:r w:rsidRPr="00D740E0">
              <w:rPr>
                <w:rFonts w:eastAsia="Calibri"/>
                <w:sz w:val="24"/>
                <w:szCs w:val="24"/>
              </w:rPr>
              <w:t xml:space="preserve">Вихователь-методист </w:t>
            </w:r>
          </w:p>
        </w:tc>
      </w:tr>
      <w:tr w:rsidR="00F424F0" w:rsidRPr="00F424F0" w:rsidTr="003B6D8E">
        <w:tc>
          <w:tcPr>
            <w:tcW w:w="915" w:type="dxa"/>
            <w:tcBorders>
              <w:top w:val="single" w:sz="4" w:space="0" w:color="auto"/>
              <w:left w:val="single" w:sz="4" w:space="0" w:color="auto"/>
              <w:bottom w:val="single" w:sz="4" w:space="0" w:color="auto"/>
              <w:right w:val="single" w:sz="4" w:space="0" w:color="auto"/>
            </w:tcBorders>
            <w:hideMark/>
          </w:tcPr>
          <w:p w:rsidR="00B72FDF" w:rsidRPr="00D740E0" w:rsidRDefault="00B72FDF" w:rsidP="003B6D8E">
            <w:pPr>
              <w:jc w:val="center"/>
              <w:rPr>
                <w:rFonts w:eastAsia="Calibri"/>
                <w:caps/>
                <w:sz w:val="24"/>
                <w:szCs w:val="24"/>
              </w:rPr>
            </w:pPr>
            <w:r w:rsidRPr="00D740E0">
              <w:rPr>
                <w:rFonts w:eastAsia="Calibri"/>
                <w:caps/>
                <w:sz w:val="24"/>
                <w:szCs w:val="24"/>
              </w:rPr>
              <w:t>13.</w:t>
            </w:r>
          </w:p>
        </w:tc>
        <w:tc>
          <w:tcPr>
            <w:tcW w:w="5430" w:type="dxa"/>
            <w:tcBorders>
              <w:top w:val="single" w:sz="4" w:space="0" w:color="auto"/>
              <w:left w:val="single" w:sz="4" w:space="0" w:color="auto"/>
              <w:bottom w:val="single" w:sz="4" w:space="0" w:color="auto"/>
              <w:right w:val="single" w:sz="4" w:space="0" w:color="auto"/>
            </w:tcBorders>
            <w:hideMark/>
          </w:tcPr>
          <w:p w:rsidR="00B72FDF" w:rsidRPr="00D740E0" w:rsidRDefault="00B72FDF" w:rsidP="003B6D8E">
            <w:pPr>
              <w:spacing w:before="100" w:beforeAutospacing="1" w:after="100" w:afterAutospacing="1" w:line="24" w:lineRule="atLeast"/>
              <w:ind w:left="30" w:right="30"/>
              <w:jc w:val="both"/>
              <w:rPr>
                <w:rFonts w:eastAsia="Calibri"/>
                <w:sz w:val="24"/>
                <w:szCs w:val="24"/>
              </w:rPr>
            </w:pPr>
            <w:r w:rsidRPr="00D740E0">
              <w:rPr>
                <w:rFonts w:eastAsia="Calibri"/>
                <w:sz w:val="24"/>
                <w:szCs w:val="24"/>
              </w:rPr>
              <w:t>Зустрічі вчителів початкової школи з батьками вихованців старших дошкільних груп на батьківських зборах</w:t>
            </w:r>
          </w:p>
        </w:tc>
        <w:tc>
          <w:tcPr>
            <w:tcW w:w="1779" w:type="dxa"/>
            <w:tcBorders>
              <w:top w:val="single" w:sz="4" w:space="0" w:color="auto"/>
              <w:left w:val="single" w:sz="4" w:space="0" w:color="auto"/>
              <w:bottom w:val="single" w:sz="4" w:space="0" w:color="auto"/>
              <w:right w:val="single" w:sz="4" w:space="0" w:color="auto"/>
            </w:tcBorders>
            <w:hideMark/>
          </w:tcPr>
          <w:p w:rsidR="00B72FDF" w:rsidRPr="00D740E0" w:rsidRDefault="00B72FDF" w:rsidP="003B6D8E">
            <w:pPr>
              <w:jc w:val="center"/>
              <w:rPr>
                <w:rFonts w:eastAsia="Calibri"/>
                <w:sz w:val="24"/>
                <w:szCs w:val="24"/>
              </w:rPr>
            </w:pPr>
            <w:r w:rsidRPr="00D740E0">
              <w:rPr>
                <w:rFonts w:eastAsia="Calibri"/>
                <w:sz w:val="24"/>
                <w:szCs w:val="24"/>
              </w:rPr>
              <w:t xml:space="preserve">Квітень </w:t>
            </w:r>
          </w:p>
        </w:tc>
        <w:tc>
          <w:tcPr>
            <w:tcW w:w="2332" w:type="dxa"/>
            <w:tcBorders>
              <w:top w:val="single" w:sz="4" w:space="0" w:color="auto"/>
              <w:left w:val="single" w:sz="4" w:space="0" w:color="auto"/>
              <w:bottom w:val="single" w:sz="4" w:space="0" w:color="auto"/>
              <w:right w:val="single" w:sz="4" w:space="0" w:color="auto"/>
            </w:tcBorders>
            <w:hideMark/>
          </w:tcPr>
          <w:p w:rsidR="00B72FDF" w:rsidRPr="00D740E0" w:rsidRDefault="00B72FDF" w:rsidP="003B6D8E">
            <w:pPr>
              <w:jc w:val="center"/>
              <w:rPr>
                <w:rFonts w:eastAsia="Calibri"/>
                <w:sz w:val="24"/>
                <w:szCs w:val="24"/>
              </w:rPr>
            </w:pPr>
            <w:r w:rsidRPr="00D740E0">
              <w:rPr>
                <w:rFonts w:eastAsia="Calibri"/>
                <w:sz w:val="24"/>
                <w:szCs w:val="24"/>
              </w:rPr>
              <w:t>Вихователі груп, вчителі</w:t>
            </w:r>
          </w:p>
        </w:tc>
      </w:tr>
      <w:tr w:rsidR="00F424F0" w:rsidRPr="00F424F0" w:rsidTr="003B6D8E">
        <w:tc>
          <w:tcPr>
            <w:tcW w:w="915" w:type="dxa"/>
            <w:tcBorders>
              <w:top w:val="single" w:sz="4" w:space="0" w:color="auto"/>
              <w:left w:val="single" w:sz="4" w:space="0" w:color="auto"/>
              <w:bottom w:val="single" w:sz="4" w:space="0" w:color="auto"/>
              <w:right w:val="single" w:sz="4" w:space="0" w:color="auto"/>
            </w:tcBorders>
            <w:hideMark/>
          </w:tcPr>
          <w:p w:rsidR="00B72FDF" w:rsidRPr="00D740E0" w:rsidRDefault="00B72FDF" w:rsidP="003B6D8E">
            <w:pPr>
              <w:jc w:val="center"/>
              <w:rPr>
                <w:rFonts w:eastAsia="Calibri"/>
                <w:caps/>
                <w:sz w:val="24"/>
                <w:szCs w:val="24"/>
              </w:rPr>
            </w:pPr>
            <w:r w:rsidRPr="00D740E0">
              <w:rPr>
                <w:rFonts w:eastAsia="Calibri"/>
                <w:caps/>
                <w:sz w:val="24"/>
                <w:szCs w:val="24"/>
              </w:rPr>
              <w:t>14.</w:t>
            </w:r>
          </w:p>
        </w:tc>
        <w:tc>
          <w:tcPr>
            <w:tcW w:w="5430" w:type="dxa"/>
            <w:tcBorders>
              <w:top w:val="single" w:sz="4" w:space="0" w:color="auto"/>
              <w:left w:val="single" w:sz="4" w:space="0" w:color="auto"/>
              <w:bottom w:val="single" w:sz="4" w:space="0" w:color="auto"/>
              <w:right w:val="single" w:sz="4" w:space="0" w:color="auto"/>
            </w:tcBorders>
            <w:hideMark/>
          </w:tcPr>
          <w:p w:rsidR="00B72FDF" w:rsidRPr="00D740E0" w:rsidRDefault="00B72FDF" w:rsidP="003B6D8E">
            <w:pPr>
              <w:spacing w:before="100" w:beforeAutospacing="1" w:after="100" w:afterAutospacing="1" w:line="24" w:lineRule="atLeast"/>
              <w:ind w:left="30" w:right="30"/>
              <w:jc w:val="both"/>
              <w:rPr>
                <w:rFonts w:eastAsia="Calibri"/>
                <w:sz w:val="24"/>
                <w:szCs w:val="24"/>
              </w:rPr>
            </w:pPr>
            <w:r w:rsidRPr="00D740E0">
              <w:rPr>
                <w:rFonts w:eastAsia="Calibri"/>
                <w:sz w:val="24"/>
                <w:szCs w:val="24"/>
              </w:rPr>
              <w:t>Анкетування батьків майбутніх першокласників з питань підготовки дітей до школи</w:t>
            </w:r>
          </w:p>
        </w:tc>
        <w:tc>
          <w:tcPr>
            <w:tcW w:w="1779" w:type="dxa"/>
            <w:tcBorders>
              <w:top w:val="single" w:sz="4" w:space="0" w:color="auto"/>
              <w:left w:val="single" w:sz="4" w:space="0" w:color="auto"/>
              <w:bottom w:val="single" w:sz="4" w:space="0" w:color="auto"/>
              <w:right w:val="single" w:sz="4" w:space="0" w:color="auto"/>
            </w:tcBorders>
            <w:hideMark/>
          </w:tcPr>
          <w:p w:rsidR="00B72FDF" w:rsidRPr="00D740E0" w:rsidRDefault="00B72FDF" w:rsidP="003B6D8E">
            <w:pPr>
              <w:jc w:val="center"/>
              <w:rPr>
                <w:rFonts w:eastAsia="Calibri"/>
                <w:sz w:val="24"/>
                <w:szCs w:val="24"/>
              </w:rPr>
            </w:pPr>
            <w:r w:rsidRPr="00D740E0">
              <w:rPr>
                <w:rFonts w:eastAsia="Calibri"/>
                <w:sz w:val="24"/>
                <w:szCs w:val="24"/>
              </w:rPr>
              <w:t xml:space="preserve">Березень </w:t>
            </w:r>
          </w:p>
        </w:tc>
        <w:tc>
          <w:tcPr>
            <w:tcW w:w="2332" w:type="dxa"/>
            <w:tcBorders>
              <w:top w:val="single" w:sz="4" w:space="0" w:color="auto"/>
              <w:left w:val="single" w:sz="4" w:space="0" w:color="auto"/>
              <w:bottom w:val="single" w:sz="4" w:space="0" w:color="auto"/>
              <w:right w:val="single" w:sz="4" w:space="0" w:color="auto"/>
            </w:tcBorders>
            <w:hideMark/>
          </w:tcPr>
          <w:p w:rsidR="00B72FDF" w:rsidRPr="00D740E0" w:rsidRDefault="00B72FDF" w:rsidP="003B6D8E">
            <w:pPr>
              <w:jc w:val="center"/>
              <w:rPr>
                <w:rFonts w:eastAsia="Calibri"/>
                <w:sz w:val="24"/>
                <w:szCs w:val="24"/>
              </w:rPr>
            </w:pPr>
            <w:r w:rsidRPr="00D740E0">
              <w:rPr>
                <w:rFonts w:eastAsia="Calibri"/>
                <w:sz w:val="24"/>
                <w:szCs w:val="24"/>
              </w:rPr>
              <w:t>Практичний психолог</w:t>
            </w:r>
          </w:p>
        </w:tc>
      </w:tr>
      <w:tr w:rsidR="00F424F0" w:rsidRPr="00F424F0" w:rsidTr="003B6D8E">
        <w:tc>
          <w:tcPr>
            <w:tcW w:w="915" w:type="dxa"/>
            <w:tcBorders>
              <w:top w:val="single" w:sz="4" w:space="0" w:color="auto"/>
              <w:left w:val="single" w:sz="4" w:space="0" w:color="auto"/>
              <w:bottom w:val="single" w:sz="4" w:space="0" w:color="auto"/>
              <w:right w:val="single" w:sz="4" w:space="0" w:color="auto"/>
            </w:tcBorders>
            <w:hideMark/>
          </w:tcPr>
          <w:p w:rsidR="00B72FDF" w:rsidRPr="00D740E0" w:rsidRDefault="00B72FDF" w:rsidP="003B6D8E">
            <w:pPr>
              <w:jc w:val="center"/>
              <w:rPr>
                <w:rFonts w:eastAsia="Calibri"/>
                <w:caps/>
                <w:sz w:val="24"/>
                <w:szCs w:val="24"/>
              </w:rPr>
            </w:pPr>
            <w:r w:rsidRPr="00D740E0">
              <w:rPr>
                <w:rFonts w:eastAsia="Calibri"/>
                <w:caps/>
                <w:sz w:val="24"/>
                <w:szCs w:val="24"/>
              </w:rPr>
              <w:t>15.</w:t>
            </w:r>
          </w:p>
        </w:tc>
        <w:tc>
          <w:tcPr>
            <w:tcW w:w="5430" w:type="dxa"/>
            <w:tcBorders>
              <w:top w:val="single" w:sz="4" w:space="0" w:color="auto"/>
              <w:left w:val="single" w:sz="4" w:space="0" w:color="auto"/>
              <w:bottom w:val="single" w:sz="4" w:space="0" w:color="auto"/>
              <w:right w:val="single" w:sz="4" w:space="0" w:color="auto"/>
            </w:tcBorders>
            <w:hideMark/>
          </w:tcPr>
          <w:p w:rsidR="00B72FDF" w:rsidRPr="00D740E0" w:rsidRDefault="00B72FDF" w:rsidP="003B6D8E">
            <w:pPr>
              <w:spacing w:before="100" w:beforeAutospacing="1" w:after="100" w:afterAutospacing="1" w:line="24" w:lineRule="atLeast"/>
              <w:ind w:left="30" w:right="30"/>
              <w:jc w:val="both"/>
              <w:rPr>
                <w:rFonts w:eastAsia="Calibri"/>
                <w:sz w:val="24"/>
                <w:szCs w:val="24"/>
              </w:rPr>
            </w:pPr>
            <w:r w:rsidRPr="00D740E0">
              <w:rPr>
                <w:rFonts w:eastAsia="Calibri"/>
                <w:sz w:val="24"/>
                <w:szCs w:val="24"/>
              </w:rPr>
              <w:t xml:space="preserve">Здійснення єдиного </w:t>
            </w:r>
            <w:proofErr w:type="spellStart"/>
            <w:r w:rsidRPr="00D740E0">
              <w:rPr>
                <w:rFonts w:eastAsia="Calibri"/>
                <w:sz w:val="24"/>
                <w:szCs w:val="24"/>
              </w:rPr>
              <w:t>медико-психолого-педагогічного</w:t>
            </w:r>
            <w:proofErr w:type="spellEnd"/>
            <w:r w:rsidRPr="00D740E0">
              <w:rPr>
                <w:rFonts w:eastAsia="Calibri"/>
                <w:sz w:val="24"/>
                <w:szCs w:val="24"/>
              </w:rPr>
              <w:t xml:space="preserve"> контролю за динамікою розвитку дітей</w:t>
            </w:r>
          </w:p>
        </w:tc>
        <w:tc>
          <w:tcPr>
            <w:tcW w:w="1779" w:type="dxa"/>
            <w:tcBorders>
              <w:top w:val="single" w:sz="4" w:space="0" w:color="auto"/>
              <w:left w:val="single" w:sz="4" w:space="0" w:color="auto"/>
              <w:bottom w:val="single" w:sz="4" w:space="0" w:color="auto"/>
              <w:right w:val="single" w:sz="4" w:space="0" w:color="auto"/>
            </w:tcBorders>
            <w:hideMark/>
          </w:tcPr>
          <w:p w:rsidR="00B72FDF" w:rsidRPr="00D740E0" w:rsidRDefault="00B72FDF" w:rsidP="003B6D8E">
            <w:pPr>
              <w:jc w:val="center"/>
              <w:rPr>
                <w:rFonts w:eastAsia="Calibri"/>
                <w:sz w:val="24"/>
                <w:szCs w:val="24"/>
              </w:rPr>
            </w:pPr>
            <w:r w:rsidRPr="00D740E0">
              <w:rPr>
                <w:rFonts w:eastAsia="Calibri"/>
                <w:sz w:val="24"/>
                <w:szCs w:val="24"/>
              </w:rPr>
              <w:t>Двічі на рік</w:t>
            </w:r>
          </w:p>
        </w:tc>
        <w:tc>
          <w:tcPr>
            <w:tcW w:w="2332" w:type="dxa"/>
            <w:tcBorders>
              <w:top w:val="single" w:sz="4" w:space="0" w:color="auto"/>
              <w:left w:val="single" w:sz="4" w:space="0" w:color="auto"/>
              <w:bottom w:val="single" w:sz="4" w:space="0" w:color="auto"/>
              <w:right w:val="single" w:sz="4" w:space="0" w:color="auto"/>
            </w:tcBorders>
            <w:hideMark/>
          </w:tcPr>
          <w:p w:rsidR="00B72FDF" w:rsidRPr="00D740E0" w:rsidRDefault="00B72FDF" w:rsidP="003B6D8E">
            <w:pPr>
              <w:jc w:val="center"/>
              <w:rPr>
                <w:rFonts w:eastAsia="Calibri"/>
                <w:sz w:val="24"/>
                <w:szCs w:val="24"/>
              </w:rPr>
            </w:pPr>
            <w:r w:rsidRPr="00D740E0">
              <w:rPr>
                <w:rFonts w:eastAsia="Calibri"/>
                <w:sz w:val="24"/>
                <w:szCs w:val="24"/>
              </w:rPr>
              <w:t xml:space="preserve">Практичний психолог, вихователь </w:t>
            </w:r>
            <w:proofErr w:type="spellStart"/>
            <w:r w:rsidRPr="00D740E0">
              <w:rPr>
                <w:rFonts w:eastAsia="Calibri"/>
                <w:sz w:val="24"/>
                <w:szCs w:val="24"/>
              </w:rPr>
              <w:t>-методист</w:t>
            </w:r>
            <w:proofErr w:type="spellEnd"/>
            <w:r w:rsidRPr="00D740E0">
              <w:rPr>
                <w:rFonts w:eastAsia="Calibri"/>
                <w:sz w:val="24"/>
                <w:szCs w:val="24"/>
              </w:rPr>
              <w:t>, медична сестра</w:t>
            </w:r>
          </w:p>
        </w:tc>
      </w:tr>
    </w:tbl>
    <w:p w:rsidR="003B6D8E" w:rsidRPr="00146CE9" w:rsidRDefault="003B6D8E" w:rsidP="003B6D8E">
      <w:pPr>
        <w:keepNext/>
        <w:keepLines/>
        <w:spacing w:before="320" w:after="120"/>
        <w:outlineLvl w:val="1"/>
        <w:rPr>
          <w:rFonts w:eastAsia="Calibri"/>
          <w:b/>
          <w:bCs/>
          <w:szCs w:val="26"/>
          <w:lang w:eastAsia="ru-RU"/>
        </w:rPr>
      </w:pPr>
      <w:bookmarkStart w:id="26" w:name="_Toc17450815"/>
      <w:r w:rsidRPr="00146CE9">
        <w:rPr>
          <w:rFonts w:eastAsia="Calibri"/>
          <w:b/>
          <w:bCs/>
          <w:szCs w:val="26"/>
          <w:lang w:eastAsia="ru-RU"/>
        </w:rPr>
        <w:t>5.5. Інформатизація освітнього процесу.</w:t>
      </w:r>
      <w:bookmarkEnd w:id="26"/>
    </w:p>
    <w:p w:rsidR="003B6D8E" w:rsidRPr="00146CE9" w:rsidRDefault="003B6D8E" w:rsidP="003B6D8E">
      <w:pPr>
        <w:spacing w:after="0" w:line="240" w:lineRule="auto"/>
        <w:ind w:left="432"/>
        <w:contextualSpacing/>
        <w:rPr>
          <w:rFonts w:eastAsia="Times New Roman"/>
          <w:b/>
          <w:sz w:val="24"/>
          <w:szCs w:val="24"/>
          <w:lang w:eastAsia="ru-RU"/>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6"/>
        <w:gridCol w:w="5305"/>
        <w:gridCol w:w="1787"/>
        <w:gridCol w:w="2152"/>
      </w:tblGrid>
      <w:tr w:rsidR="00F424F0" w:rsidRPr="00146CE9" w:rsidTr="003B6D8E">
        <w:trPr>
          <w:trHeight w:val="324"/>
        </w:trPr>
        <w:tc>
          <w:tcPr>
            <w:tcW w:w="1246" w:type="dxa"/>
            <w:tcBorders>
              <w:top w:val="single" w:sz="4" w:space="0" w:color="auto"/>
              <w:left w:val="single" w:sz="4" w:space="0" w:color="auto"/>
              <w:bottom w:val="single" w:sz="4" w:space="0" w:color="auto"/>
              <w:right w:val="single" w:sz="4" w:space="0" w:color="auto"/>
            </w:tcBorders>
            <w:hideMark/>
          </w:tcPr>
          <w:p w:rsidR="003B6D8E" w:rsidRPr="00146CE9" w:rsidRDefault="003B6D8E" w:rsidP="003B6D8E">
            <w:pPr>
              <w:spacing w:after="0" w:line="240" w:lineRule="auto"/>
              <w:jc w:val="center"/>
              <w:rPr>
                <w:rFonts w:eastAsia="Calibri"/>
                <w:b/>
                <w:sz w:val="24"/>
                <w:szCs w:val="24"/>
              </w:rPr>
            </w:pPr>
            <w:r w:rsidRPr="00146CE9">
              <w:rPr>
                <w:rFonts w:eastAsia="Calibri"/>
                <w:b/>
                <w:sz w:val="24"/>
                <w:szCs w:val="24"/>
              </w:rPr>
              <w:t>№</w:t>
            </w:r>
          </w:p>
          <w:p w:rsidR="003B6D8E" w:rsidRPr="00146CE9" w:rsidRDefault="003B6D8E" w:rsidP="003B6D8E">
            <w:pPr>
              <w:spacing w:after="0" w:line="240" w:lineRule="auto"/>
              <w:jc w:val="center"/>
              <w:rPr>
                <w:rFonts w:eastAsia="Calibri"/>
                <w:b/>
                <w:sz w:val="24"/>
                <w:szCs w:val="24"/>
              </w:rPr>
            </w:pPr>
            <w:r w:rsidRPr="00146CE9">
              <w:rPr>
                <w:rFonts w:eastAsia="Calibri"/>
                <w:b/>
                <w:sz w:val="24"/>
                <w:szCs w:val="24"/>
              </w:rPr>
              <w:t>з/п</w:t>
            </w:r>
          </w:p>
        </w:tc>
        <w:tc>
          <w:tcPr>
            <w:tcW w:w="5305" w:type="dxa"/>
            <w:tcBorders>
              <w:top w:val="single" w:sz="4" w:space="0" w:color="auto"/>
              <w:left w:val="single" w:sz="4" w:space="0" w:color="auto"/>
              <w:bottom w:val="single" w:sz="4" w:space="0" w:color="auto"/>
              <w:right w:val="single" w:sz="4" w:space="0" w:color="auto"/>
            </w:tcBorders>
            <w:hideMark/>
          </w:tcPr>
          <w:p w:rsidR="003B6D8E" w:rsidRPr="00146CE9" w:rsidRDefault="003B6D8E" w:rsidP="003B6D8E">
            <w:pPr>
              <w:spacing w:after="0" w:line="240" w:lineRule="auto"/>
              <w:ind w:left="432"/>
              <w:jc w:val="center"/>
              <w:rPr>
                <w:rFonts w:eastAsia="Calibri"/>
                <w:b/>
                <w:sz w:val="24"/>
                <w:szCs w:val="24"/>
              </w:rPr>
            </w:pPr>
            <w:r w:rsidRPr="00146CE9">
              <w:rPr>
                <w:rFonts w:eastAsia="Calibri"/>
                <w:b/>
                <w:sz w:val="24"/>
                <w:szCs w:val="24"/>
              </w:rPr>
              <w:t>Зміст</w:t>
            </w:r>
          </w:p>
        </w:tc>
        <w:tc>
          <w:tcPr>
            <w:tcW w:w="1787" w:type="dxa"/>
            <w:tcBorders>
              <w:top w:val="single" w:sz="4" w:space="0" w:color="auto"/>
              <w:left w:val="single" w:sz="4" w:space="0" w:color="auto"/>
              <w:bottom w:val="single" w:sz="4" w:space="0" w:color="auto"/>
              <w:right w:val="single" w:sz="4" w:space="0" w:color="auto"/>
            </w:tcBorders>
            <w:hideMark/>
          </w:tcPr>
          <w:p w:rsidR="003B6D8E" w:rsidRPr="00146CE9" w:rsidRDefault="003B6D8E" w:rsidP="003B6D8E">
            <w:pPr>
              <w:spacing w:after="0" w:line="240" w:lineRule="auto"/>
              <w:jc w:val="center"/>
              <w:rPr>
                <w:rFonts w:eastAsia="Calibri"/>
                <w:b/>
                <w:sz w:val="24"/>
                <w:szCs w:val="24"/>
              </w:rPr>
            </w:pPr>
            <w:r w:rsidRPr="00146CE9">
              <w:rPr>
                <w:rFonts w:eastAsia="Calibri"/>
                <w:b/>
                <w:sz w:val="24"/>
                <w:szCs w:val="24"/>
              </w:rPr>
              <w:t>Термін</w:t>
            </w:r>
          </w:p>
        </w:tc>
        <w:tc>
          <w:tcPr>
            <w:tcW w:w="2152" w:type="dxa"/>
            <w:tcBorders>
              <w:top w:val="single" w:sz="4" w:space="0" w:color="auto"/>
              <w:left w:val="single" w:sz="4" w:space="0" w:color="auto"/>
              <w:bottom w:val="single" w:sz="4" w:space="0" w:color="auto"/>
              <w:right w:val="single" w:sz="4" w:space="0" w:color="auto"/>
            </w:tcBorders>
            <w:hideMark/>
          </w:tcPr>
          <w:p w:rsidR="003B6D8E" w:rsidRPr="00146CE9" w:rsidRDefault="003B6D8E" w:rsidP="003B6D8E">
            <w:pPr>
              <w:spacing w:after="0" w:line="240" w:lineRule="auto"/>
              <w:jc w:val="center"/>
              <w:rPr>
                <w:rFonts w:eastAsia="Calibri"/>
                <w:b/>
                <w:sz w:val="24"/>
                <w:szCs w:val="24"/>
              </w:rPr>
            </w:pPr>
            <w:r w:rsidRPr="00146CE9">
              <w:rPr>
                <w:rFonts w:eastAsia="Calibri"/>
                <w:b/>
                <w:sz w:val="24"/>
                <w:szCs w:val="24"/>
              </w:rPr>
              <w:t>Відповідальні</w:t>
            </w:r>
          </w:p>
        </w:tc>
      </w:tr>
      <w:tr w:rsidR="00F424F0" w:rsidRPr="00146CE9" w:rsidTr="003B6D8E">
        <w:trPr>
          <w:trHeight w:val="324"/>
        </w:trPr>
        <w:tc>
          <w:tcPr>
            <w:tcW w:w="1246" w:type="dxa"/>
            <w:tcBorders>
              <w:top w:val="single" w:sz="4" w:space="0" w:color="auto"/>
              <w:left w:val="single" w:sz="4" w:space="0" w:color="auto"/>
              <w:bottom w:val="single" w:sz="4" w:space="0" w:color="auto"/>
              <w:right w:val="single" w:sz="4" w:space="0" w:color="auto"/>
            </w:tcBorders>
            <w:hideMark/>
          </w:tcPr>
          <w:p w:rsidR="003B6D8E" w:rsidRPr="00146CE9" w:rsidRDefault="003B6D8E" w:rsidP="003B6D8E">
            <w:pPr>
              <w:spacing w:after="0" w:line="240" w:lineRule="auto"/>
              <w:jc w:val="center"/>
              <w:rPr>
                <w:rFonts w:eastAsia="Calibri"/>
                <w:b/>
                <w:sz w:val="24"/>
                <w:szCs w:val="24"/>
              </w:rPr>
            </w:pPr>
            <w:r w:rsidRPr="00146CE9">
              <w:rPr>
                <w:rFonts w:eastAsia="Calibri"/>
                <w:b/>
                <w:sz w:val="24"/>
                <w:szCs w:val="24"/>
              </w:rPr>
              <w:t>1</w:t>
            </w:r>
          </w:p>
        </w:tc>
        <w:tc>
          <w:tcPr>
            <w:tcW w:w="5305" w:type="dxa"/>
            <w:tcBorders>
              <w:top w:val="single" w:sz="4" w:space="0" w:color="auto"/>
              <w:left w:val="single" w:sz="4" w:space="0" w:color="auto"/>
              <w:bottom w:val="single" w:sz="4" w:space="0" w:color="auto"/>
              <w:right w:val="single" w:sz="4" w:space="0" w:color="auto"/>
            </w:tcBorders>
            <w:hideMark/>
          </w:tcPr>
          <w:p w:rsidR="003B6D8E" w:rsidRPr="00146CE9" w:rsidRDefault="003B6D8E" w:rsidP="003B6D8E">
            <w:pPr>
              <w:spacing w:after="0" w:line="240" w:lineRule="auto"/>
              <w:ind w:left="432"/>
              <w:jc w:val="center"/>
              <w:rPr>
                <w:rFonts w:eastAsia="Calibri"/>
                <w:b/>
                <w:sz w:val="24"/>
                <w:szCs w:val="24"/>
              </w:rPr>
            </w:pPr>
            <w:r w:rsidRPr="00146CE9">
              <w:rPr>
                <w:rFonts w:eastAsia="Calibri"/>
                <w:b/>
                <w:sz w:val="24"/>
                <w:szCs w:val="24"/>
              </w:rPr>
              <w:t>2</w:t>
            </w:r>
          </w:p>
        </w:tc>
        <w:tc>
          <w:tcPr>
            <w:tcW w:w="1787" w:type="dxa"/>
            <w:tcBorders>
              <w:top w:val="single" w:sz="4" w:space="0" w:color="auto"/>
              <w:left w:val="single" w:sz="4" w:space="0" w:color="auto"/>
              <w:bottom w:val="single" w:sz="4" w:space="0" w:color="auto"/>
              <w:right w:val="single" w:sz="4" w:space="0" w:color="auto"/>
            </w:tcBorders>
            <w:hideMark/>
          </w:tcPr>
          <w:p w:rsidR="003B6D8E" w:rsidRPr="00146CE9" w:rsidRDefault="003B6D8E" w:rsidP="003B6D8E">
            <w:pPr>
              <w:spacing w:after="0" w:line="240" w:lineRule="auto"/>
              <w:jc w:val="center"/>
              <w:rPr>
                <w:rFonts w:eastAsia="Calibri"/>
                <w:b/>
                <w:sz w:val="24"/>
                <w:szCs w:val="24"/>
              </w:rPr>
            </w:pPr>
            <w:r w:rsidRPr="00146CE9">
              <w:rPr>
                <w:rFonts w:eastAsia="Calibri"/>
                <w:b/>
                <w:sz w:val="24"/>
                <w:szCs w:val="24"/>
              </w:rPr>
              <w:t>3</w:t>
            </w:r>
          </w:p>
        </w:tc>
        <w:tc>
          <w:tcPr>
            <w:tcW w:w="2152" w:type="dxa"/>
            <w:tcBorders>
              <w:top w:val="single" w:sz="4" w:space="0" w:color="auto"/>
              <w:left w:val="single" w:sz="4" w:space="0" w:color="auto"/>
              <w:bottom w:val="single" w:sz="4" w:space="0" w:color="auto"/>
              <w:right w:val="single" w:sz="4" w:space="0" w:color="auto"/>
            </w:tcBorders>
            <w:hideMark/>
          </w:tcPr>
          <w:p w:rsidR="003B6D8E" w:rsidRPr="00146CE9" w:rsidRDefault="003B6D8E" w:rsidP="003B6D8E">
            <w:pPr>
              <w:spacing w:after="0" w:line="240" w:lineRule="auto"/>
              <w:jc w:val="center"/>
              <w:rPr>
                <w:rFonts w:eastAsia="Calibri"/>
                <w:b/>
                <w:sz w:val="24"/>
                <w:szCs w:val="24"/>
              </w:rPr>
            </w:pPr>
            <w:r w:rsidRPr="00146CE9">
              <w:rPr>
                <w:rFonts w:eastAsia="Calibri"/>
                <w:b/>
                <w:sz w:val="24"/>
                <w:szCs w:val="24"/>
              </w:rPr>
              <w:t>4</w:t>
            </w:r>
          </w:p>
        </w:tc>
      </w:tr>
      <w:tr w:rsidR="00F424F0" w:rsidRPr="00146CE9" w:rsidTr="003B6D8E">
        <w:trPr>
          <w:trHeight w:val="658"/>
        </w:trPr>
        <w:tc>
          <w:tcPr>
            <w:tcW w:w="1246" w:type="dxa"/>
            <w:tcBorders>
              <w:top w:val="single" w:sz="4" w:space="0" w:color="auto"/>
              <w:left w:val="single" w:sz="4" w:space="0" w:color="auto"/>
              <w:bottom w:val="single" w:sz="4" w:space="0" w:color="auto"/>
              <w:right w:val="single" w:sz="4" w:space="0" w:color="auto"/>
            </w:tcBorders>
            <w:hideMark/>
          </w:tcPr>
          <w:p w:rsidR="003B6D8E" w:rsidRPr="00146CE9" w:rsidRDefault="003B6D8E" w:rsidP="003B6D8E">
            <w:pPr>
              <w:spacing w:after="0" w:line="240" w:lineRule="auto"/>
              <w:rPr>
                <w:rFonts w:eastAsia="Calibri"/>
                <w:sz w:val="24"/>
                <w:szCs w:val="24"/>
              </w:rPr>
            </w:pPr>
            <w:r w:rsidRPr="00146CE9">
              <w:rPr>
                <w:rFonts w:eastAsia="Calibri"/>
                <w:sz w:val="24"/>
                <w:szCs w:val="24"/>
              </w:rPr>
              <w:t>1</w:t>
            </w:r>
          </w:p>
        </w:tc>
        <w:tc>
          <w:tcPr>
            <w:tcW w:w="5305" w:type="dxa"/>
            <w:tcBorders>
              <w:top w:val="single" w:sz="4" w:space="0" w:color="auto"/>
              <w:left w:val="single" w:sz="4" w:space="0" w:color="auto"/>
              <w:bottom w:val="single" w:sz="4" w:space="0" w:color="auto"/>
              <w:right w:val="single" w:sz="4" w:space="0" w:color="auto"/>
            </w:tcBorders>
          </w:tcPr>
          <w:p w:rsidR="003B6D8E" w:rsidRPr="00146CE9" w:rsidRDefault="003B6D8E" w:rsidP="003B6D8E">
            <w:pPr>
              <w:spacing w:after="0"/>
              <w:rPr>
                <w:rFonts w:eastAsia="Times New Roman"/>
                <w:sz w:val="24"/>
                <w:szCs w:val="24"/>
                <w:lang w:eastAsia="ru-RU"/>
              </w:rPr>
            </w:pPr>
            <w:r w:rsidRPr="00146CE9">
              <w:rPr>
                <w:rFonts w:eastAsia="Times New Roman"/>
                <w:sz w:val="24"/>
                <w:szCs w:val="24"/>
                <w:lang w:eastAsia="ru-RU"/>
              </w:rPr>
              <w:t>Активно використовувати в адміністративній діяльності та виховному процесі ресурси мережі Інтернет.</w:t>
            </w:r>
          </w:p>
          <w:p w:rsidR="003B6D8E" w:rsidRPr="00146CE9" w:rsidRDefault="003B6D8E" w:rsidP="003B6D8E">
            <w:pPr>
              <w:spacing w:after="0" w:line="240" w:lineRule="auto"/>
              <w:rPr>
                <w:rFonts w:eastAsia="Calibri"/>
                <w:sz w:val="24"/>
                <w:szCs w:val="24"/>
              </w:rPr>
            </w:pPr>
          </w:p>
        </w:tc>
        <w:tc>
          <w:tcPr>
            <w:tcW w:w="1787" w:type="dxa"/>
            <w:tcBorders>
              <w:top w:val="single" w:sz="4" w:space="0" w:color="auto"/>
              <w:left w:val="single" w:sz="4" w:space="0" w:color="auto"/>
              <w:bottom w:val="single" w:sz="4" w:space="0" w:color="auto"/>
              <w:right w:val="single" w:sz="4" w:space="0" w:color="auto"/>
            </w:tcBorders>
            <w:hideMark/>
          </w:tcPr>
          <w:p w:rsidR="003B6D8E" w:rsidRPr="00146CE9" w:rsidRDefault="003B6D8E" w:rsidP="003B6D8E">
            <w:pPr>
              <w:spacing w:after="0" w:line="240" w:lineRule="auto"/>
              <w:rPr>
                <w:rFonts w:eastAsia="Calibri"/>
                <w:sz w:val="24"/>
                <w:szCs w:val="24"/>
              </w:rPr>
            </w:pPr>
            <w:r w:rsidRPr="00146CE9">
              <w:rPr>
                <w:rFonts w:eastAsia="Calibri"/>
                <w:sz w:val="24"/>
                <w:szCs w:val="24"/>
              </w:rPr>
              <w:t>Протягом року</w:t>
            </w:r>
          </w:p>
        </w:tc>
        <w:tc>
          <w:tcPr>
            <w:tcW w:w="2152" w:type="dxa"/>
            <w:tcBorders>
              <w:top w:val="single" w:sz="4" w:space="0" w:color="auto"/>
              <w:left w:val="single" w:sz="4" w:space="0" w:color="auto"/>
              <w:bottom w:val="single" w:sz="4" w:space="0" w:color="auto"/>
              <w:right w:val="single" w:sz="4" w:space="0" w:color="auto"/>
            </w:tcBorders>
            <w:hideMark/>
          </w:tcPr>
          <w:p w:rsidR="003B6D8E" w:rsidRPr="00146CE9" w:rsidRDefault="003B6D8E" w:rsidP="003B6D8E">
            <w:pPr>
              <w:spacing w:after="0" w:line="240" w:lineRule="auto"/>
              <w:rPr>
                <w:rFonts w:eastAsia="Calibri"/>
                <w:sz w:val="24"/>
                <w:szCs w:val="24"/>
              </w:rPr>
            </w:pPr>
            <w:r w:rsidRPr="00146CE9">
              <w:rPr>
                <w:rFonts w:eastAsia="Calibri"/>
                <w:sz w:val="24"/>
                <w:szCs w:val="24"/>
              </w:rPr>
              <w:t>Адміністрація</w:t>
            </w:r>
          </w:p>
        </w:tc>
      </w:tr>
      <w:tr w:rsidR="00F424F0" w:rsidRPr="00146CE9" w:rsidTr="003B6D8E">
        <w:trPr>
          <w:trHeight w:val="324"/>
        </w:trPr>
        <w:tc>
          <w:tcPr>
            <w:tcW w:w="1246" w:type="dxa"/>
            <w:tcBorders>
              <w:top w:val="single" w:sz="4" w:space="0" w:color="auto"/>
              <w:left w:val="single" w:sz="4" w:space="0" w:color="auto"/>
              <w:bottom w:val="single" w:sz="4" w:space="0" w:color="auto"/>
              <w:right w:val="single" w:sz="4" w:space="0" w:color="auto"/>
            </w:tcBorders>
            <w:hideMark/>
          </w:tcPr>
          <w:p w:rsidR="003B6D8E" w:rsidRPr="00146CE9" w:rsidRDefault="003B6D8E" w:rsidP="003B6D8E">
            <w:pPr>
              <w:spacing w:after="0" w:line="240" w:lineRule="auto"/>
              <w:rPr>
                <w:rFonts w:eastAsia="Calibri"/>
                <w:sz w:val="24"/>
                <w:szCs w:val="24"/>
              </w:rPr>
            </w:pPr>
            <w:r w:rsidRPr="00146CE9">
              <w:rPr>
                <w:rFonts w:eastAsia="Calibri"/>
                <w:sz w:val="24"/>
                <w:szCs w:val="24"/>
              </w:rPr>
              <w:t>2</w:t>
            </w:r>
          </w:p>
        </w:tc>
        <w:tc>
          <w:tcPr>
            <w:tcW w:w="5305" w:type="dxa"/>
            <w:tcBorders>
              <w:top w:val="single" w:sz="4" w:space="0" w:color="auto"/>
              <w:left w:val="single" w:sz="4" w:space="0" w:color="auto"/>
              <w:bottom w:val="single" w:sz="4" w:space="0" w:color="auto"/>
              <w:right w:val="single" w:sz="4" w:space="0" w:color="auto"/>
            </w:tcBorders>
            <w:hideMark/>
          </w:tcPr>
          <w:p w:rsidR="003B6D8E" w:rsidRPr="00146CE9" w:rsidRDefault="003B6D8E" w:rsidP="003B6D8E">
            <w:pPr>
              <w:autoSpaceDE w:val="0"/>
              <w:autoSpaceDN w:val="0"/>
              <w:adjustRightInd w:val="0"/>
              <w:spacing w:after="0" w:line="240" w:lineRule="auto"/>
              <w:rPr>
                <w:rFonts w:eastAsia="Times New Roman"/>
                <w:sz w:val="24"/>
                <w:szCs w:val="24"/>
                <w:lang w:eastAsia="ru-RU"/>
              </w:rPr>
            </w:pPr>
            <w:r w:rsidRPr="00146CE9">
              <w:rPr>
                <w:rFonts w:eastAsia="Times New Roman"/>
                <w:sz w:val="24"/>
                <w:szCs w:val="24"/>
                <w:lang w:eastAsia="ru-RU"/>
              </w:rPr>
              <w:t>Сприяти впровадженню ІКТ в навчально-виховний процес.</w:t>
            </w:r>
          </w:p>
        </w:tc>
        <w:tc>
          <w:tcPr>
            <w:tcW w:w="1787" w:type="dxa"/>
            <w:tcBorders>
              <w:top w:val="single" w:sz="4" w:space="0" w:color="auto"/>
              <w:left w:val="single" w:sz="4" w:space="0" w:color="auto"/>
              <w:bottom w:val="single" w:sz="4" w:space="0" w:color="auto"/>
              <w:right w:val="single" w:sz="4" w:space="0" w:color="auto"/>
            </w:tcBorders>
            <w:hideMark/>
          </w:tcPr>
          <w:p w:rsidR="003B6D8E" w:rsidRPr="00146CE9" w:rsidRDefault="003B6D8E" w:rsidP="003B6D8E">
            <w:pPr>
              <w:spacing w:after="0" w:line="240" w:lineRule="auto"/>
              <w:rPr>
                <w:rFonts w:eastAsia="Calibri"/>
                <w:sz w:val="24"/>
                <w:szCs w:val="24"/>
              </w:rPr>
            </w:pPr>
            <w:r w:rsidRPr="00146CE9">
              <w:rPr>
                <w:rFonts w:eastAsia="Calibri"/>
                <w:sz w:val="24"/>
                <w:szCs w:val="24"/>
              </w:rPr>
              <w:t xml:space="preserve">Протягом </w:t>
            </w:r>
          </w:p>
          <w:p w:rsidR="003B6D8E" w:rsidRPr="00146CE9" w:rsidRDefault="003B6D8E" w:rsidP="003B6D8E">
            <w:pPr>
              <w:spacing w:after="0" w:line="240" w:lineRule="auto"/>
              <w:rPr>
                <w:rFonts w:eastAsia="Calibri"/>
                <w:sz w:val="24"/>
                <w:szCs w:val="24"/>
              </w:rPr>
            </w:pPr>
            <w:r w:rsidRPr="00146CE9">
              <w:rPr>
                <w:rFonts w:eastAsia="Calibri"/>
                <w:sz w:val="24"/>
                <w:szCs w:val="24"/>
              </w:rPr>
              <w:t>року</w:t>
            </w:r>
          </w:p>
        </w:tc>
        <w:tc>
          <w:tcPr>
            <w:tcW w:w="2152" w:type="dxa"/>
            <w:tcBorders>
              <w:top w:val="single" w:sz="4" w:space="0" w:color="auto"/>
              <w:left w:val="single" w:sz="4" w:space="0" w:color="auto"/>
              <w:bottom w:val="single" w:sz="4" w:space="0" w:color="auto"/>
              <w:right w:val="single" w:sz="4" w:space="0" w:color="auto"/>
            </w:tcBorders>
            <w:hideMark/>
          </w:tcPr>
          <w:p w:rsidR="003B6D8E" w:rsidRPr="00146CE9" w:rsidRDefault="003B6D8E" w:rsidP="003B6D8E">
            <w:pPr>
              <w:spacing w:after="0" w:line="240" w:lineRule="auto"/>
              <w:rPr>
                <w:rFonts w:eastAsia="Calibri"/>
                <w:sz w:val="24"/>
                <w:szCs w:val="24"/>
              </w:rPr>
            </w:pPr>
            <w:r w:rsidRPr="00146CE9">
              <w:rPr>
                <w:rFonts w:eastAsia="Calibri"/>
                <w:sz w:val="24"/>
                <w:szCs w:val="24"/>
              </w:rPr>
              <w:t>Адміністрація</w:t>
            </w:r>
          </w:p>
        </w:tc>
      </w:tr>
      <w:tr w:rsidR="00F424F0" w:rsidRPr="00146CE9" w:rsidTr="003B6D8E">
        <w:trPr>
          <w:trHeight w:val="343"/>
        </w:trPr>
        <w:tc>
          <w:tcPr>
            <w:tcW w:w="1246" w:type="dxa"/>
            <w:tcBorders>
              <w:top w:val="single" w:sz="4" w:space="0" w:color="auto"/>
              <w:left w:val="single" w:sz="4" w:space="0" w:color="auto"/>
              <w:bottom w:val="single" w:sz="4" w:space="0" w:color="auto"/>
              <w:right w:val="single" w:sz="4" w:space="0" w:color="auto"/>
            </w:tcBorders>
            <w:hideMark/>
          </w:tcPr>
          <w:p w:rsidR="003B6D8E" w:rsidRPr="00146CE9" w:rsidRDefault="003B6D8E" w:rsidP="003B6D8E">
            <w:pPr>
              <w:spacing w:after="0" w:line="240" w:lineRule="auto"/>
              <w:rPr>
                <w:rFonts w:eastAsia="Calibri"/>
                <w:sz w:val="24"/>
                <w:szCs w:val="24"/>
              </w:rPr>
            </w:pPr>
            <w:r w:rsidRPr="00146CE9">
              <w:rPr>
                <w:rFonts w:eastAsia="Calibri"/>
                <w:sz w:val="24"/>
                <w:szCs w:val="24"/>
              </w:rPr>
              <w:t>3</w:t>
            </w:r>
          </w:p>
        </w:tc>
        <w:tc>
          <w:tcPr>
            <w:tcW w:w="5305" w:type="dxa"/>
            <w:tcBorders>
              <w:top w:val="single" w:sz="4" w:space="0" w:color="auto"/>
              <w:left w:val="single" w:sz="4" w:space="0" w:color="auto"/>
              <w:bottom w:val="single" w:sz="4" w:space="0" w:color="auto"/>
              <w:right w:val="single" w:sz="4" w:space="0" w:color="auto"/>
            </w:tcBorders>
            <w:hideMark/>
          </w:tcPr>
          <w:p w:rsidR="003B6D8E" w:rsidRPr="00146CE9" w:rsidRDefault="003B6D8E" w:rsidP="003B6D8E">
            <w:pPr>
              <w:spacing w:after="0" w:line="240" w:lineRule="auto"/>
              <w:rPr>
                <w:rFonts w:eastAsia="Calibri"/>
                <w:sz w:val="24"/>
                <w:szCs w:val="24"/>
              </w:rPr>
            </w:pPr>
            <w:r w:rsidRPr="00146CE9">
              <w:rPr>
                <w:rFonts w:eastAsia="Calibri"/>
                <w:sz w:val="24"/>
                <w:szCs w:val="24"/>
              </w:rPr>
              <w:t xml:space="preserve">Використання інформаційних ресурсів комп’ютерних мереж для підвищення професійного рівня та самоосвіти колективу ДНЗ. </w:t>
            </w:r>
          </w:p>
        </w:tc>
        <w:tc>
          <w:tcPr>
            <w:tcW w:w="1787" w:type="dxa"/>
            <w:tcBorders>
              <w:top w:val="single" w:sz="4" w:space="0" w:color="auto"/>
              <w:left w:val="single" w:sz="4" w:space="0" w:color="auto"/>
              <w:bottom w:val="single" w:sz="4" w:space="0" w:color="auto"/>
              <w:right w:val="single" w:sz="4" w:space="0" w:color="auto"/>
            </w:tcBorders>
            <w:hideMark/>
          </w:tcPr>
          <w:p w:rsidR="003B6D8E" w:rsidRPr="00146CE9" w:rsidRDefault="003B6D8E" w:rsidP="003B6D8E">
            <w:pPr>
              <w:spacing w:after="0" w:line="240" w:lineRule="auto"/>
              <w:rPr>
                <w:rFonts w:eastAsia="Calibri"/>
                <w:sz w:val="24"/>
                <w:szCs w:val="24"/>
              </w:rPr>
            </w:pPr>
            <w:r w:rsidRPr="00146CE9">
              <w:rPr>
                <w:rFonts w:eastAsia="Calibri"/>
                <w:sz w:val="24"/>
                <w:szCs w:val="24"/>
              </w:rPr>
              <w:t xml:space="preserve">Протягом </w:t>
            </w:r>
          </w:p>
          <w:p w:rsidR="003B6D8E" w:rsidRPr="00146CE9" w:rsidRDefault="003B6D8E" w:rsidP="003B6D8E">
            <w:pPr>
              <w:spacing w:after="0" w:line="240" w:lineRule="auto"/>
              <w:rPr>
                <w:rFonts w:eastAsia="Calibri"/>
                <w:sz w:val="24"/>
                <w:szCs w:val="24"/>
              </w:rPr>
            </w:pPr>
            <w:r w:rsidRPr="00146CE9">
              <w:rPr>
                <w:rFonts w:eastAsia="Calibri"/>
                <w:sz w:val="24"/>
                <w:szCs w:val="24"/>
              </w:rPr>
              <w:t>року</w:t>
            </w:r>
          </w:p>
        </w:tc>
        <w:tc>
          <w:tcPr>
            <w:tcW w:w="2152" w:type="dxa"/>
            <w:tcBorders>
              <w:top w:val="single" w:sz="4" w:space="0" w:color="auto"/>
              <w:left w:val="single" w:sz="4" w:space="0" w:color="auto"/>
              <w:bottom w:val="single" w:sz="4" w:space="0" w:color="auto"/>
              <w:right w:val="single" w:sz="4" w:space="0" w:color="auto"/>
            </w:tcBorders>
            <w:hideMark/>
          </w:tcPr>
          <w:p w:rsidR="003B6D8E" w:rsidRPr="00146CE9" w:rsidRDefault="003B6D8E" w:rsidP="003B6D8E">
            <w:pPr>
              <w:spacing w:after="0" w:line="240" w:lineRule="auto"/>
              <w:rPr>
                <w:rFonts w:eastAsia="Calibri"/>
                <w:sz w:val="24"/>
                <w:szCs w:val="24"/>
              </w:rPr>
            </w:pPr>
            <w:r w:rsidRPr="00146CE9">
              <w:rPr>
                <w:rFonts w:eastAsia="Calibri"/>
                <w:sz w:val="24"/>
                <w:szCs w:val="24"/>
              </w:rPr>
              <w:t>Адміністрація</w:t>
            </w:r>
          </w:p>
        </w:tc>
      </w:tr>
      <w:tr w:rsidR="00F424F0" w:rsidRPr="00146CE9" w:rsidTr="003B6D8E">
        <w:trPr>
          <w:trHeight w:val="343"/>
        </w:trPr>
        <w:tc>
          <w:tcPr>
            <w:tcW w:w="1246" w:type="dxa"/>
            <w:tcBorders>
              <w:top w:val="single" w:sz="4" w:space="0" w:color="auto"/>
              <w:left w:val="single" w:sz="4" w:space="0" w:color="auto"/>
              <w:bottom w:val="single" w:sz="4" w:space="0" w:color="auto"/>
              <w:right w:val="single" w:sz="4" w:space="0" w:color="auto"/>
            </w:tcBorders>
            <w:hideMark/>
          </w:tcPr>
          <w:p w:rsidR="003B6D8E" w:rsidRPr="00146CE9" w:rsidRDefault="003B6D8E" w:rsidP="003B6D8E">
            <w:pPr>
              <w:spacing w:after="0" w:line="240" w:lineRule="auto"/>
              <w:rPr>
                <w:rFonts w:eastAsia="Calibri"/>
                <w:sz w:val="24"/>
                <w:szCs w:val="24"/>
              </w:rPr>
            </w:pPr>
            <w:r w:rsidRPr="00146CE9">
              <w:rPr>
                <w:rFonts w:eastAsia="Calibri"/>
                <w:sz w:val="24"/>
                <w:szCs w:val="24"/>
              </w:rPr>
              <w:t>4</w:t>
            </w:r>
          </w:p>
        </w:tc>
        <w:tc>
          <w:tcPr>
            <w:tcW w:w="5305" w:type="dxa"/>
            <w:tcBorders>
              <w:top w:val="single" w:sz="4" w:space="0" w:color="auto"/>
              <w:left w:val="single" w:sz="4" w:space="0" w:color="auto"/>
              <w:bottom w:val="single" w:sz="4" w:space="0" w:color="auto"/>
              <w:right w:val="single" w:sz="4" w:space="0" w:color="auto"/>
            </w:tcBorders>
            <w:hideMark/>
          </w:tcPr>
          <w:p w:rsidR="003B6D8E" w:rsidRPr="00146CE9" w:rsidRDefault="003B6D8E" w:rsidP="003B6D8E">
            <w:pPr>
              <w:spacing w:after="0" w:line="240" w:lineRule="auto"/>
              <w:rPr>
                <w:rFonts w:eastAsia="Calibri"/>
                <w:sz w:val="24"/>
                <w:szCs w:val="24"/>
              </w:rPr>
            </w:pPr>
            <w:r w:rsidRPr="00146CE9">
              <w:rPr>
                <w:rFonts w:eastAsia="Calibri"/>
                <w:sz w:val="24"/>
                <w:szCs w:val="24"/>
              </w:rPr>
              <w:t>Створити можливості використання доступу до мережі Internet педагогічним працівникам.</w:t>
            </w:r>
          </w:p>
        </w:tc>
        <w:tc>
          <w:tcPr>
            <w:tcW w:w="1787" w:type="dxa"/>
            <w:tcBorders>
              <w:top w:val="single" w:sz="4" w:space="0" w:color="auto"/>
              <w:left w:val="single" w:sz="4" w:space="0" w:color="auto"/>
              <w:bottom w:val="single" w:sz="4" w:space="0" w:color="auto"/>
              <w:right w:val="single" w:sz="4" w:space="0" w:color="auto"/>
            </w:tcBorders>
            <w:hideMark/>
          </w:tcPr>
          <w:p w:rsidR="003B6D8E" w:rsidRPr="00146CE9" w:rsidRDefault="003B6D8E" w:rsidP="003B6D8E">
            <w:pPr>
              <w:spacing w:after="0" w:line="240" w:lineRule="auto"/>
              <w:rPr>
                <w:rFonts w:eastAsia="Calibri"/>
                <w:sz w:val="24"/>
                <w:szCs w:val="24"/>
              </w:rPr>
            </w:pPr>
            <w:r w:rsidRPr="00146CE9">
              <w:rPr>
                <w:rFonts w:eastAsia="Calibri"/>
                <w:sz w:val="24"/>
                <w:szCs w:val="24"/>
              </w:rPr>
              <w:t xml:space="preserve">Протягом </w:t>
            </w:r>
          </w:p>
          <w:p w:rsidR="003B6D8E" w:rsidRPr="00146CE9" w:rsidRDefault="003B6D8E" w:rsidP="003B6D8E">
            <w:pPr>
              <w:spacing w:after="0" w:line="240" w:lineRule="auto"/>
              <w:rPr>
                <w:rFonts w:eastAsia="Calibri"/>
                <w:sz w:val="24"/>
                <w:szCs w:val="24"/>
              </w:rPr>
            </w:pPr>
            <w:r w:rsidRPr="00146CE9">
              <w:rPr>
                <w:rFonts w:eastAsia="Calibri"/>
                <w:sz w:val="24"/>
                <w:szCs w:val="24"/>
              </w:rPr>
              <w:t>року</w:t>
            </w:r>
          </w:p>
        </w:tc>
        <w:tc>
          <w:tcPr>
            <w:tcW w:w="2152" w:type="dxa"/>
            <w:tcBorders>
              <w:top w:val="single" w:sz="4" w:space="0" w:color="auto"/>
              <w:left w:val="single" w:sz="4" w:space="0" w:color="auto"/>
              <w:bottom w:val="single" w:sz="4" w:space="0" w:color="auto"/>
              <w:right w:val="single" w:sz="4" w:space="0" w:color="auto"/>
            </w:tcBorders>
            <w:hideMark/>
          </w:tcPr>
          <w:p w:rsidR="003B6D8E" w:rsidRPr="00146CE9" w:rsidRDefault="003B6D8E" w:rsidP="003B6D8E">
            <w:pPr>
              <w:spacing w:after="0" w:line="240" w:lineRule="auto"/>
              <w:rPr>
                <w:rFonts w:eastAsia="Calibri"/>
                <w:sz w:val="24"/>
                <w:szCs w:val="24"/>
              </w:rPr>
            </w:pPr>
            <w:r w:rsidRPr="00146CE9">
              <w:rPr>
                <w:rFonts w:eastAsia="Calibri"/>
                <w:sz w:val="24"/>
                <w:szCs w:val="24"/>
              </w:rPr>
              <w:t>Адміністрація</w:t>
            </w:r>
          </w:p>
        </w:tc>
      </w:tr>
      <w:tr w:rsidR="00F424F0" w:rsidRPr="00146CE9" w:rsidTr="003B6D8E">
        <w:trPr>
          <w:trHeight w:val="343"/>
        </w:trPr>
        <w:tc>
          <w:tcPr>
            <w:tcW w:w="1246" w:type="dxa"/>
            <w:tcBorders>
              <w:top w:val="single" w:sz="4" w:space="0" w:color="auto"/>
              <w:left w:val="single" w:sz="4" w:space="0" w:color="auto"/>
              <w:bottom w:val="single" w:sz="4" w:space="0" w:color="auto"/>
              <w:right w:val="single" w:sz="4" w:space="0" w:color="auto"/>
            </w:tcBorders>
            <w:hideMark/>
          </w:tcPr>
          <w:p w:rsidR="003B6D8E" w:rsidRPr="00146CE9" w:rsidRDefault="003B6D8E" w:rsidP="003B6D8E">
            <w:pPr>
              <w:spacing w:after="0" w:line="240" w:lineRule="auto"/>
              <w:rPr>
                <w:rFonts w:eastAsia="Calibri"/>
                <w:sz w:val="24"/>
                <w:szCs w:val="24"/>
              </w:rPr>
            </w:pPr>
            <w:r w:rsidRPr="00146CE9">
              <w:rPr>
                <w:rFonts w:eastAsia="Calibri"/>
                <w:sz w:val="24"/>
                <w:szCs w:val="24"/>
              </w:rPr>
              <w:t>5</w:t>
            </w:r>
          </w:p>
        </w:tc>
        <w:tc>
          <w:tcPr>
            <w:tcW w:w="5305" w:type="dxa"/>
            <w:tcBorders>
              <w:top w:val="single" w:sz="4" w:space="0" w:color="auto"/>
              <w:left w:val="single" w:sz="4" w:space="0" w:color="auto"/>
              <w:bottom w:val="single" w:sz="4" w:space="0" w:color="auto"/>
              <w:right w:val="single" w:sz="4" w:space="0" w:color="auto"/>
            </w:tcBorders>
          </w:tcPr>
          <w:p w:rsidR="003B6D8E" w:rsidRPr="00146CE9" w:rsidRDefault="003B6D8E" w:rsidP="003B6D8E">
            <w:pPr>
              <w:spacing w:after="0"/>
              <w:rPr>
                <w:rFonts w:eastAsia="Times New Roman"/>
                <w:sz w:val="24"/>
                <w:szCs w:val="24"/>
                <w:lang w:eastAsia="ru-RU"/>
              </w:rPr>
            </w:pPr>
            <w:r w:rsidRPr="00146CE9">
              <w:rPr>
                <w:rFonts w:eastAsia="Times New Roman"/>
                <w:sz w:val="24"/>
                <w:szCs w:val="24"/>
                <w:lang w:eastAsia="ru-RU"/>
              </w:rPr>
              <w:t xml:space="preserve">Забезпечити функціонування порталу «Україна. </w:t>
            </w:r>
            <w:proofErr w:type="spellStart"/>
            <w:r w:rsidRPr="00146CE9">
              <w:rPr>
                <w:rFonts w:eastAsia="Times New Roman"/>
                <w:sz w:val="24"/>
                <w:szCs w:val="24"/>
                <w:lang w:eastAsia="ru-RU"/>
              </w:rPr>
              <w:t>ІСУО</w:t>
            </w:r>
            <w:proofErr w:type="spellEnd"/>
            <w:r w:rsidRPr="00146CE9">
              <w:rPr>
                <w:rFonts w:eastAsia="Times New Roman"/>
                <w:sz w:val="24"/>
                <w:szCs w:val="24"/>
                <w:lang w:eastAsia="ru-RU"/>
              </w:rPr>
              <w:t>. «</w:t>
            </w:r>
            <w:proofErr w:type="spellStart"/>
            <w:r w:rsidRPr="00146CE9">
              <w:rPr>
                <w:rFonts w:eastAsia="Times New Roman"/>
                <w:sz w:val="24"/>
                <w:szCs w:val="24"/>
                <w:lang w:eastAsia="ru-RU"/>
              </w:rPr>
              <w:t>Дошкілля</w:t>
            </w:r>
            <w:proofErr w:type="spellEnd"/>
            <w:r w:rsidRPr="00146CE9">
              <w:rPr>
                <w:rFonts w:eastAsia="Times New Roman"/>
                <w:sz w:val="24"/>
                <w:szCs w:val="24"/>
                <w:lang w:eastAsia="ru-RU"/>
              </w:rPr>
              <w:t>» та підтримку його баз даних в актуальному стані</w:t>
            </w:r>
          </w:p>
          <w:p w:rsidR="003B6D8E" w:rsidRPr="00146CE9" w:rsidRDefault="003B6D8E" w:rsidP="003B6D8E">
            <w:pPr>
              <w:spacing w:after="0" w:line="240" w:lineRule="auto"/>
              <w:rPr>
                <w:rFonts w:eastAsia="Calibri"/>
                <w:sz w:val="24"/>
                <w:szCs w:val="24"/>
              </w:rPr>
            </w:pPr>
          </w:p>
        </w:tc>
        <w:tc>
          <w:tcPr>
            <w:tcW w:w="1787" w:type="dxa"/>
            <w:tcBorders>
              <w:top w:val="single" w:sz="4" w:space="0" w:color="auto"/>
              <w:left w:val="single" w:sz="4" w:space="0" w:color="auto"/>
              <w:bottom w:val="single" w:sz="4" w:space="0" w:color="auto"/>
              <w:right w:val="single" w:sz="4" w:space="0" w:color="auto"/>
            </w:tcBorders>
            <w:hideMark/>
          </w:tcPr>
          <w:p w:rsidR="003B6D8E" w:rsidRPr="00146CE9" w:rsidRDefault="003B6D8E" w:rsidP="003B6D8E">
            <w:pPr>
              <w:spacing w:after="0" w:line="240" w:lineRule="auto"/>
              <w:rPr>
                <w:rFonts w:eastAsia="Calibri"/>
                <w:sz w:val="24"/>
                <w:szCs w:val="24"/>
              </w:rPr>
            </w:pPr>
            <w:r w:rsidRPr="00146CE9">
              <w:rPr>
                <w:rFonts w:eastAsia="Calibri"/>
                <w:sz w:val="24"/>
                <w:szCs w:val="24"/>
              </w:rPr>
              <w:t xml:space="preserve">Протягом </w:t>
            </w:r>
          </w:p>
          <w:p w:rsidR="003B6D8E" w:rsidRPr="00146CE9" w:rsidRDefault="003B6D8E" w:rsidP="003B6D8E">
            <w:pPr>
              <w:spacing w:after="0" w:line="240" w:lineRule="auto"/>
              <w:rPr>
                <w:rFonts w:eastAsia="Calibri"/>
                <w:sz w:val="24"/>
                <w:szCs w:val="24"/>
              </w:rPr>
            </w:pPr>
            <w:r w:rsidRPr="00146CE9">
              <w:rPr>
                <w:rFonts w:eastAsia="Calibri"/>
                <w:sz w:val="24"/>
                <w:szCs w:val="24"/>
              </w:rPr>
              <w:t>року</w:t>
            </w:r>
          </w:p>
        </w:tc>
        <w:tc>
          <w:tcPr>
            <w:tcW w:w="2152" w:type="dxa"/>
            <w:tcBorders>
              <w:top w:val="single" w:sz="4" w:space="0" w:color="auto"/>
              <w:left w:val="single" w:sz="4" w:space="0" w:color="auto"/>
              <w:bottom w:val="single" w:sz="4" w:space="0" w:color="auto"/>
              <w:right w:val="single" w:sz="4" w:space="0" w:color="auto"/>
            </w:tcBorders>
            <w:hideMark/>
          </w:tcPr>
          <w:p w:rsidR="003B6D8E" w:rsidRPr="00146CE9" w:rsidRDefault="003B6D8E" w:rsidP="003B6D8E">
            <w:pPr>
              <w:spacing w:after="0" w:line="240" w:lineRule="auto"/>
              <w:rPr>
                <w:rFonts w:eastAsia="Calibri"/>
                <w:sz w:val="24"/>
                <w:szCs w:val="24"/>
              </w:rPr>
            </w:pPr>
            <w:r w:rsidRPr="00146CE9">
              <w:rPr>
                <w:rFonts w:eastAsia="Calibri"/>
                <w:sz w:val="24"/>
                <w:szCs w:val="24"/>
              </w:rPr>
              <w:t>Адміністрація</w:t>
            </w:r>
          </w:p>
        </w:tc>
      </w:tr>
      <w:tr w:rsidR="00F424F0" w:rsidRPr="00146CE9" w:rsidTr="003B6D8E">
        <w:trPr>
          <w:trHeight w:val="343"/>
        </w:trPr>
        <w:tc>
          <w:tcPr>
            <w:tcW w:w="1246" w:type="dxa"/>
            <w:tcBorders>
              <w:top w:val="single" w:sz="4" w:space="0" w:color="auto"/>
              <w:left w:val="single" w:sz="4" w:space="0" w:color="auto"/>
              <w:bottom w:val="single" w:sz="4" w:space="0" w:color="auto"/>
              <w:right w:val="single" w:sz="4" w:space="0" w:color="auto"/>
            </w:tcBorders>
            <w:hideMark/>
          </w:tcPr>
          <w:p w:rsidR="003B6D8E" w:rsidRPr="00146CE9" w:rsidRDefault="003B6D8E" w:rsidP="003B6D8E">
            <w:pPr>
              <w:spacing w:after="0" w:line="240" w:lineRule="auto"/>
              <w:rPr>
                <w:rFonts w:eastAsia="Calibri"/>
                <w:sz w:val="24"/>
                <w:szCs w:val="24"/>
              </w:rPr>
            </w:pPr>
            <w:r w:rsidRPr="00146CE9">
              <w:rPr>
                <w:rFonts w:eastAsia="Calibri"/>
                <w:sz w:val="24"/>
                <w:szCs w:val="24"/>
              </w:rPr>
              <w:t>6</w:t>
            </w:r>
          </w:p>
        </w:tc>
        <w:tc>
          <w:tcPr>
            <w:tcW w:w="5305" w:type="dxa"/>
            <w:tcBorders>
              <w:top w:val="single" w:sz="4" w:space="0" w:color="auto"/>
              <w:left w:val="single" w:sz="4" w:space="0" w:color="auto"/>
              <w:bottom w:val="single" w:sz="4" w:space="0" w:color="auto"/>
              <w:right w:val="single" w:sz="4" w:space="0" w:color="auto"/>
            </w:tcBorders>
          </w:tcPr>
          <w:p w:rsidR="003B6D8E" w:rsidRPr="00146CE9" w:rsidRDefault="003B6D8E" w:rsidP="003B6D8E">
            <w:pPr>
              <w:spacing w:after="0"/>
              <w:rPr>
                <w:rFonts w:eastAsia="Times New Roman"/>
                <w:sz w:val="24"/>
                <w:szCs w:val="24"/>
                <w:lang w:eastAsia="ru-RU"/>
              </w:rPr>
            </w:pPr>
            <w:r w:rsidRPr="00146CE9">
              <w:rPr>
                <w:rFonts w:eastAsia="Times New Roman"/>
                <w:sz w:val="24"/>
                <w:szCs w:val="24"/>
                <w:lang w:eastAsia="ru-RU"/>
              </w:rPr>
              <w:t>Забезпечити функціонування офіційного сайту ДНЗ</w:t>
            </w:r>
          </w:p>
          <w:p w:rsidR="003B6D8E" w:rsidRPr="00146CE9" w:rsidRDefault="003B6D8E" w:rsidP="003B6D8E">
            <w:pPr>
              <w:spacing w:after="0"/>
              <w:rPr>
                <w:rFonts w:eastAsia="Times New Roman"/>
                <w:sz w:val="24"/>
                <w:szCs w:val="24"/>
                <w:lang w:eastAsia="ru-RU"/>
              </w:rPr>
            </w:pPr>
          </w:p>
        </w:tc>
        <w:tc>
          <w:tcPr>
            <w:tcW w:w="1787" w:type="dxa"/>
            <w:tcBorders>
              <w:top w:val="single" w:sz="4" w:space="0" w:color="auto"/>
              <w:left w:val="single" w:sz="4" w:space="0" w:color="auto"/>
              <w:bottom w:val="single" w:sz="4" w:space="0" w:color="auto"/>
              <w:right w:val="single" w:sz="4" w:space="0" w:color="auto"/>
            </w:tcBorders>
            <w:hideMark/>
          </w:tcPr>
          <w:p w:rsidR="003B6D8E" w:rsidRPr="00146CE9" w:rsidRDefault="003B6D8E" w:rsidP="003B6D8E">
            <w:pPr>
              <w:spacing w:after="0" w:line="240" w:lineRule="auto"/>
              <w:rPr>
                <w:rFonts w:eastAsia="Calibri"/>
                <w:sz w:val="24"/>
                <w:szCs w:val="24"/>
              </w:rPr>
            </w:pPr>
            <w:r w:rsidRPr="00146CE9">
              <w:rPr>
                <w:rFonts w:eastAsia="Calibri"/>
                <w:sz w:val="24"/>
                <w:szCs w:val="24"/>
              </w:rPr>
              <w:t xml:space="preserve">Протягом </w:t>
            </w:r>
          </w:p>
          <w:p w:rsidR="003B6D8E" w:rsidRPr="00146CE9" w:rsidRDefault="003B6D8E" w:rsidP="003B6D8E">
            <w:pPr>
              <w:spacing w:after="0" w:line="240" w:lineRule="auto"/>
              <w:rPr>
                <w:rFonts w:eastAsia="Calibri"/>
                <w:sz w:val="24"/>
                <w:szCs w:val="24"/>
              </w:rPr>
            </w:pPr>
            <w:r w:rsidRPr="00146CE9">
              <w:rPr>
                <w:rFonts w:eastAsia="Calibri"/>
                <w:sz w:val="24"/>
                <w:szCs w:val="24"/>
              </w:rPr>
              <w:t>року</w:t>
            </w:r>
          </w:p>
        </w:tc>
        <w:tc>
          <w:tcPr>
            <w:tcW w:w="2152" w:type="dxa"/>
            <w:tcBorders>
              <w:top w:val="single" w:sz="4" w:space="0" w:color="auto"/>
              <w:left w:val="single" w:sz="4" w:space="0" w:color="auto"/>
              <w:bottom w:val="single" w:sz="4" w:space="0" w:color="auto"/>
              <w:right w:val="single" w:sz="4" w:space="0" w:color="auto"/>
            </w:tcBorders>
            <w:hideMark/>
          </w:tcPr>
          <w:p w:rsidR="003B6D8E" w:rsidRPr="00146CE9" w:rsidRDefault="003B6D8E" w:rsidP="003B6D8E">
            <w:pPr>
              <w:spacing w:after="0" w:line="240" w:lineRule="auto"/>
              <w:rPr>
                <w:rFonts w:eastAsia="Calibri"/>
                <w:sz w:val="24"/>
                <w:szCs w:val="24"/>
              </w:rPr>
            </w:pPr>
            <w:r w:rsidRPr="00146CE9">
              <w:rPr>
                <w:rFonts w:eastAsia="Calibri"/>
                <w:sz w:val="24"/>
                <w:szCs w:val="24"/>
              </w:rPr>
              <w:t>Адміністрація</w:t>
            </w:r>
          </w:p>
        </w:tc>
      </w:tr>
      <w:tr w:rsidR="00F424F0" w:rsidRPr="00146CE9" w:rsidTr="003B6D8E">
        <w:trPr>
          <w:trHeight w:val="343"/>
        </w:trPr>
        <w:tc>
          <w:tcPr>
            <w:tcW w:w="1246" w:type="dxa"/>
            <w:tcBorders>
              <w:top w:val="single" w:sz="4" w:space="0" w:color="auto"/>
              <w:left w:val="single" w:sz="4" w:space="0" w:color="auto"/>
              <w:bottom w:val="single" w:sz="4" w:space="0" w:color="auto"/>
              <w:right w:val="single" w:sz="4" w:space="0" w:color="auto"/>
            </w:tcBorders>
            <w:hideMark/>
          </w:tcPr>
          <w:p w:rsidR="003B6D8E" w:rsidRPr="00146CE9" w:rsidRDefault="003B6D8E" w:rsidP="003B6D8E">
            <w:pPr>
              <w:spacing w:after="0" w:line="240" w:lineRule="auto"/>
              <w:rPr>
                <w:rFonts w:eastAsia="Calibri"/>
                <w:sz w:val="24"/>
                <w:szCs w:val="24"/>
              </w:rPr>
            </w:pPr>
            <w:r w:rsidRPr="00146CE9">
              <w:rPr>
                <w:rFonts w:eastAsia="Calibri"/>
                <w:sz w:val="24"/>
                <w:szCs w:val="24"/>
              </w:rPr>
              <w:t>7</w:t>
            </w:r>
          </w:p>
        </w:tc>
        <w:tc>
          <w:tcPr>
            <w:tcW w:w="5305" w:type="dxa"/>
            <w:tcBorders>
              <w:top w:val="single" w:sz="4" w:space="0" w:color="auto"/>
              <w:left w:val="single" w:sz="4" w:space="0" w:color="auto"/>
              <w:bottom w:val="single" w:sz="4" w:space="0" w:color="auto"/>
              <w:right w:val="single" w:sz="4" w:space="0" w:color="auto"/>
            </w:tcBorders>
          </w:tcPr>
          <w:p w:rsidR="003B6D8E" w:rsidRPr="00146CE9" w:rsidRDefault="00206EBC" w:rsidP="003B6D8E">
            <w:pPr>
              <w:spacing w:after="0"/>
              <w:rPr>
                <w:rFonts w:eastAsia="Times New Roman"/>
                <w:sz w:val="24"/>
                <w:szCs w:val="24"/>
                <w:lang w:eastAsia="ru-RU"/>
              </w:rPr>
            </w:pPr>
            <w:r w:rsidRPr="00146CE9">
              <w:rPr>
                <w:rFonts w:eastAsia="Times New Roman"/>
                <w:sz w:val="24"/>
                <w:szCs w:val="24"/>
                <w:lang w:eastAsia="ru-RU"/>
              </w:rPr>
              <w:t>Замовлення</w:t>
            </w:r>
            <w:r w:rsidR="003B6D8E" w:rsidRPr="00146CE9">
              <w:rPr>
                <w:rFonts w:eastAsia="Times New Roman"/>
                <w:sz w:val="24"/>
                <w:szCs w:val="24"/>
                <w:lang w:eastAsia="ru-RU"/>
              </w:rPr>
              <w:t xml:space="preserve"> </w:t>
            </w:r>
            <w:r w:rsidRPr="00146CE9">
              <w:rPr>
                <w:rFonts w:eastAsia="Times New Roman"/>
                <w:sz w:val="24"/>
                <w:szCs w:val="24"/>
                <w:lang w:eastAsia="ru-RU"/>
              </w:rPr>
              <w:t>методичної літератури</w:t>
            </w:r>
            <w:r w:rsidR="003B6D8E" w:rsidRPr="00146CE9">
              <w:rPr>
                <w:rFonts w:eastAsia="Times New Roman"/>
                <w:sz w:val="24"/>
                <w:szCs w:val="24"/>
                <w:lang w:eastAsia="ru-RU"/>
              </w:rPr>
              <w:t xml:space="preserve"> через Інтернет</w:t>
            </w:r>
          </w:p>
          <w:p w:rsidR="003B6D8E" w:rsidRPr="00146CE9" w:rsidRDefault="003B6D8E" w:rsidP="003B6D8E">
            <w:pPr>
              <w:spacing w:after="0"/>
              <w:rPr>
                <w:rFonts w:eastAsia="Times New Roman"/>
                <w:sz w:val="24"/>
                <w:szCs w:val="24"/>
                <w:lang w:eastAsia="ru-RU"/>
              </w:rPr>
            </w:pPr>
          </w:p>
        </w:tc>
        <w:tc>
          <w:tcPr>
            <w:tcW w:w="1787" w:type="dxa"/>
            <w:tcBorders>
              <w:top w:val="single" w:sz="4" w:space="0" w:color="auto"/>
              <w:left w:val="single" w:sz="4" w:space="0" w:color="auto"/>
              <w:bottom w:val="single" w:sz="4" w:space="0" w:color="auto"/>
              <w:right w:val="single" w:sz="4" w:space="0" w:color="auto"/>
            </w:tcBorders>
            <w:hideMark/>
          </w:tcPr>
          <w:p w:rsidR="003B6D8E" w:rsidRPr="00146CE9" w:rsidRDefault="003B6D8E" w:rsidP="003B6D8E">
            <w:pPr>
              <w:spacing w:after="0" w:line="240" w:lineRule="auto"/>
              <w:rPr>
                <w:rFonts w:eastAsia="Calibri"/>
                <w:sz w:val="24"/>
                <w:szCs w:val="24"/>
              </w:rPr>
            </w:pPr>
            <w:r w:rsidRPr="00146CE9">
              <w:rPr>
                <w:rFonts w:eastAsia="Calibri"/>
                <w:sz w:val="24"/>
                <w:szCs w:val="24"/>
              </w:rPr>
              <w:t xml:space="preserve">Протягом </w:t>
            </w:r>
          </w:p>
          <w:p w:rsidR="003B6D8E" w:rsidRPr="00146CE9" w:rsidRDefault="003B6D8E" w:rsidP="003B6D8E">
            <w:pPr>
              <w:spacing w:after="0" w:line="240" w:lineRule="auto"/>
              <w:rPr>
                <w:rFonts w:eastAsia="Calibri"/>
                <w:sz w:val="24"/>
                <w:szCs w:val="24"/>
              </w:rPr>
            </w:pPr>
            <w:r w:rsidRPr="00146CE9">
              <w:rPr>
                <w:rFonts w:eastAsia="Calibri"/>
                <w:sz w:val="24"/>
                <w:szCs w:val="24"/>
              </w:rPr>
              <w:t>року</w:t>
            </w:r>
          </w:p>
        </w:tc>
        <w:tc>
          <w:tcPr>
            <w:tcW w:w="2152" w:type="dxa"/>
            <w:tcBorders>
              <w:top w:val="single" w:sz="4" w:space="0" w:color="auto"/>
              <w:left w:val="single" w:sz="4" w:space="0" w:color="auto"/>
              <w:bottom w:val="single" w:sz="4" w:space="0" w:color="auto"/>
              <w:right w:val="single" w:sz="4" w:space="0" w:color="auto"/>
            </w:tcBorders>
            <w:hideMark/>
          </w:tcPr>
          <w:p w:rsidR="003B6D8E" w:rsidRPr="00146CE9" w:rsidRDefault="003B6D8E" w:rsidP="003B6D8E">
            <w:pPr>
              <w:spacing w:after="0" w:line="240" w:lineRule="auto"/>
              <w:rPr>
                <w:rFonts w:eastAsia="Calibri"/>
                <w:sz w:val="24"/>
                <w:szCs w:val="24"/>
              </w:rPr>
            </w:pPr>
            <w:r w:rsidRPr="00146CE9">
              <w:rPr>
                <w:rFonts w:eastAsia="Calibri"/>
                <w:sz w:val="24"/>
                <w:szCs w:val="24"/>
              </w:rPr>
              <w:t>Адміністрація</w:t>
            </w:r>
          </w:p>
        </w:tc>
      </w:tr>
    </w:tbl>
    <w:p w:rsidR="003B6D8E" w:rsidRPr="00F424F0" w:rsidRDefault="003B6D8E" w:rsidP="003B6D8E">
      <w:pPr>
        <w:rPr>
          <w:rFonts w:eastAsia="Calibri"/>
          <w:b/>
          <w:bCs/>
          <w:color w:val="FF0000"/>
          <w:szCs w:val="26"/>
          <w:lang w:eastAsia="ru-RU"/>
        </w:rPr>
      </w:pPr>
      <w:r w:rsidRPr="00F424F0">
        <w:rPr>
          <w:rFonts w:eastAsia="Calibri"/>
          <w:b/>
          <w:bCs/>
          <w:color w:val="FF0000"/>
          <w:szCs w:val="26"/>
          <w:lang w:eastAsia="ru-RU"/>
        </w:rPr>
        <w:br w:type="page"/>
      </w:r>
    </w:p>
    <w:p w:rsidR="003B6D8E" w:rsidRPr="00D740E0" w:rsidRDefault="003B6D8E" w:rsidP="003B6D8E">
      <w:pPr>
        <w:keepNext/>
        <w:keepLines/>
        <w:spacing w:before="320" w:after="120"/>
        <w:outlineLvl w:val="1"/>
        <w:rPr>
          <w:rFonts w:eastAsia="Calibri"/>
          <w:b/>
          <w:bCs/>
          <w:szCs w:val="26"/>
          <w:lang w:eastAsia="ru-RU"/>
        </w:rPr>
      </w:pPr>
      <w:bookmarkStart w:id="27" w:name="_Toc17450816"/>
      <w:r w:rsidRPr="00D740E0">
        <w:rPr>
          <w:rFonts w:eastAsia="Calibri"/>
          <w:b/>
          <w:bCs/>
          <w:szCs w:val="26"/>
          <w:lang w:eastAsia="ru-RU"/>
        </w:rPr>
        <w:lastRenderedPageBreak/>
        <w:t>5.6. Робота з батьківською громадськістю</w:t>
      </w:r>
      <w:bookmarkEnd w:id="27"/>
    </w:p>
    <w:p w:rsidR="003B6D8E" w:rsidRPr="00D740E0" w:rsidRDefault="003B6D8E" w:rsidP="003B6D8E">
      <w:pPr>
        <w:spacing w:before="100" w:beforeAutospacing="1" w:after="100" w:afterAutospacing="1" w:line="240" w:lineRule="auto"/>
        <w:outlineLvl w:val="2"/>
        <w:rPr>
          <w:rFonts w:eastAsia="Times New Roman"/>
          <w:b/>
          <w:bCs/>
          <w:szCs w:val="27"/>
          <w:lang w:eastAsia="ru-RU"/>
        </w:rPr>
      </w:pPr>
      <w:bookmarkStart w:id="28" w:name="_Toc17450817"/>
      <w:proofErr w:type="spellStart"/>
      <w:r w:rsidRPr="00D740E0">
        <w:rPr>
          <w:rFonts w:eastAsia="Times New Roman"/>
          <w:b/>
          <w:bCs/>
          <w:szCs w:val="27"/>
          <w:lang w:eastAsia="ru-RU"/>
        </w:rPr>
        <w:t>5.6.1.Органiзацiя</w:t>
      </w:r>
      <w:proofErr w:type="spellEnd"/>
      <w:r w:rsidRPr="00D740E0">
        <w:rPr>
          <w:rFonts w:eastAsia="Times New Roman"/>
          <w:b/>
          <w:bCs/>
          <w:szCs w:val="27"/>
          <w:lang w:eastAsia="ru-RU"/>
        </w:rPr>
        <w:t xml:space="preserve"> та координація роботи з батьками</w:t>
      </w:r>
      <w:bookmarkEnd w:id="28"/>
    </w:p>
    <w:p w:rsidR="003B6D8E" w:rsidRPr="00D740E0" w:rsidRDefault="003B6D8E" w:rsidP="003B6D8E">
      <w:pPr>
        <w:spacing w:after="0" w:line="240" w:lineRule="auto"/>
        <w:ind w:firstLine="284"/>
        <w:rPr>
          <w:rFonts w:eastAsia="Calibri"/>
          <w:b/>
          <w:sz w:val="24"/>
          <w:szCs w:val="24"/>
          <w:lang w:eastAsia="ru-RU"/>
        </w:rPr>
      </w:pPr>
    </w:p>
    <w:p w:rsidR="003B6D8E" w:rsidRPr="00D740E0" w:rsidRDefault="003B6D8E" w:rsidP="003B6D8E">
      <w:pPr>
        <w:spacing w:after="0" w:line="240" w:lineRule="auto"/>
        <w:ind w:firstLine="284"/>
        <w:rPr>
          <w:rFonts w:eastAsia="Calibri"/>
          <w:sz w:val="20"/>
          <w:szCs w:val="20"/>
          <w:lang w:eastAsia="ru-RU"/>
        </w:rPr>
      </w:pPr>
      <w:r w:rsidRPr="00D740E0">
        <w:rPr>
          <w:rFonts w:eastAsia="Calibri"/>
          <w:b/>
          <w:sz w:val="24"/>
          <w:szCs w:val="24"/>
          <w:lang w:eastAsia="ru-RU"/>
        </w:rPr>
        <w:t>Мета:</w:t>
      </w:r>
      <w:r w:rsidRPr="00D740E0">
        <w:rPr>
          <w:rFonts w:eastAsia="Calibri"/>
          <w:sz w:val="24"/>
          <w:szCs w:val="24"/>
          <w:lang w:eastAsia="ru-RU"/>
        </w:rPr>
        <w:t>забезпечити цілеспрямовану взаємодію дошкільного закладу з родиною та громадськими організаціями з метою спільної реалізації завдань дошкільної освіти, створення єдиного виховного середовища для кожної дитини.</w:t>
      </w:r>
    </w:p>
    <w:p w:rsidR="003B6D8E" w:rsidRPr="00D740E0" w:rsidRDefault="003B6D8E" w:rsidP="003B6D8E">
      <w:pPr>
        <w:rPr>
          <w:rFonts w:eastAsia="Calibri"/>
          <w:sz w:val="24"/>
          <w:szCs w:val="24"/>
        </w:rPr>
      </w:pPr>
      <w:r w:rsidRPr="00D740E0">
        <w:rPr>
          <w:rFonts w:eastAsia="Calibri"/>
          <w:sz w:val="24"/>
          <w:szCs w:val="24"/>
        </w:rPr>
        <w:t>Вивчення та аналіз особливостей соціуму мікрорайону закладу з метою подальшої диференціації роботи з батьками та сім’ями вихованців.</w:t>
      </w:r>
    </w:p>
    <w:tbl>
      <w:tblPr>
        <w:tblW w:w="101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6"/>
        <w:gridCol w:w="4324"/>
        <w:gridCol w:w="1701"/>
        <w:gridCol w:w="3182"/>
      </w:tblGrid>
      <w:tr w:rsidR="00F424F0" w:rsidRPr="00F424F0" w:rsidTr="003B6D8E">
        <w:trPr>
          <w:trHeight w:val="261"/>
          <w:jc w:val="center"/>
        </w:trPr>
        <w:tc>
          <w:tcPr>
            <w:tcW w:w="986" w:type="dxa"/>
            <w:tcBorders>
              <w:top w:val="single" w:sz="4" w:space="0" w:color="auto"/>
              <w:left w:val="single" w:sz="4" w:space="0" w:color="auto"/>
              <w:bottom w:val="single" w:sz="4" w:space="0" w:color="auto"/>
              <w:right w:val="single" w:sz="4" w:space="0" w:color="auto"/>
            </w:tcBorders>
            <w:hideMark/>
          </w:tcPr>
          <w:p w:rsidR="003B6D8E" w:rsidRPr="00D740E0" w:rsidRDefault="003B6D8E" w:rsidP="003B6D8E">
            <w:pPr>
              <w:spacing w:after="0" w:line="240" w:lineRule="auto"/>
              <w:ind w:left="34" w:firstLine="28"/>
              <w:jc w:val="center"/>
              <w:rPr>
                <w:rFonts w:eastAsia="Calibri"/>
                <w:b/>
                <w:sz w:val="24"/>
                <w:szCs w:val="24"/>
              </w:rPr>
            </w:pPr>
            <w:r w:rsidRPr="00D740E0">
              <w:rPr>
                <w:rFonts w:eastAsia="Calibri"/>
                <w:b/>
                <w:sz w:val="24"/>
                <w:szCs w:val="24"/>
              </w:rPr>
              <w:t>№ з/п</w:t>
            </w:r>
          </w:p>
        </w:tc>
        <w:tc>
          <w:tcPr>
            <w:tcW w:w="4324" w:type="dxa"/>
            <w:tcBorders>
              <w:top w:val="single" w:sz="4" w:space="0" w:color="auto"/>
              <w:left w:val="single" w:sz="4" w:space="0" w:color="auto"/>
              <w:bottom w:val="single" w:sz="4" w:space="0" w:color="auto"/>
              <w:right w:val="single" w:sz="4" w:space="0" w:color="auto"/>
            </w:tcBorders>
            <w:hideMark/>
          </w:tcPr>
          <w:p w:rsidR="003B6D8E" w:rsidRPr="00D740E0" w:rsidRDefault="003B6D8E" w:rsidP="003B6D8E">
            <w:pPr>
              <w:spacing w:after="0" w:line="240" w:lineRule="auto"/>
              <w:ind w:left="34" w:firstLine="28"/>
              <w:jc w:val="center"/>
              <w:rPr>
                <w:rFonts w:eastAsia="Calibri"/>
                <w:b/>
                <w:sz w:val="24"/>
                <w:szCs w:val="24"/>
              </w:rPr>
            </w:pPr>
            <w:r w:rsidRPr="00D740E0">
              <w:rPr>
                <w:rFonts w:eastAsia="Calibri"/>
                <w:b/>
                <w:sz w:val="24"/>
                <w:szCs w:val="24"/>
              </w:rPr>
              <w:t xml:space="preserve">Зміст </w:t>
            </w:r>
          </w:p>
        </w:tc>
        <w:tc>
          <w:tcPr>
            <w:tcW w:w="1701" w:type="dxa"/>
            <w:tcBorders>
              <w:top w:val="single" w:sz="4" w:space="0" w:color="auto"/>
              <w:left w:val="single" w:sz="4" w:space="0" w:color="auto"/>
              <w:bottom w:val="single" w:sz="4" w:space="0" w:color="auto"/>
              <w:right w:val="single" w:sz="4" w:space="0" w:color="auto"/>
            </w:tcBorders>
            <w:hideMark/>
          </w:tcPr>
          <w:p w:rsidR="003B6D8E" w:rsidRPr="00D740E0" w:rsidRDefault="003B6D8E" w:rsidP="003B6D8E">
            <w:pPr>
              <w:spacing w:after="0" w:line="240" w:lineRule="auto"/>
              <w:jc w:val="center"/>
              <w:rPr>
                <w:rFonts w:eastAsia="Calibri"/>
                <w:b/>
                <w:sz w:val="24"/>
                <w:szCs w:val="24"/>
              </w:rPr>
            </w:pPr>
            <w:r w:rsidRPr="00D740E0">
              <w:rPr>
                <w:rFonts w:eastAsia="Calibri"/>
                <w:b/>
                <w:sz w:val="24"/>
                <w:szCs w:val="24"/>
              </w:rPr>
              <w:t>Термін</w:t>
            </w:r>
          </w:p>
        </w:tc>
        <w:tc>
          <w:tcPr>
            <w:tcW w:w="3182" w:type="dxa"/>
            <w:tcBorders>
              <w:top w:val="single" w:sz="4" w:space="0" w:color="auto"/>
              <w:left w:val="single" w:sz="4" w:space="0" w:color="auto"/>
              <w:bottom w:val="single" w:sz="4" w:space="0" w:color="auto"/>
              <w:right w:val="single" w:sz="4" w:space="0" w:color="auto"/>
            </w:tcBorders>
            <w:hideMark/>
          </w:tcPr>
          <w:p w:rsidR="003B6D8E" w:rsidRPr="00D740E0" w:rsidRDefault="003B6D8E" w:rsidP="003B6D8E">
            <w:pPr>
              <w:spacing w:after="0" w:line="240" w:lineRule="auto"/>
              <w:jc w:val="center"/>
              <w:rPr>
                <w:rFonts w:eastAsia="Calibri"/>
                <w:b/>
                <w:sz w:val="24"/>
                <w:szCs w:val="24"/>
              </w:rPr>
            </w:pPr>
            <w:r w:rsidRPr="00D740E0">
              <w:rPr>
                <w:rFonts w:eastAsia="Calibri"/>
                <w:b/>
                <w:sz w:val="24"/>
                <w:szCs w:val="24"/>
              </w:rPr>
              <w:t>Відповідальні</w:t>
            </w:r>
          </w:p>
        </w:tc>
      </w:tr>
      <w:tr w:rsidR="00F424F0" w:rsidRPr="00F424F0" w:rsidTr="003B6D8E">
        <w:trPr>
          <w:trHeight w:val="261"/>
          <w:jc w:val="center"/>
        </w:trPr>
        <w:tc>
          <w:tcPr>
            <w:tcW w:w="986" w:type="dxa"/>
            <w:tcBorders>
              <w:top w:val="single" w:sz="4" w:space="0" w:color="auto"/>
              <w:left w:val="single" w:sz="4" w:space="0" w:color="auto"/>
              <w:bottom w:val="single" w:sz="4" w:space="0" w:color="auto"/>
              <w:right w:val="single" w:sz="4" w:space="0" w:color="auto"/>
            </w:tcBorders>
            <w:hideMark/>
          </w:tcPr>
          <w:p w:rsidR="003B6D8E" w:rsidRPr="00D740E0" w:rsidRDefault="003B6D8E" w:rsidP="003B6D8E">
            <w:pPr>
              <w:spacing w:after="0" w:line="240" w:lineRule="auto"/>
              <w:ind w:left="34" w:firstLine="28"/>
              <w:jc w:val="center"/>
              <w:rPr>
                <w:rFonts w:eastAsia="Calibri"/>
                <w:b/>
                <w:sz w:val="24"/>
                <w:szCs w:val="24"/>
              </w:rPr>
            </w:pPr>
            <w:r w:rsidRPr="00D740E0">
              <w:rPr>
                <w:rFonts w:eastAsia="Calibri"/>
                <w:b/>
                <w:sz w:val="24"/>
                <w:szCs w:val="24"/>
              </w:rPr>
              <w:t>1</w:t>
            </w:r>
          </w:p>
        </w:tc>
        <w:tc>
          <w:tcPr>
            <w:tcW w:w="4324" w:type="dxa"/>
            <w:tcBorders>
              <w:top w:val="single" w:sz="4" w:space="0" w:color="auto"/>
              <w:left w:val="single" w:sz="4" w:space="0" w:color="auto"/>
              <w:bottom w:val="single" w:sz="4" w:space="0" w:color="auto"/>
              <w:right w:val="single" w:sz="4" w:space="0" w:color="auto"/>
            </w:tcBorders>
            <w:hideMark/>
          </w:tcPr>
          <w:p w:rsidR="003B6D8E" w:rsidRPr="00D740E0" w:rsidRDefault="003B6D8E" w:rsidP="003B6D8E">
            <w:pPr>
              <w:spacing w:after="0" w:line="240" w:lineRule="auto"/>
              <w:ind w:left="34" w:firstLine="28"/>
              <w:jc w:val="center"/>
              <w:rPr>
                <w:rFonts w:eastAsia="Calibri"/>
                <w:b/>
                <w:sz w:val="24"/>
                <w:szCs w:val="24"/>
              </w:rPr>
            </w:pPr>
            <w:r w:rsidRPr="00D740E0">
              <w:rPr>
                <w:rFonts w:eastAsia="Calibri"/>
                <w:b/>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rsidR="003B6D8E" w:rsidRPr="00D740E0" w:rsidRDefault="003B6D8E" w:rsidP="003B6D8E">
            <w:pPr>
              <w:spacing w:after="0" w:line="240" w:lineRule="auto"/>
              <w:jc w:val="center"/>
              <w:rPr>
                <w:rFonts w:eastAsia="Calibri"/>
                <w:b/>
                <w:sz w:val="24"/>
                <w:szCs w:val="24"/>
              </w:rPr>
            </w:pPr>
            <w:r w:rsidRPr="00D740E0">
              <w:rPr>
                <w:rFonts w:eastAsia="Calibri"/>
                <w:b/>
                <w:sz w:val="24"/>
                <w:szCs w:val="24"/>
              </w:rPr>
              <w:t>3</w:t>
            </w:r>
          </w:p>
        </w:tc>
        <w:tc>
          <w:tcPr>
            <w:tcW w:w="3182" w:type="dxa"/>
            <w:tcBorders>
              <w:top w:val="single" w:sz="4" w:space="0" w:color="auto"/>
              <w:left w:val="single" w:sz="4" w:space="0" w:color="auto"/>
              <w:bottom w:val="single" w:sz="4" w:space="0" w:color="auto"/>
              <w:right w:val="single" w:sz="4" w:space="0" w:color="auto"/>
            </w:tcBorders>
            <w:hideMark/>
          </w:tcPr>
          <w:p w:rsidR="003B6D8E" w:rsidRPr="00D740E0" w:rsidRDefault="003B6D8E" w:rsidP="003B6D8E">
            <w:pPr>
              <w:spacing w:after="0" w:line="240" w:lineRule="auto"/>
              <w:jc w:val="center"/>
              <w:rPr>
                <w:rFonts w:eastAsia="Calibri"/>
                <w:b/>
                <w:sz w:val="24"/>
                <w:szCs w:val="24"/>
              </w:rPr>
            </w:pPr>
            <w:r w:rsidRPr="00D740E0">
              <w:rPr>
                <w:rFonts w:eastAsia="Calibri"/>
                <w:b/>
                <w:sz w:val="24"/>
                <w:szCs w:val="24"/>
              </w:rPr>
              <w:t>4</w:t>
            </w:r>
          </w:p>
        </w:tc>
      </w:tr>
      <w:tr w:rsidR="00F424F0" w:rsidRPr="00F424F0" w:rsidTr="003B6D8E">
        <w:trPr>
          <w:trHeight w:val="877"/>
          <w:jc w:val="center"/>
        </w:trPr>
        <w:tc>
          <w:tcPr>
            <w:tcW w:w="986" w:type="dxa"/>
            <w:tcBorders>
              <w:top w:val="single" w:sz="4" w:space="0" w:color="auto"/>
              <w:left w:val="single" w:sz="4" w:space="0" w:color="auto"/>
              <w:bottom w:val="single" w:sz="4" w:space="0" w:color="auto"/>
              <w:right w:val="single" w:sz="4" w:space="0" w:color="auto"/>
            </w:tcBorders>
            <w:hideMark/>
          </w:tcPr>
          <w:p w:rsidR="003B6D8E" w:rsidRPr="00D740E0" w:rsidRDefault="003B6D8E" w:rsidP="003B6D8E">
            <w:pPr>
              <w:spacing w:after="0" w:line="240" w:lineRule="auto"/>
              <w:jc w:val="center"/>
              <w:rPr>
                <w:rFonts w:eastAsia="Calibri"/>
                <w:sz w:val="24"/>
                <w:szCs w:val="24"/>
              </w:rPr>
            </w:pPr>
            <w:r w:rsidRPr="00D740E0">
              <w:rPr>
                <w:rFonts w:eastAsia="Calibri"/>
                <w:sz w:val="24"/>
                <w:szCs w:val="24"/>
              </w:rPr>
              <w:t>1</w:t>
            </w:r>
          </w:p>
        </w:tc>
        <w:tc>
          <w:tcPr>
            <w:tcW w:w="4324" w:type="dxa"/>
            <w:tcBorders>
              <w:top w:val="single" w:sz="4" w:space="0" w:color="auto"/>
              <w:left w:val="single" w:sz="4" w:space="0" w:color="auto"/>
              <w:bottom w:val="single" w:sz="4" w:space="0" w:color="auto"/>
              <w:right w:val="single" w:sz="4" w:space="0" w:color="auto"/>
            </w:tcBorders>
            <w:hideMark/>
          </w:tcPr>
          <w:p w:rsidR="003B6D8E" w:rsidRPr="00D740E0" w:rsidRDefault="003B6D8E" w:rsidP="003B6D8E">
            <w:pPr>
              <w:spacing w:after="0" w:line="240" w:lineRule="auto"/>
              <w:jc w:val="both"/>
              <w:rPr>
                <w:rFonts w:eastAsia="Calibri"/>
                <w:sz w:val="24"/>
                <w:szCs w:val="24"/>
              </w:rPr>
            </w:pPr>
            <w:r w:rsidRPr="00D740E0">
              <w:rPr>
                <w:rFonts w:eastAsia="Calibri"/>
                <w:sz w:val="24"/>
                <w:szCs w:val="24"/>
              </w:rPr>
              <w:t>Провести аналіз національного та соціального стану сімей з метою подальшої диференціації роботи з батьками вихованців.</w:t>
            </w:r>
          </w:p>
        </w:tc>
        <w:tc>
          <w:tcPr>
            <w:tcW w:w="1701" w:type="dxa"/>
            <w:tcBorders>
              <w:top w:val="single" w:sz="4" w:space="0" w:color="auto"/>
              <w:left w:val="single" w:sz="4" w:space="0" w:color="auto"/>
              <w:bottom w:val="single" w:sz="4" w:space="0" w:color="auto"/>
              <w:right w:val="single" w:sz="4" w:space="0" w:color="auto"/>
            </w:tcBorders>
            <w:hideMark/>
          </w:tcPr>
          <w:p w:rsidR="003B6D8E" w:rsidRPr="00D740E0" w:rsidRDefault="003B6D8E" w:rsidP="003B6D8E">
            <w:pPr>
              <w:spacing w:after="0" w:line="240" w:lineRule="auto"/>
              <w:jc w:val="center"/>
              <w:rPr>
                <w:rFonts w:eastAsia="Calibri"/>
                <w:sz w:val="24"/>
                <w:szCs w:val="24"/>
              </w:rPr>
            </w:pPr>
            <w:r w:rsidRPr="00D740E0">
              <w:rPr>
                <w:rFonts w:eastAsia="Calibri"/>
                <w:sz w:val="24"/>
                <w:szCs w:val="24"/>
              </w:rPr>
              <w:t>Х</w:t>
            </w:r>
          </w:p>
        </w:tc>
        <w:tc>
          <w:tcPr>
            <w:tcW w:w="3182" w:type="dxa"/>
            <w:tcBorders>
              <w:top w:val="single" w:sz="4" w:space="0" w:color="auto"/>
              <w:left w:val="single" w:sz="4" w:space="0" w:color="auto"/>
              <w:bottom w:val="single" w:sz="4" w:space="0" w:color="auto"/>
              <w:right w:val="single" w:sz="4" w:space="0" w:color="auto"/>
            </w:tcBorders>
            <w:hideMark/>
          </w:tcPr>
          <w:p w:rsidR="003B6D8E" w:rsidRPr="00D740E0" w:rsidRDefault="003B6D8E" w:rsidP="003B6D8E">
            <w:pPr>
              <w:spacing w:after="0" w:line="240" w:lineRule="auto"/>
              <w:jc w:val="center"/>
              <w:rPr>
                <w:rFonts w:eastAsia="Calibri"/>
                <w:sz w:val="24"/>
                <w:szCs w:val="24"/>
              </w:rPr>
            </w:pPr>
            <w:r w:rsidRPr="00D740E0">
              <w:rPr>
                <w:rFonts w:eastAsia="Calibri"/>
                <w:sz w:val="24"/>
                <w:szCs w:val="24"/>
              </w:rPr>
              <w:t>Практичний психолог</w:t>
            </w:r>
          </w:p>
        </w:tc>
      </w:tr>
      <w:tr w:rsidR="00F424F0" w:rsidRPr="00F424F0" w:rsidTr="003B6D8E">
        <w:trPr>
          <w:trHeight w:val="418"/>
          <w:jc w:val="center"/>
        </w:trPr>
        <w:tc>
          <w:tcPr>
            <w:tcW w:w="986" w:type="dxa"/>
            <w:tcBorders>
              <w:top w:val="single" w:sz="4" w:space="0" w:color="auto"/>
              <w:left w:val="single" w:sz="4" w:space="0" w:color="auto"/>
              <w:bottom w:val="single" w:sz="4" w:space="0" w:color="auto"/>
              <w:right w:val="single" w:sz="4" w:space="0" w:color="auto"/>
            </w:tcBorders>
          </w:tcPr>
          <w:p w:rsidR="003B6D8E" w:rsidRPr="00D740E0" w:rsidRDefault="003B6D8E" w:rsidP="003B6D8E">
            <w:pPr>
              <w:spacing w:after="0" w:line="240" w:lineRule="auto"/>
              <w:jc w:val="center"/>
              <w:rPr>
                <w:rFonts w:eastAsia="Calibri"/>
                <w:sz w:val="24"/>
                <w:szCs w:val="24"/>
              </w:rPr>
            </w:pPr>
            <w:r w:rsidRPr="00D740E0">
              <w:rPr>
                <w:rFonts w:eastAsia="Calibri"/>
                <w:sz w:val="24"/>
                <w:szCs w:val="24"/>
              </w:rPr>
              <w:t>2</w:t>
            </w:r>
          </w:p>
          <w:p w:rsidR="003B6D8E" w:rsidRPr="00D740E0" w:rsidRDefault="003B6D8E" w:rsidP="003B6D8E">
            <w:pPr>
              <w:spacing w:after="0" w:line="240" w:lineRule="auto"/>
              <w:rPr>
                <w:rFonts w:eastAsia="Calibri"/>
                <w:b/>
                <w:sz w:val="24"/>
                <w:szCs w:val="24"/>
              </w:rPr>
            </w:pPr>
          </w:p>
        </w:tc>
        <w:tc>
          <w:tcPr>
            <w:tcW w:w="4324" w:type="dxa"/>
            <w:tcBorders>
              <w:top w:val="single" w:sz="4" w:space="0" w:color="auto"/>
              <w:left w:val="single" w:sz="4" w:space="0" w:color="auto"/>
              <w:bottom w:val="single" w:sz="4" w:space="0" w:color="auto"/>
              <w:right w:val="single" w:sz="4" w:space="0" w:color="auto"/>
            </w:tcBorders>
            <w:hideMark/>
          </w:tcPr>
          <w:p w:rsidR="003B6D8E" w:rsidRPr="00D740E0" w:rsidRDefault="003B6D8E" w:rsidP="003B6D8E">
            <w:pPr>
              <w:spacing w:after="0" w:line="240" w:lineRule="auto"/>
              <w:jc w:val="both"/>
              <w:rPr>
                <w:rFonts w:eastAsia="Calibri"/>
                <w:sz w:val="24"/>
                <w:szCs w:val="24"/>
              </w:rPr>
            </w:pPr>
            <w:r w:rsidRPr="00D740E0">
              <w:rPr>
                <w:rFonts w:eastAsia="Calibri"/>
                <w:sz w:val="24"/>
                <w:szCs w:val="24"/>
              </w:rPr>
              <w:t>Соціологічне обстеження родин вихованців, підведення підсумків обстеження у порівнянні з минулим роком</w:t>
            </w:r>
          </w:p>
        </w:tc>
        <w:tc>
          <w:tcPr>
            <w:tcW w:w="1701" w:type="dxa"/>
            <w:tcBorders>
              <w:top w:val="single" w:sz="4" w:space="0" w:color="auto"/>
              <w:left w:val="single" w:sz="4" w:space="0" w:color="auto"/>
              <w:bottom w:val="single" w:sz="4" w:space="0" w:color="auto"/>
              <w:right w:val="single" w:sz="4" w:space="0" w:color="auto"/>
            </w:tcBorders>
          </w:tcPr>
          <w:p w:rsidR="003B6D8E" w:rsidRPr="00D740E0" w:rsidRDefault="003B6D8E" w:rsidP="003B6D8E">
            <w:pPr>
              <w:spacing w:after="0" w:line="240" w:lineRule="auto"/>
              <w:jc w:val="center"/>
              <w:rPr>
                <w:rFonts w:eastAsia="Calibri"/>
                <w:sz w:val="24"/>
                <w:szCs w:val="24"/>
              </w:rPr>
            </w:pPr>
            <w:r w:rsidRPr="00D740E0">
              <w:rPr>
                <w:rFonts w:eastAsia="Calibri"/>
                <w:sz w:val="24"/>
                <w:szCs w:val="24"/>
              </w:rPr>
              <w:t>Протягом</w:t>
            </w:r>
          </w:p>
          <w:p w:rsidR="003B6D8E" w:rsidRPr="00D740E0" w:rsidRDefault="003B6D8E" w:rsidP="003B6D8E">
            <w:pPr>
              <w:spacing w:after="0" w:line="240" w:lineRule="auto"/>
              <w:jc w:val="center"/>
              <w:rPr>
                <w:rFonts w:eastAsia="Calibri"/>
                <w:sz w:val="24"/>
                <w:szCs w:val="24"/>
              </w:rPr>
            </w:pPr>
            <w:r w:rsidRPr="00D740E0">
              <w:rPr>
                <w:rFonts w:eastAsia="Calibri"/>
                <w:sz w:val="24"/>
                <w:szCs w:val="24"/>
              </w:rPr>
              <w:t>року</w:t>
            </w:r>
          </w:p>
          <w:p w:rsidR="003B6D8E" w:rsidRPr="00D740E0" w:rsidRDefault="003B6D8E" w:rsidP="003B6D8E">
            <w:pPr>
              <w:spacing w:after="0" w:line="240" w:lineRule="auto"/>
              <w:ind w:left="432" w:firstLine="284"/>
              <w:jc w:val="center"/>
              <w:rPr>
                <w:rFonts w:eastAsia="Calibri"/>
                <w:sz w:val="24"/>
                <w:szCs w:val="24"/>
              </w:rPr>
            </w:pPr>
          </w:p>
          <w:p w:rsidR="003B6D8E" w:rsidRPr="00D740E0" w:rsidRDefault="003B6D8E" w:rsidP="003B6D8E">
            <w:pPr>
              <w:spacing w:after="0" w:line="240" w:lineRule="auto"/>
              <w:jc w:val="center"/>
              <w:rPr>
                <w:rFonts w:eastAsia="Calibri"/>
                <w:sz w:val="24"/>
                <w:szCs w:val="24"/>
              </w:rPr>
            </w:pPr>
          </w:p>
        </w:tc>
        <w:tc>
          <w:tcPr>
            <w:tcW w:w="3182" w:type="dxa"/>
            <w:tcBorders>
              <w:top w:val="single" w:sz="4" w:space="0" w:color="auto"/>
              <w:left w:val="single" w:sz="4" w:space="0" w:color="auto"/>
              <w:bottom w:val="single" w:sz="4" w:space="0" w:color="auto"/>
              <w:right w:val="single" w:sz="4" w:space="0" w:color="auto"/>
            </w:tcBorders>
          </w:tcPr>
          <w:p w:rsidR="003B6D8E" w:rsidRPr="00D740E0" w:rsidRDefault="003B6D8E" w:rsidP="003B6D8E">
            <w:pPr>
              <w:spacing w:after="0" w:line="240" w:lineRule="auto"/>
              <w:jc w:val="center"/>
              <w:rPr>
                <w:rFonts w:eastAsia="Calibri"/>
                <w:sz w:val="24"/>
                <w:szCs w:val="24"/>
              </w:rPr>
            </w:pPr>
            <w:r w:rsidRPr="00D740E0">
              <w:rPr>
                <w:rFonts w:eastAsia="Calibri"/>
                <w:sz w:val="24"/>
                <w:szCs w:val="24"/>
              </w:rPr>
              <w:t>Завідувач,</w:t>
            </w:r>
          </w:p>
          <w:p w:rsidR="003B6D8E" w:rsidRPr="00D740E0" w:rsidRDefault="003B6D8E" w:rsidP="003B6D8E">
            <w:pPr>
              <w:spacing w:after="0" w:line="240" w:lineRule="auto"/>
              <w:jc w:val="center"/>
              <w:rPr>
                <w:rFonts w:eastAsia="Calibri"/>
                <w:sz w:val="24"/>
                <w:szCs w:val="24"/>
              </w:rPr>
            </w:pPr>
            <w:r w:rsidRPr="00D740E0">
              <w:rPr>
                <w:rFonts w:eastAsia="Calibri"/>
                <w:sz w:val="24"/>
                <w:szCs w:val="24"/>
              </w:rPr>
              <w:t>Вихователі,</w:t>
            </w:r>
          </w:p>
          <w:p w:rsidR="003B6D8E" w:rsidRPr="00D740E0" w:rsidRDefault="003B6D8E" w:rsidP="003B6D8E">
            <w:pPr>
              <w:spacing w:after="0" w:line="240" w:lineRule="auto"/>
              <w:jc w:val="center"/>
              <w:rPr>
                <w:rFonts w:eastAsia="Calibri"/>
                <w:b/>
                <w:sz w:val="24"/>
                <w:szCs w:val="24"/>
              </w:rPr>
            </w:pPr>
          </w:p>
        </w:tc>
      </w:tr>
      <w:tr w:rsidR="00F424F0" w:rsidRPr="00F424F0" w:rsidTr="003B6D8E">
        <w:trPr>
          <w:trHeight w:val="418"/>
          <w:jc w:val="center"/>
        </w:trPr>
        <w:tc>
          <w:tcPr>
            <w:tcW w:w="986" w:type="dxa"/>
            <w:tcBorders>
              <w:top w:val="single" w:sz="4" w:space="0" w:color="auto"/>
              <w:left w:val="single" w:sz="4" w:space="0" w:color="auto"/>
              <w:bottom w:val="single" w:sz="4" w:space="0" w:color="auto"/>
              <w:right w:val="single" w:sz="4" w:space="0" w:color="auto"/>
            </w:tcBorders>
            <w:hideMark/>
          </w:tcPr>
          <w:p w:rsidR="003B6D8E" w:rsidRPr="00D740E0" w:rsidRDefault="003B6D8E" w:rsidP="003B6D8E">
            <w:pPr>
              <w:spacing w:after="0" w:line="240" w:lineRule="auto"/>
              <w:jc w:val="center"/>
              <w:rPr>
                <w:rFonts w:eastAsia="Calibri"/>
                <w:sz w:val="24"/>
                <w:szCs w:val="24"/>
              </w:rPr>
            </w:pPr>
            <w:r w:rsidRPr="00D740E0">
              <w:rPr>
                <w:rFonts w:eastAsia="Calibri"/>
                <w:sz w:val="24"/>
                <w:szCs w:val="24"/>
              </w:rPr>
              <w:t>3</w:t>
            </w:r>
          </w:p>
        </w:tc>
        <w:tc>
          <w:tcPr>
            <w:tcW w:w="4324" w:type="dxa"/>
            <w:tcBorders>
              <w:top w:val="single" w:sz="4" w:space="0" w:color="auto"/>
              <w:left w:val="single" w:sz="4" w:space="0" w:color="auto"/>
              <w:bottom w:val="single" w:sz="4" w:space="0" w:color="auto"/>
              <w:right w:val="single" w:sz="4" w:space="0" w:color="auto"/>
            </w:tcBorders>
          </w:tcPr>
          <w:p w:rsidR="003B6D8E" w:rsidRPr="00D740E0" w:rsidRDefault="003B6D8E" w:rsidP="003B6D8E">
            <w:pPr>
              <w:spacing w:after="0" w:line="240" w:lineRule="auto"/>
              <w:jc w:val="both"/>
              <w:rPr>
                <w:rFonts w:eastAsia="Calibri"/>
                <w:sz w:val="24"/>
                <w:szCs w:val="24"/>
              </w:rPr>
            </w:pPr>
            <w:r w:rsidRPr="00D740E0">
              <w:rPr>
                <w:rFonts w:eastAsia="Calibri"/>
                <w:sz w:val="24"/>
                <w:szCs w:val="24"/>
              </w:rPr>
              <w:t>Знайомство батьків з направленістю роботи дошкільного закладу, планами та шляхом їх реалізації.</w:t>
            </w:r>
          </w:p>
          <w:p w:rsidR="003B6D8E" w:rsidRPr="00D740E0" w:rsidRDefault="003B6D8E" w:rsidP="003B6D8E">
            <w:pPr>
              <w:spacing w:after="0" w:line="240" w:lineRule="auto"/>
              <w:jc w:val="both"/>
              <w:rPr>
                <w:rFonts w:eastAsia="Calibri"/>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3B6D8E" w:rsidRPr="00D740E0" w:rsidRDefault="003B6D8E" w:rsidP="003B6D8E">
            <w:pPr>
              <w:spacing w:after="0" w:line="240" w:lineRule="auto"/>
              <w:jc w:val="center"/>
              <w:rPr>
                <w:rFonts w:eastAsia="Calibri"/>
                <w:sz w:val="24"/>
                <w:szCs w:val="24"/>
              </w:rPr>
            </w:pPr>
            <w:r w:rsidRPr="00D740E0">
              <w:rPr>
                <w:rFonts w:eastAsia="Calibri"/>
                <w:sz w:val="24"/>
                <w:szCs w:val="24"/>
              </w:rPr>
              <w:t>Протягом</w:t>
            </w:r>
          </w:p>
          <w:p w:rsidR="003B6D8E" w:rsidRPr="00D740E0" w:rsidRDefault="003B6D8E" w:rsidP="003B6D8E">
            <w:pPr>
              <w:spacing w:after="0" w:line="240" w:lineRule="auto"/>
              <w:jc w:val="center"/>
              <w:rPr>
                <w:rFonts w:eastAsia="Calibri"/>
                <w:sz w:val="24"/>
                <w:szCs w:val="24"/>
              </w:rPr>
            </w:pPr>
            <w:r w:rsidRPr="00D740E0">
              <w:rPr>
                <w:rFonts w:eastAsia="Calibri"/>
                <w:sz w:val="24"/>
                <w:szCs w:val="24"/>
              </w:rPr>
              <w:t>Року</w:t>
            </w:r>
          </w:p>
        </w:tc>
        <w:tc>
          <w:tcPr>
            <w:tcW w:w="3182" w:type="dxa"/>
            <w:tcBorders>
              <w:top w:val="single" w:sz="4" w:space="0" w:color="auto"/>
              <w:left w:val="single" w:sz="4" w:space="0" w:color="auto"/>
              <w:bottom w:val="single" w:sz="4" w:space="0" w:color="auto"/>
              <w:right w:val="single" w:sz="4" w:space="0" w:color="auto"/>
            </w:tcBorders>
          </w:tcPr>
          <w:p w:rsidR="003B6D8E" w:rsidRPr="00D740E0" w:rsidRDefault="003B6D8E" w:rsidP="003B6D8E">
            <w:pPr>
              <w:spacing w:after="0" w:line="240" w:lineRule="auto"/>
              <w:jc w:val="center"/>
              <w:rPr>
                <w:rFonts w:eastAsia="Calibri"/>
                <w:sz w:val="24"/>
                <w:szCs w:val="24"/>
              </w:rPr>
            </w:pPr>
            <w:r w:rsidRPr="00D740E0">
              <w:rPr>
                <w:rFonts w:eastAsia="Calibri"/>
                <w:sz w:val="24"/>
                <w:szCs w:val="24"/>
              </w:rPr>
              <w:t>Практичний психолог</w:t>
            </w:r>
          </w:p>
          <w:p w:rsidR="003B6D8E" w:rsidRPr="00D740E0" w:rsidRDefault="003B6D8E" w:rsidP="003B6D8E">
            <w:pPr>
              <w:spacing w:after="0" w:line="240" w:lineRule="auto"/>
              <w:jc w:val="center"/>
              <w:rPr>
                <w:rFonts w:eastAsia="Calibri"/>
                <w:sz w:val="24"/>
                <w:szCs w:val="24"/>
              </w:rPr>
            </w:pPr>
            <w:r w:rsidRPr="00D740E0">
              <w:rPr>
                <w:rFonts w:eastAsia="Calibri"/>
                <w:sz w:val="24"/>
                <w:szCs w:val="24"/>
              </w:rPr>
              <w:t>Адміністрація</w:t>
            </w:r>
          </w:p>
          <w:p w:rsidR="003B6D8E" w:rsidRPr="00D740E0" w:rsidRDefault="003B6D8E" w:rsidP="003B6D8E">
            <w:pPr>
              <w:spacing w:after="0" w:line="240" w:lineRule="auto"/>
              <w:jc w:val="center"/>
              <w:rPr>
                <w:rFonts w:eastAsia="Calibri"/>
                <w:sz w:val="24"/>
                <w:szCs w:val="24"/>
              </w:rPr>
            </w:pPr>
          </w:p>
        </w:tc>
      </w:tr>
      <w:tr w:rsidR="00F424F0" w:rsidRPr="00F424F0" w:rsidTr="003B6D8E">
        <w:trPr>
          <w:trHeight w:val="418"/>
          <w:jc w:val="center"/>
        </w:trPr>
        <w:tc>
          <w:tcPr>
            <w:tcW w:w="986" w:type="dxa"/>
            <w:tcBorders>
              <w:top w:val="single" w:sz="4" w:space="0" w:color="auto"/>
              <w:left w:val="single" w:sz="4" w:space="0" w:color="auto"/>
              <w:bottom w:val="single" w:sz="4" w:space="0" w:color="auto"/>
              <w:right w:val="single" w:sz="4" w:space="0" w:color="auto"/>
            </w:tcBorders>
            <w:hideMark/>
          </w:tcPr>
          <w:p w:rsidR="003B6D8E" w:rsidRPr="00D740E0" w:rsidRDefault="003B6D8E" w:rsidP="003B6D8E">
            <w:pPr>
              <w:spacing w:after="0" w:line="240" w:lineRule="auto"/>
              <w:jc w:val="center"/>
              <w:rPr>
                <w:rFonts w:eastAsia="Calibri"/>
                <w:sz w:val="24"/>
                <w:szCs w:val="24"/>
              </w:rPr>
            </w:pPr>
            <w:r w:rsidRPr="00D740E0">
              <w:rPr>
                <w:rFonts w:eastAsia="Calibri"/>
                <w:sz w:val="24"/>
                <w:szCs w:val="24"/>
              </w:rPr>
              <w:t>4</w:t>
            </w:r>
          </w:p>
        </w:tc>
        <w:tc>
          <w:tcPr>
            <w:tcW w:w="4324" w:type="dxa"/>
            <w:tcBorders>
              <w:top w:val="single" w:sz="4" w:space="0" w:color="auto"/>
              <w:left w:val="single" w:sz="4" w:space="0" w:color="auto"/>
              <w:bottom w:val="single" w:sz="4" w:space="0" w:color="auto"/>
              <w:right w:val="single" w:sz="4" w:space="0" w:color="auto"/>
            </w:tcBorders>
            <w:hideMark/>
          </w:tcPr>
          <w:p w:rsidR="003B6D8E" w:rsidRPr="00D740E0" w:rsidRDefault="003B6D8E" w:rsidP="003B6D8E">
            <w:pPr>
              <w:spacing w:after="0" w:line="240" w:lineRule="auto"/>
              <w:jc w:val="both"/>
              <w:rPr>
                <w:rFonts w:eastAsia="Calibri"/>
                <w:sz w:val="24"/>
                <w:szCs w:val="24"/>
              </w:rPr>
            </w:pPr>
            <w:r w:rsidRPr="00D740E0">
              <w:rPr>
                <w:rFonts w:eastAsia="Calibri"/>
                <w:sz w:val="24"/>
                <w:szCs w:val="24"/>
              </w:rPr>
              <w:t>Вивчення запиту батьків в наданні додаткових платних послуг.</w:t>
            </w:r>
          </w:p>
        </w:tc>
        <w:tc>
          <w:tcPr>
            <w:tcW w:w="1701" w:type="dxa"/>
            <w:tcBorders>
              <w:top w:val="single" w:sz="4" w:space="0" w:color="auto"/>
              <w:left w:val="single" w:sz="4" w:space="0" w:color="auto"/>
              <w:bottom w:val="single" w:sz="4" w:space="0" w:color="auto"/>
              <w:right w:val="single" w:sz="4" w:space="0" w:color="auto"/>
            </w:tcBorders>
            <w:hideMark/>
          </w:tcPr>
          <w:p w:rsidR="003B6D8E" w:rsidRPr="00D740E0" w:rsidRDefault="003B6D8E" w:rsidP="003B6D8E">
            <w:pPr>
              <w:spacing w:after="0" w:line="240" w:lineRule="auto"/>
              <w:jc w:val="center"/>
              <w:rPr>
                <w:rFonts w:eastAsia="Calibri"/>
                <w:sz w:val="24"/>
                <w:szCs w:val="24"/>
              </w:rPr>
            </w:pPr>
            <w:r w:rsidRPr="00D740E0">
              <w:rPr>
                <w:rFonts w:eastAsia="Calibri"/>
                <w:sz w:val="24"/>
                <w:szCs w:val="24"/>
              </w:rPr>
              <w:t>1 раз на місяць</w:t>
            </w:r>
          </w:p>
        </w:tc>
        <w:tc>
          <w:tcPr>
            <w:tcW w:w="3182" w:type="dxa"/>
            <w:tcBorders>
              <w:top w:val="single" w:sz="4" w:space="0" w:color="auto"/>
              <w:left w:val="single" w:sz="4" w:space="0" w:color="auto"/>
              <w:bottom w:val="single" w:sz="4" w:space="0" w:color="auto"/>
              <w:right w:val="single" w:sz="4" w:space="0" w:color="auto"/>
            </w:tcBorders>
            <w:hideMark/>
          </w:tcPr>
          <w:p w:rsidR="003B6D8E" w:rsidRPr="00D740E0" w:rsidRDefault="003B6D8E" w:rsidP="003B6D8E">
            <w:pPr>
              <w:spacing w:after="0" w:line="240" w:lineRule="auto"/>
              <w:jc w:val="center"/>
              <w:rPr>
                <w:rFonts w:eastAsia="Calibri"/>
                <w:sz w:val="24"/>
                <w:szCs w:val="24"/>
              </w:rPr>
            </w:pPr>
            <w:r w:rsidRPr="00D740E0">
              <w:rPr>
                <w:rFonts w:eastAsia="Calibri"/>
                <w:sz w:val="24"/>
                <w:szCs w:val="24"/>
              </w:rPr>
              <w:t>Адміністрація</w:t>
            </w:r>
          </w:p>
        </w:tc>
      </w:tr>
      <w:tr w:rsidR="00F424F0" w:rsidRPr="00F424F0" w:rsidTr="003B6D8E">
        <w:trPr>
          <w:trHeight w:val="418"/>
          <w:jc w:val="center"/>
        </w:trPr>
        <w:tc>
          <w:tcPr>
            <w:tcW w:w="986" w:type="dxa"/>
            <w:tcBorders>
              <w:top w:val="single" w:sz="4" w:space="0" w:color="auto"/>
              <w:left w:val="single" w:sz="4" w:space="0" w:color="auto"/>
              <w:bottom w:val="single" w:sz="4" w:space="0" w:color="auto"/>
              <w:right w:val="single" w:sz="4" w:space="0" w:color="auto"/>
            </w:tcBorders>
            <w:hideMark/>
          </w:tcPr>
          <w:p w:rsidR="003B6D8E" w:rsidRPr="00D740E0" w:rsidRDefault="003B6D8E" w:rsidP="003B6D8E">
            <w:pPr>
              <w:spacing w:after="0" w:line="240" w:lineRule="auto"/>
              <w:jc w:val="center"/>
              <w:rPr>
                <w:rFonts w:eastAsia="Calibri"/>
                <w:sz w:val="24"/>
                <w:szCs w:val="24"/>
              </w:rPr>
            </w:pPr>
            <w:r w:rsidRPr="00D740E0">
              <w:rPr>
                <w:rFonts w:eastAsia="Calibri"/>
                <w:sz w:val="24"/>
                <w:szCs w:val="24"/>
              </w:rPr>
              <w:t>5</w:t>
            </w:r>
          </w:p>
        </w:tc>
        <w:tc>
          <w:tcPr>
            <w:tcW w:w="4324" w:type="dxa"/>
            <w:tcBorders>
              <w:top w:val="single" w:sz="4" w:space="0" w:color="auto"/>
              <w:left w:val="single" w:sz="4" w:space="0" w:color="auto"/>
              <w:bottom w:val="single" w:sz="4" w:space="0" w:color="auto"/>
              <w:right w:val="single" w:sz="4" w:space="0" w:color="auto"/>
            </w:tcBorders>
            <w:hideMark/>
          </w:tcPr>
          <w:p w:rsidR="003B6D8E" w:rsidRPr="00D740E0" w:rsidRDefault="003B6D8E" w:rsidP="003B6D8E">
            <w:pPr>
              <w:spacing w:after="0" w:line="240" w:lineRule="auto"/>
              <w:jc w:val="both"/>
              <w:rPr>
                <w:rFonts w:eastAsia="Calibri"/>
                <w:sz w:val="24"/>
                <w:szCs w:val="24"/>
              </w:rPr>
            </w:pPr>
            <w:r w:rsidRPr="00D740E0">
              <w:rPr>
                <w:rFonts w:eastAsia="Calibri"/>
                <w:sz w:val="24"/>
                <w:szCs w:val="24"/>
              </w:rPr>
              <w:t>Соціологічне дослідження соціуму навколо вихованців. Анкетування та тестування батьків</w:t>
            </w:r>
          </w:p>
        </w:tc>
        <w:tc>
          <w:tcPr>
            <w:tcW w:w="1701" w:type="dxa"/>
            <w:tcBorders>
              <w:top w:val="single" w:sz="4" w:space="0" w:color="auto"/>
              <w:left w:val="single" w:sz="4" w:space="0" w:color="auto"/>
              <w:bottom w:val="single" w:sz="4" w:space="0" w:color="auto"/>
              <w:right w:val="single" w:sz="4" w:space="0" w:color="auto"/>
            </w:tcBorders>
          </w:tcPr>
          <w:p w:rsidR="003B6D8E" w:rsidRPr="00D740E0" w:rsidRDefault="003B6D8E" w:rsidP="003B6D8E">
            <w:pPr>
              <w:spacing w:after="0" w:line="240" w:lineRule="auto"/>
              <w:jc w:val="center"/>
              <w:rPr>
                <w:rFonts w:eastAsia="Calibri"/>
                <w:sz w:val="24"/>
                <w:szCs w:val="24"/>
              </w:rPr>
            </w:pPr>
            <w:r w:rsidRPr="00D740E0">
              <w:rPr>
                <w:rFonts w:eastAsia="Calibri"/>
                <w:sz w:val="24"/>
                <w:szCs w:val="24"/>
              </w:rPr>
              <w:t>Постійно</w:t>
            </w:r>
          </w:p>
          <w:p w:rsidR="003B6D8E" w:rsidRPr="00D740E0" w:rsidRDefault="003B6D8E" w:rsidP="003B6D8E">
            <w:pPr>
              <w:spacing w:after="0" w:line="240" w:lineRule="auto"/>
              <w:jc w:val="center"/>
              <w:rPr>
                <w:rFonts w:eastAsia="Calibri"/>
                <w:sz w:val="24"/>
                <w:szCs w:val="24"/>
              </w:rPr>
            </w:pPr>
          </w:p>
        </w:tc>
        <w:tc>
          <w:tcPr>
            <w:tcW w:w="3182" w:type="dxa"/>
            <w:tcBorders>
              <w:top w:val="single" w:sz="4" w:space="0" w:color="auto"/>
              <w:left w:val="single" w:sz="4" w:space="0" w:color="auto"/>
              <w:bottom w:val="single" w:sz="4" w:space="0" w:color="auto"/>
              <w:right w:val="single" w:sz="4" w:space="0" w:color="auto"/>
            </w:tcBorders>
            <w:hideMark/>
          </w:tcPr>
          <w:p w:rsidR="003B6D8E" w:rsidRPr="00D740E0" w:rsidRDefault="003B6D8E" w:rsidP="003B6D8E">
            <w:pPr>
              <w:spacing w:after="0" w:line="240" w:lineRule="auto"/>
              <w:jc w:val="center"/>
              <w:rPr>
                <w:rFonts w:eastAsia="Calibri"/>
                <w:sz w:val="24"/>
                <w:szCs w:val="24"/>
              </w:rPr>
            </w:pPr>
            <w:r w:rsidRPr="00D740E0">
              <w:rPr>
                <w:rFonts w:eastAsia="Calibri"/>
                <w:sz w:val="24"/>
                <w:szCs w:val="24"/>
              </w:rPr>
              <w:t>Практичний психолог Вихователі</w:t>
            </w:r>
          </w:p>
        </w:tc>
      </w:tr>
      <w:tr w:rsidR="00F424F0" w:rsidRPr="00F424F0" w:rsidTr="003B6D8E">
        <w:trPr>
          <w:trHeight w:val="293"/>
          <w:jc w:val="center"/>
        </w:trPr>
        <w:tc>
          <w:tcPr>
            <w:tcW w:w="986" w:type="dxa"/>
            <w:tcBorders>
              <w:top w:val="single" w:sz="4" w:space="0" w:color="auto"/>
              <w:left w:val="single" w:sz="4" w:space="0" w:color="auto"/>
              <w:bottom w:val="single" w:sz="4" w:space="0" w:color="auto"/>
              <w:right w:val="single" w:sz="4" w:space="0" w:color="auto"/>
            </w:tcBorders>
            <w:hideMark/>
          </w:tcPr>
          <w:p w:rsidR="003B6D8E" w:rsidRPr="00D740E0" w:rsidRDefault="003B6D8E" w:rsidP="003B6D8E">
            <w:pPr>
              <w:spacing w:after="0" w:line="240" w:lineRule="auto"/>
              <w:jc w:val="center"/>
              <w:rPr>
                <w:rFonts w:eastAsia="Calibri"/>
                <w:sz w:val="24"/>
                <w:szCs w:val="24"/>
              </w:rPr>
            </w:pPr>
            <w:r w:rsidRPr="00D740E0">
              <w:rPr>
                <w:rFonts w:eastAsia="Calibri"/>
                <w:sz w:val="24"/>
                <w:szCs w:val="24"/>
              </w:rPr>
              <w:t>6</w:t>
            </w:r>
          </w:p>
        </w:tc>
        <w:tc>
          <w:tcPr>
            <w:tcW w:w="4324" w:type="dxa"/>
            <w:tcBorders>
              <w:top w:val="single" w:sz="4" w:space="0" w:color="auto"/>
              <w:left w:val="single" w:sz="4" w:space="0" w:color="auto"/>
              <w:bottom w:val="single" w:sz="4" w:space="0" w:color="auto"/>
              <w:right w:val="single" w:sz="4" w:space="0" w:color="auto"/>
            </w:tcBorders>
            <w:hideMark/>
          </w:tcPr>
          <w:p w:rsidR="003B6D8E" w:rsidRPr="00D740E0" w:rsidRDefault="003B6D8E" w:rsidP="003B6D8E">
            <w:pPr>
              <w:spacing w:after="0" w:line="240" w:lineRule="auto"/>
              <w:jc w:val="both"/>
              <w:rPr>
                <w:rFonts w:eastAsia="Calibri"/>
                <w:sz w:val="24"/>
                <w:szCs w:val="24"/>
              </w:rPr>
            </w:pPr>
            <w:r w:rsidRPr="00D740E0">
              <w:rPr>
                <w:rFonts w:eastAsia="Calibri"/>
                <w:sz w:val="24"/>
                <w:szCs w:val="24"/>
              </w:rPr>
              <w:t>Залучати родину до активної участі в заходах дитсадка, формувати в них відчуття приналежності до колективу ДНЗ як однодумців i спільників.</w:t>
            </w:r>
          </w:p>
        </w:tc>
        <w:tc>
          <w:tcPr>
            <w:tcW w:w="1701" w:type="dxa"/>
            <w:tcBorders>
              <w:top w:val="single" w:sz="4" w:space="0" w:color="auto"/>
              <w:left w:val="single" w:sz="4" w:space="0" w:color="auto"/>
              <w:bottom w:val="single" w:sz="4" w:space="0" w:color="auto"/>
              <w:right w:val="single" w:sz="4" w:space="0" w:color="auto"/>
            </w:tcBorders>
          </w:tcPr>
          <w:p w:rsidR="003B6D8E" w:rsidRPr="00D740E0" w:rsidRDefault="003B6D8E" w:rsidP="003B6D8E">
            <w:pPr>
              <w:spacing w:after="0" w:line="240" w:lineRule="auto"/>
              <w:jc w:val="center"/>
              <w:rPr>
                <w:rFonts w:eastAsia="Calibri"/>
                <w:sz w:val="24"/>
                <w:szCs w:val="24"/>
              </w:rPr>
            </w:pPr>
            <w:r w:rsidRPr="00D740E0">
              <w:rPr>
                <w:rFonts w:eastAsia="Calibri"/>
                <w:sz w:val="24"/>
                <w:szCs w:val="24"/>
              </w:rPr>
              <w:t>Постійно</w:t>
            </w:r>
          </w:p>
          <w:p w:rsidR="003B6D8E" w:rsidRPr="00D740E0" w:rsidRDefault="003B6D8E" w:rsidP="003B6D8E">
            <w:pPr>
              <w:spacing w:after="0" w:line="240" w:lineRule="auto"/>
              <w:rPr>
                <w:rFonts w:eastAsia="Calibri"/>
                <w:b/>
                <w:sz w:val="24"/>
                <w:szCs w:val="24"/>
              </w:rPr>
            </w:pPr>
          </w:p>
        </w:tc>
        <w:tc>
          <w:tcPr>
            <w:tcW w:w="3182" w:type="dxa"/>
            <w:tcBorders>
              <w:top w:val="single" w:sz="4" w:space="0" w:color="auto"/>
              <w:left w:val="single" w:sz="4" w:space="0" w:color="auto"/>
              <w:bottom w:val="single" w:sz="4" w:space="0" w:color="auto"/>
              <w:right w:val="single" w:sz="4" w:space="0" w:color="auto"/>
            </w:tcBorders>
            <w:hideMark/>
          </w:tcPr>
          <w:p w:rsidR="003B6D8E" w:rsidRPr="00D740E0" w:rsidRDefault="003B6D8E" w:rsidP="003B6D8E">
            <w:pPr>
              <w:spacing w:after="0" w:line="240" w:lineRule="auto"/>
              <w:jc w:val="center"/>
              <w:rPr>
                <w:rFonts w:eastAsia="Calibri"/>
                <w:sz w:val="24"/>
                <w:szCs w:val="24"/>
              </w:rPr>
            </w:pPr>
            <w:r w:rsidRPr="00D740E0">
              <w:rPr>
                <w:rFonts w:eastAsia="Calibri"/>
                <w:sz w:val="24"/>
                <w:szCs w:val="24"/>
              </w:rPr>
              <w:t>Педагоги</w:t>
            </w:r>
          </w:p>
        </w:tc>
      </w:tr>
      <w:tr w:rsidR="00F424F0" w:rsidRPr="00F424F0" w:rsidTr="003B6D8E">
        <w:trPr>
          <w:trHeight w:val="293"/>
          <w:jc w:val="center"/>
        </w:trPr>
        <w:tc>
          <w:tcPr>
            <w:tcW w:w="986" w:type="dxa"/>
            <w:tcBorders>
              <w:top w:val="single" w:sz="4" w:space="0" w:color="auto"/>
              <w:left w:val="single" w:sz="4" w:space="0" w:color="auto"/>
              <w:bottom w:val="single" w:sz="4" w:space="0" w:color="auto"/>
              <w:right w:val="single" w:sz="4" w:space="0" w:color="auto"/>
            </w:tcBorders>
          </w:tcPr>
          <w:p w:rsidR="003B6D8E" w:rsidRPr="00F424F0" w:rsidRDefault="003B6D8E" w:rsidP="003B6D8E">
            <w:pPr>
              <w:spacing w:after="0" w:line="240" w:lineRule="auto"/>
              <w:jc w:val="center"/>
              <w:rPr>
                <w:rFonts w:eastAsia="Calibri"/>
                <w:b/>
                <w:color w:val="FF0000"/>
                <w:sz w:val="24"/>
                <w:szCs w:val="24"/>
              </w:rPr>
            </w:pPr>
          </w:p>
        </w:tc>
        <w:tc>
          <w:tcPr>
            <w:tcW w:w="4324" w:type="dxa"/>
            <w:tcBorders>
              <w:top w:val="single" w:sz="4" w:space="0" w:color="auto"/>
              <w:left w:val="single" w:sz="4" w:space="0" w:color="auto"/>
              <w:bottom w:val="single" w:sz="4" w:space="0" w:color="auto"/>
              <w:right w:val="single" w:sz="4" w:space="0" w:color="auto"/>
            </w:tcBorders>
            <w:hideMark/>
          </w:tcPr>
          <w:p w:rsidR="003B6D8E" w:rsidRPr="00D740E0" w:rsidRDefault="003B6D8E" w:rsidP="003B6D8E">
            <w:pPr>
              <w:spacing w:after="0" w:line="240" w:lineRule="auto"/>
              <w:jc w:val="both"/>
              <w:rPr>
                <w:rFonts w:eastAsia="Calibri"/>
                <w:sz w:val="24"/>
                <w:szCs w:val="24"/>
              </w:rPr>
            </w:pPr>
            <w:r w:rsidRPr="00D740E0">
              <w:rPr>
                <w:rFonts w:eastAsia="Calibri"/>
                <w:sz w:val="24"/>
                <w:szCs w:val="24"/>
              </w:rPr>
              <w:t>Забезпечити необхідною інформацією батьків з питань особистісно - орієнтованого навчання дітей дошкільного віку через:</w:t>
            </w:r>
          </w:p>
          <w:p w:rsidR="003B6D8E" w:rsidRPr="00D740E0" w:rsidRDefault="003B6D8E" w:rsidP="003B6D8E">
            <w:pPr>
              <w:spacing w:after="0" w:line="240" w:lineRule="auto"/>
              <w:jc w:val="both"/>
              <w:rPr>
                <w:rFonts w:eastAsia="Calibri"/>
                <w:sz w:val="24"/>
                <w:szCs w:val="24"/>
              </w:rPr>
            </w:pPr>
            <w:r w:rsidRPr="00D740E0">
              <w:rPr>
                <w:rFonts w:eastAsia="Calibri"/>
                <w:sz w:val="24"/>
                <w:szCs w:val="24"/>
              </w:rPr>
              <w:t>- оформлення iнформацiйних стендів;</w:t>
            </w:r>
          </w:p>
          <w:p w:rsidR="003B6D8E" w:rsidRPr="00D740E0" w:rsidRDefault="003B6D8E" w:rsidP="003B6D8E">
            <w:pPr>
              <w:spacing w:after="0" w:line="240" w:lineRule="auto"/>
              <w:jc w:val="both"/>
              <w:rPr>
                <w:rFonts w:eastAsia="Calibri"/>
                <w:sz w:val="24"/>
                <w:szCs w:val="24"/>
              </w:rPr>
            </w:pPr>
            <w:r w:rsidRPr="00D740E0">
              <w:rPr>
                <w:rFonts w:eastAsia="Calibri"/>
                <w:sz w:val="24"/>
                <w:szCs w:val="24"/>
              </w:rPr>
              <w:t>- консультацій, бесід.</w:t>
            </w:r>
          </w:p>
        </w:tc>
        <w:tc>
          <w:tcPr>
            <w:tcW w:w="1701" w:type="dxa"/>
            <w:tcBorders>
              <w:top w:val="single" w:sz="4" w:space="0" w:color="auto"/>
              <w:left w:val="single" w:sz="4" w:space="0" w:color="auto"/>
              <w:bottom w:val="single" w:sz="4" w:space="0" w:color="auto"/>
              <w:right w:val="single" w:sz="4" w:space="0" w:color="auto"/>
            </w:tcBorders>
          </w:tcPr>
          <w:p w:rsidR="003B6D8E" w:rsidRPr="00D740E0" w:rsidRDefault="003B6D8E" w:rsidP="003B6D8E">
            <w:pPr>
              <w:spacing w:after="0" w:line="240" w:lineRule="auto"/>
              <w:jc w:val="center"/>
              <w:rPr>
                <w:rFonts w:eastAsia="Calibri"/>
                <w:sz w:val="24"/>
                <w:szCs w:val="24"/>
              </w:rPr>
            </w:pPr>
            <w:r w:rsidRPr="00D740E0">
              <w:rPr>
                <w:rFonts w:eastAsia="Calibri"/>
                <w:sz w:val="24"/>
                <w:szCs w:val="24"/>
              </w:rPr>
              <w:t>1 раз на квартал</w:t>
            </w:r>
          </w:p>
          <w:p w:rsidR="003B6D8E" w:rsidRPr="00D740E0" w:rsidRDefault="003B6D8E" w:rsidP="003B6D8E">
            <w:pPr>
              <w:spacing w:after="0" w:line="240" w:lineRule="auto"/>
              <w:jc w:val="center"/>
              <w:rPr>
                <w:rFonts w:eastAsia="Calibri"/>
                <w:sz w:val="24"/>
                <w:szCs w:val="24"/>
              </w:rPr>
            </w:pPr>
          </w:p>
        </w:tc>
        <w:tc>
          <w:tcPr>
            <w:tcW w:w="3182" w:type="dxa"/>
            <w:tcBorders>
              <w:top w:val="single" w:sz="4" w:space="0" w:color="auto"/>
              <w:left w:val="single" w:sz="4" w:space="0" w:color="auto"/>
              <w:bottom w:val="single" w:sz="4" w:space="0" w:color="auto"/>
              <w:right w:val="single" w:sz="4" w:space="0" w:color="auto"/>
            </w:tcBorders>
          </w:tcPr>
          <w:p w:rsidR="003B6D8E" w:rsidRPr="00D740E0" w:rsidRDefault="003B6D8E" w:rsidP="003B6D8E">
            <w:pPr>
              <w:spacing w:after="0" w:line="240" w:lineRule="auto"/>
              <w:jc w:val="center"/>
              <w:rPr>
                <w:rFonts w:eastAsia="Calibri"/>
                <w:sz w:val="24"/>
                <w:szCs w:val="24"/>
              </w:rPr>
            </w:pPr>
            <w:r w:rsidRPr="00D740E0">
              <w:rPr>
                <w:rFonts w:eastAsia="Calibri"/>
                <w:sz w:val="24"/>
                <w:szCs w:val="24"/>
              </w:rPr>
              <w:t>Педагоги</w:t>
            </w:r>
          </w:p>
          <w:p w:rsidR="003B6D8E" w:rsidRPr="00D740E0" w:rsidRDefault="003B6D8E" w:rsidP="003B6D8E">
            <w:pPr>
              <w:spacing w:after="0" w:line="240" w:lineRule="auto"/>
              <w:jc w:val="center"/>
              <w:rPr>
                <w:rFonts w:eastAsia="Calibri"/>
                <w:b/>
                <w:sz w:val="24"/>
                <w:szCs w:val="24"/>
              </w:rPr>
            </w:pPr>
          </w:p>
        </w:tc>
      </w:tr>
      <w:tr w:rsidR="00F424F0" w:rsidRPr="00F424F0" w:rsidTr="003B6D8E">
        <w:trPr>
          <w:trHeight w:val="293"/>
          <w:jc w:val="center"/>
        </w:trPr>
        <w:tc>
          <w:tcPr>
            <w:tcW w:w="986" w:type="dxa"/>
            <w:tcBorders>
              <w:top w:val="single" w:sz="4" w:space="0" w:color="auto"/>
              <w:left w:val="single" w:sz="4" w:space="0" w:color="auto"/>
              <w:bottom w:val="single" w:sz="4" w:space="0" w:color="auto"/>
              <w:right w:val="single" w:sz="4" w:space="0" w:color="auto"/>
            </w:tcBorders>
          </w:tcPr>
          <w:p w:rsidR="003B6D8E" w:rsidRPr="00F424F0" w:rsidRDefault="003B6D8E" w:rsidP="003B6D8E">
            <w:pPr>
              <w:spacing w:after="0" w:line="240" w:lineRule="auto"/>
              <w:jc w:val="center"/>
              <w:rPr>
                <w:rFonts w:eastAsia="Calibri"/>
                <w:b/>
                <w:color w:val="FF0000"/>
                <w:sz w:val="24"/>
                <w:szCs w:val="24"/>
              </w:rPr>
            </w:pPr>
          </w:p>
        </w:tc>
        <w:tc>
          <w:tcPr>
            <w:tcW w:w="4324" w:type="dxa"/>
            <w:tcBorders>
              <w:top w:val="single" w:sz="4" w:space="0" w:color="auto"/>
              <w:left w:val="single" w:sz="4" w:space="0" w:color="auto"/>
              <w:bottom w:val="single" w:sz="4" w:space="0" w:color="auto"/>
              <w:right w:val="single" w:sz="4" w:space="0" w:color="auto"/>
            </w:tcBorders>
            <w:hideMark/>
          </w:tcPr>
          <w:p w:rsidR="003B6D8E" w:rsidRPr="00D740E0" w:rsidRDefault="003B6D8E" w:rsidP="003B6D8E">
            <w:pPr>
              <w:spacing w:after="0" w:line="240" w:lineRule="auto"/>
              <w:jc w:val="center"/>
              <w:rPr>
                <w:rFonts w:eastAsia="Calibri"/>
                <w:b/>
                <w:sz w:val="24"/>
                <w:szCs w:val="24"/>
              </w:rPr>
            </w:pPr>
            <w:r w:rsidRPr="00D740E0">
              <w:rPr>
                <w:rFonts w:eastAsia="Calibri"/>
                <w:sz w:val="24"/>
                <w:szCs w:val="24"/>
              </w:rPr>
              <w:t>Проводити опитування батьків щодо їх оцінки діяльності ДНЗ з різних питань виховання дошкільників.</w:t>
            </w:r>
          </w:p>
        </w:tc>
        <w:tc>
          <w:tcPr>
            <w:tcW w:w="1701" w:type="dxa"/>
            <w:tcBorders>
              <w:top w:val="single" w:sz="4" w:space="0" w:color="auto"/>
              <w:left w:val="single" w:sz="4" w:space="0" w:color="auto"/>
              <w:bottom w:val="single" w:sz="4" w:space="0" w:color="auto"/>
              <w:right w:val="single" w:sz="4" w:space="0" w:color="auto"/>
            </w:tcBorders>
          </w:tcPr>
          <w:p w:rsidR="003B6D8E" w:rsidRPr="00D740E0" w:rsidRDefault="003B6D8E" w:rsidP="003B6D8E">
            <w:pPr>
              <w:spacing w:after="0" w:line="240" w:lineRule="auto"/>
              <w:jc w:val="center"/>
              <w:rPr>
                <w:rFonts w:eastAsia="Calibri"/>
                <w:sz w:val="24"/>
                <w:szCs w:val="24"/>
              </w:rPr>
            </w:pPr>
            <w:r w:rsidRPr="00D740E0">
              <w:rPr>
                <w:rFonts w:eastAsia="Calibri"/>
                <w:sz w:val="24"/>
                <w:szCs w:val="24"/>
              </w:rPr>
              <w:t>Протягом</w:t>
            </w:r>
          </w:p>
          <w:p w:rsidR="003B6D8E" w:rsidRPr="00D740E0" w:rsidRDefault="003B6D8E" w:rsidP="003B6D8E">
            <w:pPr>
              <w:spacing w:after="0" w:line="240" w:lineRule="auto"/>
              <w:jc w:val="center"/>
              <w:rPr>
                <w:rFonts w:eastAsia="Calibri"/>
                <w:sz w:val="24"/>
                <w:szCs w:val="24"/>
              </w:rPr>
            </w:pPr>
            <w:r w:rsidRPr="00D740E0">
              <w:rPr>
                <w:rFonts w:eastAsia="Calibri"/>
                <w:sz w:val="24"/>
                <w:szCs w:val="24"/>
              </w:rPr>
              <w:t>року</w:t>
            </w:r>
          </w:p>
          <w:p w:rsidR="003B6D8E" w:rsidRPr="00D740E0" w:rsidRDefault="003B6D8E" w:rsidP="003B6D8E">
            <w:pPr>
              <w:spacing w:after="0" w:line="240" w:lineRule="auto"/>
              <w:jc w:val="center"/>
              <w:rPr>
                <w:rFonts w:eastAsia="Calibri"/>
                <w:sz w:val="24"/>
                <w:szCs w:val="24"/>
              </w:rPr>
            </w:pPr>
          </w:p>
        </w:tc>
        <w:tc>
          <w:tcPr>
            <w:tcW w:w="3182" w:type="dxa"/>
            <w:tcBorders>
              <w:top w:val="single" w:sz="4" w:space="0" w:color="auto"/>
              <w:left w:val="single" w:sz="4" w:space="0" w:color="auto"/>
              <w:bottom w:val="single" w:sz="4" w:space="0" w:color="auto"/>
              <w:right w:val="single" w:sz="4" w:space="0" w:color="auto"/>
            </w:tcBorders>
          </w:tcPr>
          <w:p w:rsidR="003B6D8E" w:rsidRPr="00D740E0" w:rsidRDefault="003B6D8E" w:rsidP="003B6D8E">
            <w:pPr>
              <w:spacing w:after="0" w:line="240" w:lineRule="auto"/>
              <w:ind w:left="432" w:firstLine="284"/>
              <w:jc w:val="center"/>
              <w:rPr>
                <w:rFonts w:eastAsia="Calibri"/>
                <w:sz w:val="24"/>
                <w:szCs w:val="24"/>
              </w:rPr>
            </w:pPr>
            <w:r w:rsidRPr="00D740E0">
              <w:rPr>
                <w:rFonts w:eastAsia="Calibri"/>
                <w:sz w:val="24"/>
                <w:szCs w:val="24"/>
              </w:rPr>
              <w:t>Педагоги</w:t>
            </w:r>
          </w:p>
          <w:p w:rsidR="003B6D8E" w:rsidRPr="00D740E0" w:rsidRDefault="003B6D8E" w:rsidP="003B6D8E">
            <w:pPr>
              <w:spacing w:after="0" w:line="240" w:lineRule="auto"/>
              <w:jc w:val="center"/>
              <w:rPr>
                <w:rFonts w:eastAsia="Calibri"/>
                <w:b/>
                <w:sz w:val="24"/>
                <w:szCs w:val="24"/>
              </w:rPr>
            </w:pPr>
          </w:p>
        </w:tc>
      </w:tr>
      <w:tr w:rsidR="00F424F0" w:rsidRPr="00F424F0" w:rsidTr="003B6D8E">
        <w:trPr>
          <w:trHeight w:val="293"/>
          <w:jc w:val="center"/>
        </w:trPr>
        <w:tc>
          <w:tcPr>
            <w:tcW w:w="986" w:type="dxa"/>
            <w:tcBorders>
              <w:top w:val="single" w:sz="4" w:space="0" w:color="auto"/>
              <w:left w:val="single" w:sz="4" w:space="0" w:color="auto"/>
              <w:bottom w:val="single" w:sz="4" w:space="0" w:color="auto"/>
              <w:right w:val="single" w:sz="4" w:space="0" w:color="auto"/>
            </w:tcBorders>
          </w:tcPr>
          <w:p w:rsidR="003B6D8E" w:rsidRPr="00F424F0" w:rsidRDefault="003B6D8E" w:rsidP="003B6D8E">
            <w:pPr>
              <w:spacing w:after="0" w:line="240" w:lineRule="auto"/>
              <w:jc w:val="center"/>
              <w:rPr>
                <w:rFonts w:eastAsia="Calibri"/>
                <w:b/>
                <w:color w:val="FF0000"/>
                <w:sz w:val="24"/>
                <w:szCs w:val="24"/>
              </w:rPr>
            </w:pPr>
          </w:p>
        </w:tc>
        <w:tc>
          <w:tcPr>
            <w:tcW w:w="4324" w:type="dxa"/>
            <w:tcBorders>
              <w:top w:val="single" w:sz="4" w:space="0" w:color="auto"/>
              <w:left w:val="single" w:sz="4" w:space="0" w:color="auto"/>
              <w:bottom w:val="single" w:sz="4" w:space="0" w:color="auto"/>
              <w:right w:val="single" w:sz="4" w:space="0" w:color="auto"/>
            </w:tcBorders>
            <w:hideMark/>
          </w:tcPr>
          <w:p w:rsidR="003B6D8E" w:rsidRPr="00D740E0" w:rsidRDefault="003B6D8E" w:rsidP="003B6D8E">
            <w:pPr>
              <w:spacing w:after="0" w:line="240" w:lineRule="auto"/>
              <w:jc w:val="center"/>
              <w:rPr>
                <w:rFonts w:eastAsia="Calibri"/>
                <w:b/>
                <w:sz w:val="24"/>
                <w:szCs w:val="24"/>
              </w:rPr>
            </w:pPr>
            <w:r w:rsidRPr="00D740E0">
              <w:rPr>
                <w:rFonts w:eastAsia="Calibri"/>
                <w:sz w:val="24"/>
                <w:szCs w:val="24"/>
              </w:rPr>
              <w:t>Залучати батьків до участі у виставках, ранках, святах.</w:t>
            </w:r>
          </w:p>
        </w:tc>
        <w:tc>
          <w:tcPr>
            <w:tcW w:w="1701" w:type="dxa"/>
            <w:tcBorders>
              <w:top w:val="single" w:sz="4" w:space="0" w:color="auto"/>
              <w:left w:val="single" w:sz="4" w:space="0" w:color="auto"/>
              <w:bottom w:val="single" w:sz="4" w:space="0" w:color="auto"/>
              <w:right w:val="single" w:sz="4" w:space="0" w:color="auto"/>
            </w:tcBorders>
            <w:hideMark/>
          </w:tcPr>
          <w:p w:rsidR="003B6D8E" w:rsidRPr="00D740E0" w:rsidRDefault="003B6D8E" w:rsidP="003B6D8E">
            <w:pPr>
              <w:spacing w:after="0" w:line="240" w:lineRule="auto"/>
              <w:jc w:val="center"/>
              <w:rPr>
                <w:rFonts w:eastAsia="Calibri"/>
                <w:sz w:val="24"/>
                <w:szCs w:val="24"/>
              </w:rPr>
            </w:pPr>
            <w:r w:rsidRPr="00D740E0">
              <w:rPr>
                <w:rFonts w:eastAsia="Calibri"/>
                <w:sz w:val="24"/>
                <w:szCs w:val="24"/>
              </w:rPr>
              <w:t>Постійно</w:t>
            </w:r>
          </w:p>
        </w:tc>
        <w:tc>
          <w:tcPr>
            <w:tcW w:w="3182" w:type="dxa"/>
            <w:tcBorders>
              <w:top w:val="single" w:sz="4" w:space="0" w:color="auto"/>
              <w:left w:val="single" w:sz="4" w:space="0" w:color="auto"/>
              <w:bottom w:val="single" w:sz="4" w:space="0" w:color="auto"/>
              <w:right w:val="single" w:sz="4" w:space="0" w:color="auto"/>
            </w:tcBorders>
            <w:hideMark/>
          </w:tcPr>
          <w:p w:rsidR="003B6D8E" w:rsidRPr="00D740E0" w:rsidRDefault="003B6D8E" w:rsidP="003B6D8E">
            <w:pPr>
              <w:spacing w:after="0" w:line="240" w:lineRule="auto"/>
              <w:jc w:val="center"/>
              <w:rPr>
                <w:rFonts w:eastAsia="Calibri"/>
                <w:sz w:val="24"/>
                <w:szCs w:val="24"/>
              </w:rPr>
            </w:pPr>
            <w:r w:rsidRPr="00D740E0">
              <w:rPr>
                <w:rFonts w:eastAsia="Calibri"/>
                <w:sz w:val="24"/>
                <w:szCs w:val="24"/>
              </w:rPr>
              <w:t>Вихователі</w:t>
            </w:r>
          </w:p>
          <w:p w:rsidR="003B6D8E" w:rsidRPr="00D740E0" w:rsidRDefault="003B6D8E" w:rsidP="003B6D8E">
            <w:pPr>
              <w:spacing w:after="0" w:line="240" w:lineRule="auto"/>
              <w:jc w:val="center"/>
              <w:rPr>
                <w:rFonts w:eastAsia="Calibri"/>
                <w:sz w:val="24"/>
                <w:szCs w:val="24"/>
              </w:rPr>
            </w:pPr>
            <w:r w:rsidRPr="00D740E0">
              <w:rPr>
                <w:rFonts w:eastAsia="Calibri"/>
                <w:sz w:val="24"/>
                <w:szCs w:val="24"/>
              </w:rPr>
              <w:t>Муз. Керівник</w:t>
            </w:r>
          </w:p>
        </w:tc>
      </w:tr>
      <w:tr w:rsidR="003B6D8E" w:rsidRPr="00F424F0" w:rsidTr="003B6D8E">
        <w:trPr>
          <w:trHeight w:val="597"/>
          <w:jc w:val="center"/>
        </w:trPr>
        <w:tc>
          <w:tcPr>
            <w:tcW w:w="986" w:type="dxa"/>
            <w:tcBorders>
              <w:top w:val="single" w:sz="4" w:space="0" w:color="auto"/>
              <w:left w:val="single" w:sz="4" w:space="0" w:color="auto"/>
              <w:bottom w:val="single" w:sz="4" w:space="0" w:color="auto"/>
              <w:right w:val="single" w:sz="4" w:space="0" w:color="auto"/>
            </w:tcBorders>
          </w:tcPr>
          <w:p w:rsidR="003B6D8E" w:rsidRPr="00F424F0" w:rsidRDefault="003B6D8E" w:rsidP="003B6D8E">
            <w:pPr>
              <w:spacing w:after="0" w:line="240" w:lineRule="auto"/>
              <w:jc w:val="both"/>
              <w:rPr>
                <w:rFonts w:eastAsia="Calibri"/>
                <w:color w:val="FF0000"/>
                <w:sz w:val="24"/>
                <w:szCs w:val="24"/>
              </w:rPr>
            </w:pPr>
          </w:p>
        </w:tc>
        <w:tc>
          <w:tcPr>
            <w:tcW w:w="4324" w:type="dxa"/>
            <w:tcBorders>
              <w:top w:val="single" w:sz="4" w:space="0" w:color="auto"/>
              <w:left w:val="single" w:sz="4" w:space="0" w:color="auto"/>
              <w:bottom w:val="single" w:sz="4" w:space="0" w:color="auto"/>
              <w:right w:val="single" w:sz="4" w:space="0" w:color="auto"/>
            </w:tcBorders>
          </w:tcPr>
          <w:p w:rsidR="003B6D8E" w:rsidRPr="00D740E0" w:rsidRDefault="003B6D8E" w:rsidP="003B6D8E">
            <w:pPr>
              <w:spacing w:after="0" w:line="240" w:lineRule="auto"/>
              <w:jc w:val="both"/>
              <w:rPr>
                <w:rFonts w:eastAsia="Calibri"/>
                <w:sz w:val="24"/>
                <w:szCs w:val="24"/>
              </w:rPr>
            </w:pPr>
            <w:r w:rsidRPr="00D740E0">
              <w:rPr>
                <w:rFonts w:eastAsia="Calibri"/>
                <w:sz w:val="24"/>
                <w:szCs w:val="24"/>
              </w:rPr>
              <w:t>Проводити дні відкритих дверей.</w:t>
            </w:r>
          </w:p>
          <w:p w:rsidR="003B6D8E" w:rsidRPr="00D740E0" w:rsidRDefault="003B6D8E" w:rsidP="003B6D8E">
            <w:pPr>
              <w:spacing w:after="0" w:line="240" w:lineRule="auto"/>
              <w:jc w:val="both"/>
              <w:rPr>
                <w:rFonts w:eastAsia="Calibri"/>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3B6D8E" w:rsidRPr="00D740E0" w:rsidRDefault="003B6D8E" w:rsidP="003B6D8E">
            <w:pPr>
              <w:spacing w:after="0" w:line="240" w:lineRule="auto"/>
              <w:ind w:left="432"/>
              <w:rPr>
                <w:rFonts w:eastAsia="Calibri"/>
                <w:sz w:val="24"/>
                <w:szCs w:val="24"/>
              </w:rPr>
            </w:pPr>
            <w:r w:rsidRPr="00D740E0">
              <w:rPr>
                <w:rFonts w:eastAsia="Calibri"/>
                <w:sz w:val="24"/>
                <w:szCs w:val="24"/>
              </w:rPr>
              <w:t>1 раз на квартал</w:t>
            </w:r>
          </w:p>
        </w:tc>
        <w:tc>
          <w:tcPr>
            <w:tcW w:w="3182" w:type="dxa"/>
            <w:tcBorders>
              <w:top w:val="single" w:sz="4" w:space="0" w:color="auto"/>
              <w:left w:val="single" w:sz="4" w:space="0" w:color="auto"/>
              <w:bottom w:val="single" w:sz="4" w:space="0" w:color="auto"/>
              <w:right w:val="single" w:sz="4" w:space="0" w:color="auto"/>
            </w:tcBorders>
            <w:hideMark/>
          </w:tcPr>
          <w:p w:rsidR="003B6D8E" w:rsidRPr="00D740E0" w:rsidRDefault="003B6D8E" w:rsidP="003B6D8E">
            <w:pPr>
              <w:spacing w:after="0" w:line="240" w:lineRule="auto"/>
              <w:jc w:val="center"/>
              <w:rPr>
                <w:rFonts w:eastAsia="Calibri"/>
                <w:sz w:val="24"/>
                <w:szCs w:val="24"/>
              </w:rPr>
            </w:pPr>
            <w:r w:rsidRPr="00D740E0">
              <w:rPr>
                <w:rFonts w:eastAsia="Calibri"/>
                <w:sz w:val="24"/>
                <w:szCs w:val="24"/>
              </w:rPr>
              <w:t>Вихователі</w:t>
            </w:r>
          </w:p>
        </w:tc>
      </w:tr>
    </w:tbl>
    <w:p w:rsidR="003B6D8E" w:rsidRPr="00F424F0" w:rsidRDefault="003B6D8E" w:rsidP="003B6D8E">
      <w:pPr>
        <w:rPr>
          <w:rFonts w:eastAsia="Times New Roman"/>
          <w:b/>
          <w:color w:val="FF0000"/>
          <w:szCs w:val="27"/>
          <w:lang w:eastAsia="ru-RU"/>
        </w:rPr>
      </w:pPr>
      <w:bookmarkStart w:id="29" w:name="bookmark0"/>
      <w:r w:rsidRPr="00F424F0">
        <w:rPr>
          <w:rFonts w:eastAsia="Times New Roman"/>
          <w:b/>
          <w:color w:val="FF0000"/>
          <w:szCs w:val="27"/>
          <w:lang w:eastAsia="ru-RU"/>
        </w:rPr>
        <w:br w:type="page"/>
      </w:r>
    </w:p>
    <w:p w:rsidR="003B6D8E" w:rsidRPr="00D740E0" w:rsidRDefault="003B6D8E" w:rsidP="003B6D8E">
      <w:pPr>
        <w:spacing w:before="100" w:beforeAutospacing="1" w:after="100" w:afterAutospacing="1" w:line="240" w:lineRule="auto"/>
        <w:outlineLvl w:val="2"/>
        <w:rPr>
          <w:rFonts w:eastAsia="Times New Roman"/>
          <w:b/>
          <w:bCs/>
          <w:szCs w:val="27"/>
          <w:lang w:eastAsia="ru-RU"/>
        </w:rPr>
      </w:pPr>
      <w:bookmarkStart w:id="30" w:name="_Toc17450818"/>
      <w:proofErr w:type="spellStart"/>
      <w:r w:rsidRPr="00D740E0">
        <w:rPr>
          <w:rFonts w:eastAsia="Times New Roman"/>
          <w:b/>
          <w:szCs w:val="27"/>
          <w:lang w:eastAsia="ru-RU"/>
        </w:rPr>
        <w:lastRenderedPageBreak/>
        <w:t>5.6.2.Відкриті</w:t>
      </w:r>
      <w:proofErr w:type="spellEnd"/>
      <w:r w:rsidRPr="00D740E0">
        <w:rPr>
          <w:rFonts w:eastAsia="Times New Roman"/>
          <w:b/>
          <w:szCs w:val="27"/>
          <w:lang w:eastAsia="ru-RU"/>
        </w:rPr>
        <w:t xml:space="preserve"> дні для батьків</w:t>
      </w:r>
      <w:bookmarkEnd w:id="29"/>
      <w:r w:rsidRPr="00D740E0">
        <w:rPr>
          <w:rFonts w:eastAsia="Times New Roman"/>
          <w:b/>
          <w:bCs/>
          <w:szCs w:val="27"/>
          <w:lang w:eastAsia="ru-RU"/>
        </w:rPr>
        <w:t>.</w:t>
      </w:r>
      <w:bookmarkEnd w:id="30"/>
    </w:p>
    <w:p w:rsidR="003B6D8E" w:rsidRPr="00D740E0" w:rsidRDefault="003B6D8E" w:rsidP="003B6D8E">
      <w:pPr>
        <w:rPr>
          <w:rFonts w:eastAsia="Calibri"/>
          <w:sz w:val="24"/>
          <w:szCs w:val="24"/>
        </w:rPr>
      </w:pPr>
      <w:bookmarkStart w:id="31" w:name="bookmark1"/>
      <w:r w:rsidRPr="00D740E0">
        <w:rPr>
          <w:rFonts w:eastAsia="Calibri"/>
          <w:sz w:val="24"/>
          <w:szCs w:val="24"/>
        </w:rPr>
        <w:t>Мета: ознайомлення з практикою роботи дошкільного закладу</w:t>
      </w:r>
      <w:bookmarkStart w:id="32" w:name="bookmark2"/>
      <w:bookmarkEnd w:id="31"/>
      <w:r w:rsidRPr="00D740E0">
        <w:rPr>
          <w:rFonts w:eastAsia="Calibri"/>
          <w:sz w:val="24"/>
          <w:szCs w:val="24"/>
        </w:rPr>
        <w:t xml:space="preserve"> у різних напрямках, залучення батьків до співпраці та взаємодії.</w:t>
      </w:r>
      <w:bookmarkEnd w:id="32"/>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3686"/>
        <w:gridCol w:w="2976"/>
        <w:gridCol w:w="2694"/>
      </w:tblGrid>
      <w:tr w:rsidR="00D740E0" w:rsidRPr="00D740E0" w:rsidTr="003B6D8E">
        <w:trPr>
          <w:trHeight w:val="642"/>
          <w:jc w:val="center"/>
        </w:trPr>
        <w:tc>
          <w:tcPr>
            <w:tcW w:w="817" w:type="dxa"/>
            <w:tcBorders>
              <w:top w:val="single" w:sz="4" w:space="0" w:color="auto"/>
              <w:left w:val="single" w:sz="4" w:space="0" w:color="auto"/>
              <w:bottom w:val="single" w:sz="4" w:space="0" w:color="auto"/>
              <w:right w:val="single" w:sz="4" w:space="0" w:color="auto"/>
            </w:tcBorders>
            <w:hideMark/>
          </w:tcPr>
          <w:p w:rsidR="003B6D8E" w:rsidRPr="00D740E0" w:rsidRDefault="003B6D8E" w:rsidP="003B6D8E">
            <w:pPr>
              <w:jc w:val="center"/>
              <w:rPr>
                <w:rFonts w:eastAsia="Calibri"/>
                <w:b/>
                <w:sz w:val="24"/>
                <w:szCs w:val="24"/>
              </w:rPr>
            </w:pPr>
            <w:r w:rsidRPr="00D740E0">
              <w:rPr>
                <w:rFonts w:eastAsia="Calibri"/>
                <w:b/>
                <w:sz w:val="24"/>
                <w:szCs w:val="24"/>
              </w:rPr>
              <w:t>№ з/п</w:t>
            </w:r>
          </w:p>
        </w:tc>
        <w:tc>
          <w:tcPr>
            <w:tcW w:w="3686" w:type="dxa"/>
            <w:tcBorders>
              <w:top w:val="single" w:sz="4" w:space="0" w:color="auto"/>
              <w:left w:val="single" w:sz="4" w:space="0" w:color="auto"/>
              <w:bottom w:val="single" w:sz="4" w:space="0" w:color="auto"/>
              <w:right w:val="single" w:sz="4" w:space="0" w:color="auto"/>
            </w:tcBorders>
            <w:hideMark/>
          </w:tcPr>
          <w:p w:rsidR="003B6D8E" w:rsidRPr="00D740E0" w:rsidRDefault="003B6D8E" w:rsidP="003B6D8E">
            <w:pPr>
              <w:jc w:val="center"/>
              <w:rPr>
                <w:rFonts w:eastAsia="Calibri"/>
                <w:b/>
                <w:sz w:val="24"/>
                <w:szCs w:val="24"/>
              </w:rPr>
            </w:pPr>
            <w:r w:rsidRPr="00D740E0">
              <w:rPr>
                <w:rFonts w:eastAsia="Calibri"/>
                <w:b/>
                <w:sz w:val="24"/>
                <w:szCs w:val="24"/>
              </w:rPr>
              <w:t>Дні відкритих дверей</w:t>
            </w:r>
          </w:p>
        </w:tc>
        <w:tc>
          <w:tcPr>
            <w:tcW w:w="2976" w:type="dxa"/>
            <w:tcBorders>
              <w:top w:val="single" w:sz="4" w:space="0" w:color="auto"/>
              <w:left w:val="single" w:sz="4" w:space="0" w:color="auto"/>
              <w:bottom w:val="single" w:sz="4" w:space="0" w:color="auto"/>
              <w:right w:val="single" w:sz="4" w:space="0" w:color="auto"/>
            </w:tcBorders>
            <w:hideMark/>
          </w:tcPr>
          <w:p w:rsidR="003B6D8E" w:rsidRPr="00D740E0" w:rsidRDefault="003B6D8E" w:rsidP="003B6D8E">
            <w:pPr>
              <w:jc w:val="center"/>
              <w:rPr>
                <w:rFonts w:eastAsia="Calibri"/>
                <w:b/>
                <w:sz w:val="24"/>
                <w:szCs w:val="24"/>
              </w:rPr>
            </w:pPr>
            <w:r w:rsidRPr="00D740E0">
              <w:rPr>
                <w:rFonts w:eastAsia="Calibri"/>
                <w:b/>
                <w:sz w:val="24"/>
                <w:szCs w:val="24"/>
              </w:rPr>
              <w:t>Відповідальні</w:t>
            </w:r>
          </w:p>
        </w:tc>
        <w:tc>
          <w:tcPr>
            <w:tcW w:w="2694" w:type="dxa"/>
            <w:tcBorders>
              <w:top w:val="single" w:sz="4" w:space="0" w:color="auto"/>
              <w:left w:val="single" w:sz="4" w:space="0" w:color="auto"/>
              <w:bottom w:val="single" w:sz="4" w:space="0" w:color="auto"/>
              <w:right w:val="single" w:sz="4" w:space="0" w:color="auto"/>
            </w:tcBorders>
            <w:hideMark/>
          </w:tcPr>
          <w:p w:rsidR="003B6D8E" w:rsidRPr="00D740E0" w:rsidRDefault="003B6D8E" w:rsidP="003B6D8E">
            <w:pPr>
              <w:jc w:val="center"/>
              <w:rPr>
                <w:rFonts w:eastAsia="Calibri"/>
                <w:b/>
                <w:sz w:val="24"/>
                <w:szCs w:val="24"/>
              </w:rPr>
            </w:pPr>
            <w:r w:rsidRPr="00D740E0">
              <w:rPr>
                <w:rFonts w:eastAsia="Calibri"/>
                <w:b/>
                <w:sz w:val="24"/>
                <w:szCs w:val="24"/>
              </w:rPr>
              <w:t>Вихід</w:t>
            </w:r>
          </w:p>
        </w:tc>
      </w:tr>
      <w:tr w:rsidR="00D740E0" w:rsidRPr="00D740E0" w:rsidTr="003B6D8E">
        <w:trPr>
          <w:trHeight w:hRule="exact" w:val="284"/>
          <w:jc w:val="center"/>
        </w:trPr>
        <w:tc>
          <w:tcPr>
            <w:tcW w:w="817" w:type="dxa"/>
            <w:tcBorders>
              <w:top w:val="single" w:sz="4" w:space="0" w:color="auto"/>
              <w:left w:val="single" w:sz="4" w:space="0" w:color="auto"/>
              <w:bottom w:val="single" w:sz="4" w:space="0" w:color="auto"/>
              <w:right w:val="single" w:sz="4" w:space="0" w:color="auto"/>
            </w:tcBorders>
            <w:hideMark/>
          </w:tcPr>
          <w:p w:rsidR="003B6D8E" w:rsidRPr="00D740E0" w:rsidRDefault="003B6D8E" w:rsidP="003B6D8E">
            <w:pPr>
              <w:jc w:val="center"/>
              <w:rPr>
                <w:rFonts w:eastAsia="Calibri"/>
                <w:b/>
                <w:sz w:val="24"/>
                <w:szCs w:val="24"/>
              </w:rPr>
            </w:pPr>
            <w:r w:rsidRPr="00D740E0">
              <w:rPr>
                <w:rFonts w:eastAsia="Calibri"/>
                <w:b/>
                <w:sz w:val="24"/>
                <w:szCs w:val="24"/>
              </w:rPr>
              <w:t>1</w:t>
            </w:r>
          </w:p>
        </w:tc>
        <w:tc>
          <w:tcPr>
            <w:tcW w:w="3686" w:type="dxa"/>
            <w:tcBorders>
              <w:top w:val="single" w:sz="4" w:space="0" w:color="auto"/>
              <w:left w:val="single" w:sz="4" w:space="0" w:color="auto"/>
              <w:bottom w:val="single" w:sz="4" w:space="0" w:color="auto"/>
              <w:right w:val="single" w:sz="4" w:space="0" w:color="auto"/>
            </w:tcBorders>
            <w:hideMark/>
          </w:tcPr>
          <w:p w:rsidR="003B6D8E" w:rsidRPr="00D740E0" w:rsidRDefault="003B6D8E" w:rsidP="003B6D8E">
            <w:pPr>
              <w:jc w:val="center"/>
              <w:rPr>
                <w:rFonts w:eastAsia="Calibri"/>
                <w:b/>
                <w:sz w:val="24"/>
                <w:szCs w:val="24"/>
              </w:rPr>
            </w:pPr>
            <w:r w:rsidRPr="00D740E0">
              <w:rPr>
                <w:rFonts w:eastAsia="Calibri"/>
                <w:b/>
                <w:sz w:val="24"/>
                <w:szCs w:val="24"/>
              </w:rPr>
              <w:t>2</w:t>
            </w:r>
          </w:p>
        </w:tc>
        <w:tc>
          <w:tcPr>
            <w:tcW w:w="2976" w:type="dxa"/>
            <w:tcBorders>
              <w:top w:val="single" w:sz="4" w:space="0" w:color="auto"/>
              <w:left w:val="single" w:sz="4" w:space="0" w:color="auto"/>
              <w:bottom w:val="single" w:sz="4" w:space="0" w:color="auto"/>
              <w:right w:val="single" w:sz="4" w:space="0" w:color="auto"/>
            </w:tcBorders>
            <w:hideMark/>
          </w:tcPr>
          <w:p w:rsidR="003B6D8E" w:rsidRPr="00D740E0" w:rsidRDefault="003B6D8E" w:rsidP="003B6D8E">
            <w:pPr>
              <w:jc w:val="center"/>
              <w:rPr>
                <w:rFonts w:eastAsia="Calibri"/>
                <w:b/>
                <w:sz w:val="24"/>
                <w:szCs w:val="24"/>
              </w:rPr>
            </w:pPr>
            <w:r w:rsidRPr="00D740E0">
              <w:rPr>
                <w:rFonts w:eastAsia="Calibri"/>
                <w:b/>
                <w:sz w:val="24"/>
                <w:szCs w:val="24"/>
              </w:rPr>
              <w:t>3</w:t>
            </w:r>
          </w:p>
        </w:tc>
        <w:tc>
          <w:tcPr>
            <w:tcW w:w="2694" w:type="dxa"/>
            <w:tcBorders>
              <w:top w:val="single" w:sz="4" w:space="0" w:color="auto"/>
              <w:left w:val="single" w:sz="4" w:space="0" w:color="auto"/>
              <w:bottom w:val="single" w:sz="4" w:space="0" w:color="auto"/>
              <w:right w:val="single" w:sz="4" w:space="0" w:color="auto"/>
            </w:tcBorders>
            <w:hideMark/>
          </w:tcPr>
          <w:p w:rsidR="003B6D8E" w:rsidRPr="00D740E0" w:rsidRDefault="003B6D8E" w:rsidP="003B6D8E">
            <w:pPr>
              <w:jc w:val="center"/>
              <w:rPr>
                <w:rFonts w:eastAsia="Calibri"/>
                <w:b/>
                <w:sz w:val="24"/>
                <w:szCs w:val="24"/>
              </w:rPr>
            </w:pPr>
            <w:r w:rsidRPr="00D740E0">
              <w:rPr>
                <w:rFonts w:eastAsia="Calibri"/>
                <w:b/>
                <w:sz w:val="24"/>
                <w:szCs w:val="24"/>
              </w:rPr>
              <w:t>4</w:t>
            </w:r>
          </w:p>
        </w:tc>
      </w:tr>
      <w:tr w:rsidR="00D740E0" w:rsidRPr="00D740E0" w:rsidTr="003B6D8E">
        <w:trPr>
          <w:jc w:val="center"/>
        </w:trPr>
        <w:tc>
          <w:tcPr>
            <w:tcW w:w="817" w:type="dxa"/>
            <w:tcBorders>
              <w:top w:val="single" w:sz="4" w:space="0" w:color="auto"/>
              <w:left w:val="single" w:sz="4" w:space="0" w:color="auto"/>
              <w:bottom w:val="single" w:sz="4" w:space="0" w:color="auto"/>
              <w:right w:val="single" w:sz="4" w:space="0" w:color="auto"/>
            </w:tcBorders>
          </w:tcPr>
          <w:p w:rsidR="003B6D8E" w:rsidRPr="00D740E0" w:rsidRDefault="003B6D8E" w:rsidP="003B6D8E">
            <w:pPr>
              <w:rPr>
                <w:rFonts w:eastAsia="Calibri"/>
                <w:sz w:val="22"/>
              </w:rPr>
            </w:pPr>
            <w:r w:rsidRPr="00D740E0">
              <w:rPr>
                <w:rFonts w:eastAsia="Calibri"/>
                <w:sz w:val="22"/>
              </w:rPr>
              <w:t>1.</w:t>
            </w:r>
          </w:p>
          <w:p w:rsidR="003B6D8E" w:rsidRPr="00D740E0" w:rsidRDefault="003B6D8E" w:rsidP="003B6D8E">
            <w:pPr>
              <w:rPr>
                <w:rFonts w:eastAsia="Calibri"/>
                <w:sz w:val="22"/>
              </w:rPr>
            </w:pPr>
            <w:r w:rsidRPr="00D740E0">
              <w:rPr>
                <w:rFonts w:eastAsia="Calibri"/>
                <w:sz w:val="22"/>
              </w:rPr>
              <w:t>2.</w:t>
            </w:r>
          </w:p>
          <w:p w:rsidR="003B6D8E" w:rsidRPr="00D740E0" w:rsidRDefault="003B6D8E" w:rsidP="003B6D8E">
            <w:pPr>
              <w:rPr>
                <w:rFonts w:eastAsia="Calibri"/>
                <w:sz w:val="22"/>
              </w:rPr>
            </w:pPr>
          </w:p>
          <w:p w:rsidR="003B6D8E" w:rsidRPr="00D740E0" w:rsidRDefault="003B6D8E" w:rsidP="003B6D8E">
            <w:pPr>
              <w:rPr>
                <w:rFonts w:eastAsia="Calibri"/>
                <w:sz w:val="22"/>
              </w:rPr>
            </w:pPr>
            <w:r w:rsidRPr="00D740E0">
              <w:rPr>
                <w:rFonts w:eastAsia="Calibri"/>
                <w:sz w:val="22"/>
              </w:rPr>
              <w:t>3.</w:t>
            </w:r>
          </w:p>
          <w:p w:rsidR="003B6D8E" w:rsidRPr="00D740E0" w:rsidRDefault="003B6D8E" w:rsidP="003B6D8E">
            <w:pPr>
              <w:rPr>
                <w:rFonts w:eastAsia="Calibri"/>
                <w:sz w:val="22"/>
              </w:rPr>
            </w:pPr>
          </w:p>
          <w:p w:rsidR="003B6D8E" w:rsidRPr="00D740E0" w:rsidRDefault="003B6D8E" w:rsidP="003B6D8E">
            <w:pPr>
              <w:rPr>
                <w:rFonts w:eastAsia="Calibri"/>
                <w:sz w:val="22"/>
              </w:rPr>
            </w:pPr>
            <w:r w:rsidRPr="00D740E0">
              <w:rPr>
                <w:rFonts w:eastAsia="Calibri"/>
                <w:sz w:val="22"/>
              </w:rPr>
              <w:t>4.</w:t>
            </w:r>
          </w:p>
        </w:tc>
        <w:tc>
          <w:tcPr>
            <w:tcW w:w="3686" w:type="dxa"/>
            <w:tcBorders>
              <w:top w:val="single" w:sz="4" w:space="0" w:color="auto"/>
              <w:left w:val="single" w:sz="4" w:space="0" w:color="auto"/>
              <w:bottom w:val="single" w:sz="4" w:space="0" w:color="auto"/>
              <w:right w:val="single" w:sz="4" w:space="0" w:color="auto"/>
            </w:tcBorders>
          </w:tcPr>
          <w:p w:rsidR="003B6D8E" w:rsidRPr="00D740E0" w:rsidRDefault="00D740E0" w:rsidP="003B6D8E">
            <w:pPr>
              <w:rPr>
                <w:rFonts w:eastAsia="Calibri"/>
                <w:sz w:val="22"/>
                <w:lang w:val="en-US"/>
              </w:rPr>
            </w:pPr>
            <w:r>
              <w:rPr>
                <w:rFonts w:eastAsia="Calibri"/>
                <w:sz w:val="22"/>
              </w:rPr>
              <w:t>0</w:t>
            </w:r>
            <w:r>
              <w:rPr>
                <w:rFonts w:eastAsia="Calibri"/>
                <w:sz w:val="22"/>
                <w:lang w:val="en-US"/>
              </w:rPr>
              <w:t>2</w:t>
            </w:r>
            <w:r>
              <w:rPr>
                <w:rFonts w:eastAsia="Calibri"/>
                <w:sz w:val="22"/>
              </w:rPr>
              <w:t>.09.201</w:t>
            </w:r>
            <w:r>
              <w:rPr>
                <w:rFonts w:eastAsia="Calibri"/>
                <w:sz w:val="22"/>
                <w:lang w:val="en-US"/>
              </w:rPr>
              <w:t>9</w:t>
            </w:r>
          </w:p>
          <w:p w:rsidR="003B6D8E" w:rsidRPr="00D740E0" w:rsidRDefault="00D740E0" w:rsidP="003B6D8E">
            <w:pPr>
              <w:rPr>
                <w:rFonts w:eastAsia="Calibri"/>
                <w:sz w:val="22"/>
                <w:lang w:val="en-US"/>
              </w:rPr>
            </w:pPr>
            <w:r>
              <w:rPr>
                <w:rFonts w:eastAsia="Calibri"/>
                <w:sz w:val="22"/>
              </w:rPr>
              <w:t>2</w:t>
            </w:r>
            <w:r>
              <w:rPr>
                <w:rFonts w:eastAsia="Calibri"/>
                <w:sz w:val="22"/>
                <w:lang w:val="en-US"/>
              </w:rPr>
              <w:t>4</w:t>
            </w:r>
            <w:r>
              <w:rPr>
                <w:rFonts w:eastAsia="Calibri"/>
                <w:sz w:val="22"/>
              </w:rPr>
              <w:t>.12.201</w:t>
            </w:r>
            <w:r>
              <w:rPr>
                <w:rFonts w:eastAsia="Calibri"/>
                <w:sz w:val="22"/>
                <w:lang w:val="en-US"/>
              </w:rPr>
              <w:t>9</w:t>
            </w:r>
          </w:p>
          <w:p w:rsidR="003B6D8E" w:rsidRPr="00D740E0" w:rsidRDefault="003B6D8E" w:rsidP="003B6D8E">
            <w:pPr>
              <w:rPr>
                <w:rFonts w:eastAsia="Calibri"/>
                <w:sz w:val="22"/>
              </w:rPr>
            </w:pPr>
          </w:p>
          <w:p w:rsidR="003B6D8E" w:rsidRPr="00D740E0" w:rsidRDefault="00D740E0" w:rsidP="003B6D8E">
            <w:pPr>
              <w:rPr>
                <w:rFonts w:eastAsia="Calibri"/>
                <w:sz w:val="22"/>
                <w:lang w:val="en-US"/>
              </w:rPr>
            </w:pPr>
            <w:r>
              <w:rPr>
                <w:rFonts w:eastAsia="Calibri"/>
                <w:sz w:val="22"/>
              </w:rPr>
              <w:t>2</w:t>
            </w:r>
            <w:r>
              <w:rPr>
                <w:rFonts w:eastAsia="Calibri"/>
                <w:sz w:val="22"/>
                <w:lang w:val="en-US"/>
              </w:rPr>
              <w:t>7</w:t>
            </w:r>
            <w:r w:rsidR="00A12380" w:rsidRPr="00D740E0">
              <w:rPr>
                <w:rFonts w:eastAsia="Calibri"/>
                <w:sz w:val="22"/>
              </w:rPr>
              <w:t>.</w:t>
            </w:r>
            <w:r w:rsidR="00343877" w:rsidRPr="00D740E0">
              <w:rPr>
                <w:rFonts w:eastAsia="Calibri"/>
                <w:sz w:val="22"/>
              </w:rPr>
              <w:t>03</w:t>
            </w:r>
            <w:r>
              <w:rPr>
                <w:rFonts w:eastAsia="Calibri"/>
                <w:sz w:val="22"/>
              </w:rPr>
              <w:t>.20</w:t>
            </w:r>
            <w:r>
              <w:rPr>
                <w:rFonts w:eastAsia="Calibri"/>
                <w:sz w:val="22"/>
                <w:lang w:val="en-US"/>
              </w:rPr>
              <w:t>20</w:t>
            </w:r>
          </w:p>
          <w:p w:rsidR="003B6D8E" w:rsidRPr="00D740E0" w:rsidRDefault="003B6D8E" w:rsidP="003B6D8E">
            <w:pPr>
              <w:rPr>
                <w:rFonts w:eastAsia="Calibri"/>
                <w:sz w:val="22"/>
              </w:rPr>
            </w:pPr>
          </w:p>
          <w:p w:rsidR="003B6D8E" w:rsidRPr="00D740E0" w:rsidRDefault="00D740E0" w:rsidP="003B6D8E">
            <w:pPr>
              <w:rPr>
                <w:rFonts w:eastAsia="Calibri"/>
                <w:sz w:val="22"/>
                <w:lang w:val="en-US"/>
              </w:rPr>
            </w:pPr>
            <w:r>
              <w:rPr>
                <w:rFonts w:eastAsia="Calibri"/>
                <w:sz w:val="22"/>
              </w:rPr>
              <w:t>01.06.20</w:t>
            </w:r>
            <w:r>
              <w:rPr>
                <w:rFonts w:eastAsia="Calibri"/>
                <w:sz w:val="22"/>
                <w:lang w:val="en-US"/>
              </w:rPr>
              <w:t>20</w:t>
            </w:r>
          </w:p>
        </w:tc>
        <w:tc>
          <w:tcPr>
            <w:tcW w:w="2976" w:type="dxa"/>
            <w:tcBorders>
              <w:top w:val="single" w:sz="4" w:space="0" w:color="auto"/>
              <w:left w:val="single" w:sz="4" w:space="0" w:color="auto"/>
              <w:bottom w:val="single" w:sz="4" w:space="0" w:color="auto"/>
              <w:right w:val="single" w:sz="4" w:space="0" w:color="auto"/>
            </w:tcBorders>
            <w:hideMark/>
          </w:tcPr>
          <w:p w:rsidR="003B6D8E" w:rsidRPr="00D740E0" w:rsidRDefault="003B6D8E" w:rsidP="003B6D8E">
            <w:pPr>
              <w:rPr>
                <w:rFonts w:eastAsia="Calibri"/>
                <w:sz w:val="22"/>
              </w:rPr>
            </w:pPr>
            <w:r w:rsidRPr="00D740E0">
              <w:rPr>
                <w:rFonts w:eastAsia="Calibri"/>
                <w:sz w:val="22"/>
              </w:rPr>
              <w:t>Завідувач ДНЗ, вихователь – методист, вихователі, музичний керівник, члени БК</w:t>
            </w:r>
          </w:p>
        </w:tc>
        <w:tc>
          <w:tcPr>
            <w:tcW w:w="2694" w:type="dxa"/>
            <w:tcBorders>
              <w:top w:val="single" w:sz="4" w:space="0" w:color="auto"/>
              <w:left w:val="single" w:sz="4" w:space="0" w:color="auto"/>
              <w:bottom w:val="single" w:sz="4" w:space="0" w:color="auto"/>
              <w:right w:val="single" w:sz="4" w:space="0" w:color="auto"/>
            </w:tcBorders>
          </w:tcPr>
          <w:p w:rsidR="003B6D8E" w:rsidRPr="00D740E0" w:rsidRDefault="003B6D8E" w:rsidP="003B6D8E">
            <w:pPr>
              <w:rPr>
                <w:rFonts w:eastAsia="Calibri"/>
                <w:sz w:val="22"/>
              </w:rPr>
            </w:pPr>
            <w:r w:rsidRPr="00D740E0">
              <w:rPr>
                <w:rFonts w:eastAsia="Calibri"/>
                <w:sz w:val="22"/>
              </w:rPr>
              <w:t>День знань</w:t>
            </w:r>
          </w:p>
          <w:p w:rsidR="003B6D8E" w:rsidRPr="00D740E0" w:rsidRDefault="003B6D8E" w:rsidP="003B6D8E">
            <w:pPr>
              <w:rPr>
                <w:rFonts w:eastAsia="Calibri"/>
                <w:sz w:val="22"/>
              </w:rPr>
            </w:pPr>
            <w:r w:rsidRPr="00D740E0">
              <w:rPr>
                <w:rFonts w:eastAsia="Calibri"/>
                <w:sz w:val="22"/>
              </w:rPr>
              <w:t>Новорічні свята</w:t>
            </w:r>
          </w:p>
          <w:p w:rsidR="003B6D8E" w:rsidRPr="00D740E0" w:rsidRDefault="003B6D8E" w:rsidP="003B6D8E">
            <w:pPr>
              <w:rPr>
                <w:rFonts w:eastAsia="Calibri"/>
                <w:sz w:val="22"/>
              </w:rPr>
            </w:pPr>
          </w:p>
          <w:p w:rsidR="003B6D8E" w:rsidRPr="00D740E0" w:rsidRDefault="003B6D8E" w:rsidP="003B6D8E">
            <w:pPr>
              <w:rPr>
                <w:rFonts w:eastAsia="Calibri"/>
                <w:sz w:val="22"/>
              </w:rPr>
            </w:pPr>
            <w:r w:rsidRPr="00D740E0">
              <w:rPr>
                <w:rFonts w:eastAsia="Calibri"/>
                <w:sz w:val="22"/>
              </w:rPr>
              <w:t>Спільні збори ЗОШ № 18 та батьків вихованців старших груп</w:t>
            </w:r>
          </w:p>
          <w:p w:rsidR="003B6D8E" w:rsidRPr="00D740E0" w:rsidRDefault="003B6D8E" w:rsidP="003B6D8E">
            <w:pPr>
              <w:rPr>
                <w:rFonts w:eastAsia="Calibri"/>
                <w:sz w:val="22"/>
              </w:rPr>
            </w:pPr>
            <w:r w:rsidRPr="00D740E0">
              <w:rPr>
                <w:rFonts w:eastAsia="Calibri"/>
                <w:sz w:val="22"/>
              </w:rPr>
              <w:t>День захисту дітей</w:t>
            </w:r>
          </w:p>
        </w:tc>
      </w:tr>
    </w:tbl>
    <w:p w:rsidR="003B6D8E" w:rsidRPr="00BC20C0" w:rsidRDefault="003B6D8E" w:rsidP="003B6D8E">
      <w:pPr>
        <w:spacing w:before="100" w:beforeAutospacing="1" w:after="100" w:afterAutospacing="1" w:line="240" w:lineRule="auto"/>
        <w:outlineLvl w:val="2"/>
        <w:rPr>
          <w:rFonts w:eastAsia="Times New Roman"/>
          <w:b/>
          <w:bCs/>
          <w:szCs w:val="27"/>
          <w:lang w:eastAsia="ru-RU"/>
        </w:rPr>
      </w:pPr>
      <w:bookmarkStart w:id="33" w:name="_Toc17450819"/>
      <w:proofErr w:type="spellStart"/>
      <w:r w:rsidRPr="00BC20C0">
        <w:rPr>
          <w:rFonts w:eastAsia="Times New Roman"/>
          <w:b/>
          <w:bCs/>
          <w:szCs w:val="27"/>
          <w:lang w:eastAsia="ru-RU"/>
        </w:rPr>
        <w:t>5.6.3.Загальні</w:t>
      </w:r>
      <w:proofErr w:type="spellEnd"/>
      <w:r w:rsidRPr="00BC20C0">
        <w:rPr>
          <w:rFonts w:eastAsia="Times New Roman"/>
          <w:b/>
          <w:bCs/>
          <w:szCs w:val="27"/>
          <w:lang w:eastAsia="ru-RU"/>
        </w:rPr>
        <w:t xml:space="preserve"> батьківські збори</w:t>
      </w:r>
      <w:bookmarkEnd w:id="33"/>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
        <w:gridCol w:w="5245"/>
        <w:gridCol w:w="1417"/>
        <w:gridCol w:w="2545"/>
      </w:tblGrid>
      <w:tr w:rsidR="00F424F0" w:rsidRPr="00F424F0" w:rsidTr="003B6D8E">
        <w:trPr>
          <w:trHeight w:val="262"/>
          <w:jc w:val="center"/>
        </w:trPr>
        <w:tc>
          <w:tcPr>
            <w:tcW w:w="993" w:type="dxa"/>
            <w:tcBorders>
              <w:top w:val="single" w:sz="4" w:space="0" w:color="auto"/>
              <w:left w:val="single" w:sz="4" w:space="0" w:color="auto"/>
              <w:bottom w:val="single" w:sz="4" w:space="0" w:color="auto"/>
              <w:right w:val="single" w:sz="4" w:space="0" w:color="auto"/>
            </w:tcBorders>
            <w:hideMark/>
          </w:tcPr>
          <w:p w:rsidR="003B6D8E" w:rsidRPr="00BC20C0" w:rsidRDefault="003B6D8E" w:rsidP="003B6D8E">
            <w:pPr>
              <w:spacing w:after="0" w:line="240" w:lineRule="auto"/>
              <w:ind w:firstLine="22"/>
              <w:jc w:val="center"/>
              <w:rPr>
                <w:rFonts w:eastAsia="Calibri"/>
                <w:b/>
                <w:sz w:val="24"/>
                <w:szCs w:val="24"/>
              </w:rPr>
            </w:pPr>
            <w:r w:rsidRPr="00BC20C0">
              <w:rPr>
                <w:rFonts w:eastAsia="Calibri"/>
                <w:b/>
                <w:sz w:val="24"/>
                <w:szCs w:val="24"/>
              </w:rPr>
              <w:t>№ з/п</w:t>
            </w:r>
          </w:p>
        </w:tc>
        <w:tc>
          <w:tcPr>
            <w:tcW w:w="5245" w:type="dxa"/>
            <w:tcBorders>
              <w:top w:val="single" w:sz="4" w:space="0" w:color="auto"/>
              <w:left w:val="single" w:sz="4" w:space="0" w:color="auto"/>
              <w:bottom w:val="single" w:sz="4" w:space="0" w:color="auto"/>
              <w:right w:val="single" w:sz="4" w:space="0" w:color="auto"/>
            </w:tcBorders>
            <w:hideMark/>
          </w:tcPr>
          <w:p w:rsidR="003B6D8E" w:rsidRPr="00BC20C0" w:rsidRDefault="003B6D8E" w:rsidP="003B6D8E">
            <w:pPr>
              <w:spacing w:after="0" w:line="240" w:lineRule="auto"/>
              <w:ind w:firstLine="23"/>
              <w:jc w:val="center"/>
              <w:rPr>
                <w:rFonts w:eastAsia="Calibri"/>
                <w:b/>
                <w:sz w:val="24"/>
                <w:szCs w:val="24"/>
              </w:rPr>
            </w:pPr>
            <w:r w:rsidRPr="00BC20C0">
              <w:rPr>
                <w:rFonts w:eastAsia="Calibri"/>
                <w:b/>
                <w:sz w:val="24"/>
                <w:szCs w:val="24"/>
              </w:rPr>
              <w:t>Зміст</w:t>
            </w:r>
          </w:p>
        </w:tc>
        <w:tc>
          <w:tcPr>
            <w:tcW w:w="1417" w:type="dxa"/>
            <w:tcBorders>
              <w:top w:val="single" w:sz="4" w:space="0" w:color="auto"/>
              <w:left w:val="single" w:sz="4" w:space="0" w:color="auto"/>
              <w:bottom w:val="single" w:sz="4" w:space="0" w:color="auto"/>
              <w:right w:val="single" w:sz="4" w:space="0" w:color="auto"/>
            </w:tcBorders>
            <w:hideMark/>
          </w:tcPr>
          <w:p w:rsidR="003B6D8E" w:rsidRPr="00BC20C0" w:rsidRDefault="003B6D8E" w:rsidP="003B6D8E">
            <w:pPr>
              <w:spacing w:after="0" w:line="240" w:lineRule="auto"/>
              <w:jc w:val="center"/>
              <w:rPr>
                <w:rFonts w:eastAsia="Calibri"/>
                <w:b/>
                <w:sz w:val="24"/>
                <w:szCs w:val="24"/>
              </w:rPr>
            </w:pPr>
            <w:r w:rsidRPr="00BC20C0">
              <w:rPr>
                <w:rFonts w:eastAsia="Calibri"/>
                <w:b/>
                <w:sz w:val="24"/>
                <w:szCs w:val="24"/>
              </w:rPr>
              <w:t>Термін</w:t>
            </w:r>
          </w:p>
        </w:tc>
        <w:tc>
          <w:tcPr>
            <w:tcW w:w="2545" w:type="dxa"/>
            <w:tcBorders>
              <w:top w:val="single" w:sz="4" w:space="0" w:color="auto"/>
              <w:left w:val="single" w:sz="4" w:space="0" w:color="auto"/>
              <w:bottom w:val="single" w:sz="4" w:space="0" w:color="auto"/>
              <w:right w:val="single" w:sz="4" w:space="0" w:color="auto"/>
            </w:tcBorders>
            <w:hideMark/>
          </w:tcPr>
          <w:p w:rsidR="003B6D8E" w:rsidRPr="00BC20C0" w:rsidRDefault="003B6D8E" w:rsidP="003B6D8E">
            <w:pPr>
              <w:spacing w:after="0" w:line="240" w:lineRule="auto"/>
              <w:jc w:val="center"/>
              <w:rPr>
                <w:rFonts w:eastAsia="Calibri"/>
                <w:b/>
                <w:sz w:val="24"/>
                <w:szCs w:val="24"/>
              </w:rPr>
            </w:pPr>
            <w:r w:rsidRPr="00BC20C0">
              <w:rPr>
                <w:rFonts w:eastAsia="Calibri"/>
                <w:b/>
                <w:sz w:val="24"/>
                <w:szCs w:val="24"/>
              </w:rPr>
              <w:t>Відповідальні.</w:t>
            </w:r>
          </w:p>
        </w:tc>
      </w:tr>
      <w:tr w:rsidR="00F424F0" w:rsidRPr="00F424F0" w:rsidTr="003B6D8E">
        <w:trPr>
          <w:trHeight w:val="262"/>
          <w:jc w:val="center"/>
        </w:trPr>
        <w:tc>
          <w:tcPr>
            <w:tcW w:w="993" w:type="dxa"/>
            <w:tcBorders>
              <w:top w:val="single" w:sz="4" w:space="0" w:color="auto"/>
              <w:left w:val="single" w:sz="4" w:space="0" w:color="auto"/>
              <w:bottom w:val="single" w:sz="4" w:space="0" w:color="auto"/>
              <w:right w:val="single" w:sz="4" w:space="0" w:color="auto"/>
            </w:tcBorders>
            <w:hideMark/>
          </w:tcPr>
          <w:p w:rsidR="003B6D8E" w:rsidRPr="00BC20C0" w:rsidRDefault="003B6D8E" w:rsidP="003B6D8E">
            <w:pPr>
              <w:spacing w:after="0" w:line="240" w:lineRule="auto"/>
              <w:ind w:firstLine="22"/>
              <w:jc w:val="center"/>
              <w:rPr>
                <w:rFonts w:eastAsia="Calibri"/>
                <w:b/>
                <w:sz w:val="24"/>
                <w:szCs w:val="24"/>
              </w:rPr>
            </w:pPr>
            <w:r w:rsidRPr="00BC20C0">
              <w:rPr>
                <w:rFonts w:eastAsia="Calibri"/>
                <w:b/>
                <w:sz w:val="24"/>
                <w:szCs w:val="24"/>
              </w:rPr>
              <w:t>1</w:t>
            </w:r>
          </w:p>
        </w:tc>
        <w:tc>
          <w:tcPr>
            <w:tcW w:w="5245" w:type="dxa"/>
            <w:tcBorders>
              <w:top w:val="single" w:sz="4" w:space="0" w:color="auto"/>
              <w:left w:val="single" w:sz="4" w:space="0" w:color="auto"/>
              <w:bottom w:val="single" w:sz="4" w:space="0" w:color="auto"/>
              <w:right w:val="single" w:sz="4" w:space="0" w:color="auto"/>
            </w:tcBorders>
            <w:hideMark/>
          </w:tcPr>
          <w:p w:rsidR="003B6D8E" w:rsidRPr="00BC20C0" w:rsidRDefault="003B6D8E" w:rsidP="003B6D8E">
            <w:pPr>
              <w:spacing w:after="0" w:line="240" w:lineRule="auto"/>
              <w:ind w:firstLine="23"/>
              <w:jc w:val="center"/>
              <w:rPr>
                <w:rFonts w:eastAsia="Calibri"/>
                <w:b/>
                <w:sz w:val="24"/>
                <w:szCs w:val="24"/>
              </w:rPr>
            </w:pPr>
            <w:r w:rsidRPr="00BC20C0">
              <w:rPr>
                <w:rFonts w:eastAsia="Calibri"/>
                <w:b/>
                <w:sz w:val="24"/>
                <w:szCs w:val="24"/>
              </w:rPr>
              <w:t>2</w:t>
            </w:r>
          </w:p>
        </w:tc>
        <w:tc>
          <w:tcPr>
            <w:tcW w:w="1417" w:type="dxa"/>
            <w:tcBorders>
              <w:top w:val="single" w:sz="4" w:space="0" w:color="auto"/>
              <w:left w:val="single" w:sz="4" w:space="0" w:color="auto"/>
              <w:bottom w:val="single" w:sz="4" w:space="0" w:color="auto"/>
              <w:right w:val="single" w:sz="4" w:space="0" w:color="auto"/>
            </w:tcBorders>
            <w:hideMark/>
          </w:tcPr>
          <w:p w:rsidR="003B6D8E" w:rsidRPr="00BC20C0" w:rsidRDefault="003B6D8E" w:rsidP="003B6D8E">
            <w:pPr>
              <w:spacing w:after="0" w:line="240" w:lineRule="auto"/>
              <w:jc w:val="center"/>
              <w:rPr>
                <w:rFonts w:eastAsia="Calibri"/>
                <w:b/>
                <w:sz w:val="24"/>
                <w:szCs w:val="24"/>
              </w:rPr>
            </w:pPr>
            <w:r w:rsidRPr="00BC20C0">
              <w:rPr>
                <w:rFonts w:eastAsia="Calibri"/>
                <w:b/>
                <w:sz w:val="24"/>
                <w:szCs w:val="24"/>
              </w:rPr>
              <w:t>3</w:t>
            </w:r>
          </w:p>
        </w:tc>
        <w:tc>
          <w:tcPr>
            <w:tcW w:w="2545" w:type="dxa"/>
            <w:tcBorders>
              <w:top w:val="single" w:sz="4" w:space="0" w:color="auto"/>
              <w:left w:val="single" w:sz="4" w:space="0" w:color="auto"/>
              <w:bottom w:val="single" w:sz="4" w:space="0" w:color="auto"/>
              <w:right w:val="single" w:sz="4" w:space="0" w:color="auto"/>
            </w:tcBorders>
            <w:hideMark/>
          </w:tcPr>
          <w:p w:rsidR="003B6D8E" w:rsidRPr="00BC20C0" w:rsidRDefault="003B6D8E" w:rsidP="003B6D8E">
            <w:pPr>
              <w:spacing w:after="0" w:line="240" w:lineRule="auto"/>
              <w:jc w:val="center"/>
              <w:rPr>
                <w:rFonts w:eastAsia="Calibri"/>
                <w:b/>
                <w:sz w:val="24"/>
                <w:szCs w:val="24"/>
              </w:rPr>
            </w:pPr>
            <w:r w:rsidRPr="00BC20C0">
              <w:rPr>
                <w:rFonts w:eastAsia="Calibri"/>
                <w:b/>
                <w:sz w:val="24"/>
                <w:szCs w:val="24"/>
              </w:rPr>
              <w:t>4</w:t>
            </w:r>
          </w:p>
        </w:tc>
      </w:tr>
      <w:tr w:rsidR="00F424F0" w:rsidRPr="00F424F0" w:rsidTr="003B6D8E">
        <w:trPr>
          <w:trHeight w:val="553"/>
          <w:jc w:val="center"/>
        </w:trPr>
        <w:tc>
          <w:tcPr>
            <w:tcW w:w="993" w:type="dxa"/>
            <w:tcBorders>
              <w:top w:val="single" w:sz="4" w:space="0" w:color="auto"/>
              <w:left w:val="single" w:sz="4" w:space="0" w:color="auto"/>
              <w:bottom w:val="single" w:sz="4" w:space="0" w:color="auto"/>
              <w:right w:val="single" w:sz="4" w:space="0" w:color="auto"/>
            </w:tcBorders>
            <w:hideMark/>
          </w:tcPr>
          <w:p w:rsidR="003B6D8E" w:rsidRPr="00BC20C0" w:rsidRDefault="003B6D8E" w:rsidP="003B6D8E">
            <w:pPr>
              <w:spacing w:after="0" w:line="240" w:lineRule="auto"/>
              <w:ind w:left="432" w:firstLine="284"/>
              <w:jc w:val="center"/>
              <w:rPr>
                <w:rFonts w:eastAsia="Calibri"/>
                <w:b/>
                <w:sz w:val="24"/>
                <w:szCs w:val="24"/>
              </w:rPr>
            </w:pPr>
            <w:r w:rsidRPr="00BC20C0">
              <w:rPr>
                <w:rFonts w:eastAsia="Calibri"/>
                <w:b/>
                <w:sz w:val="24"/>
                <w:szCs w:val="24"/>
              </w:rPr>
              <w:t>1</w:t>
            </w:r>
          </w:p>
        </w:tc>
        <w:tc>
          <w:tcPr>
            <w:tcW w:w="5245" w:type="dxa"/>
            <w:tcBorders>
              <w:top w:val="single" w:sz="4" w:space="0" w:color="auto"/>
              <w:left w:val="single" w:sz="4" w:space="0" w:color="auto"/>
              <w:bottom w:val="single" w:sz="4" w:space="0" w:color="auto"/>
              <w:right w:val="single" w:sz="4" w:space="0" w:color="auto"/>
            </w:tcBorders>
            <w:hideMark/>
          </w:tcPr>
          <w:p w:rsidR="003B6D8E" w:rsidRPr="00BC20C0" w:rsidRDefault="003B6D8E" w:rsidP="003B6D8E">
            <w:pPr>
              <w:spacing w:after="0" w:line="240" w:lineRule="auto"/>
              <w:ind w:firstLine="23"/>
              <w:jc w:val="center"/>
              <w:rPr>
                <w:rFonts w:eastAsia="Calibri"/>
                <w:b/>
                <w:i/>
                <w:sz w:val="24"/>
                <w:szCs w:val="24"/>
              </w:rPr>
            </w:pPr>
            <w:r w:rsidRPr="00BC20C0">
              <w:rPr>
                <w:rFonts w:eastAsia="Calibri"/>
                <w:b/>
                <w:i/>
                <w:sz w:val="24"/>
                <w:szCs w:val="24"/>
              </w:rPr>
              <w:t>I збори:</w:t>
            </w:r>
          </w:p>
          <w:p w:rsidR="003B6D8E" w:rsidRPr="00BC20C0" w:rsidRDefault="003B6D8E" w:rsidP="003B6D8E">
            <w:pPr>
              <w:numPr>
                <w:ilvl w:val="0"/>
                <w:numId w:val="10"/>
              </w:numPr>
              <w:spacing w:after="0" w:line="240" w:lineRule="auto"/>
              <w:ind w:left="347"/>
              <w:jc w:val="both"/>
              <w:rPr>
                <w:rFonts w:eastAsia="Calibri"/>
                <w:sz w:val="24"/>
                <w:szCs w:val="24"/>
              </w:rPr>
            </w:pPr>
            <w:r w:rsidRPr="00BC20C0">
              <w:rPr>
                <w:rFonts w:eastAsia="Calibri"/>
                <w:sz w:val="24"/>
                <w:szCs w:val="24"/>
              </w:rPr>
              <w:t>Пріоритетн</w:t>
            </w:r>
            <w:r w:rsidR="00BC20C0" w:rsidRPr="00BC20C0">
              <w:rPr>
                <w:rFonts w:eastAsia="Calibri"/>
                <w:sz w:val="24"/>
                <w:szCs w:val="24"/>
              </w:rPr>
              <w:t>і напрями діяльності ДНЗ на 20</w:t>
            </w:r>
            <w:r w:rsidR="00BC20C0" w:rsidRPr="00BC20C0">
              <w:rPr>
                <w:rFonts w:eastAsia="Calibri"/>
                <w:sz w:val="24"/>
                <w:szCs w:val="24"/>
                <w:lang w:val="ru-RU"/>
              </w:rPr>
              <w:t>19</w:t>
            </w:r>
            <w:r w:rsidR="00BC20C0" w:rsidRPr="00BC20C0">
              <w:rPr>
                <w:rFonts w:eastAsia="Calibri"/>
                <w:sz w:val="24"/>
                <w:szCs w:val="24"/>
              </w:rPr>
              <w:t>-20</w:t>
            </w:r>
            <w:r w:rsidR="00BC20C0" w:rsidRPr="00BC20C0">
              <w:rPr>
                <w:rFonts w:eastAsia="Calibri"/>
                <w:sz w:val="24"/>
                <w:szCs w:val="24"/>
                <w:lang w:val="ru-RU"/>
              </w:rPr>
              <w:t>20</w:t>
            </w:r>
            <w:r w:rsidRPr="00BC20C0">
              <w:rPr>
                <w:rFonts w:eastAsia="Calibri"/>
                <w:sz w:val="24"/>
                <w:szCs w:val="24"/>
              </w:rPr>
              <w:t xml:space="preserve"> навчальний рік.</w:t>
            </w:r>
          </w:p>
          <w:p w:rsidR="003B6D8E" w:rsidRPr="00BC20C0" w:rsidRDefault="002C4C69" w:rsidP="003B6D8E">
            <w:pPr>
              <w:numPr>
                <w:ilvl w:val="0"/>
                <w:numId w:val="10"/>
              </w:numPr>
              <w:spacing w:after="0" w:line="240" w:lineRule="auto"/>
              <w:ind w:left="347"/>
              <w:jc w:val="both"/>
              <w:rPr>
                <w:rFonts w:eastAsia="Calibri"/>
                <w:sz w:val="24"/>
                <w:szCs w:val="24"/>
              </w:rPr>
            </w:pPr>
            <w:r w:rsidRPr="00BC20C0">
              <w:rPr>
                <w:rFonts w:eastAsia="Calibri"/>
                <w:sz w:val="24"/>
                <w:szCs w:val="24"/>
              </w:rPr>
              <w:t>Організація харчування дошкільників</w:t>
            </w:r>
          </w:p>
          <w:p w:rsidR="003B6D8E" w:rsidRPr="00BC20C0" w:rsidRDefault="003B6D8E" w:rsidP="003B6D8E">
            <w:pPr>
              <w:numPr>
                <w:ilvl w:val="0"/>
                <w:numId w:val="10"/>
              </w:numPr>
              <w:spacing w:after="0" w:line="240" w:lineRule="auto"/>
              <w:ind w:left="347"/>
              <w:jc w:val="both"/>
              <w:rPr>
                <w:rFonts w:eastAsia="Calibri"/>
                <w:sz w:val="24"/>
                <w:szCs w:val="24"/>
              </w:rPr>
            </w:pPr>
            <w:r w:rsidRPr="00BC20C0">
              <w:rPr>
                <w:rFonts w:eastAsia="Calibri"/>
                <w:sz w:val="24"/>
                <w:szCs w:val="24"/>
              </w:rPr>
              <w:t xml:space="preserve"> Вибори нового складу батьківського комітету.</w:t>
            </w:r>
          </w:p>
          <w:p w:rsidR="008F1585" w:rsidRPr="00BC20C0" w:rsidRDefault="008F1585" w:rsidP="00E20AD2">
            <w:pPr>
              <w:pStyle w:val="af7"/>
              <w:numPr>
                <w:ilvl w:val="0"/>
                <w:numId w:val="10"/>
              </w:numPr>
              <w:rPr>
                <w:rFonts w:ascii="Times New Roman" w:hAnsi="Times New Roman"/>
                <w:b w:val="0"/>
                <w:color w:val="auto"/>
                <w:sz w:val="24"/>
                <w:szCs w:val="24"/>
              </w:rPr>
            </w:pPr>
            <w:r w:rsidRPr="00BC20C0">
              <w:rPr>
                <w:rFonts w:ascii="Times New Roman" w:hAnsi="Times New Roman"/>
                <w:b w:val="0"/>
                <w:color w:val="auto"/>
                <w:sz w:val="24"/>
                <w:szCs w:val="24"/>
              </w:rPr>
              <w:t>Толерантність як засіб забезпечення ефективної взаємодії між батьками і вихователями ДНЗ.</w:t>
            </w:r>
          </w:p>
          <w:p w:rsidR="003B6D8E" w:rsidRPr="00BC20C0" w:rsidRDefault="003B6D8E" w:rsidP="008F1585">
            <w:pPr>
              <w:spacing w:after="0" w:line="240" w:lineRule="auto"/>
              <w:ind w:left="347"/>
              <w:jc w:val="both"/>
              <w:rPr>
                <w:rFonts w:eastAsia="Calibri"/>
                <w:sz w:val="24"/>
                <w:szCs w:val="24"/>
              </w:rPr>
            </w:pPr>
          </w:p>
        </w:tc>
        <w:tc>
          <w:tcPr>
            <w:tcW w:w="1417" w:type="dxa"/>
            <w:tcBorders>
              <w:top w:val="single" w:sz="4" w:space="0" w:color="auto"/>
              <w:left w:val="single" w:sz="4" w:space="0" w:color="auto"/>
              <w:bottom w:val="single" w:sz="4" w:space="0" w:color="auto"/>
              <w:right w:val="single" w:sz="4" w:space="0" w:color="auto"/>
            </w:tcBorders>
          </w:tcPr>
          <w:p w:rsidR="003B6D8E" w:rsidRPr="00BC20C0" w:rsidRDefault="003B6D8E" w:rsidP="003B6D8E">
            <w:pPr>
              <w:spacing w:after="0" w:line="240" w:lineRule="auto"/>
              <w:jc w:val="center"/>
              <w:rPr>
                <w:rFonts w:eastAsia="Calibri"/>
                <w:sz w:val="24"/>
                <w:szCs w:val="24"/>
              </w:rPr>
            </w:pPr>
          </w:p>
          <w:p w:rsidR="003B6D8E" w:rsidRPr="00BC20C0" w:rsidRDefault="003B6D8E" w:rsidP="003B6D8E">
            <w:pPr>
              <w:spacing w:after="0" w:line="240" w:lineRule="auto"/>
              <w:jc w:val="center"/>
              <w:rPr>
                <w:rFonts w:eastAsia="Calibri"/>
                <w:sz w:val="24"/>
                <w:szCs w:val="24"/>
              </w:rPr>
            </w:pPr>
            <w:r w:rsidRPr="00BC20C0">
              <w:rPr>
                <w:rFonts w:eastAsia="Calibri"/>
                <w:sz w:val="24"/>
                <w:szCs w:val="24"/>
              </w:rPr>
              <w:t>IX</w:t>
            </w:r>
          </w:p>
        </w:tc>
        <w:tc>
          <w:tcPr>
            <w:tcW w:w="2545" w:type="dxa"/>
            <w:tcBorders>
              <w:top w:val="single" w:sz="4" w:space="0" w:color="auto"/>
              <w:left w:val="single" w:sz="4" w:space="0" w:color="auto"/>
              <w:bottom w:val="single" w:sz="4" w:space="0" w:color="auto"/>
              <w:right w:val="single" w:sz="4" w:space="0" w:color="auto"/>
            </w:tcBorders>
          </w:tcPr>
          <w:p w:rsidR="003B6D8E" w:rsidRPr="00BC20C0" w:rsidRDefault="003B6D8E" w:rsidP="003B6D8E">
            <w:pPr>
              <w:spacing w:after="0" w:line="240" w:lineRule="auto"/>
              <w:jc w:val="center"/>
              <w:rPr>
                <w:rFonts w:eastAsia="Calibri"/>
                <w:sz w:val="24"/>
                <w:szCs w:val="24"/>
              </w:rPr>
            </w:pPr>
          </w:p>
          <w:p w:rsidR="003B6D8E" w:rsidRPr="00BC20C0" w:rsidRDefault="003B6D8E" w:rsidP="003B6D8E">
            <w:pPr>
              <w:spacing w:after="0" w:line="240" w:lineRule="auto"/>
              <w:rPr>
                <w:rFonts w:eastAsia="Calibri"/>
                <w:sz w:val="24"/>
                <w:szCs w:val="24"/>
              </w:rPr>
            </w:pPr>
            <w:r w:rsidRPr="00BC20C0">
              <w:rPr>
                <w:rFonts w:eastAsia="Calibri"/>
                <w:sz w:val="24"/>
                <w:szCs w:val="24"/>
              </w:rPr>
              <w:t>Завідувач</w:t>
            </w:r>
          </w:p>
          <w:p w:rsidR="002C4C69" w:rsidRPr="00BC20C0" w:rsidRDefault="002C4C69" w:rsidP="003B6D8E">
            <w:pPr>
              <w:spacing w:after="0" w:line="240" w:lineRule="auto"/>
              <w:rPr>
                <w:rFonts w:eastAsia="Calibri"/>
                <w:sz w:val="24"/>
                <w:szCs w:val="24"/>
              </w:rPr>
            </w:pPr>
            <w:r w:rsidRPr="00BC20C0">
              <w:rPr>
                <w:rFonts w:eastAsia="Calibri"/>
                <w:sz w:val="24"/>
                <w:szCs w:val="24"/>
              </w:rPr>
              <w:t>М/с ст.</w:t>
            </w:r>
          </w:p>
          <w:p w:rsidR="003B6D8E" w:rsidRPr="00BC20C0" w:rsidRDefault="003B6D8E" w:rsidP="003B6D8E">
            <w:pPr>
              <w:spacing w:after="0" w:line="240" w:lineRule="auto"/>
              <w:rPr>
                <w:rFonts w:eastAsia="Calibri"/>
                <w:sz w:val="24"/>
                <w:szCs w:val="24"/>
              </w:rPr>
            </w:pPr>
          </w:p>
        </w:tc>
      </w:tr>
      <w:tr w:rsidR="003B6D8E" w:rsidRPr="00F424F0" w:rsidTr="003B6D8E">
        <w:trPr>
          <w:trHeight w:val="553"/>
          <w:jc w:val="center"/>
        </w:trPr>
        <w:tc>
          <w:tcPr>
            <w:tcW w:w="993" w:type="dxa"/>
            <w:tcBorders>
              <w:top w:val="single" w:sz="4" w:space="0" w:color="auto"/>
              <w:left w:val="single" w:sz="4" w:space="0" w:color="auto"/>
              <w:bottom w:val="single" w:sz="4" w:space="0" w:color="auto"/>
              <w:right w:val="single" w:sz="4" w:space="0" w:color="auto"/>
            </w:tcBorders>
            <w:hideMark/>
          </w:tcPr>
          <w:p w:rsidR="003B6D8E" w:rsidRPr="00BC20C0" w:rsidRDefault="003B6D8E" w:rsidP="003B6D8E">
            <w:pPr>
              <w:tabs>
                <w:tab w:val="left" w:pos="611"/>
              </w:tabs>
              <w:rPr>
                <w:rFonts w:eastAsia="Calibri"/>
                <w:sz w:val="24"/>
                <w:szCs w:val="24"/>
              </w:rPr>
            </w:pPr>
            <w:r w:rsidRPr="00BC20C0">
              <w:rPr>
                <w:rFonts w:eastAsia="Calibri"/>
                <w:sz w:val="24"/>
                <w:szCs w:val="24"/>
              </w:rPr>
              <w:t>2</w:t>
            </w:r>
          </w:p>
        </w:tc>
        <w:tc>
          <w:tcPr>
            <w:tcW w:w="5245" w:type="dxa"/>
            <w:tcBorders>
              <w:top w:val="single" w:sz="4" w:space="0" w:color="auto"/>
              <w:left w:val="single" w:sz="4" w:space="0" w:color="auto"/>
              <w:bottom w:val="single" w:sz="4" w:space="0" w:color="auto"/>
              <w:right w:val="single" w:sz="4" w:space="0" w:color="auto"/>
            </w:tcBorders>
          </w:tcPr>
          <w:p w:rsidR="003B6D8E" w:rsidRPr="00BC20C0" w:rsidRDefault="003B6D8E" w:rsidP="003B6D8E">
            <w:pPr>
              <w:spacing w:after="0" w:line="240" w:lineRule="auto"/>
              <w:ind w:firstLine="23"/>
              <w:jc w:val="both"/>
              <w:rPr>
                <w:rFonts w:eastAsia="Calibri"/>
                <w:sz w:val="24"/>
                <w:szCs w:val="24"/>
              </w:rPr>
            </w:pPr>
          </w:p>
          <w:p w:rsidR="003B6D8E" w:rsidRPr="00BC20C0" w:rsidRDefault="003B6D8E" w:rsidP="003B6D8E">
            <w:pPr>
              <w:numPr>
                <w:ilvl w:val="0"/>
                <w:numId w:val="11"/>
              </w:numPr>
              <w:spacing w:after="0" w:line="240" w:lineRule="auto"/>
              <w:ind w:left="347"/>
              <w:jc w:val="both"/>
              <w:rPr>
                <w:rFonts w:eastAsia="Calibri"/>
                <w:sz w:val="24"/>
                <w:szCs w:val="24"/>
              </w:rPr>
            </w:pPr>
            <w:r w:rsidRPr="00BC20C0">
              <w:rPr>
                <w:rFonts w:eastAsia="Calibri"/>
                <w:sz w:val="24"/>
                <w:szCs w:val="24"/>
              </w:rPr>
              <w:t>Звіт керівника про проведені ремонтні роботи в ДНЗ протягом навчального року.</w:t>
            </w:r>
          </w:p>
          <w:p w:rsidR="003B6D8E" w:rsidRPr="00BC20C0" w:rsidRDefault="003B6D8E" w:rsidP="003B6D8E">
            <w:pPr>
              <w:numPr>
                <w:ilvl w:val="0"/>
                <w:numId w:val="11"/>
              </w:numPr>
              <w:spacing w:after="0" w:line="240" w:lineRule="auto"/>
              <w:ind w:left="347"/>
              <w:jc w:val="both"/>
              <w:rPr>
                <w:rFonts w:eastAsia="Calibri"/>
                <w:sz w:val="24"/>
                <w:szCs w:val="24"/>
              </w:rPr>
            </w:pPr>
            <w:r w:rsidRPr="00BC20C0">
              <w:rPr>
                <w:rFonts w:eastAsia="Calibri"/>
                <w:sz w:val="24"/>
                <w:szCs w:val="24"/>
              </w:rPr>
              <w:t>Звіт про робот</w:t>
            </w:r>
            <w:r w:rsidR="00BC20C0" w:rsidRPr="00BC20C0">
              <w:rPr>
                <w:rFonts w:eastAsia="Calibri"/>
                <w:sz w:val="24"/>
                <w:szCs w:val="24"/>
              </w:rPr>
              <w:t>у батьківського комітету за 20</w:t>
            </w:r>
            <w:r w:rsidR="00BC20C0" w:rsidRPr="00BC20C0">
              <w:rPr>
                <w:rFonts w:eastAsia="Calibri"/>
                <w:sz w:val="24"/>
                <w:szCs w:val="24"/>
                <w:lang w:val="ru-RU"/>
              </w:rPr>
              <w:t>19</w:t>
            </w:r>
            <w:r w:rsidR="00BC20C0" w:rsidRPr="00BC20C0">
              <w:rPr>
                <w:rFonts w:eastAsia="Calibri"/>
                <w:sz w:val="24"/>
                <w:szCs w:val="24"/>
              </w:rPr>
              <w:t>-20</w:t>
            </w:r>
            <w:r w:rsidR="00BC20C0" w:rsidRPr="00BC20C0">
              <w:rPr>
                <w:rFonts w:eastAsia="Calibri"/>
                <w:sz w:val="24"/>
                <w:szCs w:val="24"/>
                <w:lang w:val="ru-RU"/>
              </w:rPr>
              <w:t>20</w:t>
            </w:r>
            <w:r w:rsidRPr="00BC20C0">
              <w:rPr>
                <w:rFonts w:eastAsia="Calibri"/>
                <w:sz w:val="24"/>
                <w:szCs w:val="24"/>
              </w:rPr>
              <w:t xml:space="preserve"> навчальний рік.</w:t>
            </w:r>
          </w:p>
          <w:p w:rsidR="003B6D8E" w:rsidRPr="00BC20C0" w:rsidRDefault="00022213" w:rsidP="003B6D8E">
            <w:pPr>
              <w:numPr>
                <w:ilvl w:val="0"/>
                <w:numId w:val="11"/>
              </w:numPr>
              <w:spacing w:after="0" w:line="240" w:lineRule="auto"/>
              <w:ind w:left="347"/>
              <w:jc w:val="both"/>
              <w:rPr>
                <w:rFonts w:eastAsia="Calibri"/>
                <w:sz w:val="24"/>
                <w:szCs w:val="24"/>
              </w:rPr>
            </w:pPr>
            <w:r w:rsidRPr="00BC20C0">
              <w:rPr>
                <w:rFonts w:eastAsia="Calibri"/>
                <w:sz w:val="24"/>
                <w:szCs w:val="24"/>
              </w:rPr>
              <w:t>Рівень підготовленості до школи вихованців старших груп</w:t>
            </w:r>
          </w:p>
          <w:p w:rsidR="003B6D8E" w:rsidRPr="00BC20C0" w:rsidRDefault="003B6D8E" w:rsidP="003B6D8E">
            <w:pPr>
              <w:spacing w:after="0" w:line="240" w:lineRule="auto"/>
              <w:ind w:left="347"/>
              <w:jc w:val="both"/>
              <w:rPr>
                <w:rFonts w:eastAsia="Calibri"/>
                <w:sz w:val="24"/>
                <w:szCs w:val="24"/>
              </w:rPr>
            </w:pPr>
          </w:p>
          <w:p w:rsidR="003B6D8E" w:rsidRPr="00BC20C0" w:rsidRDefault="003B6D8E" w:rsidP="003B6D8E">
            <w:pPr>
              <w:spacing w:after="0" w:line="240" w:lineRule="auto"/>
              <w:ind w:left="347"/>
              <w:jc w:val="both"/>
              <w:rPr>
                <w:rFonts w:eastAsia="Calibri"/>
                <w:b/>
                <w:i/>
                <w:sz w:val="24"/>
                <w:szCs w:val="24"/>
              </w:rPr>
            </w:pPr>
          </w:p>
        </w:tc>
        <w:tc>
          <w:tcPr>
            <w:tcW w:w="1417" w:type="dxa"/>
            <w:tcBorders>
              <w:top w:val="single" w:sz="4" w:space="0" w:color="auto"/>
              <w:left w:val="single" w:sz="4" w:space="0" w:color="auto"/>
              <w:bottom w:val="single" w:sz="4" w:space="0" w:color="auto"/>
              <w:right w:val="single" w:sz="4" w:space="0" w:color="auto"/>
            </w:tcBorders>
          </w:tcPr>
          <w:p w:rsidR="003B6D8E" w:rsidRPr="00BC20C0" w:rsidRDefault="003B6D8E" w:rsidP="003B6D8E">
            <w:pPr>
              <w:spacing w:after="0" w:line="240" w:lineRule="auto"/>
              <w:jc w:val="center"/>
              <w:rPr>
                <w:rFonts w:eastAsia="Calibri"/>
                <w:sz w:val="24"/>
                <w:szCs w:val="24"/>
              </w:rPr>
            </w:pPr>
          </w:p>
          <w:p w:rsidR="003B6D8E" w:rsidRPr="00BC20C0" w:rsidRDefault="003B6D8E" w:rsidP="003B6D8E">
            <w:pPr>
              <w:spacing w:after="0" w:line="240" w:lineRule="auto"/>
              <w:jc w:val="center"/>
              <w:rPr>
                <w:rFonts w:eastAsia="Calibri"/>
                <w:sz w:val="24"/>
                <w:szCs w:val="24"/>
              </w:rPr>
            </w:pPr>
          </w:p>
          <w:p w:rsidR="003B6D8E" w:rsidRPr="00BC20C0" w:rsidRDefault="003B6D8E" w:rsidP="003B6D8E">
            <w:pPr>
              <w:spacing w:after="0" w:line="240" w:lineRule="auto"/>
              <w:rPr>
                <w:rFonts w:eastAsia="Calibri"/>
                <w:sz w:val="24"/>
                <w:szCs w:val="24"/>
              </w:rPr>
            </w:pPr>
            <w:r w:rsidRPr="00BC20C0">
              <w:rPr>
                <w:rFonts w:eastAsia="Calibri"/>
                <w:sz w:val="24"/>
                <w:szCs w:val="24"/>
              </w:rPr>
              <w:t xml:space="preserve">        V</w:t>
            </w:r>
          </w:p>
        </w:tc>
        <w:tc>
          <w:tcPr>
            <w:tcW w:w="2545" w:type="dxa"/>
            <w:tcBorders>
              <w:top w:val="single" w:sz="4" w:space="0" w:color="auto"/>
              <w:left w:val="single" w:sz="4" w:space="0" w:color="auto"/>
              <w:bottom w:val="single" w:sz="4" w:space="0" w:color="auto"/>
              <w:right w:val="single" w:sz="4" w:space="0" w:color="auto"/>
            </w:tcBorders>
          </w:tcPr>
          <w:p w:rsidR="003B6D8E" w:rsidRPr="00BC20C0" w:rsidRDefault="003B6D8E" w:rsidP="003B6D8E">
            <w:pPr>
              <w:spacing w:after="0" w:line="240" w:lineRule="auto"/>
              <w:jc w:val="center"/>
              <w:rPr>
                <w:rFonts w:eastAsia="Calibri"/>
                <w:sz w:val="24"/>
                <w:szCs w:val="24"/>
              </w:rPr>
            </w:pPr>
          </w:p>
          <w:p w:rsidR="00022213" w:rsidRPr="00BC20C0" w:rsidRDefault="00022213" w:rsidP="00022213">
            <w:pPr>
              <w:spacing w:after="0" w:line="240" w:lineRule="auto"/>
              <w:jc w:val="center"/>
              <w:rPr>
                <w:rFonts w:eastAsia="Calibri"/>
                <w:sz w:val="24"/>
                <w:szCs w:val="24"/>
              </w:rPr>
            </w:pPr>
            <w:r w:rsidRPr="00BC20C0">
              <w:rPr>
                <w:rFonts w:eastAsia="Calibri"/>
                <w:sz w:val="24"/>
                <w:szCs w:val="24"/>
              </w:rPr>
              <w:t>Завідувач</w:t>
            </w:r>
          </w:p>
          <w:p w:rsidR="003B6D8E" w:rsidRPr="00BC20C0" w:rsidRDefault="003B6D8E" w:rsidP="003B6D8E">
            <w:pPr>
              <w:spacing w:after="0" w:line="240" w:lineRule="auto"/>
              <w:jc w:val="center"/>
              <w:rPr>
                <w:rFonts w:eastAsia="Calibri"/>
                <w:sz w:val="24"/>
                <w:szCs w:val="24"/>
              </w:rPr>
            </w:pPr>
            <w:r w:rsidRPr="00BC20C0">
              <w:rPr>
                <w:rFonts w:eastAsia="Calibri"/>
                <w:sz w:val="24"/>
                <w:szCs w:val="24"/>
              </w:rPr>
              <w:t>БК</w:t>
            </w:r>
          </w:p>
          <w:p w:rsidR="003B6D8E" w:rsidRPr="00BC20C0" w:rsidRDefault="003B6D8E" w:rsidP="003B6D8E">
            <w:pPr>
              <w:spacing w:after="0" w:line="240" w:lineRule="auto"/>
              <w:jc w:val="center"/>
              <w:rPr>
                <w:rFonts w:eastAsia="Calibri"/>
                <w:sz w:val="24"/>
                <w:szCs w:val="24"/>
              </w:rPr>
            </w:pPr>
          </w:p>
          <w:p w:rsidR="003B6D8E" w:rsidRPr="00BC20C0" w:rsidRDefault="00022213" w:rsidP="003B6D8E">
            <w:pPr>
              <w:spacing w:after="0" w:line="240" w:lineRule="auto"/>
              <w:jc w:val="center"/>
              <w:rPr>
                <w:rFonts w:eastAsia="Calibri"/>
                <w:sz w:val="24"/>
                <w:szCs w:val="24"/>
              </w:rPr>
            </w:pPr>
            <w:r w:rsidRPr="00BC20C0">
              <w:rPr>
                <w:rFonts w:eastAsia="Calibri"/>
                <w:sz w:val="24"/>
                <w:szCs w:val="24"/>
              </w:rPr>
              <w:t>Практичний психолог</w:t>
            </w:r>
          </w:p>
          <w:p w:rsidR="003B6D8E" w:rsidRPr="00BC20C0" w:rsidRDefault="003B6D8E" w:rsidP="003B6D8E">
            <w:pPr>
              <w:spacing w:after="0" w:line="240" w:lineRule="auto"/>
              <w:jc w:val="center"/>
              <w:rPr>
                <w:rFonts w:eastAsia="Calibri"/>
                <w:sz w:val="24"/>
                <w:szCs w:val="24"/>
              </w:rPr>
            </w:pPr>
          </w:p>
        </w:tc>
      </w:tr>
    </w:tbl>
    <w:p w:rsidR="00820273" w:rsidRDefault="00820273">
      <w:pPr>
        <w:rPr>
          <w:rFonts w:eastAsia="Times New Roman"/>
          <w:b/>
          <w:bCs/>
          <w:szCs w:val="27"/>
          <w:lang w:eastAsia="ru-RU"/>
        </w:rPr>
      </w:pPr>
      <w:r>
        <w:rPr>
          <w:rFonts w:eastAsia="Times New Roman"/>
          <w:b/>
          <w:bCs/>
          <w:szCs w:val="27"/>
          <w:lang w:eastAsia="ru-RU"/>
        </w:rPr>
        <w:br w:type="page"/>
      </w:r>
    </w:p>
    <w:p w:rsidR="003B6D8E" w:rsidRPr="00F67256" w:rsidRDefault="003B6D8E" w:rsidP="003B6D8E">
      <w:pPr>
        <w:spacing w:before="100" w:beforeAutospacing="1" w:after="100" w:afterAutospacing="1" w:line="240" w:lineRule="auto"/>
        <w:outlineLvl w:val="2"/>
        <w:rPr>
          <w:rFonts w:eastAsia="Times New Roman"/>
          <w:b/>
          <w:bCs/>
          <w:szCs w:val="27"/>
          <w:lang w:eastAsia="ru-RU"/>
        </w:rPr>
      </w:pPr>
      <w:bookmarkStart w:id="34" w:name="_Toc17450820"/>
      <w:r w:rsidRPr="00F67256">
        <w:rPr>
          <w:rFonts w:eastAsia="Times New Roman"/>
          <w:b/>
          <w:bCs/>
          <w:szCs w:val="27"/>
          <w:lang w:eastAsia="ru-RU"/>
        </w:rPr>
        <w:lastRenderedPageBreak/>
        <w:t>5.6.4. Батьківські збори</w:t>
      </w:r>
      <w:bookmarkEnd w:id="34"/>
    </w:p>
    <w:p w:rsidR="003B6D8E" w:rsidRPr="00F67256" w:rsidRDefault="003B6D8E" w:rsidP="003B6D8E">
      <w:pPr>
        <w:spacing w:after="0" w:line="240" w:lineRule="auto"/>
        <w:ind w:left="432" w:firstLine="284"/>
        <w:jc w:val="center"/>
        <w:rPr>
          <w:rFonts w:eastAsia="Calibri"/>
          <w:b/>
          <w:sz w:val="24"/>
          <w:szCs w:val="24"/>
          <w:lang w:eastAsia="ru-RU"/>
        </w:rPr>
      </w:pP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22"/>
        <w:gridCol w:w="5579"/>
        <w:gridCol w:w="1077"/>
        <w:gridCol w:w="2472"/>
      </w:tblGrid>
      <w:tr w:rsidR="00F424F0" w:rsidRPr="00F67256" w:rsidTr="003B6D8E">
        <w:trPr>
          <w:trHeight w:val="184"/>
          <w:jc w:val="center"/>
        </w:trPr>
        <w:tc>
          <w:tcPr>
            <w:tcW w:w="1221" w:type="dxa"/>
            <w:tcBorders>
              <w:top w:val="single" w:sz="4" w:space="0" w:color="auto"/>
              <w:left w:val="single" w:sz="4" w:space="0" w:color="auto"/>
              <w:bottom w:val="single" w:sz="4" w:space="0" w:color="auto"/>
              <w:right w:val="single" w:sz="4" w:space="0" w:color="auto"/>
            </w:tcBorders>
            <w:hideMark/>
          </w:tcPr>
          <w:p w:rsidR="003B6D8E" w:rsidRPr="00F67256" w:rsidRDefault="003B6D8E" w:rsidP="003B6D8E">
            <w:pPr>
              <w:spacing w:after="0" w:line="240" w:lineRule="auto"/>
              <w:jc w:val="center"/>
              <w:rPr>
                <w:rFonts w:eastAsia="Calibri"/>
                <w:b/>
                <w:sz w:val="24"/>
                <w:szCs w:val="24"/>
              </w:rPr>
            </w:pPr>
            <w:r w:rsidRPr="00F67256">
              <w:rPr>
                <w:rFonts w:eastAsia="Calibri"/>
                <w:b/>
                <w:sz w:val="24"/>
                <w:szCs w:val="24"/>
              </w:rPr>
              <w:t>№ з/п</w:t>
            </w:r>
          </w:p>
        </w:tc>
        <w:tc>
          <w:tcPr>
            <w:tcW w:w="5578" w:type="dxa"/>
            <w:tcBorders>
              <w:top w:val="single" w:sz="4" w:space="0" w:color="auto"/>
              <w:left w:val="single" w:sz="4" w:space="0" w:color="auto"/>
              <w:bottom w:val="single" w:sz="4" w:space="0" w:color="auto"/>
              <w:right w:val="single" w:sz="4" w:space="0" w:color="auto"/>
            </w:tcBorders>
            <w:hideMark/>
          </w:tcPr>
          <w:p w:rsidR="003B6D8E" w:rsidRPr="00F67256" w:rsidRDefault="003B6D8E" w:rsidP="003B6D8E">
            <w:pPr>
              <w:spacing w:after="0" w:line="240" w:lineRule="auto"/>
              <w:jc w:val="center"/>
              <w:rPr>
                <w:rFonts w:eastAsia="Calibri"/>
                <w:b/>
                <w:sz w:val="24"/>
                <w:szCs w:val="24"/>
              </w:rPr>
            </w:pPr>
            <w:r w:rsidRPr="00F67256">
              <w:rPr>
                <w:rFonts w:eastAsia="Calibri"/>
                <w:b/>
                <w:sz w:val="24"/>
                <w:szCs w:val="24"/>
              </w:rPr>
              <w:t xml:space="preserve">Зміст </w:t>
            </w:r>
          </w:p>
        </w:tc>
        <w:tc>
          <w:tcPr>
            <w:tcW w:w="1077" w:type="dxa"/>
            <w:tcBorders>
              <w:top w:val="single" w:sz="4" w:space="0" w:color="auto"/>
              <w:left w:val="single" w:sz="4" w:space="0" w:color="auto"/>
              <w:bottom w:val="single" w:sz="4" w:space="0" w:color="auto"/>
              <w:right w:val="single" w:sz="4" w:space="0" w:color="auto"/>
            </w:tcBorders>
            <w:hideMark/>
          </w:tcPr>
          <w:p w:rsidR="003B6D8E" w:rsidRPr="00F67256" w:rsidRDefault="003B6D8E" w:rsidP="003B6D8E">
            <w:pPr>
              <w:spacing w:after="0" w:line="240" w:lineRule="auto"/>
              <w:jc w:val="center"/>
              <w:rPr>
                <w:rFonts w:eastAsia="Calibri"/>
                <w:b/>
                <w:sz w:val="24"/>
                <w:szCs w:val="24"/>
              </w:rPr>
            </w:pPr>
            <w:r w:rsidRPr="00F67256">
              <w:rPr>
                <w:rFonts w:eastAsia="Calibri"/>
                <w:b/>
                <w:sz w:val="24"/>
                <w:szCs w:val="24"/>
              </w:rPr>
              <w:t>Термін</w:t>
            </w:r>
          </w:p>
        </w:tc>
        <w:tc>
          <w:tcPr>
            <w:tcW w:w="2472" w:type="dxa"/>
            <w:tcBorders>
              <w:top w:val="single" w:sz="4" w:space="0" w:color="auto"/>
              <w:left w:val="single" w:sz="4" w:space="0" w:color="auto"/>
              <w:bottom w:val="single" w:sz="4" w:space="0" w:color="auto"/>
              <w:right w:val="single" w:sz="4" w:space="0" w:color="auto"/>
            </w:tcBorders>
            <w:hideMark/>
          </w:tcPr>
          <w:p w:rsidR="003B6D8E" w:rsidRPr="00F67256" w:rsidRDefault="003B6D8E" w:rsidP="003B6D8E">
            <w:pPr>
              <w:spacing w:after="0" w:line="240" w:lineRule="auto"/>
              <w:jc w:val="center"/>
              <w:rPr>
                <w:rFonts w:eastAsia="Calibri"/>
                <w:b/>
                <w:sz w:val="24"/>
                <w:szCs w:val="24"/>
              </w:rPr>
            </w:pPr>
            <w:r w:rsidRPr="00F67256">
              <w:rPr>
                <w:rFonts w:eastAsia="Calibri"/>
                <w:b/>
                <w:sz w:val="24"/>
                <w:szCs w:val="24"/>
              </w:rPr>
              <w:t>Відповідальні</w:t>
            </w:r>
          </w:p>
        </w:tc>
      </w:tr>
      <w:tr w:rsidR="00F424F0" w:rsidRPr="00F67256" w:rsidTr="003B6D8E">
        <w:trPr>
          <w:trHeight w:val="184"/>
          <w:jc w:val="center"/>
        </w:trPr>
        <w:tc>
          <w:tcPr>
            <w:tcW w:w="1221" w:type="dxa"/>
            <w:tcBorders>
              <w:top w:val="single" w:sz="4" w:space="0" w:color="auto"/>
              <w:left w:val="single" w:sz="4" w:space="0" w:color="auto"/>
              <w:bottom w:val="single" w:sz="4" w:space="0" w:color="auto"/>
              <w:right w:val="single" w:sz="4" w:space="0" w:color="auto"/>
            </w:tcBorders>
            <w:hideMark/>
          </w:tcPr>
          <w:p w:rsidR="003B6D8E" w:rsidRPr="00F67256" w:rsidRDefault="003B6D8E" w:rsidP="003B6D8E">
            <w:pPr>
              <w:spacing w:after="0" w:line="240" w:lineRule="auto"/>
              <w:ind w:left="34"/>
              <w:jc w:val="center"/>
              <w:rPr>
                <w:rFonts w:eastAsia="Calibri"/>
                <w:b/>
                <w:sz w:val="24"/>
                <w:szCs w:val="24"/>
              </w:rPr>
            </w:pPr>
            <w:r w:rsidRPr="00F67256">
              <w:rPr>
                <w:rFonts w:eastAsia="Calibri"/>
                <w:b/>
                <w:sz w:val="24"/>
                <w:szCs w:val="24"/>
              </w:rPr>
              <w:t>1</w:t>
            </w:r>
          </w:p>
        </w:tc>
        <w:tc>
          <w:tcPr>
            <w:tcW w:w="5578" w:type="dxa"/>
            <w:tcBorders>
              <w:top w:val="single" w:sz="4" w:space="0" w:color="auto"/>
              <w:left w:val="single" w:sz="4" w:space="0" w:color="auto"/>
              <w:bottom w:val="single" w:sz="4" w:space="0" w:color="auto"/>
              <w:right w:val="single" w:sz="4" w:space="0" w:color="auto"/>
            </w:tcBorders>
            <w:hideMark/>
          </w:tcPr>
          <w:p w:rsidR="003B6D8E" w:rsidRPr="00F67256" w:rsidRDefault="003B6D8E" w:rsidP="003B6D8E">
            <w:pPr>
              <w:spacing w:after="0" w:line="240" w:lineRule="auto"/>
              <w:jc w:val="center"/>
              <w:rPr>
                <w:rFonts w:eastAsia="Calibri"/>
                <w:b/>
                <w:sz w:val="24"/>
                <w:szCs w:val="24"/>
              </w:rPr>
            </w:pPr>
            <w:r w:rsidRPr="00F67256">
              <w:rPr>
                <w:rFonts w:eastAsia="Calibri"/>
                <w:b/>
                <w:sz w:val="24"/>
                <w:szCs w:val="24"/>
              </w:rPr>
              <w:t>2</w:t>
            </w:r>
          </w:p>
        </w:tc>
        <w:tc>
          <w:tcPr>
            <w:tcW w:w="1077" w:type="dxa"/>
            <w:tcBorders>
              <w:top w:val="single" w:sz="4" w:space="0" w:color="auto"/>
              <w:left w:val="single" w:sz="4" w:space="0" w:color="auto"/>
              <w:bottom w:val="single" w:sz="4" w:space="0" w:color="auto"/>
              <w:right w:val="single" w:sz="4" w:space="0" w:color="auto"/>
            </w:tcBorders>
            <w:hideMark/>
          </w:tcPr>
          <w:p w:rsidR="003B6D8E" w:rsidRPr="00F67256" w:rsidRDefault="003B6D8E" w:rsidP="003B6D8E">
            <w:pPr>
              <w:spacing w:after="0" w:line="240" w:lineRule="auto"/>
              <w:jc w:val="center"/>
              <w:rPr>
                <w:rFonts w:eastAsia="Calibri"/>
                <w:b/>
                <w:sz w:val="24"/>
                <w:szCs w:val="24"/>
              </w:rPr>
            </w:pPr>
            <w:r w:rsidRPr="00F67256">
              <w:rPr>
                <w:rFonts w:eastAsia="Calibri"/>
                <w:b/>
                <w:sz w:val="24"/>
                <w:szCs w:val="24"/>
              </w:rPr>
              <w:t>3</w:t>
            </w:r>
          </w:p>
        </w:tc>
        <w:tc>
          <w:tcPr>
            <w:tcW w:w="2472" w:type="dxa"/>
            <w:tcBorders>
              <w:top w:val="single" w:sz="4" w:space="0" w:color="auto"/>
              <w:left w:val="single" w:sz="4" w:space="0" w:color="auto"/>
              <w:bottom w:val="single" w:sz="4" w:space="0" w:color="auto"/>
              <w:right w:val="single" w:sz="4" w:space="0" w:color="auto"/>
            </w:tcBorders>
            <w:hideMark/>
          </w:tcPr>
          <w:p w:rsidR="003B6D8E" w:rsidRPr="00F67256" w:rsidRDefault="003B6D8E" w:rsidP="003B6D8E">
            <w:pPr>
              <w:spacing w:after="0" w:line="240" w:lineRule="auto"/>
              <w:jc w:val="center"/>
              <w:rPr>
                <w:rFonts w:eastAsia="Calibri"/>
                <w:b/>
                <w:sz w:val="24"/>
                <w:szCs w:val="24"/>
              </w:rPr>
            </w:pPr>
            <w:r w:rsidRPr="00F67256">
              <w:rPr>
                <w:rFonts w:eastAsia="Calibri"/>
                <w:b/>
                <w:sz w:val="24"/>
                <w:szCs w:val="24"/>
              </w:rPr>
              <w:t>4</w:t>
            </w:r>
          </w:p>
        </w:tc>
      </w:tr>
      <w:tr w:rsidR="00F424F0" w:rsidRPr="00F67256" w:rsidTr="003B6D8E">
        <w:trPr>
          <w:trHeight w:val="904"/>
          <w:jc w:val="center"/>
        </w:trPr>
        <w:tc>
          <w:tcPr>
            <w:tcW w:w="122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B6D8E" w:rsidRPr="00820273" w:rsidRDefault="003B6D8E" w:rsidP="003B6D8E">
            <w:pPr>
              <w:spacing w:after="0" w:line="240" w:lineRule="auto"/>
              <w:ind w:left="432" w:right="113" w:firstLine="284"/>
              <w:jc w:val="center"/>
              <w:rPr>
                <w:rFonts w:eastAsia="Calibri"/>
                <w:b/>
                <w:sz w:val="24"/>
                <w:szCs w:val="24"/>
              </w:rPr>
            </w:pPr>
            <w:r w:rsidRPr="00F67256">
              <w:rPr>
                <w:rFonts w:eastAsia="Calibri"/>
                <w:b/>
                <w:sz w:val="24"/>
                <w:szCs w:val="24"/>
              </w:rPr>
              <w:t>Група  №1,6</w:t>
            </w:r>
          </w:p>
          <w:p w:rsidR="003B6D8E" w:rsidRPr="00F67256" w:rsidRDefault="003B6D8E" w:rsidP="003B6D8E">
            <w:pPr>
              <w:spacing w:after="0" w:line="240" w:lineRule="auto"/>
              <w:ind w:left="432" w:right="113" w:firstLine="284"/>
              <w:jc w:val="center"/>
              <w:rPr>
                <w:rFonts w:eastAsia="Calibri"/>
                <w:b/>
                <w:sz w:val="24"/>
                <w:szCs w:val="24"/>
              </w:rPr>
            </w:pPr>
            <w:r w:rsidRPr="00F67256">
              <w:rPr>
                <w:rFonts w:eastAsia="Calibri"/>
                <w:b/>
                <w:sz w:val="24"/>
                <w:szCs w:val="24"/>
              </w:rPr>
              <w:t xml:space="preserve">3 </w:t>
            </w:r>
            <w:proofErr w:type="spellStart"/>
            <w:r w:rsidRPr="00F67256">
              <w:rPr>
                <w:rFonts w:eastAsia="Calibri"/>
                <w:b/>
                <w:sz w:val="24"/>
                <w:szCs w:val="24"/>
              </w:rPr>
              <w:t>р.ж</w:t>
            </w:r>
            <w:proofErr w:type="spellEnd"/>
            <w:r w:rsidRPr="00F67256">
              <w:rPr>
                <w:rFonts w:eastAsia="Calibri"/>
                <w:b/>
                <w:sz w:val="24"/>
                <w:szCs w:val="24"/>
              </w:rPr>
              <w:t>.</w:t>
            </w:r>
          </w:p>
        </w:tc>
        <w:tc>
          <w:tcPr>
            <w:tcW w:w="5578" w:type="dxa"/>
            <w:tcBorders>
              <w:top w:val="single" w:sz="4" w:space="0" w:color="auto"/>
              <w:left w:val="single" w:sz="4" w:space="0" w:color="auto"/>
              <w:bottom w:val="single" w:sz="4" w:space="0" w:color="auto"/>
              <w:right w:val="single" w:sz="4" w:space="0" w:color="auto"/>
            </w:tcBorders>
          </w:tcPr>
          <w:p w:rsidR="003B6D8E" w:rsidRPr="00F67256" w:rsidRDefault="003B6D8E" w:rsidP="003B6D8E">
            <w:pPr>
              <w:spacing w:after="0" w:line="240" w:lineRule="auto"/>
              <w:jc w:val="both"/>
              <w:rPr>
                <w:rFonts w:eastAsia="Calibri"/>
                <w:sz w:val="24"/>
                <w:szCs w:val="24"/>
              </w:rPr>
            </w:pPr>
            <w:proofErr w:type="spellStart"/>
            <w:r w:rsidRPr="00F67256">
              <w:rPr>
                <w:rFonts w:eastAsia="Calibri"/>
                <w:sz w:val="24"/>
                <w:szCs w:val="24"/>
              </w:rPr>
              <w:t>1.</w:t>
            </w:r>
            <w:r w:rsidR="002A16C2" w:rsidRPr="00F67256">
              <w:rPr>
                <w:rFonts w:eastAsia="Calibri"/>
                <w:sz w:val="24"/>
                <w:szCs w:val="24"/>
              </w:rPr>
              <w:t>Адаптація</w:t>
            </w:r>
            <w:proofErr w:type="spellEnd"/>
            <w:r w:rsidR="002A16C2" w:rsidRPr="00F67256">
              <w:rPr>
                <w:rFonts w:eastAsia="Calibri"/>
                <w:sz w:val="24"/>
                <w:szCs w:val="24"/>
              </w:rPr>
              <w:t xml:space="preserve"> дітей раннього віку до умов дитячого садка</w:t>
            </w:r>
          </w:p>
          <w:p w:rsidR="003B6D8E" w:rsidRPr="00F67256" w:rsidRDefault="003B6D8E" w:rsidP="003B6D8E">
            <w:pPr>
              <w:spacing w:after="0" w:line="240" w:lineRule="auto"/>
              <w:jc w:val="both"/>
              <w:rPr>
                <w:rFonts w:eastAsia="Calibri"/>
                <w:sz w:val="24"/>
                <w:szCs w:val="24"/>
              </w:rPr>
            </w:pPr>
            <w:r w:rsidRPr="00F67256">
              <w:rPr>
                <w:rFonts w:eastAsia="Calibri"/>
                <w:sz w:val="24"/>
                <w:szCs w:val="24"/>
              </w:rPr>
              <w:t xml:space="preserve">2. </w:t>
            </w:r>
            <w:r w:rsidR="00F67256" w:rsidRPr="00F67256">
              <w:rPr>
                <w:rFonts w:eastAsia="Calibri"/>
                <w:sz w:val="24"/>
                <w:szCs w:val="24"/>
              </w:rPr>
              <w:t>Тренінг для батьків «Труднощі звикання малюків до режимних моментів»</w:t>
            </w:r>
          </w:p>
          <w:p w:rsidR="003B6D8E" w:rsidRPr="00F67256" w:rsidRDefault="002A16C2" w:rsidP="003B6D8E">
            <w:pPr>
              <w:spacing w:after="0" w:line="240" w:lineRule="auto"/>
              <w:jc w:val="both"/>
              <w:rPr>
                <w:rFonts w:eastAsia="Calibri"/>
                <w:sz w:val="24"/>
                <w:szCs w:val="24"/>
              </w:rPr>
            </w:pPr>
            <w:r w:rsidRPr="00F67256">
              <w:rPr>
                <w:rFonts w:eastAsia="Calibri"/>
                <w:sz w:val="24"/>
                <w:szCs w:val="24"/>
              </w:rPr>
              <w:t>3.</w:t>
            </w:r>
            <w:r w:rsidR="003B6D8E" w:rsidRPr="00F67256">
              <w:rPr>
                <w:rFonts w:eastAsia="Calibri"/>
                <w:sz w:val="24"/>
                <w:szCs w:val="24"/>
              </w:rPr>
              <w:t xml:space="preserve"> Вибори батьківського комітету</w:t>
            </w:r>
          </w:p>
          <w:p w:rsidR="003B6D8E" w:rsidRPr="00F67256" w:rsidRDefault="003B6D8E" w:rsidP="003B6D8E">
            <w:pPr>
              <w:spacing w:after="0" w:line="240" w:lineRule="auto"/>
              <w:jc w:val="both"/>
              <w:rPr>
                <w:rFonts w:eastAsia="Calibri"/>
                <w:sz w:val="24"/>
                <w:szCs w:val="24"/>
              </w:rPr>
            </w:pPr>
          </w:p>
        </w:tc>
        <w:tc>
          <w:tcPr>
            <w:tcW w:w="1077" w:type="dxa"/>
            <w:tcBorders>
              <w:top w:val="single" w:sz="4" w:space="0" w:color="auto"/>
              <w:left w:val="single" w:sz="4" w:space="0" w:color="auto"/>
              <w:bottom w:val="single" w:sz="4" w:space="0" w:color="auto"/>
              <w:right w:val="single" w:sz="4" w:space="0" w:color="auto"/>
            </w:tcBorders>
            <w:hideMark/>
          </w:tcPr>
          <w:p w:rsidR="003B6D8E" w:rsidRPr="00F67256" w:rsidRDefault="003B6D8E" w:rsidP="003B6D8E">
            <w:pPr>
              <w:spacing w:after="0" w:line="240" w:lineRule="auto"/>
              <w:rPr>
                <w:rFonts w:eastAsia="Calibri"/>
                <w:sz w:val="24"/>
                <w:szCs w:val="24"/>
              </w:rPr>
            </w:pPr>
            <w:r w:rsidRPr="00F67256">
              <w:rPr>
                <w:rFonts w:eastAsia="Calibri"/>
                <w:sz w:val="24"/>
                <w:szCs w:val="24"/>
              </w:rPr>
              <w:t>ІX</w:t>
            </w:r>
          </w:p>
        </w:tc>
        <w:tc>
          <w:tcPr>
            <w:tcW w:w="2472" w:type="dxa"/>
            <w:tcBorders>
              <w:top w:val="single" w:sz="4" w:space="0" w:color="auto"/>
              <w:left w:val="single" w:sz="4" w:space="0" w:color="auto"/>
              <w:bottom w:val="single" w:sz="4" w:space="0" w:color="auto"/>
              <w:right w:val="single" w:sz="4" w:space="0" w:color="auto"/>
            </w:tcBorders>
            <w:hideMark/>
          </w:tcPr>
          <w:p w:rsidR="003B6D8E" w:rsidRPr="00F67256" w:rsidRDefault="003B6D8E" w:rsidP="003B6D8E">
            <w:pPr>
              <w:spacing w:after="0" w:line="240" w:lineRule="auto"/>
              <w:rPr>
                <w:rFonts w:eastAsia="Calibri"/>
                <w:sz w:val="24"/>
                <w:szCs w:val="24"/>
              </w:rPr>
            </w:pPr>
            <w:r w:rsidRPr="00F67256">
              <w:rPr>
                <w:rFonts w:eastAsia="Calibri"/>
                <w:sz w:val="24"/>
                <w:szCs w:val="24"/>
              </w:rPr>
              <w:t>Вихователі групи</w:t>
            </w:r>
          </w:p>
          <w:p w:rsidR="002A16C2" w:rsidRPr="00F67256" w:rsidRDefault="002A16C2" w:rsidP="003B6D8E">
            <w:pPr>
              <w:spacing w:after="0" w:line="240" w:lineRule="auto"/>
              <w:rPr>
                <w:rFonts w:eastAsia="Calibri"/>
                <w:sz w:val="24"/>
                <w:szCs w:val="24"/>
              </w:rPr>
            </w:pPr>
            <w:r w:rsidRPr="00F67256">
              <w:rPr>
                <w:rFonts w:eastAsia="Calibri"/>
                <w:sz w:val="24"/>
                <w:szCs w:val="24"/>
              </w:rPr>
              <w:t>Практичний психолог</w:t>
            </w:r>
          </w:p>
        </w:tc>
      </w:tr>
      <w:tr w:rsidR="00F424F0" w:rsidRPr="00F424F0" w:rsidTr="003B6D8E">
        <w:trPr>
          <w:trHeight w:val="846"/>
          <w:jc w:val="center"/>
        </w:trPr>
        <w:tc>
          <w:tcPr>
            <w:tcW w:w="1221" w:type="dxa"/>
            <w:vMerge/>
            <w:tcBorders>
              <w:top w:val="single" w:sz="4" w:space="0" w:color="auto"/>
              <w:left w:val="single" w:sz="4" w:space="0" w:color="auto"/>
              <w:bottom w:val="single" w:sz="4" w:space="0" w:color="auto"/>
              <w:right w:val="single" w:sz="4" w:space="0" w:color="auto"/>
            </w:tcBorders>
            <w:vAlign w:val="center"/>
            <w:hideMark/>
          </w:tcPr>
          <w:p w:rsidR="003B6D8E" w:rsidRPr="00F424F0" w:rsidRDefault="003B6D8E" w:rsidP="003B6D8E">
            <w:pPr>
              <w:spacing w:after="0" w:line="240" w:lineRule="auto"/>
              <w:rPr>
                <w:rFonts w:eastAsia="Calibri"/>
                <w:b/>
                <w:color w:val="FF0000"/>
                <w:sz w:val="24"/>
                <w:szCs w:val="24"/>
              </w:rPr>
            </w:pPr>
          </w:p>
        </w:tc>
        <w:tc>
          <w:tcPr>
            <w:tcW w:w="5578" w:type="dxa"/>
            <w:tcBorders>
              <w:top w:val="single" w:sz="4" w:space="0" w:color="auto"/>
              <w:left w:val="single" w:sz="4" w:space="0" w:color="auto"/>
              <w:bottom w:val="single" w:sz="4" w:space="0" w:color="auto"/>
              <w:right w:val="single" w:sz="4" w:space="0" w:color="auto"/>
            </w:tcBorders>
          </w:tcPr>
          <w:p w:rsidR="003B6D8E" w:rsidRPr="006D1F7A" w:rsidRDefault="003B6D8E" w:rsidP="003B6D8E">
            <w:pPr>
              <w:spacing w:after="0" w:line="240" w:lineRule="auto"/>
              <w:jc w:val="both"/>
              <w:rPr>
                <w:rFonts w:eastAsia="Calibri"/>
                <w:sz w:val="24"/>
                <w:szCs w:val="24"/>
              </w:rPr>
            </w:pPr>
            <w:proofErr w:type="spellStart"/>
            <w:r w:rsidRPr="006D1F7A">
              <w:rPr>
                <w:rFonts w:eastAsia="Calibri"/>
                <w:sz w:val="24"/>
                <w:szCs w:val="24"/>
              </w:rPr>
              <w:t>1.</w:t>
            </w:r>
            <w:r w:rsidR="006D1F7A" w:rsidRPr="006D1F7A">
              <w:rPr>
                <w:rFonts w:ascii="Georgia" w:hAnsi="Georgia"/>
                <w:sz w:val="24"/>
                <w:szCs w:val="24"/>
                <w:shd w:val="clear" w:color="auto" w:fill="FFFFFF"/>
              </w:rPr>
              <w:t>Попередження</w:t>
            </w:r>
            <w:proofErr w:type="spellEnd"/>
            <w:r w:rsidR="006D1F7A" w:rsidRPr="006D1F7A">
              <w:rPr>
                <w:rFonts w:ascii="Georgia" w:hAnsi="Georgia"/>
                <w:sz w:val="24"/>
                <w:szCs w:val="24"/>
                <w:shd w:val="clear" w:color="auto" w:fill="FFFFFF"/>
              </w:rPr>
              <w:t xml:space="preserve"> та запобігання насильства в сім’ї дітей дошкільного віку</w:t>
            </w:r>
          </w:p>
          <w:p w:rsidR="003B6D8E" w:rsidRPr="006D1F7A" w:rsidRDefault="003B6D8E" w:rsidP="003B6D8E">
            <w:pPr>
              <w:spacing w:after="0" w:line="240" w:lineRule="auto"/>
              <w:jc w:val="both"/>
              <w:rPr>
                <w:rFonts w:eastAsia="Calibri"/>
                <w:sz w:val="24"/>
                <w:szCs w:val="24"/>
              </w:rPr>
            </w:pPr>
            <w:proofErr w:type="spellStart"/>
            <w:r w:rsidRPr="006D1F7A">
              <w:rPr>
                <w:rFonts w:eastAsia="Calibri"/>
                <w:sz w:val="24"/>
                <w:szCs w:val="24"/>
              </w:rPr>
              <w:t>2.</w:t>
            </w:r>
            <w:r w:rsidR="006D1F7A" w:rsidRPr="006D1F7A">
              <w:rPr>
                <w:rFonts w:eastAsia="Calibri"/>
                <w:sz w:val="24"/>
                <w:szCs w:val="24"/>
              </w:rPr>
              <w:t>Безпека</w:t>
            </w:r>
            <w:proofErr w:type="spellEnd"/>
            <w:r w:rsidR="006D1F7A" w:rsidRPr="006D1F7A">
              <w:rPr>
                <w:rFonts w:eastAsia="Calibri"/>
                <w:sz w:val="24"/>
                <w:szCs w:val="24"/>
              </w:rPr>
              <w:t xml:space="preserve"> дітей взимку</w:t>
            </w:r>
          </w:p>
          <w:p w:rsidR="003B6D8E" w:rsidRPr="006D1F7A" w:rsidRDefault="003B6D8E" w:rsidP="00BC20C0">
            <w:pPr>
              <w:spacing w:after="0" w:line="240" w:lineRule="auto"/>
              <w:jc w:val="both"/>
              <w:rPr>
                <w:rFonts w:eastAsia="Calibri"/>
                <w:sz w:val="24"/>
                <w:szCs w:val="24"/>
              </w:rPr>
            </w:pPr>
          </w:p>
        </w:tc>
        <w:tc>
          <w:tcPr>
            <w:tcW w:w="1077" w:type="dxa"/>
            <w:tcBorders>
              <w:top w:val="single" w:sz="4" w:space="0" w:color="auto"/>
              <w:left w:val="single" w:sz="4" w:space="0" w:color="auto"/>
              <w:bottom w:val="single" w:sz="4" w:space="0" w:color="auto"/>
              <w:right w:val="single" w:sz="4" w:space="0" w:color="auto"/>
            </w:tcBorders>
            <w:hideMark/>
          </w:tcPr>
          <w:p w:rsidR="003B6D8E" w:rsidRPr="006D1F7A" w:rsidRDefault="003B6D8E" w:rsidP="003B6D8E">
            <w:pPr>
              <w:spacing w:after="0" w:line="240" w:lineRule="auto"/>
              <w:rPr>
                <w:rFonts w:eastAsia="Calibri"/>
                <w:sz w:val="24"/>
                <w:szCs w:val="24"/>
              </w:rPr>
            </w:pPr>
            <w:r w:rsidRPr="006D1F7A">
              <w:rPr>
                <w:rFonts w:eastAsia="Calibri"/>
                <w:sz w:val="24"/>
                <w:szCs w:val="24"/>
              </w:rPr>
              <w:t>I</w:t>
            </w:r>
          </w:p>
        </w:tc>
        <w:tc>
          <w:tcPr>
            <w:tcW w:w="2472" w:type="dxa"/>
            <w:tcBorders>
              <w:top w:val="single" w:sz="4" w:space="0" w:color="auto"/>
              <w:left w:val="single" w:sz="4" w:space="0" w:color="auto"/>
              <w:bottom w:val="single" w:sz="4" w:space="0" w:color="auto"/>
              <w:right w:val="single" w:sz="4" w:space="0" w:color="auto"/>
            </w:tcBorders>
            <w:hideMark/>
          </w:tcPr>
          <w:p w:rsidR="003B6D8E" w:rsidRPr="006D1F7A" w:rsidRDefault="003B6D8E" w:rsidP="003B6D8E">
            <w:pPr>
              <w:spacing w:after="0" w:line="240" w:lineRule="auto"/>
              <w:rPr>
                <w:rFonts w:eastAsia="Calibri"/>
                <w:sz w:val="24"/>
                <w:szCs w:val="24"/>
              </w:rPr>
            </w:pPr>
            <w:r w:rsidRPr="006D1F7A">
              <w:rPr>
                <w:rFonts w:eastAsia="Calibri"/>
                <w:sz w:val="24"/>
                <w:szCs w:val="24"/>
              </w:rPr>
              <w:t>Вихователі групи</w:t>
            </w:r>
          </w:p>
          <w:p w:rsidR="002A16C2" w:rsidRPr="006D1F7A" w:rsidRDefault="002A16C2" w:rsidP="003B6D8E">
            <w:pPr>
              <w:spacing w:after="0" w:line="240" w:lineRule="auto"/>
              <w:rPr>
                <w:rFonts w:eastAsia="Calibri"/>
                <w:sz w:val="24"/>
                <w:szCs w:val="24"/>
              </w:rPr>
            </w:pPr>
            <w:r w:rsidRPr="006D1F7A">
              <w:rPr>
                <w:rFonts w:eastAsia="Calibri"/>
                <w:sz w:val="24"/>
                <w:szCs w:val="24"/>
              </w:rPr>
              <w:t>Практичний психолог</w:t>
            </w:r>
          </w:p>
        </w:tc>
      </w:tr>
      <w:tr w:rsidR="00F424F0" w:rsidRPr="00F424F0" w:rsidTr="003B6D8E">
        <w:trPr>
          <w:trHeight w:val="972"/>
          <w:jc w:val="center"/>
        </w:trPr>
        <w:tc>
          <w:tcPr>
            <w:tcW w:w="1221" w:type="dxa"/>
            <w:vMerge/>
            <w:tcBorders>
              <w:top w:val="single" w:sz="4" w:space="0" w:color="auto"/>
              <w:left w:val="single" w:sz="4" w:space="0" w:color="auto"/>
              <w:bottom w:val="single" w:sz="4" w:space="0" w:color="auto"/>
              <w:right w:val="single" w:sz="4" w:space="0" w:color="auto"/>
            </w:tcBorders>
            <w:vAlign w:val="center"/>
            <w:hideMark/>
          </w:tcPr>
          <w:p w:rsidR="003B6D8E" w:rsidRPr="00F424F0" w:rsidRDefault="003B6D8E" w:rsidP="003B6D8E">
            <w:pPr>
              <w:spacing w:after="0" w:line="240" w:lineRule="auto"/>
              <w:rPr>
                <w:rFonts w:eastAsia="Calibri"/>
                <w:b/>
                <w:color w:val="FF0000"/>
                <w:sz w:val="24"/>
                <w:szCs w:val="24"/>
              </w:rPr>
            </w:pPr>
          </w:p>
        </w:tc>
        <w:tc>
          <w:tcPr>
            <w:tcW w:w="5578" w:type="dxa"/>
            <w:tcBorders>
              <w:top w:val="single" w:sz="4" w:space="0" w:color="auto"/>
              <w:left w:val="single" w:sz="4" w:space="0" w:color="auto"/>
              <w:bottom w:val="single" w:sz="4" w:space="0" w:color="auto"/>
              <w:right w:val="single" w:sz="4" w:space="0" w:color="auto"/>
            </w:tcBorders>
            <w:hideMark/>
          </w:tcPr>
          <w:p w:rsidR="003B6D8E" w:rsidRPr="006D1F7A" w:rsidRDefault="006D1F7A" w:rsidP="003B6D8E">
            <w:pPr>
              <w:spacing w:after="0" w:line="240" w:lineRule="auto"/>
              <w:jc w:val="both"/>
              <w:rPr>
                <w:rFonts w:eastAsia="Calibri"/>
                <w:sz w:val="24"/>
                <w:szCs w:val="24"/>
              </w:rPr>
            </w:pPr>
            <w:proofErr w:type="spellStart"/>
            <w:r w:rsidRPr="006D1F7A">
              <w:rPr>
                <w:rFonts w:eastAsia="Calibri"/>
                <w:sz w:val="24"/>
                <w:szCs w:val="24"/>
              </w:rPr>
              <w:t>1.</w:t>
            </w:r>
            <w:r w:rsidRPr="006D1F7A">
              <w:rPr>
                <w:rFonts w:ascii="Georgia" w:hAnsi="Georgia"/>
                <w:sz w:val="24"/>
                <w:szCs w:val="24"/>
                <w:shd w:val="clear" w:color="auto" w:fill="FFFFFF"/>
              </w:rPr>
              <w:t>Перші</w:t>
            </w:r>
            <w:proofErr w:type="spellEnd"/>
            <w:r w:rsidRPr="006D1F7A">
              <w:rPr>
                <w:rFonts w:ascii="Georgia" w:hAnsi="Georgia"/>
                <w:sz w:val="24"/>
                <w:szCs w:val="24"/>
                <w:shd w:val="clear" w:color="auto" w:fill="FFFFFF"/>
              </w:rPr>
              <w:t xml:space="preserve"> речення дітей. Як розвивати мовлення</w:t>
            </w:r>
          </w:p>
          <w:p w:rsidR="003B6D8E" w:rsidRPr="006D1F7A" w:rsidRDefault="003B6D8E" w:rsidP="006D1F7A">
            <w:pPr>
              <w:spacing w:after="0" w:line="240" w:lineRule="auto"/>
              <w:jc w:val="both"/>
              <w:rPr>
                <w:rFonts w:eastAsia="Calibri"/>
                <w:sz w:val="24"/>
                <w:szCs w:val="24"/>
              </w:rPr>
            </w:pPr>
            <w:r w:rsidRPr="006D1F7A">
              <w:rPr>
                <w:rFonts w:eastAsia="Calibri"/>
                <w:sz w:val="24"/>
                <w:szCs w:val="24"/>
              </w:rPr>
              <w:t>2. Поради для батьків в літньо – оздоровчий період</w:t>
            </w:r>
            <w:r w:rsidR="002A16C2" w:rsidRPr="006D1F7A">
              <w:rPr>
                <w:rFonts w:eastAsia="Calibri"/>
                <w:sz w:val="24"/>
                <w:szCs w:val="24"/>
              </w:rPr>
              <w:t xml:space="preserve">. </w:t>
            </w:r>
          </w:p>
        </w:tc>
        <w:tc>
          <w:tcPr>
            <w:tcW w:w="1077" w:type="dxa"/>
            <w:tcBorders>
              <w:top w:val="single" w:sz="4" w:space="0" w:color="auto"/>
              <w:left w:val="single" w:sz="4" w:space="0" w:color="auto"/>
              <w:bottom w:val="single" w:sz="4" w:space="0" w:color="auto"/>
              <w:right w:val="single" w:sz="4" w:space="0" w:color="auto"/>
            </w:tcBorders>
            <w:hideMark/>
          </w:tcPr>
          <w:p w:rsidR="003B6D8E" w:rsidRPr="006D1F7A" w:rsidRDefault="003B6D8E" w:rsidP="003B6D8E">
            <w:pPr>
              <w:spacing w:after="0" w:line="240" w:lineRule="auto"/>
              <w:rPr>
                <w:rFonts w:eastAsia="Calibri"/>
                <w:sz w:val="24"/>
                <w:szCs w:val="24"/>
              </w:rPr>
            </w:pPr>
            <w:r w:rsidRPr="006D1F7A">
              <w:rPr>
                <w:rFonts w:eastAsia="Calibri"/>
                <w:sz w:val="24"/>
                <w:szCs w:val="24"/>
              </w:rPr>
              <w:t>V</w:t>
            </w:r>
          </w:p>
        </w:tc>
        <w:tc>
          <w:tcPr>
            <w:tcW w:w="2472" w:type="dxa"/>
            <w:tcBorders>
              <w:top w:val="single" w:sz="4" w:space="0" w:color="auto"/>
              <w:left w:val="single" w:sz="4" w:space="0" w:color="auto"/>
              <w:bottom w:val="single" w:sz="4" w:space="0" w:color="auto"/>
              <w:right w:val="single" w:sz="4" w:space="0" w:color="auto"/>
            </w:tcBorders>
          </w:tcPr>
          <w:p w:rsidR="003B6D8E" w:rsidRPr="006D1F7A" w:rsidRDefault="003B6D8E" w:rsidP="003B6D8E">
            <w:pPr>
              <w:spacing w:after="0" w:line="240" w:lineRule="auto"/>
              <w:ind w:left="432" w:firstLine="284"/>
              <w:jc w:val="center"/>
              <w:rPr>
                <w:rFonts w:eastAsia="Calibri"/>
                <w:sz w:val="24"/>
                <w:szCs w:val="24"/>
              </w:rPr>
            </w:pPr>
          </w:p>
          <w:p w:rsidR="003B6D8E" w:rsidRPr="006D1F7A" w:rsidRDefault="003B6D8E" w:rsidP="003B6D8E">
            <w:pPr>
              <w:spacing w:after="0" w:line="240" w:lineRule="auto"/>
              <w:rPr>
                <w:rFonts w:eastAsia="Calibri"/>
                <w:sz w:val="24"/>
                <w:szCs w:val="24"/>
              </w:rPr>
            </w:pPr>
            <w:r w:rsidRPr="006D1F7A">
              <w:rPr>
                <w:rFonts w:eastAsia="Calibri"/>
                <w:sz w:val="24"/>
                <w:szCs w:val="24"/>
              </w:rPr>
              <w:t>Вихователі групи</w:t>
            </w:r>
          </w:p>
          <w:p w:rsidR="003B6D8E" w:rsidRPr="006D1F7A" w:rsidRDefault="003B6D8E" w:rsidP="003B6D8E">
            <w:pPr>
              <w:spacing w:after="0" w:line="240" w:lineRule="auto"/>
              <w:ind w:left="432" w:firstLine="284"/>
              <w:jc w:val="center"/>
              <w:rPr>
                <w:rFonts w:eastAsia="Calibri"/>
                <w:sz w:val="24"/>
                <w:szCs w:val="24"/>
              </w:rPr>
            </w:pPr>
          </w:p>
        </w:tc>
      </w:tr>
      <w:tr w:rsidR="00F424F0" w:rsidRPr="00F424F0" w:rsidTr="003B6D8E">
        <w:trPr>
          <w:trHeight w:val="1427"/>
          <w:jc w:val="center"/>
        </w:trPr>
        <w:tc>
          <w:tcPr>
            <w:tcW w:w="122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B6D8E" w:rsidRPr="006D1F7A" w:rsidRDefault="00772AD0" w:rsidP="003B6D8E">
            <w:pPr>
              <w:spacing w:after="0" w:line="240" w:lineRule="auto"/>
              <w:ind w:left="113" w:right="113"/>
              <w:jc w:val="center"/>
              <w:rPr>
                <w:rFonts w:eastAsia="Calibri"/>
                <w:b/>
                <w:sz w:val="24"/>
                <w:szCs w:val="24"/>
              </w:rPr>
            </w:pPr>
            <w:r w:rsidRPr="006D1F7A">
              <w:rPr>
                <w:rFonts w:eastAsia="Calibri"/>
                <w:b/>
                <w:sz w:val="24"/>
                <w:szCs w:val="24"/>
              </w:rPr>
              <w:t>Група №5</w:t>
            </w:r>
          </w:p>
          <w:p w:rsidR="003B6D8E" w:rsidRPr="006D1F7A" w:rsidRDefault="003B6D8E" w:rsidP="003B6D8E">
            <w:pPr>
              <w:spacing w:after="0" w:line="240" w:lineRule="auto"/>
              <w:ind w:left="113" w:right="113"/>
              <w:jc w:val="center"/>
              <w:rPr>
                <w:rFonts w:eastAsia="Calibri"/>
                <w:b/>
                <w:sz w:val="24"/>
                <w:szCs w:val="24"/>
              </w:rPr>
            </w:pPr>
            <w:r w:rsidRPr="006D1F7A">
              <w:rPr>
                <w:rFonts w:eastAsia="Calibri"/>
                <w:b/>
                <w:sz w:val="24"/>
                <w:szCs w:val="24"/>
              </w:rPr>
              <w:t xml:space="preserve">4 </w:t>
            </w:r>
            <w:proofErr w:type="spellStart"/>
            <w:r w:rsidRPr="006D1F7A">
              <w:rPr>
                <w:rFonts w:eastAsia="Calibri"/>
                <w:b/>
                <w:sz w:val="24"/>
                <w:szCs w:val="24"/>
              </w:rPr>
              <w:t>р.ж</w:t>
            </w:r>
            <w:proofErr w:type="spellEnd"/>
            <w:r w:rsidRPr="006D1F7A">
              <w:rPr>
                <w:rFonts w:eastAsia="Calibri"/>
                <w:b/>
                <w:sz w:val="24"/>
                <w:szCs w:val="24"/>
              </w:rPr>
              <w:t>.</w:t>
            </w:r>
          </w:p>
        </w:tc>
        <w:tc>
          <w:tcPr>
            <w:tcW w:w="5578" w:type="dxa"/>
            <w:tcBorders>
              <w:top w:val="single" w:sz="4" w:space="0" w:color="auto"/>
              <w:left w:val="single" w:sz="4" w:space="0" w:color="auto"/>
              <w:bottom w:val="single" w:sz="4" w:space="0" w:color="auto"/>
              <w:right w:val="single" w:sz="4" w:space="0" w:color="auto"/>
            </w:tcBorders>
            <w:hideMark/>
          </w:tcPr>
          <w:p w:rsidR="003B6D8E" w:rsidRPr="006D1F7A" w:rsidRDefault="003B6D8E" w:rsidP="003B6D8E">
            <w:pPr>
              <w:spacing w:after="0" w:line="240" w:lineRule="auto"/>
              <w:jc w:val="both"/>
              <w:rPr>
                <w:rFonts w:eastAsia="Calibri"/>
                <w:sz w:val="24"/>
                <w:szCs w:val="24"/>
              </w:rPr>
            </w:pPr>
            <w:r w:rsidRPr="006D1F7A">
              <w:rPr>
                <w:rFonts w:eastAsia="Calibri"/>
                <w:sz w:val="24"/>
                <w:szCs w:val="24"/>
              </w:rPr>
              <w:t xml:space="preserve">1. </w:t>
            </w:r>
            <w:r w:rsidR="00BC20C0" w:rsidRPr="006D1F7A">
              <w:rPr>
                <w:rFonts w:eastAsia="Times New Roman"/>
                <w:sz w:val="24"/>
                <w:szCs w:val="24"/>
                <w:lang w:eastAsia="ru-RU"/>
              </w:rPr>
              <w:t>Трудове виховання в сім'ї і дитячому садочку</w:t>
            </w:r>
          </w:p>
          <w:p w:rsidR="003B6D8E" w:rsidRPr="006D1F7A" w:rsidRDefault="00CE66E0" w:rsidP="003B6D8E">
            <w:pPr>
              <w:spacing w:after="0" w:line="240" w:lineRule="auto"/>
              <w:jc w:val="both"/>
              <w:rPr>
                <w:rFonts w:eastAsia="Calibri"/>
                <w:sz w:val="24"/>
                <w:szCs w:val="24"/>
              </w:rPr>
            </w:pPr>
            <w:proofErr w:type="spellStart"/>
            <w:r w:rsidRPr="006D1F7A">
              <w:rPr>
                <w:rFonts w:eastAsia="Calibri"/>
                <w:sz w:val="24"/>
                <w:szCs w:val="24"/>
              </w:rPr>
              <w:t>2.</w:t>
            </w:r>
            <w:r w:rsidRPr="006D1F7A">
              <w:rPr>
                <w:rFonts w:eastAsia="Times New Roman"/>
                <w:sz w:val="24"/>
                <w:szCs w:val="24"/>
                <w:lang w:eastAsia="ru-RU"/>
              </w:rPr>
              <w:t>Розвиток</w:t>
            </w:r>
            <w:proofErr w:type="spellEnd"/>
            <w:r w:rsidRPr="006D1F7A">
              <w:rPr>
                <w:rFonts w:eastAsia="Times New Roman"/>
                <w:sz w:val="24"/>
                <w:szCs w:val="24"/>
                <w:lang w:eastAsia="ru-RU"/>
              </w:rPr>
              <w:t xml:space="preserve"> мовлення засобами художньої літератури</w:t>
            </w:r>
          </w:p>
          <w:p w:rsidR="003B6D8E" w:rsidRPr="006D1F7A" w:rsidRDefault="003B6D8E" w:rsidP="003B6D8E">
            <w:pPr>
              <w:spacing w:after="0" w:line="240" w:lineRule="auto"/>
              <w:jc w:val="both"/>
              <w:rPr>
                <w:rFonts w:eastAsia="Calibri"/>
                <w:sz w:val="24"/>
                <w:szCs w:val="24"/>
              </w:rPr>
            </w:pPr>
            <w:r w:rsidRPr="006D1F7A">
              <w:rPr>
                <w:rFonts w:eastAsia="Calibri"/>
                <w:sz w:val="24"/>
                <w:szCs w:val="24"/>
              </w:rPr>
              <w:t>3. Вибори батьківського комітету</w:t>
            </w:r>
          </w:p>
        </w:tc>
        <w:tc>
          <w:tcPr>
            <w:tcW w:w="1077" w:type="dxa"/>
            <w:tcBorders>
              <w:top w:val="single" w:sz="4" w:space="0" w:color="auto"/>
              <w:left w:val="single" w:sz="4" w:space="0" w:color="auto"/>
              <w:bottom w:val="single" w:sz="4" w:space="0" w:color="auto"/>
              <w:right w:val="single" w:sz="4" w:space="0" w:color="auto"/>
            </w:tcBorders>
            <w:hideMark/>
          </w:tcPr>
          <w:p w:rsidR="003B6D8E" w:rsidRPr="006D1F7A" w:rsidRDefault="003B6D8E" w:rsidP="003B6D8E">
            <w:pPr>
              <w:spacing w:after="0" w:line="240" w:lineRule="auto"/>
              <w:rPr>
                <w:rFonts w:eastAsia="Calibri"/>
                <w:sz w:val="24"/>
                <w:szCs w:val="24"/>
              </w:rPr>
            </w:pPr>
            <w:r w:rsidRPr="006D1F7A">
              <w:rPr>
                <w:rFonts w:eastAsia="Calibri"/>
                <w:sz w:val="24"/>
                <w:szCs w:val="24"/>
              </w:rPr>
              <w:t>IX</w:t>
            </w:r>
          </w:p>
        </w:tc>
        <w:tc>
          <w:tcPr>
            <w:tcW w:w="2472" w:type="dxa"/>
            <w:tcBorders>
              <w:top w:val="single" w:sz="4" w:space="0" w:color="auto"/>
              <w:left w:val="single" w:sz="4" w:space="0" w:color="auto"/>
              <w:bottom w:val="single" w:sz="4" w:space="0" w:color="auto"/>
              <w:right w:val="single" w:sz="4" w:space="0" w:color="auto"/>
            </w:tcBorders>
          </w:tcPr>
          <w:p w:rsidR="003B6D8E" w:rsidRPr="006D1F7A" w:rsidRDefault="003B6D8E" w:rsidP="003B6D8E">
            <w:pPr>
              <w:spacing w:after="0" w:line="240" w:lineRule="auto"/>
              <w:rPr>
                <w:rFonts w:eastAsia="Calibri"/>
                <w:sz w:val="24"/>
                <w:szCs w:val="24"/>
              </w:rPr>
            </w:pPr>
            <w:r w:rsidRPr="006D1F7A">
              <w:rPr>
                <w:rFonts w:eastAsia="Calibri"/>
                <w:sz w:val="24"/>
                <w:szCs w:val="24"/>
              </w:rPr>
              <w:t>Вихователі групи</w:t>
            </w:r>
          </w:p>
          <w:p w:rsidR="003B6D8E" w:rsidRPr="006D1F7A" w:rsidRDefault="003B6D8E" w:rsidP="003B6D8E">
            <w:pPr>
              <w:spacing w:after="0" w:line="240" w:lineRule="auto"/>
              <w:ind w:left="432" w:firstLine="284"/>
              <w:jc w:val="center"/>
              <w:rPr>
                <w:rFonts w:eastAsia="Calibri"/>
                <w:sz w:val="24"/>
                <w:szCs w:val="24"/>
              </w:rPr>
            </w:pPr>
          </w:p>
        </w:tc>
      </w:tr>
      <w:tr w:rsidR="00F424F0" w:rsidRPr="00F424F0" w:rsidTr="003B6D8E">
        <w:trPr>
          <w:trHeight w:val="292"/>
          <w:jc w:val="center"/>
        </w:trPr>
        <w:tc>
          <w:tcPr>
            <w:tcW w:w="1221" w:type="dxa"/>
            <w:vMerge/>
            <w:tcBorders>
              <w:top w:val="single" w:sz="4" w:space="0" w:color="auto"/>
              <w:left w:val="single" w:sz="4" w:space="0" w:color="auto"/>
              <w:bottom w:val="single" w:sz="4" w:space="0" w:color="auto"/>
              <w:right w:val="single" w:sz="4" w:space="0" w:color="auto"/>
            </w:tcBorders>
            <w:vAlign w:val="center"/>
            <w:hideMark/>
          </w:tcPr>
          <w:p w:rsidR="003B6D8E" w:rsidRPr="006D1F7A" w:rsidRDefault="003B6D8E" w:rsidP="003B6D8E">
            <w:pPr>
              <w:spacing w:after="0" w:line="240" w:lineRule="auto"/>
              <w:rPr>
                <w:rFonts w:eastAsia="Calibri"/>
                <w:b/>
                <w:sz w:val="24"/>
                <w:szCs w:val="24"/>
              </w:rPr>
            </w:pPr>
          </w:p>
        </w:tc>
        <w:tc>
          <w:tcPr>
            <w:tcW w:w="5578" w:type="dxa"/>
            <w:tcBorders>
              <w:top w:val="single" w:sz="4" w:space="0" w:color="auto"/>
              <w:left w:val="single" w:sz="4" w:space="0" w:color="auto"/>
              <w:bottom w:val="single" w:sz="4" w:space="0" w:color="auto"/>
              <w:right w:val="single" w:sz="4" w:space="0" w:color="auto"/>
            </w:tcBorders>
          </w:tcPr>
          <w:p w:rsidR="003B6D8E" w:rsidRPr="006D1F7A" w:rsidRDefault="003B6D8E" w:rsidP="003B6D8E">
            <w:pPr>
              <w:spacing w:after="0" w:line="240" w:lineRule="auto"/>
              <w:jc w:val="both"/>
              <w:rPr>
                <w:rFonts w:eastAsia="Calibri"/>
                <w:sz w:val="24"/>
                <w:szCs w:val="24"/>
              </w:rPr>
            </w:pPr>
            <w:proofErr w:type="spellStart"/>
            <w:r w:rsidRPr="006D1F7A">
              <w:rPr>
                <w:rFonts w:eastAsia="Calibri"/>
                <w:sz w:val="24"/>
                <w:szCs w:val="24"/>
              </w:rPr>
              <w:t>1.</w:t>
            </w:r>
            <w:r w:rsidR="007E6BEA" w:rsidRPr="006D1F7A">
              <w:rPr>
                <w:rFonts w:eastAsia="Calibri"/>
                <w:sz w:val="24"/>
                <w:szCs w:val="24"/>
              </w:rPr>
              <w:t>Батькам</w:t>
            </w:r>
            <w:proofErr w:type="spellEnd"/>
            <w:r w:rsidR="007E6BEA" w:rsidRPr="006D1F7A">
              <w:rPr>
                <w:rFonts w:eastAsia="Calibri"/>
                <w:sz w:val="24"/>
                <w:szCs w:val="24"/>
              </w:rPr>
              <w:t xml:space="preserve"> про валеологію</w:t>
            </w:r>
            <w:r w:rsidR="000C1704" w:rsidRPr="006D1F7A">
              <w:rPr>
                <w:rFonts w:eastAsia="Calibri"/>
                <w:sz w:val="24"/>
                <w:szCs w:val="24"/>
              </w:rPr>
              <w:t xml:space="preserve"> </w:t>
            </w:r>
          </w:p>
          <w:p w:rsidR="003B6D8E" w:rsidRPr="006D1F7A" w:rsidRDefault="003B6D8E" w:rsidP="003B6D8E">
            <w:pPr>
              <w:spacing w:after="0" w:line="240" w:lineRule="auto"/>
              <w:jc w:val="both"/>
              <w:rPr>
                <w:rFonts w:eastAsia="Calibri"/>
                <w:sz w:val="24"/>
                <w:szCs w:val="24"/>
              </w:rPr>
            </w:pPr>
            <w:proofErr w:type="spellStart"/>
            <w:r w:rsidRPr="006D1F7A">
              <w:rPr>
                <w:rFonts w:eastAsia="Calibri"/>
                <w:sz w:val="24"/>
                <w:szCs w:val="24"/>
              </w:rPr>
              <w:t>2.</w:t>
            </w:r>
            <w:r w:rsidR="007E6BEA" w:rsidRPr="006D1F7A">
              <w:rPr>
                <w:rFonts w:eastAsia="Calibri"/>
                <w:sz w:val="24"/>
                <w:szCs w:val="24"/>
              </w:rPr>
              <w:t>Дихальна</w:t>
            </w:r>
            <w:proofErr w:type="spellEnd"/>
            <w:r w:rsidR="007E6BEA" w:rsidRPr="006D1F7A">
              <w:rPr>
                <w:rFonts w:eastAsia="Calibri"/>
                <w:sz w:val="24"/>
                <w:szCs w:val="24"/>
              </w:rPr>
              <w:t xml:space="preserve"> гімнастика – найкращі ліки для дітей</w:t>
            </w:r>
          </w:p>
          <w:p w:rsidR="003B6D8E" w:rsidRPr="006D1F7A" w:rsidRDefault="003B6D8E" w:rsidP="003B6D8E">
            <w:pPr>
              <w:spacing w:after="0" w:line="240" w:lineRule="auto"/>
              <w:jc w:val="both"/>
              <w:rPr>
                <w:rFonts w:eastAsia="Calibri"/>
                <w:sz w:val="24"/>
                <w:szCs w:val="24"/>
              </w:rPr>
            </w:pPr>
          </w:p>
          <w:p w:rsidR="003B6D8E" w:rsidRPr="006D1F7A" w:rsidRDefault="003B6D8E" w:rsidP="003B6D8E">
            <w:pPr>
              <w:spacing w:after="0" w:line="240" w:lineRule="auto"/>
              <w:jc w:val="center"/>
              <w:rPr>
                <w:rFonts w:eastAsia="Calibri"/>
                <w:sz w:val="24"/>
                <w:szCs w:val="24"/>
              </w:rPr>
            </w:pPr>
          </w:p>
        </w:tc>
        <w:tc>
          <w:tcPr>
            <w:tcW w:w="1077" w:type="dxa"/>
            <w:tcBorders>
              <w:top w:val="single" w:sz="4" w:space="0" w:color="auto"/>
              <w:left w:val="single" w:sz="4" w:space="0" w:color="auto"/>
              <w:bottom w:val="single" w:sz="4" w:space="0" w:color="auto"/>
              <w:right w:val="single" w:sz="4" w:space="0" w:color="auto"/>
            </w:tcBorders>
            <w:hideMark/>
          </w:tcPr>
          <w:p w:rsidR="003B6D8E" w:rsidRPr="006D1F7A" w:rsidRDefault="003B6D8E" w:rsidP="003B6D8E">
            <w:pPr>
              <w:spacing w:after="0" w:line="240" w:lineRule="auto"/>
              <w:rPr>
                <w:rFonts w:eastAsia="Calibri"/>
                <w:sz w:val="24"/>
                <w:szCs w:val="24"/>
              </w:rPr>
            </w:pPr>
            <w:r w:rsidRPr="006D1F7A">
              <w:rPr>
                <w:rFonts w:eastAsia="Calibri"/>
                <w:sz w:val="24"/>
                <w:szCs w:val="24"/>
              </w:rPr>
              <w:t>I</w:t>
            </w:r>
            <w:r w:rsidRPr="006D1F7A">
              <w:rPr>
                <w:rFonts w:eastAsia="Calibri"/>
                <w:b/>
                <w:sz w:val="24"/>
                <w:szCs w:val="24"/>
              </w:rPr>
              <w:t xml:space="preserve"> </w:t>
            </w:r>
          </w:p>
        </w:tc>
        <w:tc>
          <w:tcPr>
            <w:tcW w:w="2472" w:type="dxa"/>
            <w:tcBorders>
              <w:top w:val="single" w:sz="4" w:space="0" w:color="auto"/>
              <w:left w:val="single" w:sz="4" w:space="0" w:color="auto"/>
              <w:bottom w:val="single" w:sz="4" w:space="0" w:color="auto"/>
              <w:right w:val="single" w:sz="4" w:space="0" w:color="auto"/>
            </w:tcBorders>
            <w:hideMark/>
          </w:tcPr>
          <w:p w:rsidR="003B6D8E" w:rsidRPr="006D1F7A" w:rsidRDefault="003B6D8E" w:rsidP="003B6D8E">
            <w:pPr>
              <w:spacing w:after="0" w:line="240" w:lineRule="auto"/>
              <w:rPr>
                <w:rFonts w:eastAsia="Calibri"/>
                <w:sz w:val="24"/>
                <w:szCs w:val="24"/>
              </w:rPr>
            </w:pPr>
            <w:r w:rsidRPr="006D1F7A">
              <w:rPr>
                <w:rFonts w:eastAsia="Calibri"/>
                <w:sz w:val="24"/>
                <w:szCs w:val="24"/>
              </w:rPr>
              <w:t>Вихователі групи</w:t>
            </w:r>
          </w:p>
          <w:p w:rsidR="003B6D8E" w:rsidRPr="006D1F7A" w:rsidRDefault="003B6D8E" w:rsidP="003B6D8E">
            <w:pPr>
              <w:spacing w:after="0" w:line="240" w:lineRule="auto"/>
              <w:jc w:val="center"/>
              <w:rPr>
                <w:rFonts w:eastAsia="Calibri"/>
                <w:sz w:val="24"/>
                <w:szCs w:val="24"/>
              </w:rPr>
            </w:pPr>
          </w:p>
        </w:tc>
      </w:tr>
      <w:tr w:rsidR="00F424F0" w:rsidRPr="00F424F0" w:rsidTr="003B6D8E">
        <w:trPr>
          <w:trHeight w:val="1250"/>
          <w:jc w:val="center"/>
        </w:trPr>
        <w:tc>
          <w:tcPr>
            <w:tcW w:w="1221" w:type="dxa"/>
            <w:vMerge/>
            <w:tcBorders>
              <w:top w:val="single" w:sz="4" w:space="0" w:color="auto"/>
              <w:left w:val="single" w:sz="4" w:space="0" w:color="auto"/>
              <w:bottom w:val="single" w:sz="4" w:space="0" w:color="auto"/>
              <w:right w:val="single" w:sz="4" w:space="0" w:color="auto"/>
            </w:tcBorders>
            <w:vAlign w:val="center"/>
            <w:hideMark/>
          </w:tcPr>
          <w:p w:rsidR="003B6D8E" w:rsidRPr="006D1F7A" w:rsidRDefault="003B6D8E" w:rsidP="003B6D8E">
            <w:pPr>
              <w:spacing w:after="0" w:line="240" w:lineRule="auto"/>
              <w:rPr>
                <w:rFonts w:eastAsia="Calibri"/>
                <w:b/>
                <w:sz w:val="24"/>
                <w:szCs w:val="24"/>
              </w:rPr>
            </w:pPr>
          </w:p>
        </w:tc>
        <w:tc>
          <w:tcPr>
            <w:tcW w:w="5578" w:type="dxa"/>
            <w:tcBorders>
              <w:top w:val="single" w:sz="4" w:space="0" w:color="auto"/>
              <w:left w:val="single" w:sz="4" w:space="0" w:color="auto"/>
              <w:bottom w:val="single" w:sz="4" w:space="0" w:color="auto"/>
              <w:right w:val="single" w:sz="4" w:space="0" w:color="auto"/>
            </w:tcBorders>
          </w:tcPr>
          <w:p w:rsidR="003B6D8E" w:rsidRPr="006D1F7A" w:rsidRDefault="003B6D8E" w:rsidP="003B6D8E">
            <w:pPr>
              <w:spacing w:after="0" w:line="240" w:lineRule="auto"/>
              <w:jc w:val="both"/>
              <w:rPr>
                <w:rFonts w:eastAsia="Calibri"/>
                <w:sz w:val="24"/>
                <w:szCs w:val="24"/>
              </w:rPr>
            </w:pPr>
            <w:r w:rsidRPr="006D1F7A">
              <w:rPr>
                <w:rFonts w:eastAsia="Calibri"/>
                <w:sz w:val="24"/>
                <w:szCs w:val="24"/>
              </w:rPr>
              <w:t xml:space="preserve">1. </w:t>
            </w:r>
            <w:r w:rsidR="00244D0D" w:rsidRPr="006D1F7A">
              <w:rPr>
                <w:rFonts w:eastAsia="Calibri"/>
                <w:sz w:val="24"/>
                <w:szCs w:val="24"/>
              </w:rPr>
              <w:t>Чим грають наші діти?</w:t>
            </w:r>
            <w:r w:rsidRPr="006D1F7A">
              <w:rPr>
                <w:rFonts w:eastAsia="Calibri"/>
                <w:sz w:val="24"/>
                <w:szCs w:val="24"/>
              </w:rPr>
              <w:t xml:space="preserve"> </w:t>
            </w:r>
          </w:p>
          <w:p w:rsidR="003B6D8E" w:rsidRPr="006D1F7A" w:rsidRDefault="003B6D8E" w:rsidP="003B6D8E">
            <w:pPr>
              <w:spacing w:after="0" w:line="240" w:lineRule="auto"/>
              <w:jc w:val="both"/>
              <w:rPr>
                <w:rFonts w:eastAsia="Calibri"/>
                <w:sz w:val="24"/>
                <w:szCs w:val="24"/>
              </w:rPr>
            </w:pPr>
            <w:r w:rsidRPr="006D1F7A">
              <w:rPr>
                <w:rFonts w:eastAsia="Calibri"/>
                <w:sz w:val="24"/>
                <w:szCs w:val="24"/>
              </w:rPr>
              <w:t xml:space="preserve">2. </w:t>
            </w:r>
            <w:r w:rsidR="000C1704" w:rsidRPr="006D1F7A">
              <w:rPr>
                <w:rFonts w:eastAsia="Calibri"/>
                <w:sz w:val="24"/>
                <w:szCs w:val="24"/>
              </w:rPr>
              <w:t xml:space="preserve">Поради до літньо – оздоровчої кампанії. </w:t>
            </w:r>
          </w:p>
          <w:p w:rsidR="003B6D8E" w:rsidRPr="006D1F7A" w:rsidRDefault="003B6D8E" w:rsidP="003B6D8E">
            <w:pPr>
              <w:spacing w:after="0" w:line="240" w:lineRule="auto"/>
              <w:jc w:val="both"/>
              <w:rPr>
                <w:rFonts w:eastAsia="Calibri"/>
                <w:sz w:val="24"/>
                <w:szCs w:val="24"/>
              </w:rPr>
            </w:pPr>
          </w:p>
        </w:tc>
        <w:tc>
          <w:tcPr>
            <w:tcW w:w="1077" w:type="dxa"/>
            <w:tcBorders>
              <w:top w:val="single" w:sz="4" w:space="0" w:color="auto"/>
              <w:left w:val="single" w:sz="4" w:space="0" w:color="auto"/>
              <w:bottom w:val="single" w:sz="4" w:space="0" w:color="auto"/>
              <w:right w:val="single" w:sz="4" w:space="0" w:color="auto"/>
            </w:tcBorders>
          </w:tcPr>
          <w:p w:rsidR="003B6D8E" w:rsidRPr="006D1F7A" w:rsidRDefault="003B6D8E" w:rsidP="003B6D8E">
            <w:pPr>
              <w:spacing w:after="0" w:line="240" w:lineRule="auto"/>
              <w:rPr>
                <w:rFonts w:eastAsia="Calibri"/>
                <w:sz w:val="24"/>
                <w:szCs w:val="24"/>
              </w:rPr>
            </w:pPr>
            <w:r w:rsidRPr="006D1F7A">
              <w:rPr>
                <w:rFonts w:eastAsia="Calibri"/>
                <w:sz w:val="24"/>
                <w:szCs w:val="24"/>
              </w:rPr>
              <w:t>V</w:t>
            </w:r>
          </w:p>
          <w:p w:rsidR="003B6D8E" w:rsidRPr="006D1F7A" w:rsidRDefault="003B6D8E" w:rsidP="003B6D8E">
            <w:pPr>
              <w:spacing w:after="0" w:line="240" w:lineRule="auto"/>
              <w:ind w:left="432" w:firstLine="284"/>
              <w:jc w:val="center"/>
              <w:rPr>
                <w:rFonts w:eastAsia="Calibri"/>
                <w:sz w:val="24"/>
                <w:szCs w:val="24"/>
              </w:rPr>
            </w:pPr>
          </w:p>
          <w:p w:rsidR="003B6D8E" w:rsidRPr="006D1F7A" w:rsidRDefault="003B6D8E" w:rsidP="003B6D8E">
            <w:pPr>
              <w:spacing w:after="0" w:line="240" w:lineRule="auto"/>
              <w:ind w:left="432" w:firstLine="284"/>
              <w:jc w:val="center"/>
              <w:rPr>
                <w:rFonts w:eastAsia="Calibri"/>
                <w:sz w:val="24"/>
                <w:szCs w:val="24"/>
              </w:rPr>
            </w:pPr>
          </w:p>
          <w:p w:rsidR="003B6D8E" w:rsidRPr="006D1F7A" w:rsidRDefault="003B6D8E" w:rsidP="003B6D8E">
            <w:pPr>
              <w:spacing w:after="0" w:line="240" w:lineRule="auto"/>
              <w:ind w:left="432" w:firstLine="284"/>
              <w:rPr>
                <w:rFonts w:eastAsia="Calibri"/>
                <w:sz w:val="24"/>
                <w:szCs w:val="24"/>
              </w:rPr>
            </w:pPr>
          </w:p>
        </w:tc>
        <w:tc>
          <w:tcPr>
            <w:tcW w:w="2472" w:type="dxa"/>
            <w:tcBorders>
              <w:top w:val="single" w:sz="4" w:space="0" w:color="auto"/>
              <w:left w:val="single" w:sz="4" w:space="0" w:color="auto"/>
              <w:bottom w:val="single" w:sz="4" w:space="0" w:color="auto"/>
              <w:right w:val="single" w:sz="4" w:space="0" w:color="auto"/>
            </w:tcBorders>
          </w:tcPr>
          <w:p w:rsidR="003B6D8E" w:rsidRPr="006D1F7A" w:rsidRDefault="003B6D8E" w:rsidP="003B6D8E">
            <w:pPr>
              <w:spacing w:after="0" w:line="240" w:lineRule="auto"/>
              <w:rPr>
                <w:rFonts w:eastAsia="Calibri"/>
                <w:sz w:val="24"/>
                <w:szCs w:val="24"/>
              </w:rPr>
            </w:pPr>
            <w:r w:rsidRPr="006D1F7A">
              <w:rPr>
                <w:rFonts w:eastAsia="Calibri"/>
                <w:sz w:val="24"/>
                <w:szCs w:val="24"/>
              </w:rPr>
              <w:t xml:space="preserve">Вихователі групи </w:t>
            </w:r>
          </w:p>
          <w:p w:rsidR="003B6D8E" w:rsidRPr="006D1F7A" w:rsidRDefault="003B6D8E" w:rsidP="003B6D8E">
            <w:pPr>
              <w:spacing w:after="0" w:line="240" w:lineRule="auto"/>
              <w:ind w:left="432" w:firstLine="284"/>
              <w:jc w:val="center"/>
              <w:rPr>
                <w:rFonts w:eastAsia="Calibri"/>
                <w:sz w:val="24"/>
                <w:szCs w:val="24"/>
              </w:rPr>
            </w:pPr>
          </w:p>
        </w:tc>
      </w:tr>
      <w:tr w:rsidR="00F424F0" w:rsidRPr="00F424F0" w:rsidTr="003B6D8E">
        <w:trPr>
          <w:trHeight w:val="1099"/>
          <w:jc w:val="center"/>
        </w:trPr>
        <w:tc>
          <w:tcPr>
            <w:tcW w:w="122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B6D8E" w:rsidRPr="006D1F7A" w:rsidRDefault="003B6D8E" w:rsidP="003B6D8E">
            <w:pPr>
              <w:spacing w:after="0" w:line="240" w:lineRule="auto"/>
              <w:ind w:left="432" w:right="113" w:firstLine="284"/>
              <w:jc w:val="center"/>
              <w:rPr>
                <w:rFonts w:eastAsia="Calibri"/>
                <w:b/>
                <w:sz w:val="24"/>
                <w:szCs w:val="24"/>
              </w:rPr>
            </w:pPr>
            <w:r w:rsidRPr="006D1F7A">
              <w:rPr>
                <w:rFonts w:eastAsia="Calibri"/>
                <w:b/>
                <w:sz w:val="24"/>
                <w:szCs w:val="24"/>
              </w:rPr>
              <w:t>Група №3</w:t>
            </w:r>
          </w:p>
          <w:p w:rsidR="003B6D8E" w:rsidRPr="006D1F7A" w:rsidRDefault="003B6D8E" w:rsidP="003B6D8E">
            <w:pPr>
              <w:spacing w:after="0" w:line="240" w:lineRule="auto"/>
              <w:ind w:left="432" w:right="113" w:firstLine="284"/>
              <w:jc w:val="center"/>
              <w:rPr>
                <w:rFonts w:eastAsia="Calibri"/>
                <w:b/>
                <w:sz w:val="24"/>
                <w:szCs w:val="24"/>
              </w:rPr>
            </w:pPr>
            <w:r w:rsidRPr="006D1F7A">
              <w:rPr>
                <w:rFonts w:eastAsia="Calibri"/>
                <w:b/>
                <w:sz w:val="24"/>
                <w:szCs w:val="24"/>
              </w:rPr>
              <w:t xml:space="preserve">5 </w:t>
            </w:r>
            <w:proofErr w:type="spellStart"/>
            <w:r w:rsidRPr="006D1F7A">
              <w:rPr>
                <w:rFonts w:eastAsia="Calibri"/>
                <w:b/>
                <w:sz w:val="24"/>
                <w:szCs w:val="24"/>
              </w:rPr>
              <w:t>р.ж</w:t>
            </w:r>
            <w:proofErr w:type="spellEnd"/>
            <w:r w:rsidRPr="006D1F7A">
              <w:rPr>
                <w:rFonts w:eastAsia="Calibri"/>
                <w:b/>
                <w:sz w:val="24"/>
                <w:szCs w:val="24"/>
              </w:rPr>
              <w:t>.</w:t>
            </w:r>
          </w:p>
        </w:tc>
        <w:tc>
          <w:tcPr>
            <w:tcW w:w="5578" w:type="dxa"/>
            <w:tcBorders>
              <w:top w:val="single" w:sz="4" w:space="0" w:color="auto"/>
              <w:left w:val="single" w:sz="4" w:space="0" w:color="auto"/>
              <w:bottom w:val="single" w:sz="4" w:space="0" w:color="auto"/>
              <w:right w:val="single" w:sz="4" w:space="0" w:color="auto"/>
            </w:tcBorders>
          </w:tcPr>
          <w:p w:rsidR="003B6D8E" w:rsidRPr="006D1F7A" w:rsidRDefault="003B6D8E" w:rsidP="00BC20C0">
            <w:pPr>
              <w:pStyle w:val="af6"/>
              <w:jc w:val="both"/>
              <w:rPr>
                <w:bCs/>
                <w:szCs w:val="24"/>
                <w:lang w:eastAsia="ru-RU"/>
              </w:rPr>
            </w:pPr>
            <w:r w:rsidRPr="006D1F7A">
              <w:rPr>
                <w:rFonts w:eastAsia="Calibri"/>
                <w:szCs w:val="24"/>
              </w:rPr>
              <w:t>1.</w:t>
            </w:r>
            <w:r w:rsidR="000C1704" w:rsidRPr="006D1F7A">
              <w:rPr>
                <w:szCs w:val="24"/>
                <w:lang w:eastAsia="ru-RU"/>
              </w:rPr>
              <w:t xml:space="preserve"> </w:t>
            </w:r>
            <w:r w:rsidR="00BC20C0" w:rsidRPr="006D1F7A">
              <w:rPr>
                <w:bCs/>
                <w:szCs w:val="24"/>
                <w:lang w:eastAsia="ru-RU"/>
              </w:rPr>
              <w:t>Здоров’я дитини – багатство країни</w:t>
            </w:r>
          </w:p>
          <w:p w:rsidR="003B6D8E" w:rsidRPr="006D1F7A" w:rsidRDefault="000C1704" w:rsidP="003B6D8E">
            <w:pPr>
              <w:spacing w:after="0"/>
              <w:ind w:right="111"/>
              <w:jc w:val="both"/>
              <w:rPr>
                <w:rFonts w:eastAsia="Times New Roman"/>
                <w:szCs w:val="28"/>
                <w:lang w:eastAsia="ru-RU"/>
              </w:rPr>
            </w:pPr>
            <w:r w:rsidRPr="006D1F7A">
              <w:rPr>
                <w:rFonts w:eastAsia="Calibri"/>
                <w:sz w:val="24"/>
                <w:szCs w:val="24"/>
              </w:rPr>
              <w:t xml:space="preserve">2. </w:t>
            </w:r>
            <w:r w:rsidR="00BC20C0" w:rsidRPr="006D1F7A">
              <w:rPr>
                <w:rFonts w:eastAsia="Times New Roman"/>
                <w:sz w:val="24"/>
                <w:szCs w:val="24"/>
                <w:lang w:eastAsia="ru-RU"/>
              </w:rPr>
              <w:t>Правове виховання і педагогіка толерантності в сім</w:t>
            </w:r>
            <w:r w:rsidR="00BC20C0" w:rsidRPr="006D1F7A">
              <w:rPr>
                <w:rFonts w:eastAsia="Times New Roman"/>
                <w:sz w:val="24"/>
                <w:szCs w:val="24"/>
                <w:lang w:val="ru-RU" w:eastAsia="ru-RU"/>
              </w:rPr>
              <w:t>’</w:t>
            </w:r>
            <w:r w:rsidR="00BC20C0" w:rsidRPr="006D1F7A">
              <w:rPr>
                <w:rFonts w:eastAsia="Times New Roman"/>
                <w:sz w:val="24"/>
                <w:szCs w:val="24"/>
                <w:lang w:eastAsia="ru-RU"/>
              </w:rPr>
              <w:t>ї</w:t>
            </w:r>
          </w:p>
          <w:p w:rsidR="003B6D8E" w:rsidRPr="006D1F7A" w:rsidRDefault="003B6D8E" w:rsidP="003B6D8E">
            <w:pPr>
              <w:spacing w:after="0" w:line="240" w:lineRule="auto"/>
              <w:jc w:val="both"/>
              <w:rPr>
                <w:rFonts w:eastAsia="Calibri"/>
                <w:sz w:val="24"/>
                <w:szCs w:val="24"/>
              </w:rPr>
            </w:pPr>
            <w:r w:rsidRPr="006D1F7A">
              <w:rPr>
                <w:rFonts w:eastAsia="Calibri"/>
                <w:sz w:val="24"/>
                <w:szCs w:val="24"/>
              </w:rPr>
              <w:t>3. Вибори батьківського комітету.</w:t>
            </w:r>
          </w:p>
          <w:p w:rsidR="003B6D8E" w:rsidRPr="006D1F7A" w:rsidRDefault="003B6D8E" w:rsidP="003B6D8E">
            <w:pPr>
              <w:spacing w:after="0" w:line="240" w:lineRule="auto"/>
              <w:jc w:val="both"/>
              <w:rPr>
                <w:rFonts w:eastAsia="Calibri"/>
                <w:sz w:val="24"/>
                <w:szCs w:val="24"/>
              </w:rPr>
            </w:pPr>
          </w:p>
          <w:p w:rsidR="003B6D8E" w:rsidRPr="006D1F7A" w:rsidRDefault="003B6D8E" w:rsidP="003B6D8E">
            <w:pPr>
              <w:spacing w:after="0" w:line="240" w:lineRule="auto"/>
              <w:jc w:val="both"/>
              <w:rPr>
                <w:rFonts w:eastAsia="Calibri"/>
                <w:sz w:val="24"/>
                <w:szCs w:val="24"/>
              </w:rPr>
            </w:pPr>
          </w:p>
        </w:tc>
        <w:tc>
          <w:tcPr>
            <w:tcW w:w="1077" w:type="dxa"/>
            <w:tcBorders>
              <w:top w:val="single" w:sz="4" w:space="0" w:color="auto"/>
              <w:left w:val="single" w:sz="4" w:space="0" w:color="auto"/>
              <w:bottom w:val="single" w:sz="4" w:space="0" w:color="auto"/>
              <w:right w:val="single" w:sz="4" w:space="0" w:color="auto"/>
            </w:tcBorders>
            <w:hideMark/>
          </w:tcPr>
          <w:p w:rsidR="003B6D8E" w:rsidRPr="006D1F7A" w:rsidRDefault="003B6D8E" w:rsidP="003B6D8E">
            <w:pPr>
              <w:spacing w:after="0" w:line="240" w:lineRule="auto"/>
              <w:rPr>
                <w:rFonts w:eastAsia="Calibri"/>
                <w:sz w:val="24"/>
                <w:szCs w:val="24"/>
              </w:rPr>
            </w:pPr>
            <w:r w:rsidRPr="006D1F7A">
              <w:rPr>
                <w:rFonts w:eastAsia="Calibri"/>
                <w:sz w:val="24"/>
                <w:szCs w:val="24"/>
              </w:rPr>
              <w:t>IX</w:t>
            </w:r>
          </w:p>
        </w:tc>
        <w:tc>
          <w:tcPr>
            <w:tcW w:w="2472" w:type="dxa"/>
            <w:tcBorders>
              <w:top w:val="single" w:sz="4" w:space="0" w:color="auto"/>
              <w:left w:val="single" w:sz="4" w:space="0" w:color="auto"/>
              <w:bottom w:val="single" w:sz="4" w:space="0" w:color="auto"/>
              <w:right w:val="single" w:sz="4" w:space="0" w:color="auto"/>
            </w:tcBorders>
            <w:hideMark/>
          </w:tcPr>
          <w:p w:rsidR="003B6D8E" w:rsidRPr="006D1F7A" w:rsidRDefault="003B6D8E" w:rsidP="003B6D8E">
            <w:pPr>
              <w:spacing w:after="0" w:line="240" w:lineRule="auto"/>
              <w:rPr>
                <w:rFonts w:eastAsia="Calibri"/>
                <w:sz w:val="24"/>
                <w:szCs w:val="24"/>
              </w:rPr>
            </w:pPr>
            <w:r w:rsidRPr="006D1F7A">
              <w:rPr>
                <w:rFonts w:eastAsia="Calibri"/>
                <w:sz w:val="24"/>
                <w:szCs w:val="24"/>
              </w:rPr>
              <w:t>Вихователі групи</w:t>
            </w:r>
          </w:p>
        </w:tc>
      </w:tr>
      <w:tr w:rsidR="00F424F0" w:rsidRPr="00F424F0" w:rsidTr="003B6D8E">
        <w:trPr>
          <w:trHeight w:val="670"/>
          <w:jc w:val="center"/>
        </w:trPr>
        <w:tc>
          <w:tcPr>
            <w:tcW w:w="1221" w:type="dxa"/>
            <w:vMerge/>
            <w:tcBorders>
              <w:top w:val="single" w:sz="4" w:space="0" w:color="auto"/>
              <w:left w:val="single" w:sz="4" w:space="0" w:color="auto"/>
              <w:bottom w:val="single" w:sz="4" w:space="0" w:color="auto"/>
              <w:right w:val="single" w:sz="4" w:space="0" w:color="auto"/>
            </w:tcBorders>
            <w:vAlign w:val="center"/>
            <w:hideMark/>
          </w:tcPr>
          <w:p w:rsidR="003B6D8E" w:rsidRPr="006D1F7A" w:rsidRDefault="003B6D8E" w:rsidP="003B6D8E">
            <w:pPr>
              <w:spacing w:after="0" w:line="240" w:lineRule="auto"/>
              <w:rPr>
                <w:rFonts w:eastAsia="Calibri"/>
                <w:b/>
                <w:sz w:val="24"/>
                <w:szCs w:val="24"/>
              </w:rPr>
            </w:pPr>
          </w:p>
        </w:tc>
        <w:tc>
          <w:tcPr>
            <w:tcW w:w="5578" w:type="dxa"/>
            <w:tcBorders>
              <w:top w:val="single" w:sz="4" w:space="0" w:color="auto"/>
              <w:left w:val="single" w:sz="4" w:space="0" w:color="auto"/>
              <w:bottom w:val="single" w:sz="4" w:space="0" w:color="auto"/>
              <w:right w:val="single" w:sz="4" w:space="0" w:color="auto"/>
            </w:tcBorders>
          </w:tcPr>
          <w:p w:rsidR="003B6D8E" w:rsidRPr="006D1F7A" w:rsidRDefault="003B6D8E" w:rsidP="003B6D8E">
            <w:pPr>
              <w:spacing w:after="0" w:line="240" w:lineRule="auto"/>
              <w:jc w:val="both"/>
              <w:rPr>
                <w:rFonts w:eastAsia="Calibri"/>
                <w:sz w:val="24"/>
                <w:szCs w:val="24"/>
              </w:rPr>
            </w:pPr>
            <w:proofErr w:type="spellStart"/>
            <w:r w:rsidRPr="006D1F7A">
              <w:rPr>
                <w:rFonts w:eastAsia="Calibri"/>
                <w:sz w:val="24"/>
                <w:szCs w:val="24"/>
              </w:rPr>
              <w:t>1.</w:t>
            </w:r>
            <w:r w:rsidR="00244D0D" w:rsidRPr="006D1F7A">
              <w:rPr>
                <w:sz w:val="24"/>
                <w:szCs w:val="24"/>
                <w:shd w:val="clear" w:color="auto" w:fill="FFFFFF"/>
              </w:rPr>
              <w:t>Виховання</w:t>
            </w:r>
            <w:proofErr w:type="spellEnd"/>
            <w:r w:rsidR="00244D0D" w:rsidRPr="006D1F7A">
              <w:rPr>
                <w:sz w:val="24"/>
                <w:szCs w:val="24"/>
                <w:shd w:val="clear" w:color="auto" w:fill="FFFFFF"/>
              </w:rPr>
              <w:t xml:space="preserve"> патріотичних почуттів засобами народної казки.</w:t>
            </w:r>
          </w:p>
          <w:p w:rsidR="003B6D8E" w:rsidRPr="006D1F7A" w:rsidRDefault="003B6D8E" w:rsidP="003B6D8E">
            <w:pPr>
              <w:spacing w:after="0" w:line="240" w:lineRule="auto"/>
              <w:jc w:val="both"/>
              <w:rPr>
                <w:rFonts w:eastAsia="Calibri"/>
                <w:sz w:val="24"/>
                <w:szCs w:val="24"/>
              </w:rPr>
            </w:pPr>
            <w:r w:rsidRPr="006D1F7A">
              <w:rPr>
                <w:rFonts w:eastAsia="Calibri"/>
                <w:sz w:val="24"/>
                <w:szCs w:val="24"/>
              </w:rPr>
              <w:t xml:space="preserve">2. </w:t>
            </w:r>
            <w:r w:rsidR="007E6BEA" w:rsidRPr="006D1F7A">
              <w:rPr>
                <w:rFonts w:eastAsia="Calibri"/>
                <w:sz w:val="24"/>
                <w:szCs w:val="24"/>
              </w:rPr>
              <w:t>Економічне виховання в родині.</w:t>
            </w:r>
          </w:p>
          <w:p w:rsidR="003B6D8E" w:rsidRPr="006D1F7A" w:rsidRDefault="003B6D8E" w:rsidP="003B6D8E">
            <w:pPr>
              <w:spacing w:after="0" w:line="240" w:lineRule="auto"/>
              <w:jc w:val="both"/>
              <w:rPr>
                <w:rFonts w:eastAsia="Calibri"/>
                <w:sz w:val="24"/>
                <w:szCs w:val="24"/>
              </w:rPr>
            </w:pPr>
          </w:p>
          <w:p w:rsidR="003B6D8E" w:rsidRPr="006D1F7A" w:rsidRDefault="003B6D8E" w:rsidP="003B6D8E">
            <w:pPr>
              <w:spacing w:after="0" w:line="240" w:lineRule="auto"/>
              <w:jc w:val="both"/>
              <w:rPr>
                <w:rFonts w:eastAsia="Calibri"/>
                <w:sz w:val="24"/>
                <w:szCs w:val="24"/>
              </w:rPr>
            </w:pPr>
          </w:p>
          <w:p w:rsidR="00130B7E" w:rsidRPr="006D1F7A" w:rsidRDefault="00130B7E" w:rsidP="003B6D8E">
            <w:pPr>
              <w:spacing w:after="0" w:line="240" w:lineRule="auto"/>
              <w:jc w:val="both"/>
              <w:rPr>
                <w:rFonts w:eastAsia="Calibri"/>
                <w:sz w:val="24"/>
                <w:szCs w:val="24"/>
              </w:rPr>
            </w:pPr>
          </w:p>
        </w:tc>
        <w:tc>
          <w:tcPr>
            <w:tcW w:w="1077" w:type="dxa"/>
            <w:tcBorders>
              <w:top w:val="single" w:sz="4" w:space="0" w:color="auto"/>
              <w:left w:val="single" w:sz="4" w:space="0" w:color="auto"/>
              <w:bottom w:val="single" w:sz="4" w:space="0" w:color="auto"/>
              <w:right w:val="single" w:sz="4" w:space="0" w:color="auto"/>
            </w:tcBorders>
            <w:hideMark/>
          </w:tcPr>
          <w:p w:rsidR="003B6D8E" w:rsidRPr="006D1F7A" w:rsidRDefault="003B6D8E" w:rsidP="003B6D8E">
            <w:pPr>
              <w:spacing w:after="0" w:line="240" w:lineRule="auto"/>
              <w:rPr>
                <w:rFonts w:eastAsia="Calibri"/>
                <w:sz w:val="24"/>
                <w:szCs w:val="24"/>
              </w:rPr>
            </w:pPr>
            <w:r w:rsidRPr="006D1F7A">
              <w:rPr>
                <w:rFonts w:eastAsia="Calibri"/>
                <w:sz w:val="24"/>
                <w:szCs w:val="24"/>
              </w:rPr>
              <w:t>I</w:t>
            </w:r>
          </w:p>
        </w:tc>
        <w:tc>
          <w:tcPr>
            <w:tcW w:w="2472" w:type="dxa"/>
            <w:tcBorders>
              <w:top w:val="single" w:sz="4" w:space="0" w:color="auto"/>
              <w:left w:val="single" w:sz="4" w:space="0" w:color="auto"/>
              <w:bottom w:val="single" w:sz="4" w:space="0" w:color="auto"/>
              <w:right w:val="single" w:sz="4" w:space="0" w:color="auto"/>
            </w:tcBorders>
            <w:hideMark/>
          </w:tcPr>
          <w:p w:rsidR="003B6D8E" w:rsidRPr="006D1F7A" w:rsidRDefault="003B6D8E" w:rsidP="003B6D8E">
            <w:pPr>
              <w:spacing w:after="0" w:line="240" w:lineRule="auto"/>
              <w:rPr>
                <w:rFonts w:eastAsia="Calibri"/>
                <w:sz w:val="24"/>
                <w:szCs w:val="24"/>
              </w:rPr>
            </w:pPr>
            <w:r w:rsidRPr="006D1F7A">
              <w:rPr>
                <w:rFonts w:eastAsia="Calibri"/>
                <w:sz w:val="24"/>
                <w:szCs w:val="24"/>
              </w:rPr>
              <w:t>Вихователі групи</w:t>
            </w:r>
          </w:p>
        </w:tc>
      </w:tr>
      <w:tr w:rsidR="00F424F0" w:rsidRPr="00F424F0" w:rsidTr="003B6D8E">
        <w:trPr>
          <w:trHeight w:val="1624"/>
          <w:jc w:val="center"/>
        </w:trPr>
        <w:tc>
          <w:tcPr>
            <w:tcW w:w="1221" w:type="dxa"/>
            <w:vMerge/>
            <w:tcBorders>
              <w:top w:val="single" w:sz="4" w:space="0" w:color="auto"/>
              <w:left w:val="single" w:sz="4" w:space="0" w:color="auto"/>
              <w:bottom w:val="single" w:sz="4" w:space="0" w:color="auto"/>
              <w:right w:val="single" w:sz="4" w:space="0" w:color="auto"/>
            </w:tcBorders>
            <w:vAlign w:val="center"/>
            <w:hideMark/>
          </w:tcPr>
          <w:p w:rsidR="003B6D8E" w:rsidRPr="006D1F7A" w:rsidRDefault="003B6D8E" w:rsidP="003B6D8E">
            <w:pPr>
              <w:spacing w:after="0" w:line="240" w:lineRule="auto"/>
              <w:rPr>
                <w:rFonts w:eastAsia="Calibri"/>
                <w:b/>
                <w:sz w:val="24"/>
                <w:szCs w:val="24"/>
              </w:rPr>
            </w:pPr>
          </w:p>
        </w:tc>
        <w:tc>
          <w:tcPr>
            <w:tcW w:w="5578" w:type="dxa"/>
            <w:tcBorders>
              <w:top w:val="single" w:sz="4" w:space="0" w:color="auto"/>
              <w:left w:val="single" w:sz="4" w:space="0" w:color="auto"/>
              <w:bottom w:val="single" w:sz="4" w:space="0" w:color="auto"/>
              <w:right w:val="single" w:sz="4" w:space="0" w:color="auto"/>
            </w:tcBorders>
          </w:tcPr>
          <w:p w:rsidR="003B6D8E" w:rsidRPr="006D1F7A" w:rsidRDefault="003B6D8E" w:rsidP="003B6D8E">
            <w:pPr>
              <w:spacing w:after="0" w:line="240" w:lineRule="auto"/>
              <w:jc w:val="both"/>
              <w:rPr>
                <w:rFonts w:eastAsia="Calibri"/>
                <w:sz w:val="24"/>
                <w:szCs w:val="24"/>
              </w:rPr>
            </w:pPr>
            <w:r w:rsidRPr="006D1F7A">
              <w:rPr>
                <w:rFonts w:eastAsia="Calibri"/>
                <w:sz w:val="24"/>
                <w:szCs w:val="24"/>
              </w:rPr>
              <w:t xml:space="preserve">1. </w:t>
            </w:r>
            <w:r w:rsidR="00244D0D" w:rsidRPr="006D1F7A">
              <w:rPr>
                <w:rFonts w:eastAsia="Calibri"/>
                <w:sz w:val="24"/>
                <w:szCs w:val="24"/>
              </w:rPr>
              <w:t>Екологічне виховання дошкільників у роботі з батьками</w:t>
            </w:r>
          </w:p>
          <w:p w:rsidR="003B6D8E" w:rsidRPr="006D1F7A" w:rsidRDefault="003B6D8E" w:rsidP="00CE66E0">
            <w:pPr>
              <w:spacing w:after="0" w:line="240" w:lineRule="auto"/>
              <w:jc w:val="both"/>
              <w:rPr>
                <w:rFonts w:eastAsia="Calibri"/>
                <w:sz w:val="24"/>
                <w:szCs w:val="24"/>
              </w:rPr>
            </w:pPr>
            <w:r w:rsidRPr="006D1F7A">
              <w:rPr>
                <w:rFonts w:eastAsia="Calibri"/>
                <w:sz w:val="24"/>
                <w:szCs w:val="24"/>
              </w:rPr>
              <w:t xml:space="preserve">2. </w:t>
            </w:r>
            <w:r w:rsidR="000C1704" w:rsidRPr="006D1F7A">
              <w:rPr>
                <w:rFonts w:eastAsia="Calibri"/>
                <w:sz w:val="24"/>
                <w:szCs w:val="24"/>
              </w:rPr>
              <w:t xml:space="preserve">Поради до літньо – оздоровчої кампанії. </w:t>
            </w:r>
          </w:p>
          <w:p w:rsidR="003B6D8E" w:rsidRPr="006D1F7A" w:rsidRDefault="003B6D8E" w:rsidP="003B6D8E">
            <w:pPr>
              <w:spacing w:after="0" w:line="240" w:lineRule="auto"/>
              <w:jc w:val="both"/>
              <w:rPr>
                <w:rFonts w:eastAsia="Calibri"/>
                <w:sz w:val="24"/>
                <w:szCs w:val="24"/>
              </w:rPr>
            </w:pPr>
          </w:p>
          <w:p w:rsidR="003B6D8E" w:rsidRPr="006D1F7A" w:rsidRDefault="003B6D8E" w:rsidP="003B6D8E">
            <w:pPr>
              <w:spacing w:after="0" w:line="240" w:lineRule="auto"/>
              <w:jc w:val="both"/>
              <w:rPr>
                <w:rFonts w:eastAsia="Calibri"/>
                <w:sz w:val="24"/>
                <w:szCs w:val="24"/>
              </w:rPr>
            </w:pPr>
          </w:p>
        </w:tc>
        <w:tc>
          <w:tcPr>
            <w:tcW w:w="1077" w:type="dxa"/>
            <w:tcBorders>
              <w:top w:val="single" w:sz="4" w:space="0" w:color="auto"/>
              <w:left w:val="single" w:sz="4" w:space="0" w:color="auto"/>
              <w:bottom w:val="single" w:sz="4" w:space="0" w:color="auto"/>
              <w:right w:val="single" w:sz="4" w:space="0" w:color="auto"/>
            </w:tcBorders>
            <w:hideMark/>
          </w:tcPr>
          <w:p w:rsidR="003B6D8E" w:rsidRPr="006D1F7A" w:rsidRDefault="003B6D8E" w:rsidP="003B6D8E">
            <w:pPr>
              <w:spacing w:after="0" w:line="240" w:lineRule="auto"/>
              <w:rPr>
                <w:rFonts w:eastAsia="Calibri"/>
                <w:sz w:val="24"/>
                <w:szCs w:val="24"/>
              </w:rPr>
            </w:pPr>
            <w:r w:rsidRPr="006D1F7A">
              <w:rPr>
                <w:rFonts w:eastAsia="Calibri"/>
                <w:sz w:val="24"/>
                <w:szCs w:val="24"/>
              </w:rPr>
              <w:t>V</w:t>
            </w:r>
          </w:p>
        </w:tc>
        <w:tc>
          <w:tcPr>
            <w:tcW w:w="2472" w:type="dxa"/>
            <w:tcBorders>
              <w:top w:val="single" w:sz="4" w:space="0" w:color="auto"/>
              <w:left w:val="single" w:sz="4" w:space="0" w:color="auto"/>
              <w:bottom w:val="single" w:sz="4" w:space="0" w:color="auto"/>
              <w:right w:val="single" w:sz="4" w:space="0" w:color="auto"/>
            </w:tcBorders>
            <w:hideMark/>
          </w:tcPr>
          <w:p w:rsidR="003B6D8E" w:rsidRPr="006D1F7A" w:rsidRDefault="003B6D8E" w:rsidP="003B6D8E">
            <w:pPr>
              <w:spacing w:after="0" w:line="240" w:lineRule="auto"/>
              <w:rPr>
                <w:rFonts w:eastAsia="Calibri"/>
                <w:sz w:val="24"/>
                <w:szCs w:val="24"/>
              </w:rPr>
            </w:pPr>
            <w:r w:rsidRPr="006D1F7A">
              <w:rPr>
                <w:rFonts w:eastAsia="Calibri"/>
                <w:sz w:val="24"/>
                <w:szCs w:val="24"/>
              </w:rPr>
              <w:t>Вихователі групи</w:t>
            </w:r>
          </w:p>
        </w:tc>
      </w:tr>
      <w:tr w:rsidR="00F424F0" w:rsidRPr="00F424F0" w:rsidTr="003B6D8E">
        <w:trPr>
          <w:trHeight w:hRule="exact" w:val="284"/>
          <w:jc w:val="center"/>
        </w:trPr>
        <w:tc>
          <w:tcPr>
            <w:tcW w:w="1221" w:type="dxa"/>
            <w:tcBorders>
              <w:top w:val="single" w:sz="4" w:space="0" w:color="auto"/>
              <w:left w:val="single" w:sz="4" w:space="0" w:color="auto"/>
              <w:bottom w:val="single" w:sz="4" w:space="0" w:color="auto"/>
              <w:right w:val="single" w:sz="4" w:space="0" w:color="auto"/>
            </w:tcBorders>
            <w:hideMark/>
          </w:tcPr>
          <w:p w:rsidR="003B6D8E" w:rsidRPr="006D1F7A" w:rsidRDefault="003B6D8E" w:rsidP="003B6D8E">
            <w:pPr>
              <w:spacing w:after="0" w:line="240" w:lineRule="auto"/>
              <w:jc w:val="center"/>
              <w:rPr>
                <w:rFonts w:eastAsia="Calibri"/>
                <w:b/>
                <w:sz w:val="24"/>
                <w:szCs w:val="24"/>
              </w:rPr>
            </w:pPr>
            <w:r w:rsidRPr="006D1F7A">
              <w:rPr>
                <w:rFonts w:eastAsia="Calibri"/>
                <w:b/>
                <w:sz w:val="24"/>
                <w:szCs w:val="24"/>
              </w:rPr>
              <w:t>1</w:t>
            </w:r>
          </w:p>
        </w:tc>
        <w:tc>
          <w:tcPr>
            <w:tcW w:w="5578" w:type="dxa"/>
            <w:tcBorders>
              <w:top w:val="single" w:sz="4" w:space="0" w:color="auto"/>
              <w:left w:val="single" w:sz="4" w:space="0" w:color="auto"/>
              <w:bottom w:val="single" w:sz="4" w:space="0" w:color="auto"/>
              <w:right w:val="single" w:sz="4" w:space="0" w:color="auto"/>
            </w:tcBorders>
            <w:hideMark/>
          </w:tcPr>
          <w:p w:rsidR="003B6D8E" w:rsidRPr="006D1F7A" w:rsidRDefault="003B6D8E" w:rsidP="003B6D8E">
            <w:pPr>
              <w:spacing w:after="0" w:line="240" w:lineRule="auto"/>
              <w:jc w:val="center"/>
              <w:rPr>
                <w:rFonts w:eastAsia="Calibri"/>
                <w:b/>
                <w:sz w:val="24"/>
                <w:szCs w:val="24"/>
              </w:rPr>
            </w:pPr>
            <w:r w:rsidRPr="006D1F7A">
              <w:rPr>
                <w:rFonts w:eastAsia="Calibri"/>
                <w:b/>
                <w:sz w:val="24"/>
                <w:szCs w:val="24"/>
              </w:rPr>
              <w:t>2</w:t>
            </w:r>
          </w:p>
        </w:tc>
        <w:tc>
          <w:tcPr>
            <w:tcW w:w="1077" w:type="dxa"/>
            <w:tcBorders>
              <w:top w:val="single" w:sz="4" w:space="0" w:color="auto"/>
              <w:left w:val="single" w:sz="4" w:space="0" w:color="auto"/>
              <w:bottom w:val="single" w:sz="4" w:space="0" w:color="auto"/>
              <w:right w:val="single" w:sz="4" w:space="0" w:color="auto"/>
            </w:tcBorders>
            <w:hideMark/>
          </w:tcPr>
          <w:p w:rsidR="003B6D8E" w:rsidRPr="006D1F7A" w:rsidRDefault="003B6D8E" w:rsidP="003B6D8E">
            <w:pPr>
              <w:spacing w:after="0" w:line="240" w:lineRule="auto"/>
              <w:jc w:val="center"/>
              <w:rPr>
                <w:rFonts w:eastAsia="Calibri"/>
                <w:b/>
                <w:sz w:val="24"/>
                <w:szCs w:val="24"/>
              </w:rPr>
            </w:pPr>
            <w:r w:rsidRPr="006D1F7A">
              <w:rPr>
                <w:rFonts w:eastAsia="Calibri"/>
                <w:b/>
                <w:sz w:val="24"/>
                <w:szCs w:val="24"/>
              </w:rPr>
              <w:t>3</w:t>
            </w:r>
          </w:p>
        </w:tc>
        <w:tc>
          <w:tcPr>
            <w:tcW w:w="2472" w:type="dxa"/>
            <w:tcBorders>
              <w:top w:val="single" w:sz="4" w:space="0" w:color="auto"/>
              <w:left w:val="single" w:sz="4" w:space="0" w:color="auto"/>
              <w:bottom w:val="single" w:sz="4" w:space="0" w:color="auto"/>
              <w:right w:val="single" w:sz="4" w:space="0" w:color="auto"/>
            </w:tcBorders>
            <w:hideMark/>
          </w:tcPr>
          <w:p w:rsidR="003B6D8E" w:rsidRPr="006D1F7A" w:rsidRDefault="003B6D8E" w:rsidP="003B6D8E">
            <w:pPr>
              <w:spacing w:after="0" w:line="240" w:lineRule="auto"/>
              <w:jc w:val="center"/>
              <w:rPr>
                <w:rFonts w:eastAsia="Calibri"/>
                <w:b/>
                <w:sz w:val="24"/>
                <w:szCs w:val="24"/>
              </w:rPr>
            </w:pPr>
            <w:r w:rsidRPr="006D1F7A">
              <w:rPr>
                <w:rFonts w:eastAsia="Calibri"/>
                <w:b/>
                <w:sz w:val="24"/>
                <w:szCs w:val="24"/>
              </w:rPr>
              <w:t>4</w:t>
            </w:r>
          </w:p>
        </w:tc>
      </w:tr>
      <w:tr w:rsidR="00F424F0" w:rsidRPr="00F424F0" w:rsidTr="003B6D8E">
        <w:trPr>
          <w:trHeight w:val="867"/>
          <w:jc w:val="center"/>
        </w:trPr>
        <w:tc>
          <w:tcPr>
            <w:tcW w:w="122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B6D8E" w:rsidRPr="006D1F7A" w:rsidRDefault="003B6D8E" w:rsidP="003B6D8E">
            <w:pPr>
              <w:spacing w:after="0" w:line="240" w:lineRule="auto"/>
              <w:ind w:left="432" w:right="113" w:firstLine="284"/>
              <w:jc w:val="center"/>
              <w:rPr>
                <w:rFonts w:eastAsia="Calibri"/>
                <w:b/>
                <w:sz w:val="24"/>
                <w:szCs w:val="24"/>
              </w:rPr>
            </w:pPr>
            <w:r w:rsidRPr="006D1F7A">
              <w:rPr>
                <w:rFonts w:eastAsia="Calibri"/>
                <w:b/>
                <w:sz w:val="24"/>
                <w:szCs w:val="24"/>
              </w:rPr>
              <w:lastRenderedPageBreak/>
              <w:t>Групи № 4 та №2</w:t>
            </w:r>
          </w:p>
          <w:p w:rsidR="003B6D8E" w:rsidRPr="006D1F7A" w:rsidRDefault="003B6D8E" w:rsidP="003B6D8E">
            <w:pPr>
              <w:spacing w:after="0" w:line="240" w:lineRule="auto"/>
              <w:ind w:left="432" w:right="113" w:firstLine="284"/>
              <w:jc w:val="center"/>
              <w:rPr>
                <w:rFonts w:eastAsia="Calibri"/>
                <w:b/>
                <w:sz w:val="24"/>
                <w:szCs w:val="24"/>
              </w:rPr>
            </w:pPr>
            <w:r w:rsidRPr="006D1F7A">
              <w:rPr>
                <w:rFonts w:eastAsia="Calibri"/>
                <w:b/>
                <w:sz w:val="24"/>
                <w:szCs w:val="24"/>
              </w:rPr>
              <w:t xml:space="preserve">5-6 </w:t>
            </w:r>
            <w:proofErr w:type="spellStart"/>
            <w:r w:rsidRPr="006D1F7A">
              <w:rPr>
                <w:rFonts w:eastAsia="Calibri"/>
                <w:b/>
                <w:sz w:val="24"/>
                <w:szCs w:val="24"/>
              </w:rPr>
              <w:t>р.ж</w:t>
            </w:r>
            <w:proofErr w:type="spellEnd"/>
            <w:r w:rsidRPr="006D1F7A">
              <w:rPr>
                <w:rFonts w:eastAsia="Calibri"/>
                <w:b/>
                <w:sz w:val="24"/>
                <w:szCs w:val="24"/>
              </w:rPr>
              <w:t>.</w:t>
            </w:r>
          </w:p>
        </w:tc>
        <w:tc>
          <w:tcPr>
            <w:tcW w:w="5578" w:type="dxa"/>
            <w:tcBorders>
              <w:top w:val="single" w:sz="4" w:space="0" w:color="auto"/>
              <w:left w:val="single" w:sz="4" w:space="0" w:color="auto"/>
              <w:bottom w:val="single" w:sz="4" w:space="0" w:color="auto"/>
              <w:right w:val="single" w:sz="4" w:space="0" w:color="auto"/>
            </w:tcBorders>
          </w:tcPr>
          <w:p w:rsidR="003B6D8E" w:rsidRPr="006D1F7A" w:rsidRDefault="003B6D8E" w:rsidP="003B6D8E">
            <w:pPr>
              <w:spacing w:after="0"/>
              <w:ind w:right="111"/>
              <w:jc w:val="both"/>
              <w:rPr>
                <w:rFonts w:eastAsia="Times New Roman"/>
                <w:sz w:val="24"/>
                <w:szCs w:val="24"/>
                <w:lang w:eastAsia="ru-RU"/>
              </w:rPr>
            </w:pPr>
            <w:r w:rsidRPr="006D1F7A">
              <w:rPr>
                <w:rFonts w:eastAsia="Calibri"/>
                <w:sz w:val="24"/>
                <w:szCs w:val="24"/>
              </w:rPr>
              <w:t>1.</w:t>
            </w:r>
            <w:r w:rsidR="00CE66E0" w:rsidRPr="006D1F7A">
              <w:rPr>
                <w:rFonts w:eastAsia="Times New Roman"/>
                <w:sz w:val="24"/>
                <w:szCs w:val="24"/>
                <w:lang w:val="ru-RU" w:eastAsia="ru-RU"/>
              </w:rPr>
              <w:t xml:space="preserve"> </w:t>
            </w:r>
            <w:proofErr w:type="spellStart"/>
            <w:r w:rsidR="00CE66E0" w:rsidRPr="006D1F7A">
              <w:rPr>
                <w:rFonts w:eastAsia="Times New Roman"/>
                <w:sz w:val="24"/>
                <w:szCs w:val="24"/>
                <w:lang w:val="ru-RU" w:eastAsia="ru-RU"/>
              </w:rPr>
              <w:t>Гра</w:t>
            </w:r>
            <w:proofErr w:type="spellEnd"/>
            <w:r w:rsidR="00CE66E0" w:rsidRPr="006D1F7A">
              <w:rPr>
                <w:rFonts w:eastAsia="Times New Roman"/>
                <w:sz w:val="24"/>
                <w:szCs w:val="24"/>
                <w:lang w:val="ru-RU" w:eastAsia="ru-RU"/>
              </w:rPr>
              <w:t xml:space="preserve"> – </w:t>
            </w:r>
            <w:proofErr w:type="spellStart"/>
            <w:r w:rsidR="00CE66E0" w:rsidRPr="006D1F7A">
              <w:rPr>
                <w:rFonts w:eastAsia="Times New Roman"/>
                <w:sz w:val="24"/>
                <w:szCs w:val="24"/>
                <w:lang w:val="ru-RU" w:eastAsia="ru-RU"/>
              </w:rPr>
              <w:t>ефективний</w:t>
            </w:r>
            <w:proofErr w:type="spellEnd"/>
            <w:r w:rsidR="00CE66E0" w:rsidRPr="006D1F7A">
              <w:rPr>
                <w:rFonts w:eastAsia="Times New Roman"/>
                <w:sz w:val="24"/>
                <w:szCs w:val="24"/>
                <w:lang w:val="ru-RU" w:eastAsia="ru-RU"/>
              </w:rPr>
              <w:t xml:space="preserve"> </w:t>
            </w:r>
            <w:proofErr w:type="spellStart"/>
            <w:r w:rsidR="00CE66E0" w:rsidRPr="006D1F7A">
              <w:rPr>
                <w:rFonts w:eastAsia="Times New Roman"/>
                <w:sz w:val="24"/>
                <w:szCs w:val="24"/>
                <w:lang w:val="ru-RU" w:eastAsia="ru-RU"/>
              </w:rPr>
              <w:t>засіб</w:t>
            </w:r>
            <w:proofErr w:type="spellEnd"/>
            <w:r w:rsidR="00CE66E0" w:rsidRPr="006D1F7A">
              <w:rPr>
                <w:rFonts w:eastAsia="Times New Roman"/>
                <w:sz w:val="24"/>
                <w:szCs w:val="24"/>
                <w:lang w:val="ru-RU" w:eastAsia="ru-RU"/>
              </w:rPr>
              <w:t xml:space="preserve"> </w:t>
            </w:r>
            <w:proofErr w:type="spellStart"/>
            <w:r w:rsidR="00CE66E0" w:rsidRPr="006D1F7A">
              <w:rPr>
                <w:rFonts w:eastAsia="Times New Roman"/>
                <w:sz w:val="24"/>
                <w:szCs w:val="24"/>
                <w:lang w:val="ru-RU" w:eastAsia="ru-RU"/>
              </w:rPr>
              <w:t>виховання</w:t>
            </w:r>
            <w:proofErr w:type="spellEnd"/>
            <w:r w:rsidR="00CE66E0" w:rsidRPr="006D1F7A">
              <w:rPr>
                <w:rFonts w:eastAsia="Times New Roman"/>
                <w:sz w:val="24"/>
                <w:szCs w:val="24"/>
                <w:lang w:val="ru-RU" w:eastAsia="ru-RU"/>
              </w:rPr>
              <w:t xml:space="preserve"> </w:t>
            </w:r>
            <w:proofErr w:type="spellStart"/>
            <w:r w:rsidR="00CE66E0" w:rsidRPr="006D1F7A">
              <w:rPr>
                <w:rFonts w:eastAsia="Times New Roman"/>
                <w:sz w:val="24"/>
                <w:szCs w:val="24"/>
                <w:lang w:val="ru-RU" w:eastAsia="ru-RU"/>
              </w:rPr>
              <w:t>самостійності</w:t>
            </w:r>
            <w:proofErr w:type="spellEnd"/>
            <w:r w:rsidR="00CE66E0" w:rsidRPr="006D1F7A">
              <w:rPr>
                <w:rFonts w:eastAsia="Times New Roman"/>
                <w:sz w:val="24"/>
                <w:szCs w:val="24"/>
                <w:lang w:val="ru-RU" w:eastAsia="ru-RU"/>
              </w:rPr>
              <w:t xml:space="preserve"> </w:t>
            </w:r>
            <w:proofErr w:type="spellStart"/>
            <w:r w:rsidR="00CE66E0" w:rsidRPr="006D1F7A">
              <w:rPr>
                <w:rFonts w:eastAsia="Times New Roman"/>
                <w:sz w:val="24"/>
                <w:szCs w:val="24"/>
                <w:lang w:val="ru-RU" w:eastAsia="ru-RU"/>
              </w:rPr>
              <w:t>дітей</w:t>
            </w:r>
            <w:proofErr w:type="spellEnd"/>
            <w:r w:rsidR="00CE66E0" w:rsidRPr="006D1F7A">
              <w:rPr>
                <w:rFonts w:eastAsia="Times New Roman"/>
                <w:sz w:val="24"/>
                <w:szCs w:val="24"/>
                <w:lang w:val="ru-RU" w:eastAsia="ru-RU"/>
              </w:rPr>
              <w:t xml:space="preserve"> </w:t>
            </w:r>
            <w:proofErr w:type="spellStart"/>
            <w:r w:rsidR="00CE66E0" w:rsidRPr="006D1F7A">
              <w:rPr>
                <w:rFonts w:eastAsia="Times New Roman"/>
                <w:sz w:val="24"/>
                <w:szCs w:val="24"/>
                <w:lang w:val="ru-RU" w:eastAsia="ru-RU"/>
              </w:rPr>
              <w:t>дошкільного</w:t>
            </w:r>
            <w:proofErr w:type="spellEnd"/>
            <w:r w:rsidR="00CE66E0" w:rsidRPr="006D1F7A">
              <w:rPr>
                <w:rFonts w:eastAsia="Times New Roman"/>
                <w:sz w:val="24"/>
                <w:szCs w:val="24"/>
                <w:lang w:val="ru-RU" w:eastAsia="ru-RU"/>
              </w:rPr>
              <w:t xml:space="preserve"> </w:t>
            </w:r>
            <w:proofErr w:type="spellStart"/>
            <w:r w:rsidR="00CE66E0" w:rsidRPr="006D1F7A">
              <w:rPr>
                <w:rFonts w:eastAsia="Times New Roman"/>
                <w:sz w:val="24"/>
                <w:szCs w:val="24"/>
                <w:lang w:val="ru-RU" w:eastAsia="ru-RU"/>
              </w:rPr>
              <w:t>віку</w:t>
            </w:r>
            <w:proofErr w:type="spellEnd"/>
          </w:p>
          <w:p w:rsidR="003B6D8E" w:rsidRPr="006D1F7A" w:rsidRDefault="003B6D8E" w:rsidP="003B6D8E">
            <w:pPr>
              <w:spacing w:after="0"/>
              <w:ind w:right="111"/>
              <w:jc w:val="both"/>
              <w:rPr>
                <w:rFonts w:eastAsia="Times New Roman"/>
                <w:sz w:val="24"/>
                <w:szCs w:val="24"/>
                <w:lang w:eastAsia="ru-RU"/>
              </w:rPr>
            </w:pPr>
            <w:r w:rsidRPr="006D1F7A">
              <w:rPr>
                <w:rFonts w:eastAsia="Calibri"/>
                <w:sz w:val="24"/>
                <w:szCs w:val="24"/>
              </w:rPr>
              <w:t>2.</w:t>
            </w:r>
            <w:r w:rsidR="00CE66E0" w:rsidRPr="006D1F7A">
              <w:rPr>
                <w:rFonts w:eastAsia="Times New Roman"/>
                <w:bCs/>
                <w:sz w:val="24"/>
                <w:szCs w:val="24"/>
                <w:bdr w:val="none" w:sz="0" w:space="0" w:color="auto" w:frame="1"/>
                <w:shd w:val="clear" w:color="auto" w:fill="FFFFFF"/>
                <w:lang w:eastAsia="ru-RU"/>
              </w:rPr>
              <w:t xml:space="preserve"> </w:t>
            </w:r>
            <w:r w:rsidR="00CE66E0" w:rsidRPr="006D1F7A">
              <w:rPr>
                <w:rFonts w:eastAsia="Times New Roman"/>
                <w:sz w:val="24"/>
                <w:szCs w:val="24"/>
                <w:lang w:eastAsia="ru-RU"/>
              </w:rPr>
              <w:t>Формування здорового способу життя</w:t>
            </w:r>
          </w:p>
          <w:p w:rsidR="003B6D8E" w:rsidRPr="006D1F7A" w:rsidRDefault="003B6D8E" w:rsidP="003B6D8E">
            <w:pPr>
              <w:spacing w:after="0" w:line="240" w:lineRule="auto"/>
              <w:jc w:val="both"/>
              <w:rPr>
                <w:rFonts w:eastAsia="Calibri"/>
                <w:sz w:val="24"/>
                <w:szCs w:val="24"/>
              </w:rPr>
            </w:pPr>
            <w:r w:rsidRPr="006D1F7A">
              <w:rPr>
                <w:rFonts w:eastAsia="Calibri"/>
                <w:sz w:val="24"/>
                <w:szCs w:val="24"/>
              </w:rPr>
              <w:t>3. Вибори батьківського комітету.</w:t>
            </w:r>
          </w:p>
          <w:p w:rsidR="003B6D8E" w:rsidRPr="006D1F7A" w:rsidRDefault="003B6D8E" w:rsidP="003B6D8E">
            <w:pPr>
              <w:spacing w:after="0" w:line="240" w:lineRule="auto"/>
              <w:jc w:val="both"/>
              <w:rPr>
                <w:rFonts w:eastAsia="Calibri"/>
                <w:sz w:val="24"/>
                <w:szCs w:val="24"/>
              </w:rPr>
            </w:pPr>
          </w:p>
        </w:tc>
        <w:tc>
          <w:tcPr>
            <w:tcW w:w="1077" w:type="dxa"/>
            <w:tcBorders>
              <w:top w:val="single" w:sz="4" w:space="0" w:color="auto"/>
              <w:left w:val="single" w:sz="4" w:space="0" w:color="auto"/>
              <w:bottom w:val="single" w:sz="4" w:space="0" w:color="auto"/>
              <w:right w:val="single" w:sz="4" w:space="0" w:color="auto"/>
            </w:tcBorders>
            <w:hideMark/>
          </w:tcPr>
          <w:p w:rsidR="003B6D8E" w:rsidRPr="006D1F7A" w:rsidRDefault="003B6D8E" w:rsidP="003B6D8E">
            <w:pPr>
              <w:spacing w:after="0" w:line="240" w:lineRule="auto"/>
              <w:rPr>
                <w:rFonts w:eastAsia="Calibri"/>
                <w:sz w:val="24"/>
                <w:szCs w:val="24"/>
              </w:rPr>
            </w:pPr>
            <w:r w:rsidRPr="006D1F7A">
              <w:rPr>
                <w:rFonts w:eastAsia="Calibri"/>
                <w:sz w:val="24"/>
                <w:szCs w:val="24"/>
              </w:rPr>
              <w:t>IX</w:t>
            </w:r>
          </w:p>
        </w:tc>
        <w:tc>
          <w:tcPr>
            <w:tcW w:w="2472" w:type="dxa"/>
            <w:tcBorders>
              <w:top w:val="single" w:sz="4" w:space="0" w:color="auto"/>
              <w:left w:val="single" w:sz="4" w:space="0" w:color="auto"/>
              <w:bottom w:val="single" w:sz="4" w:space="0" w:color="auto"/>
              <w:right w:val="single" w:sz="4" w:space="0" w:color="auto"/>
            </w:tcBorders>
          </w:tcPr>
          <w:p w:rsidR="003B6D8E" w:rsidRPr="006D1F7A" w:rsidRDefault="003B6D8E" w:rsidP="003B6D8E">
            <w:pPr>
              <w:spacing w:after="0" w:line="240" w:lineRule="auto"/>
              <w:rPr>
                <w:rFonts w:eastAsia="Calibri"/>
                <w:sz w:val="24"/>
                <w:szCs w:val="24"/>
              </w:rPr>
            </w:pPr>
            <w:r w:rsidRPr="006D1F7A">
              <w:rPr>
                <w:rFonts w:eastAsia="Calibri"/>
                <w:sz w:val="24"/>
                <w:szCs w:val="24"/>
              </w:rPr>
              <w:t>Вихователі групи</w:t>
            </w:r>
          </w:p>
          <w:p w:rsidR="003B6D8E" w:rsidRPr="006D1F7A" w:rsidRDefault="003B6D8E" w:rsidP="003B6D8E">
            <w:pPr>
              <w:spacing w:after="0" w:line="240" w:lineRule="auto"/>
              <w:ind w:left="432" w:firstLine="284"/>
              <w:jc w:val="center"/>
              <w:rPr>
                <w:rFonts w:eastAsia="Calibri"/>
                <w:sz w:val="24"/>
                <w:szCs w:val="24"/>
              </w:rPr>
            </w:pPr>
          </w:p>
        </w:tc>
      </w:tr>
      <w:tr w:rsidR="00F424F0" w:rsidRPr="00F424F0" w:rsidTr="003B6D8E">
        <w:trPr>
          <w:trHeight w:val="658"/>
          <w:jc w:val="center"/>
        </w:trPr>
        <w:tc>
          <w:tcPr>
            <w:tcW w:w="1221" w:type="dxa"/>
            <w:vMerge/>
            <w:tcBorders>
              <w:top w:val="single" w:sz="4" w:space="0" w:color="auto"/>
              <w:left w:val="single" w:sz="4" w:space="0" w:color="auto"/>
              <w:bottom w:val="single" w:sz="4" w:space="0" w:color="auto"/>
              <w:right w:val="single" w:sz="4" w:space="0" w:color="auto"/>
            </w:tcBorders>
            <w:vAlign w:val="center"/>
            <w:hideMark/>
          </w:tcPr>
          <w:p w:rsidR="003B6D8E" w:rsidRPr="006D1F7A" w:rsidRDefault="003B6D8E" w:rsidP="003B6D8E">
            <w:pPr>
              <w:spacing w:after="0" w:line="240" w:lineRule="auto"/>
              <w:rPr>
                <w:rFonts w:eastAsia="Calibri"/>
                <w:b/>
                <w:sz w:val="24"/>
                <w:szCs w:val="24"/>
              </w:rPr>
            </w:pPr>
          </w:p>
        </w:tc>
        <w:tc>
          <w:tcPr>
            <w:tcW w:w="5578" w:type="dxa"/>
            <w:tcBorders>
              <w:top w:val="single" w:sz="4" w:space="0" w:color="auto"/>
              <w:left w:val="single" w:sz="4" w:space="0" w:color="auto"/>
              <w:bottom w:val="single" w:sz="4" w:space="0" w:color="auto"/>
              <w:right w:val="single" w:sz="4" w:space="0" w:color="auto"/>
            </w:tcBorders>
          </w:tcPr>
          <w:p w:rsidR="003B6D8E" w:rsidRPr="006D1F7A" w:rsidRDefault="003B6D8E" w:rsidP="003B6D8E">
            <w:pPr>
              <w:spacing w:after="0"/>
              <w:rPr>
                <w:rFonts w:eastAsia="Times New Roman"/>
                <w:sz w:val="24"/>
                <w:szCs w:val="24"/>
                <w:lang w:eastAsia="ru-RU"/>
              </w:rPr>
            </w:pPr>
            <w:r w:rsidRPr="006D1F7A">
              <w:rPr>
                <w:rFonts w:eastAsia="Calibri"/>
                <w:sz w:val="24"/>
                <w:szCs w:val="24"/>
              </w:rPr>
              <w:t>1.</w:t>
            </w:r>
            <w:r w:rsidRPr="006D1F7A">
              <w:rPr>
                <w:rFonts w:eastAsia="Times New Roman"/>
                <w:szCs w:val="28"/>
                <w:lang w:eastAsia="ru-RU"/>
              </w:rPr>
              <w:t xml:space="preserve"> </w:t>
            </w:r>
            <w:r w:rsidR="00CE66E0" w:rsidRPr="006D1F7A">
              <w:rPr>
                <w:rFonts w:eastAsia="Times New Roman"/>
                <w:sz w:val="24"/>
                <w:szCs w:val="24"/>
                <w:lang w:eastAsia="ru-RU"/>
              </w:rPr>
              <w:t>Міжособистісні взаємовідносини хлопчиків і дівчаток</w:t>
            </w:r>
          </w:p>
          <w:p w:rsidR="003B6D8E" w:rsidRPr="006D1F7A" w:rsidRDefault="003B6D8E" w:rsidP="002435A1">
            <w:pPr>
              <w:spacing w:after="0"/>
              <w:rPr>
                <w:rFonts w:eastAsia="Times New Roman"/>
                <w:sz w:val="24"/>
                <w:szCs w:val="24"/>
                <w:lang w:eastAsia="ru-RU"/>
              </w:rPr>
            </w:pPr>
            <w:r w:rsidRPr="006D1F7A">
              <w:rPr>
                <w:rFonts w:eastAsia="Calibri"/>
                <w:sz w:val="24"/>
                <w:szCs w:val="24"/>
              </w:rPr>
              <w:t xml:space="preserve">2. </w:t>
            </w:r>
            <w:r w:rsidR="00CE66E0" w:rsidRPr="006D1F7A">
              <w:rPr>
                <w:rFonts w:eastAsia="Times New Roman"/>
                <w:bCs/>
                <w:sz w:val="24"/>
                <w:szCs w:val="24"/>
                <w:bdr w:val="none" w:sz="0" w:space="0" w:color="auto" w:frame="1"/>
                <w:shd w:val="clear" w:color="auto" w:fill="FFFFFF"/>
                <w:lang w:eastAsia="ru-RU"/>
              </w:rPr>
              <w:t>Дитина у віртуальному світі: ІКТ-користь та безпека</w:t>
            </w:r>
            <w:r w:rsidR="00CE66E0" w:rsidRPr="006D1F7A">
              <w:rPr>
                <w:rFonts w:eastAsia="Times New Roman"/>
                <w:sz w:val="24"/>
                <w:szCs w:val="24"/>
                <w:lang w:eastAsia="ru-RU"/>
              </w:rPr>
              <w:t xml:space="preserve"> </w:t>
            </w:r>
          </w:p>
          <w:p w:rsidR="003B6D8E" w:rsidRPr="006D1F7A" w:rsidRDefault="003B6D8E" w:rsidP="003B6D8E">
            <w:pPr>
              <w:spacing w:after="0" w:line="240" w:lineRule="auto"/>
              <w:jc w:val="both"/>
              <w:rPr>
                <w:rFonts w:eastAsia="Calibri"/>
                <w:sz w:val="24"/>
                <w:szCs w:val="24"/>
              </w:rPr>
            </w:pPr>
          </w:p>
        </w:tc>
        <w:tc>
          <w:tcPr>
            <w:tcW w:w="1077" w:type="dxa"/>
            <w:tcBorders>
              <w:top w:val="single" w:sz="4" w:space="0" w:color="auto"/>
              <w:left w:val="single" w:sz="4" w:space="0" w:color="auto"/>
              <w:bottom w:val="single" w:sz="4" w:space="0" w:color="auto"/>
              <w:right w:val="single" w:sz="4" w:space="0" w:color="auto"/>
            </w:tcBorders>
            <w:hideMark/>
          </w:tcPr>
          <w:p w:rsidR="003B6D8E" w:rsidRPr="006D1F7A" w:rsidRDefault="003B6D8E" w:rsidP="003B6D8E">
            <w:pPr>
              <w:spacing w:after="0" w:line="240" w:lineRule="auto"/>
              <w:rPr>
                <w:rFonts w:eastAsia="Calibri"/>
                <w:sz w:val="24"/>
                <w:szCs w:val="24"/>
              </w:rPr>
            </w:pPr>
            <w:r w:rsidRPr="006D1F7A">
              <w:rPr>
                <w:rFonts w:eastAsia="Calibri"/>
                <w:sz w:val="24"/>
                <w:szCs w:val="24"/>
              </w:rPr>
              <w:t>I</w:t>
            </w:r>
          </w:p>
        </w:tc>
        <w:tc>
          <w:tcPr>
            <w:tcW w:w="2472" w:type="dxa"/>
            <w:tcBorders>
              <w:top w:val="single" w:sz="4" w:space="0" w:color="auto"/>
              <w:left w:val="single" w:sz="4" w:space="0" w:color="auto"/>
              <w:bottom w:val="single" w:sz="4" w:space="0" w:color="auto"/>
              <w:right w:val="single" w:sz="4" w:space="0" w:color="auto"/>
            </w:tcBorders>
            <w:hideMark/>
          </w:tcPr>
          <w:p w:rsidR="003B6D8E" w:rsidRPr="006D1F7A" w:rsidRDefault="003B6D8E" w:rsidP="003B6D8E">
            <w:pPr>
              <w:spacing w:after="0" w:line="240" w:lineRule="auto"/>
              <w:rPr>
                <w:rFonts w:eastAsia="Calibri"/>
                <w:sz w:val="24"/>
                <w:szCs w:val="24"/>
              </w:rPr>
            </w:pPr>
            <w:r w:rsidRPr="006D1F7A">
              <w:rPr>
                <w:rFonts w:eastAsia="Calibri"/>
                <w:sz w:val="24"/>
                <w:szCs w:val="24"/>
              </w:rPr>
              <w:t>Вихователі групи</w:t>
            </w:r>
          </w:p>
        </w:tc>
      </w:tr>
      <w:tr w:rsidR="003B6D8E" w:rsidRPr="00F424F0" w:rsidTr="003B6D8E">
        <w:trPr>
          <w:trHeight w:val="702"/>
          <w:jc w:val="center"/>
        </w:trPr>
        <w:tc>
          <w:tcPr>
            <w:tcW w:w="1221" w:type="dxa"/>
            <w:vMerge/>
            <w:tcBorders>
              <w:top w:val="single" w:sz="4" w:space="0" w:color="auto"/>
              <w:left w:val="single" w:sz="4" w:space="0" w:color="auto"/>
              <w:bottom w:val="single" w:sz="4" w:space="0" w:color="auto"/>
              <w:right w:val="single" w:sz="4" w:space="0" w:color="auto"/>
            </w:tcBorders>
            <w:vAlign w:val="center"/>
            <w:hideMark/>
          </w:tcPr>
          <w:p w:rsidR="003B6D8E" w:rsidRPr="006D1F7A" w:rsidRDefault="003B6D8E" w:rsidP="003B6D8E">
            <w:pPr>
              <w:spacing w:after="0" w:line="240" w:lineRule="auto"/>
              <w:rPr>
                <w:rFonts w:eastAsia="Calibri"/>
                <w:b/>
                <w:sz w:val="24"/>
                <w:szCs w:val="24"/>
              </w:rPr>
            </w:pPr>
          </w:p>
        </w:tc>
        <w:tc>
          <w:tcPr>
            <w:tcW w:w="5578" w:type="dxa"/>
            <w:tcBorders>
              <w:top w:val="single" w:sz="4" w:space="0" w:color="auto"/>
              <w:left w:val="single" w:sz="4" w:space="0" w:color="auto"/>
              <w:bottom w:val="single" w:sz="4" w:space="0" w:color="auto"/>
              <w:right w:val="single" w:sz="4" w:space="0" w:color="auto"/>
            </w:tcBorders>
          </w:tcPr>
          <w:p w:rsidR="003B6D8E" w:rsidRPr="006D1F7A" w:rsidRDefault="003B6D8E" w:rsidP="003B6D8E">
            <w:pPr>
              <w:spacing w:after="0"/>
              <w:ind w:right="111"/>
              <w:jc w:val="both"/>
              <w:rPr>
                <w:rFonts w:eastAsia="Times New Roman"/>
                <w:sz w:val="24"/>
                <w:szCs w:val="24"/>
                <w:lang w:eastAsia="ru-RU"/>
              </w:rPr>
            </w:pPr>
            <w:r w:rsidRPr="006D1F7A">
              <w:rPr>
                <w:rFonts w:eastAsia="Calibri"/>
                <w:sz w:val="24"/>
                <w:szCs w:val="24"/>
              </w:rPr>
              <w:t xml:space="preserve">1. </w:t>
            </w:r>
            <w:r w:rsidR="00CE66E0" w:rsidRPr="006D1F7A">
              <w:rPr>
                <w:rFonts w:eastAsia="Times New Roman"/>
                <w:sz w:val="24"/>
                <w:szCs w:val="24"/>
                <w:lang w:eastAsia="ru-RU"/>
              </w:rPr>
              <w:t>Про готовність дітей до навчання у школі «Портрет випускника»</w:t>
            </w:r>
          </w:p>
          <w:p w:rsidR="003B6D8E" w:rsidRPr="006D1F7A" w:rsidRDefault="003B6D8E" w:rsidP="003B6D8E">
            <w:pPr>
              <w:spacing w:after="0"/>
              <w:ind w:right="111"/>
              <w:jc w:val="both"/>
              <w:rPr>
                <w:rFonts w:eastAsia="Times New Roman"/>
                <w:sz w:val="24"/>
                <w:szCs w:val="24"/>
                <w:lang w:eastAsia="ru-RU"/>
              </w:rPr>
            </w:pPr>
            <w:r w:rsidRPr="006D1F7A">
              <w:rPr>
                <w:rFonts w:eastAsia="Calibri"/>
                <w:sz w:val="24"/>
                <w:szCs w:val="24"/>
              </w:rPr>
              <w:t>2.</w:t>
            </w:r>
            <w:r w:rsidR="002435A1" w:rsidRPr="006D1F7A">
              <w:rPr>
                <w:rFonts w:eastAsia="Calibri"/>
                <w:sz w:val="24"/>
                <w:szCs w:val="24"/>
              </w:rPr>
              <w:t xml:space="preserve"> Поради до літньо – оздоровчої кампанії. </w:t>
            </w:r>
          </w:p>
          <w:p w:rsidR="003B6D8E" w:rsidRPr="006D1F7A" w:rsidRDefault="003B6D8E" w:rsidP="003B6D8E">
            <w:pPr>
              <w:spacing w:after="0"/>
              <w:ind w:right="111"/>
              <w:jc w:val="both"/>
              <w:rPr>
                <w:rFonts w:eastAsia="Times New Roman"/>
                <w:sz w:val="24"/>
                <w:szCs w:val="24"/>
                <w:lang w:eastAsia="ru-RU"/>
              </w:rPr>
            </w:pPr>
          </w:p>
          <w:p w:rsidR="003B6D8E" w:rsidRPr="006D1F7A" w:rsidRDefault="003B6D8E" w:rsidP="003B6D8E">
            <w:pPr>
              <w:spacing w:after="0" w:line="240" w:lineRule="auto"/>
              <w:jc w:val="both"/>
              <w:rPr>
                <w:rFonts w:eastAsia="Calibri"/>
                <w:sz w:val="24"/>
                <w:szCs w:val="24"/>
              </w:rPr>
            </w:pPr>
          </w:p>
          <w:p w:rsidR="003B6D8E" w:rsidRPr="006D1F7A" w:rsidRDefault="003B6D8E" w:rsidP="003B6D8E">
            <w:pPr>
              <w:spacing w:after="0" w:line="240" w:lineRule="auto"/>
              <w:jc w:val="both"/>
              <w:rPr>
                <w:rFonts w:eastAsia="Calibri"/>
                <w:sz w:val="24"/>
                <w:szCs w:val="24"/>
              </w:rPr>
            </w:pPr>
          </w:p>
        </w:tc>
        <w:tc>
          <w:tcPr>
            <w:tcW w:w="1077" w:type="dxa"/>
            <w:tcBorders>
              <w:top w:val="single" w:sz="4" w:space="0" w:color="auto"/>
              <w:left w:val="single" w:sz="4" w:space="0" w:color="auto"/>
              <w:bottom w:val="single" w:sz="4" w:space="0" w:color="auto"/>
              <w:right w:val="single" w:sz="4" w:space="0" w:color="auto"/>
            </w:tcBorders>
            <w:hideMark/>
          </w:tcPr>
          <w:p w:rsidR="003B6D8E" w:rsidRPr="006D1F7A" w:rsidRDefault="003B6D8E" w:rsidP="003B6D8E">
            <w:pPr>
              <w:spacing w:after="0" w:line="240" w:lineRule="auto"/>
              <w:rPr>
                <w:rFonts w:eastAsia="Calibri"/>
                <w:sz w:val="24"/>
                <w:szCs w:val="24"/>
              </w:rPr>
            </w:pPr>
            <w:r w:rsidRPr="006D1F7A">
              <w:rPr>
                <w:rFonts w:eastAsia="Calibri"/>
                <w:sz w:val="24"/>
                <w:szCs w:val="24"/>
              </w:rPr>
              <w:t>V</w:t>
            </w:r>
          </w:p>
        </w:tc>
        <w:tc>
          <w:tcPr>
            <w:tcW w:w="2472" w:type="dxa"/>
            <w:tcBorders>
              <w:top w:val="single" w:sz="4" w:space="0" w:color="auto"/>
              <w:left w:val="single" w:sz="4" w:space="0" w:color="auto"/>
              <w:bottom w:val="single" w:sz="4" w:space="0" w:color="auto"/>
              <w:right w:val="single" w:sz="4" w:space="0" w:color="auto"/>
            </w:tcBorders>
          </w:tcPr>
          <w:p w:rsidR="003B6D8E" w:rsidRPr="006D1F7A" w:rsidRDefault="003B6D8E" w:rsidP="003B6D8E">
            <w:pPr>
              <w:spacing w:after="0" w:line="240" w:lineRule="auto"/>
              <w:rPr>
                <w:rFonts w:eastAsia="Calibri"/>
                <w:sz w:val="24"/>
                <w:szCs w:val="24"/>
              </w:rPr>
            </w:pPr>
            <w:r w:rsidRPr="006D1F7A">
              <w:rPr>
                <w:rFonts w:eastAsia="Calibri"/>
                <w:sz w:val="24"/>
                <w:szCs w:val="24"/>
              </w:rPr>
              <w:t>Вихователі групи</w:t>
            </w:r>
          </w:p>
          <w:p w:rsidR="003B6D8E" w:rsidRPr="006D1F7A" w:rsidRDefault="003B6D8E" w:rsidP="003B6D8E">
            <w:pPr>
              <w:spacing w:after="0" w:line="240" w:lineRule="auto"/>
              <w:rPr>
                <w:rFonts w:eastAsia="Calibri"/>
                <w:sz w:val="24"/>
                <w:szCs w:val="24"/>
              </w:rPr>
            </w:pPr>
          </w:p>
        </w:tc>
      </w:tr>
    </w:tbl>
    <w:p w:rsidR="003B6D8E" w:rsidRPr="009E51A6" w:rsidRDefault="003B6D8E" w:rsidP="003B6D8E">
      <w:pPr>
        <w:spacing w:before="100" w:beforeAutospacing="1" w:after="100" w:afterAutospacing="1" w:line="240" w:lineRule="auto"/>
        <w:outlineLvl w:val="2"/>
        <w:rPr>
          <w:rFonts w:eastAsia="Times New Roman"/>
          <w:b/>
          <w:bCs/>
          <w:szCs w:val="27"/>
          <w:lang w:eastAsia="ru-RU"/>
        </w:rPr>
      </w:pPr>
      <w:bookmarkStart w:id="35" w:name="_Toc17450821"/>
      <w:r w:rsidRPr="009E51A6">
        <w:rPr>
          <w:rFonts w:eastAsia="Times New Roman"/>
          <w:b/>
          <w:bCs/>
          <w:szCs w:val="27"/>
          <w:lang w:eastAsia="ru-RU"/>
        </w:rPr>
        <w:t>5.6.5. План роботи клуба для батьків</w:t>
      </w:r>
      <w:bookmarkEnd w:id="35"/>
    </w:p>
    <w:tbl>
      <w:tblPr>
        <w:tblW w:w="10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49"/>
        <w:gridCol w:w="1627"/>
        <w:gridCol w:w="1507"/>
        <w:gridCol w:w="2121"/>
      </w:tblGrid>
      <w:tr w:rsidR="00F424F0" w:rsidRPr="00F424F0" w:rsidTr="003B6D8E">
        <w:trPr>
          <w:trHeight w:val="77"/>
          <w:jc w:val="center"/>
        </w:trPr>
        <w:tc>
          <w:tcPr>
            <w:tcW w:w="5049" w:type="dxa"/>
            <w:tcBorders>
              <w:top w:val="single" w:sz="4" w:space="0" w:color="auto"/>
              <w:left w:val="single" w:sz="4" w:space="0" w:color="auto"/>
              <w:bottom w:val="single" w:sz="4" w:space="0" w:color="auto"/>
              <w:right w:val="single" w:sz="4" w:space="0" w:color="auto"/>
            </w:tcBorders>
            <w:hideMark/>
          </w:tcPr>
          <w:p w:rsidR="003B6D8E" w:rsidRPr="009E51A6" w:rsidRDefault="003B6D8E" w:rsidP="003B6D8E">
            <w:pPr>
              <w:spacing w:after="0" w:line="240" w:lineRule="auto"/>
              <w:ind w:left="432"/>
              <w:jc w:val="center"/>
              <w:rPr>
                <w:rFonts w:eastAsia="Calibri"/>
                <w:b/>
                <w:bCs/>
                <w:iCs/>
                <w:sz w:val="24"/>
                <w:szCs w:val="24"/>
              </w:rPr>
            </w:pPr>
            <w:r w:rsidRPr="009E51A6">
              <w:rPr>
                <w:rFonts w:eastAsia="Calibri"/>
                <w:b/>
                <w:bCs/>
                <w:iCs/>
                <w:sz w:val="24"/>
                <w:szCs w:val="24"/>
              </w:rPr>
              <w:t>Зміст роботи</w:t>
            </w:r>
          </w:p>
        </w:tc>
        <w:tc>
          <w:tcPr>
            <w:tcW w:w="1627" w:type="dxa"/>
            <w:tcBorders>
              <w:top w:val="single" w:sz="4" w:space="0" w:color="auto"/>
              <w:left w:val="single" w:sz="4" w:space="0" w:color="auto"/>
              <w:bottom w:val="single" w:sz="4" w:space="0" w:color="auto"/>
              <w:right w:val="single" w:sz="4" w:space="0" w:color="auto"/>
            </w:tcBorders>
            <w:hideMark/>
          </w:tcPr>
          <w:p w:rsidR="003B6D8E" w:rsidRPr="009E51A6" w:rsidRDefault="003B6D8E" w:rsidP="003B6D8E">
            <w:pPr>
              <w:spacing w:after="0" w:line="240" w:lineRule="auto"/>
              <w:ind w:left="57"/>
              <w:jc w:val="center"/>
              <w:rPr>
                <w:rFonts w:eastAsia="Calibri"/>
                <w:b/>
                <w:sz w:val="24"/>
                <w:szCs w:val="24"/>
              </w:rPr>
            </w:pPr>
            <w:r w:rsidRPr="009E51A6">
              <w:rPr>
                <w:rFonts w:eastAsia="Calibri"/>
                <w:b/>
                <w:sz w:val="24"/>
                <w:szCs w:val="24"/>
              </w:rPr>
              <w:t>Форма роботи</w:t>
            </w:r>
          </w:p>
        </w:tc>
        <w:tc>
          <w:tcPr>
            <w:tcW w:w="1507" w:type="dxa"/>
            <w:tcBorders>
              <w:top w:val="single" w:sz="4" w:space="0" w:color="auto"/>
              <w:left w:val="single" w:sz="4" w:space="0" w:color="auto"/>
              <w:bottom w:val="single" w:sz="4" w:space="0" w:color="auto"/>
              <w:right w:val="single" w:sz="4" w:space="0" w:color="auto"/>
            </w:tcBorders>
            <w:hideMark/>
          </w:tcPr>
          <w:p w:rsidR="003B6D8E" w:rsidRPr="009E51A6" w:rsidRDefault="003B6D8E" w:rsidP="003B6D8E">
            <w:pPr>
              <w:spacing w:after="0" w:line="240" w:lineRule="auto"/>
              <w:ind w:left="28"/>
              <w:jc w:val="center"/>
              <w:rPr>
                <w:rFonts w:eastAsia="Calibri"/>
                <w:b/>
                <w:sz w:val="24"/>
                <w:szCs w:val="24"/>
              </w:rPr>
            </w:pPr>
            <w:r w:rsidRPr="009E51A6">
              <w:rPr>
                <w:rFonts w:eastAsia="Calibri"/>
                <w:b/>
                <w:sz w:val="24"/>
                <w:szCs w:val="24"/>
              </w:rPr>
              <w:t>Термін проведення</w:t>
            </w:r>
          </w:p>
        </w:tc>
        <w:tc>
          <w:tcPr>
            <w:tcW w:w="2121" w:type="dxa"/>
            <w:tcBorders>
              <w:top w:val="single" w:sz="4" w:space="0" w:color="auto"/>
              <w:left w:val="single" w:sz="4" w:space="0" w:color="auto"/>
              <w:bottom w:val="single" w:sz="4" w:space="0" w:color="auto"/>
              <w:right w:val="single" w:sz="4" w:space="0" w:color="auto"/>
            </w:tcBorders>
            <w:hideMark/>
          </w:tcPr>
          <w:p w:rsidR="003B6D8E" w:rsidRPr="009E51A6" w:rsidRDefault="003B6D8E" w:rsidP="003B6D8E">
            <w:pPr>
              <w:spacing w:after="0" w:line="240" w:lineRule="auto"/>
              <w:ind w:left="13"/>
              <w:jc w:val="center"/>
              <w:rPr>
                <w:rFonts w:eastAsia="Calibri"/>
                <w:b/>
                <w:sz w:val="24"/>
                <w:szCs w:val="24"/>
              </w:rPr>
            </w:pPr>
            <w:r w:rsidRPr="009E51A6">
              <w:rPr>
                <w:rFonts w:eastAsia="Calibri"/>
                <w:b/>
                <w:sz w:val="24"/>
                <w:szCs w:val="24"/>
              </w:rPr>
              <w:t>Відповідальні</w:t>
            </w:r>
          </w:p>
        </w:tc>
      </w:tr>
      <w:tr w:rsidR="00F424F0" w:rsidRPr="00F424F0" w:rsidTr="003B6D8E">
        <w:trPr>
          <w:trHeight w:val="77"/>
          <w:jc w:val="center"/>
        </w:trPr>
        <w:tc>
          <w:tcPr>
            <w:tcW w:w="5049" w:type="dxa"/>
            <w:tcBorders>
              <w:top w:val="single" w:sz="4" w:space="0" w:color="auto"/>
              <w:left w:val="single" w:sz="4" w:space="0" w:color="auto"/>
              <w:bottom w:val="single" w:sz="4" w:space="0" w:color="auto"/>
              <w:right w:val="single" w:sz="4" w:space="0" w:color="auto"/>
            </w:tcBorders>
            <w:hideMark/>
          </w:tcPr>
          <w:p w:rsidR="003B6D8E" w:rsidRPr="009E51A6" w:rsidRDefault="003B6D8E" w:rsidP="003B6D8E">
            <w:pPr>
              <w:spacing w:after="0" w:line="240" w:lineRule="auto"/>
              <w:ind w:left="432"/>
              <w:jc w:val="center"/>
              <w:rPr>
                <w:rFonts w:eastAsia="Calibri"/>
                <w:b/>
                <w:bCs/>
                <w:iCs/>
                <w:sz w:val="24"/>
                <w:szCs w:val="24"/>
              </w:rPr>
            </w:pPr>
            <w:r w:rsidRPr="009E51A6">
              <w:rPr>
                <w:rFonts w:eastAsia="Calibri"/>
                <w:b/>
                <w:bCs/>
                <w:iCs/>
                <w:sz w:val="24"/>
                <w:szCs w:val="24"/>
              </w:rPr>
              <w:t>1</w:t>
            </w:r>
          </w:p>
        </w:tc>
        <w:tc>
          <w:tcPr>
            <w:tcW w:w="1627" w:type="dxa"/>
            <w:tcBorders>
              <w:top w:val="single" w:sz="4" w:space="0" w:color="auto"/>
              <w:left w:val="single" w:sz="4" w:space="0" w:color="auto"/>
              <w:bottom w:val="single" w:sz="4" w:space="0" w:color="auto"/>
              <w:right w:val="single" w:sz="4" w:space="0" w:color="auto"/>
            </w:tcBorders>
            <w:hideMark/>
          </w:tcPr>
          <w:p w:rsidR="003B6D8E" w:rsidRPr="009E51A6" w:rsidRDefault="003B6D8E" w:rsidP="003B6D8E">
            <w:pPr>
              <w:spacing w:after="0" w:line="240" w:lineRule="auto"/>
              <w:ind w:left="57"/>
              <w:jc w:val="center"/>
              <w:rPr>
                <w:rFonts w:eastAsia="Calibri"/>
                <w:b/>
                <w:sz w:val="24"/>
                <w:szCs w:val="24"/>
              </w:rPr>
            </w:pPr>
            <w:r w:rsidRPr="009E51A6">
              <w:rPr>
                <w:rFonts w:eastAsia="Calibri"/>
                <w:b/>
                <w:sz w:val="24"/>
                <w:szCs w:val="24"/>
              </w:rPr>
              <w:t>2</w:t>
            </w:r>
          </w:p>
        </w:tc>
        <w:tc>
          <w:tcPr>
            <w:tcW w:w="1507" w:type="dxa"/>
            <w:tcBorders>
              <w:top w:val="single" w:sz="4" w:space="0" w:color="auto"/>
              <w:left w:val="single" w:sz="4" w:space="0" w:color="auto"/>
              <w:bottom w:val="single" w:sz="4" w:space="0" w:color="auto"/>
              <w:right w:val="single" w:sz="4" w:space="0" w:color="auto"/>
            </w:tcBorders>
            <w:hideMark/>
          </w:tcPr>
          <w:p w:rsidR="003B6D8E" w:rsidRPr="009E51A6" w:rsidRDefault="003B6D8E" w:rsidP="003B6D8E">
            <w:pPr>
              <w:spacing w:after="0" w:line="240" w:lineRule="auto"/>
              <w:ind w:left="28"/>
              <w:jc w:val="center"/>
              <w:rPr>
                <w:rFonts w:eastAsia="Calibri"/>
                <w:b/>
                <w:sz w:val="24"/>
                <w:szCs w:val="24"/>
              </w:rPr>
            </w:pPr>
            <w:r w:rsidRPr="009E51A6">
              <w:rPr>
                <w:rFonts w:eastAsia="Calibri"/>
                <w:b/>
                <w:sz w:val="24"/>
                <w:szCs w:val="24"/>
              </w:rPr>
              <w:t>3</w:t>
            </w:r>
          </w:p>
        </w:tc>
        <w:tc>
          <w:tcPr>
            <w:tcW w:w="2121" w:type="dxa"/>
            <w:tcBorders>
              <w:top w:val="single" w:sz="4" w:space="0" w:color="auto"/>
              <w:left w:val="single" w:sz="4" w:space="0" w:color="auto"/>
              <w:bottom w:val="single" w:sz="4" w:space="0" w:color="auto"/>
              <w:right w:val="single" w:sz="4" w:space="0" w:color="auto"/>
            </w:tcBorders>
            <w:hideMark/>
          </w:tcPr>
          <w:p w:rsidR="003B6D8E" w:rsidRPr="009E51A6" w:rsidRDefault="003B6D8E" w:rsidP="003B6D8E">
            <w:pPr>
              <w:spacing w:after="0" w:line="240" w:lineRule="auto"/>
              <w:ind w:left="13"/>
              <w:jc w:val="center"/>
              <w:rPr>
                <w:rFonts w:eastAsia="Calibri"/>
                <w:b/>
                <w:sz w:val="24"/>
                <w:szCs w:val="24"/>
              </w:rPr>
            </w:pPr>
            <w:r w:rsidRPr="009E51A6">
              <w:rPr>
                <w:rFonts w:eastAsia="Calibri"/>
                <w:b/>
                <w:sz w:val="24"/>
                <w:szCs w:val="24"/>
              </w:rPr>
              <w:t>4</w:t>
            </w:r>
          </w:p>
        </w:tc>
      </w:tr>
      <w:tr w:rsidR="00F424F0" w:rsidRPr="00F424F0" w:rsidTr="003B6D8E">
        <w:trPr>
          <w:trHeight w:val="77"/>
          <w:jc w:val="center"/>
        </w:trPr>
        <w:tc>
          <w:tcPr>
            <w:tcW w:w="5049" w:type="dxa"/>
            <w:tcBorders>
              <w:top w:val="single" w:sz="4" w:space="0" w:color="auto"/>
              <w:left w:val="single" w:sz="4" w:space="0" w:color="auto"/>
              <w:bottom w:val="single" w:sz="4" w:space="0" w:color="auto"/>
              <w:right w:val="single" w:sz="4" w:space="0" w:color="auto"/>
            </w:tcBorders>
          </w:tcPr>
          <w:p w:rsidR="003B6D8E" w:rsidRPr="009E51A6" w:rsidRDefault="003B6D8E" w:rsidP="003B6D8E">
            <w:pPr>
              <w:spacing w:after="0" w:line="240" w:lineRule="auto"/>
              <w:ind w:left="432"/>
              <w:rPr>
                <w:rFonts w:eastAsia="Calibri"/>
                <w:bCs/>
                <w:i/>
                <w:iCs/>
                <w:sz w:val="24"/>
                <w:szCs w:val="24"/>
              </w:rPr>
            </w:pPr>
            <w:r w:rsidRPr="009E51A6">
              <w:rPr>
                <w:rFonts w:eastAsia="Calibri"/>
                <w:bCs/>
                <w:i/>
                <w:iCs/>
                <w:sz w:val="24"/>
                <w:szCs w:val="24"/>
              </w:rPr>
              <w:t>Клуб для батьків</w:t>
            </w:r>
          </w:p>
          <w:p w:rsidR="003B6D8E" w:rsidRPr="009E51A6" w:rsidRDefault="003B6D8E" w:rsidP="003B6D8E">
            <w:pPr>
              <w:rPr>
                <w:rFonts w:eastAsia="Calibri"/>
                <w:sz w:val="24"/>
                <w:szCs w:val="24"/>
              </w:rPr>
            </w:pPr>
            <w:r w:rsidRPr="009E51A6">
              <w:rPr>
                <w:rFonts w:eastAsia="Calibri"/>
                <w:sz w:val="24"/>
                <w:szCs w:val="24"/>
              </w:rPr>
              <w:t>“Школярик”</w:t>
            </w:r>
          </w:p>
          <w:p w:rsidR="003B6D8E" w:rsidRPr="009E51A6" w:rsidRDefault="003B6D8E" w:rsidP="003B6D8E">
            <w:pPr>
              <w:spacing w:after="0" w:line="240" w:lineRule="auto"/>
              <w:ind w:left="432"/>
              <w:jc w:val="center"/>
              <w:rPr>
                <w:rFonts w:eastAsia="Calibri"/>
                <w:sz w:val="24"/>
                <w:szCs w:val="24"/>
              </w:rPr>
            </w:pPr>
            <w:r w:rsidRPr="009E51A6">
              <w:rPr>
                <w:rFonts w:eastAsia="Calibri"/>
                <w:sz w:val="24"/>
                <w:szCs w:val="24"/>
              </w:rPr>
              <w:t>І засідання</w:t>
            </w:r>
          </w:p>
          <w:p w:rsidR="003B6D8E" w:rsidRPr="009E51A6" w:rsidRDefault="003B6D8E" w:rsidP="003B6D8E">
            <w:pPr>
              <w:spacing w:after="0" w:line="240" w:lineRule="auto"/>
              <w:rPr>
                <w:rFonts w:eastAsia="Calibri"/>
                <w:sz w:val="24"/>
                <w:szCs w:val="24"/>
              </w:rPr>
            </w:pPr>
            <w:proofErr w:type="spellStart"/>
            <w:r w:rsidRPr="009E51A6">
              <w:rPr>
                <w:rFonts w:eastAsia="Calibri"/>
                <w:sz w:val="24"/>
                <w:szCs w:val="24"/>
              </w:rPr>
              <w:t>1.</w:t>
            </w:r>
            <w:r w:rsidR="009E51A6" w:rsidRPr="009E51A6">
              <w:rPr>
                <w:rFonts w:eastAsia="Calibri"/>
                <w:sz w:val="24"/>
                <w:szCs w:val="24"/>
              </w:rPr>
              <w:t>Готовність</w:t>
            </w:r>
            <w:proofErr w:type="spellEnd"/>
            <w:r w:rsidR="009E51A6" w:rsidRPr="009E51A6">
              <w:rPr>
                <w:rFonts w:eastAsia="Calibri"/>
                <w:sz w:val="24"/>
                <w:szCs w:val="24"/>
              </w:rPr>
              <w:t xml:space="preserve"> дитини до </w:t>
            </w:r>
            <w:proofErr w:type="spellStart"/>
            <w:r w:rsidR="009E51A6" w:rsidRPr="009E51A6">
              <w:rPr>
                <w:rFonts w:eastAsia="Calibri"/>
                <w:sz w:val="24"/>
                <w:szCs w:val="24"/>
              </w:rPr>
              <w:t>НУШ</w:t>
            </w:r>
            <w:proofErr w:type="spellEnd"/>
            <w:r w:rsidR="009E51A6" w:rsidRPr="009E51A6">
              <w:rPr>
                <w:rFonts w:eastAsia="Calibri"/>
                <w:sz w:val="24"/>
                <w:szCs w:val="24"/>
              </w:rPr>
              <w:t xml:space="preserve"> : важливі аспекти</w:t>
            </w:r>
          </w:p>
          <w:p w:rsidR="003B6D8E" w:rsidRPr="009E51A6" w:rsidRDefault="003B6D8E" w:rsidP="003B6D8E">
            <w:pPr>
              <w:spacing w:after="0" w:line="240" w:lineRule="auto"/>
              <w:rPr>
                <w:rFonts w:eastAsia="Calibri"/>
                <w:sz w:val="24"/>
                <w:szCs w:val="24"/>
              </w:rPr>
            </w:pPr>
            <w:r w:rsidRPr="009E51A6">
              <w:rPr>
                <w:rFonts w:eastAsia="Calibri"/>
                <w:sz w:val="24"/>
                <w:szCs w:val="24"/>
              </w:rPr>
              <w:t>2. Поради для батьків «Що повинен в</w:t>
            </w:r>
            <w:r w:rsidR="009E51A6" w:rsidRPr="009E51A6">
              <w:rPr>
                <w:rFonts w:eastAsia="Calibri"/>
                <w:sz w:val="24"/>
                <w:szCs w:val="24"/>
              </w:rPr>
              <w:t xml:space="preserve">міти дошкільник старшої групи» </w:t>
            </w:r>
          </w:p>
          <w:p w:rsidR="00BE3067" w:rsidRPr="009E51A6" w:rsidRDefault="009E51A6" w:rsidP="003B6D8E">
            <w:pPr>
              <w:spacing w:after="0" w:line="240" w:lineRule="auto"/>
              <w:rPr>
                <w:rFonts w:eastAsia="Calibri"/>
                <w:sz w:val="24"/>
                <w:szCs w:val="24"/>
              </w:rPr>
            </w:pPr>
            <w:proofErr w:type="spellStart"/>
            <w:r w:rsidRPr="009E51A6">
              <w:rPr>
                <w:rFonts w:eastAsia="Calibri"/>
                <w:sz w:val="24"/>
                <w:szCs w:val="24"/>
              </w:rPr>
              <w:t>3</w:t>
            </w:r>
            <w:r w:rsidR="00BE3067" w:rsidRPr="009E51A6">
              <w:rPr>
                <w:rFonts w:eastAsia="Calibri"/>
                <w:sz w:val="24"/>
                <w:szCs w:val="24"/>
              </w:rPr>
              <w:t>.Чи</w:t>
            </w:r>
            <w:proofErr w:type="spellEnd"/>
            <w:r w:rsidR="00BE3067" w:rsidRPr="009E51A6">
              <w:rPr>
                <w:rFonts w:eastAsia="Calibri"/>
                <w:sz w:val="24"/>
                <w:szCs w:val="24"/>
              </w:rPr>
              <w:t xml:space="preserve"> допитлива ваша дитина?</w:t>
            </w:r>
          </w:p>
          <w:p w:rsidR="003B6D8E" w:rsidRPr="009E51A6" w:rsidRDefault="009E51A6" w:rsidP="003B6D8E">
            <w:pPr>
              <w:spacing w:after="0" w:line="240" w:lineRule="auto"/>
              <w:rPr>
                <w:rFonts w:eastAsia="Calibri"/>
                <w:sz w:val="24"/>
                <w:szCs w:val="24"/>
              </w:rPr>
            </w:pPr>
            <w:r w:rsidRPr="009E51A6">
              <w:rPr>
                <w:rFonts w:eastAsia="Calibri"/>
                <w:sz w:val="24"/>
                <w:szCs w:val="24"/>
              </w:rPr>
              <w:t>4</w:t>
            </w:r>
            <w:r w:rsidR="003B6D8E" w:rsidRPr="009E51A6">
              <w:rPr>
                <w:rFonts w:eastAsia="Calibri"/>
                <w:sz w:val="24"/>
                <w:szCs w:val="24"/>
              </w:rPr>
              <w:t>. Виставка літератури для батьків «Готуємось до школи»</w:t>
            </w:r>
          </w:p>
          <w:p w:rsidR="003B6D8E" w:rsidRPr="009E51A6" w:rsidRDefault="003B6D8E" w:rsidP="003B6D8E">
            <w:pPr>
              <w:spacing w:after="0" w:line="240" w:lineRule="auto"/>
              <w:ind w:left="432"/>
              <w:jc w:val="center"/>
              <w:rPr>
                <w:rFonts w:eastAsia="Calibri"/>
                <w:sz w:val="24"/>
                <w:szCs w:val="24"/>
              </w:rPr>
            </w:pPr>
          </w:p>
          <w:p w:rsidR="003B6D8E" w:rsidRPr="009E51A6" w:rsidRDefault="003B6D8E" w:rsidP="003B6D8E">
            <w:pPr>
              <w:spacing w:after="0" w:line="240" w:lineRule="auto"/>
              <w:ind w:left="432"/>
              <w:jc w:val="center"/>
              <w:rPr>
                <w:rFonts w:eastAsia="Calibri"/>
                <w:sz w:val="24"/>
                <w:szCs w:val="24"/>
              </w:rPr>
            </w:pPr>
          </w:p>
          <w:p w:rsidR="003B6D8E" w:rsidRPr="009E51A6" w:rsidRDefault="003B6D8E" w:rsidP="003B6D8E">
            <w:pPr>
              <w:spacing w:after="0" w:line="240" w:lineRule="auto"/>
              <w:ind w:left="432"/>
              <w:jc w:val="center"/>
              <w:rPr>
                <w:rFonts w:eastAsia="Calibri"/>
                <w:sz w:val="24"/>
                <w:szCs w:val="24"/>
              </w:rPr>
            </w:pPr>
          </w:p>
          <w:p w:rsidR="003B6D8E" w:rsidRPr="009E51A6" w:rsidRDefault="003B6D8E" w:rsidP="003B6D8E">
            <w:pPr>
              <w:spacing w:after="0" w:line="240" w:lineRule="auto"/>
              <w:ind w:left="432"/>
              <w:jc w:val="center"/>
              <w:rPr>
                <w:rFonts w:eastAsia="Calibri"/>
                <w:bCs/>
                <w:iCs/>
                <w:sz w:val="24"/>
                <w:szCs w:val="24"/>
              </w:rPr>
            </w:pPr>
          </w:p>
          <w:p w:rsidR="003B6D8E" w:rsidRPr="009E51A6" w:rsidRDefault="003B6D8E" w:rsidP="003B6D8E">
            <w:pPr>
              <w:spacing w:after="0" w:line="240" w:lineRule="auto"/>
              <w:ind w:left="432"/>
              <w:jc w:val="center"/>
              <w:rPr>
                <w:rFonts w:eastAsia="Calibri"/>
                <w:bCs/>
                <w:iCs/>
                <w:sz w:val="24"/>
                <w:szCs w:val="24"/>
              </w:rPr>
            </w:pPr>
          </w:p>
          <w:p w:rsidR="003B6D8E" w:rsidRPr="009E51A6" w:rsidRDefault="003B6D8E" w:rsidP="003B6D8E">
            <w:pPr>
              <w:spacing w:after="0" w:line="240" w:lineRule="auto"/>
              <w:ind w:left="432"/>
              <w:jc w:val="center"/>
              <w:rPr>
                <w:rFonts w:eastAsia="Calibri"/>
                <w:bCs/>
                <w:iCs/>
                <w:sz w:val="24"/>
                <w:szCs w:val="24"/>
              </w:rPr>
            </w:pPr>
          </w:p>
        </w:tc>
        <w:tc>
          <w:tcPr>
            <w:tcW w:w="1627" w:type="dxa"/>
            <w:tcBorders>
              <w:top w:val="single" w:sz="4" w:space="0" w:color="auto"/>
              <w:left w:val="single" w:sz="4" w:space="0" w:color="auto"/>
              <w:bottom w:val="single" w:sz="4" w:space="0" w:color="auto"/>
              <w:right w:val="single" w:sz="4" w:space="0" w:color="auto"/>
            </w:tcBorders>
            <w:hideMark/>
          </w:tcPr>
          <w:p w:rsidR="003B6D8E" w:rsidRPr="009E51A6" w:rsidRDefault="003B6D8E" w:rsidP="003B6D8E">
            <w:pPr>
              <w:spacing w:after="0" w:line="240" w:lineRule="auto"/>
              <w:ind w:left="57"/>
              <w:jc w:val="center"/>
              <w:rPr>
                <w:rFonts w:eastAsia="Calibri"/>
                <w:sz w:val="24"/>
                <w:szCs w:val="24"/>
              </w:rPr>
            </w:pPr>
            <w:r w:rsidRPr="009E51A6">
              <w:rPr>
                <w:rFonts w:eastAsia="Calibri"/>
                <w:sz w:val="24"/>
                <w:szCs w:val="24"/>
              </w:rPr>
              <w:t>Інформація</w:t>
            </w:r>
          </w:p>
        </w:tc>
        <w:tc>
          <w:tcPr>
            <w:tcW w:w="1507" w:type="dxa"/>
            <w:tcBorders>
              <w:top w:val="single" w:sz="4" w:space="0" w:color="auto"/>
              <w:left w:val="single" w:sz="4" w:space="0" w:color="auto"/>
              <w:bottom w:val="single" w:sz="4" w:space="0" w:color="auto"/>
              <w:right w:val="single" w:sz="4" w:space="0" w:color="auto"/>
            </w:tcBorders>
          </w:tcPr>
          <w:p w:rsidR="003B6D8E" w:rsidRPr="009E51A6" w:rsidRDefault="009E51A6" w:rsidP="003B6D8E">
            <w:pPr>
              <w:spacing w:after="0" w:line="240" w:lineRule="auto"/>
              <w:ind w:left="28"/>
              <w:jc w:val="center"/>
              <w:rPr>
                <w:rFonts w:eastAsia="Calibri"/>
                <w:sz w:val="24"/>
                <w:szCs w:val="24"/>
              </w:rPr>
            </w:pPr>
            <w:r w:rsidRPr="009E51A6">
              <w:rPr>
                <w:rFonts w:eastAsia="Calibri"/>
                <w:sz w:val="24"/>
                <w:szCs w:val="24"/>
              </w:rPr>
              <w:t>11.2019</w:t>
            </w:r>
            <w:r w:rsidR="003B6D8E" w:rsidRPr="009E51A6">
              <w:rPr>
                <w:rFonts w:eastAsia="Calibri"/>
                <w:sz w:val="24"/>
                <w:szCs w:val="24"/>
              </w:rPr>
              <w:t>р.</w:t>
            </w:r>
          </w:p>
          <w:p w:rsidR="003B6D8E" w:rsidRPr="009E51A6" w:rsidRDefault="003B6D8E" w:rsidP="003B6D8E">
            <w:pPr>
              <w:spacing w:after="0" w:line="240" w:lineRule="auto"/>
              <w:ind w:left="28"/>
              <w:jc w:val="center"/>
              <w:rPr>
                <w:rFonts w:eastAsia="Calibri"/>
                <w:sz w:val="24"/>
                <w:szCs w:val="24"/>
              </w:rPr>
            </w:pPr>
          </w:p>
        </w:tc>
        <w:tc>
          <w:tcPr>
            <w:tcW w:w="2121" w:type="dxa"/>
            <w:tcBorders>
              <w:top w:val="single" w:sz="4" w:space="0" w:color="auto"/>
              <w:left w:val="single" w:sz="4" w:space="0" w:color="auto"/>
              <w:bottom w:val="single" w:sz="4" w:space="0" w:color="auto"/>
              <w:right w:val="single" w:sz="4" w:space="0" w:color="auto"/>
            </w:tcBorders>
          </w:tcPr>
          <w:p w:rsidR="003B6D8E" w:rsidRPr="009E51A6" w:rsidRDefault="003B6D8E" w:rsidP="003B6D8E">
            <w:pPr>
              <w:spacing w:after="0" w:line="240" w:lineRule="auto"/>
              <w:rPr>
                <w:rFonts w:eastAsia="Calibri"/>
                <w:sz w:val="24"/>
                <w:szCs w:val="24"/>
              </w:rPr>
            </w:pPr>
            <w:r w:rsidRPr="009E51A6">
              <w:rPr>
                <w:rFonts w:eastAsia="Calibri"/>
                <w:sz w:val="24"/>
                <w:szCs w:val="24"/>
              </w:rPr>
              <w:t>Вихователь-методист</w:t>
            </w:r>
          </w:p>
          <w:p w:rsidR="003B6D8E" w:rsidRPr="009E51A6" w:rsidRDefault="002435A1" w:rsidP="002435A1">
            <w:pPr>
              <w:spacing w:after="0" w:line="240" w:lineRule="auto"/>
              <w:ind w:left="13"/>
              <w:rPr>
                <w:rFonts w:eastAsia="Calibri"/>
                <w:sz w:val="24"/>
                <w:szCs w:val="24"/>
              </w:rPr>
            </w:pPr>
            <w:r w:rsidRPr="009E51A6">
              <w:rPr>
                <w:rFonts w:eastAsia="Calibri"/>
                <w:sz w:val="24"/>
                <w:szCs w:val="24"/>
              </w:rPr>
              <w:t>Вихователі старших груп</w:t>
            </w:r>
            <w:r w:rsidR="00BB77CE" w:rsidRPr="009E51A6">
              <w:rPr>
                <w:rFonts w:eastAsia="Calibri"/>
                <w:sz w:val="24"/>
                <w:szCs w:val="24"/>
              </w:rPr>
              <w:t xml:space="preserve"> </w:t>
            </w:r>
          </w:p>
          <w:p w:rsidR="00E0789E" w:rsidRPr="009E51A6" w:rsidRDefault="00E0789E" w:rsidP="002435A1">
            <w:pPr>
              <w:spacing w:after="0" w:line="240" w:lineRule="auto"/>
              <w:ind w:left="13"/>
              <w:rPr>
                <w:rFonts w:eastAsia="Calibri"/>
                <w:sz w:val="24"/>
                <w:szCs w:val="24"/>
              </w:rPr>
            </w:pPr>
          </w:p>
        </w:tc>
      </w:tr>
      <w:tr w:rsidR="00F424F0" w:rsidRPr="00F424F0" w:rsidTr="003B6D8E">
        <w:trPr>
          <w:trHeight w:val="77"/>
          <w:jc w:val="center"/>
        </w:trPr>
        <w:tc>
          <w:tcPr>
            <w:tcW w:w="5049" w:type="dxa"/>
            <w:tcBorders>
              <w:top w:val="single" w:sz="4" w:space="0" w:color="auto"/>
              <w:left w:val="single" w:sz="4" w:space="0" w:color="auto"/>
              <w:bottom w:val="single" w:sz="4" w:space="0" w:color="auto"/>
              <w:right w:val="single" w:sz="4" w:space="0" w:color="auto"/>
            </w:tcBorders>
            <w:hideMark/>
          </w:tcPr>
          <w:p w:rsidR="003B6D8E" w:rsidRPr="00F67256" w:rsidRDefault="003B6D8E" w:rsidP="003B6D8E">
            <w:pPr>
              <w:spacing w:after="0" w:line="240" w:lineRule="auto"/>
              <w:ind w:left="432"/>
              <w:jc w:val="center"/>
              <w:rPr>
                <w:rFonts w:eastAsia="Calibri"/>
                <w:b/>
                <w:bCs/>
                <w:iCs/>
                <w:sz w:val="24"/>
                <w:szCs w:val="24"/>
              </w:rPr>
            </w:pPr>
            <w:r w:rsidRPr="00F67256">
              <w:rPr>
                <w:rFonts w:eastAsia="Calibri"/>
                <w:b/>
                <w:bCs/>
                <w:iCs/>
                <w:sz w:val="24"/>
                <w:szCs w:val="24"/>
              </w:rPr>
              <w:t>1</w:t>
            </w:r>
          </w:p>
        </w:tc>
        <w:tc>
          <w:tcPr>
            <w:tcW w:w="1627" w:type="dxa"/>
            <w:tcBorders>
              <w:top w:val="single" w:sz="4" w:space="0" w:color="auto"/>
              <w:left w:val="single" w:sz="4" w:space="0" w:color="auto"/>
              <w:bottom w:val="single" w:sz="4" w:space="0" w:color="auto"/>
              <w:right w:val="single" w:sz="4" w:space="0" w:color="auto"/>
            </w:tcBorders>
            <w:hideMark/>
          </w:tcPr>
          <w:p w:rsidR="003B6D8E" w:rsidRPr="00F67256" w:rsidRDefault="003B6D8E" w:rsidP="003B6D8E">
            <w:pPr>
              <w:spacing w:after="0" w:line="240" w:lineRule="auto"/>
              <w:ind w:left="57"/>
              <w:jc w:val="center"/>
              <w:rPr>
                <w:rFonts w:eastAsia="Calibri"/>
                <w:b/>
                <w:sz w:val="24"/>
                <w:szCs w:val="24"/>
              </w:rPr>
            </w:pPr>
            <w:r w:rsidRPr="00F67256">
              <w:rPr>
                <w:rFonts w:eastAsia="Calibri"/>
                <w:b/>
                <w:sz w:val="24"/>
                <w:szCs w:val="24"/>
              </w:rPr>
              <w:t>2</w:t>
            </w:r>
          </w:p>
        </w:tc>
        <w:tc>
          <w:tcPr>
            <w:tcW w:w="1507" w:type="dxa"/>
            <w:tcBorders>
              <w:top w:val="single" w:sz="4" w:space="0" w:color="auto"/>
              <w:left w:val="single" w:sz="4" w:space="0" w:color="auto"/>
              <w:bottom w:val="single" w:sz="4" w:space="0" w:color="auto"/>
              <w:right w:val="single" w:sz="4" w:space="0" w:color="auto"/>
            </w:tcBorders>
            <w:hideMark/>
          </w:tcPr>
          <w:p w:rsidR="003B6D8E" w:rsidRPr="00F67256" w:rsidRDefault="003B6D8E" w:rsidP="003B6D8E">
            <w:pPr>
              <w:spacing w:after="0" w:line="240" w:lineRule="auto"/>
              <w:ind w:left="28"/>
              <w:jc w:val="center"/>
              <w:rPr>
                <w:rFonts w:eastAsia="Calibri"/>
                <w:b/>
                <w:sz w:val="24"/>
                <w:szCs w:val="24"/>
              </w:rPr>
            </w:pPr>
            <w:r w:rsidRPr="00F67256">
              <w:rPr>
                <w:rFonts w:eastAsia="Calibri"/>
                <w:b/>
                <w:sz w:val="24"/>
                <w:szCs w:val="24"/>
              </w:rPr>
              <w:t>3</w:t>
            </w:r>
          </w:p>
        </w:tc>
        <w:tc>
          <w:tcPr>
            <w:tcW w:w="2121" w:type="dxa"/>
            <w:tcBorders>
              <w:top w:val="single" w:sz="4" w:space="0" w:color="auto"/>
              <w:left w:val="single" w:sz="4" w:space="0" w:color="auto"/>
              <w:bottom w:val="single" w:sz="4" w:space="0" w:color="auto"/>
              <w:right w:val="single" w:sz="4" w:space="0" w:color="auto"/>
            </w:tcBorders>
            <w:hideMark/>
          </w:tcPr>
          <w:p w:rsidR="003B6D8E" w:rsidRPr="00F67256" w:rsidRDefault="003B6D8E" w:rsidP="003B6D8E">
            <w:pPr>
              <w:spacing w:after="0" w:line="240" w:lineRule="auto"/>
              <w:jc w:val="center"/>
              <w:rPr>
                <w:rFonts w:eastAsia="Calibri"/>
                <w:b/>
                <w:sz w:val="24"/>
                <w:szCs w:val="24"/>
              </w:rPr>
            </w:pPr>
            <w:r w:rsidRPr="00F67256">
              <w:rPr>
                <w:rFonts w:eastAsia="Calibri"/>
                <w:b/>
                <w:sz w:val="24"/>
                <w:szCs w:val="24"/>
              </w:rPr>
              <w:t>4</w:t>
            </w:r>
          </w:p>
        </w:tc>
      </w:tr>
      <w:tr w:rsidR="003B6D8E" w:rsidRPr="00F424F0" w:rsidTr="003B6D8E">
        <w:trPr>
          <w:trHeight w:val="4097"/>
          <w:jc w:val="center"/>
        </w:trPr>
        <w:tc>
          <w:tcPr>
            <w:tcW w:w="5049" w:type="dxa"/>
            <w:tcBorders>
              <w:top w:val="single" w:sz="4" w:space="0" w:color="auto"/>
              <w:left w:val="single" w:sz="4" w:space="0" w:color="auto"/>
              <w:bottom w:val="single" w:sz="4" w:space="0" w:color="auto"/>
              <w:right w:val="single" w:sz="4" w:space="0" w:color="auto"/>
            </w:tcBorders>
          </w:tcPr>
          <w:p w:rsidR="003B6D8E" w:rsidRPr="00F67256" w:rsidRDefault="003B6D8E" w:rsidP="003B6D8E">
            <w:pPr>
              <w:spacing w:after="0" w:line="240" w:lineRule="auto"/>
              <w:ind w:left="432"/>
              <w:jc w:val="center"/>
              <w:rPr>
                <w:rFonts w:eastAsia="Calibri"/>
                <w:sz w:val="24"/>
                <w:szCs w:val="24"/>
              </w:rPr>
            </w:pPr>
            <w:r w:rsidRPr="00F67256">
              <w:rPr>
                <w:rFonts w:eastAsia="Calibri"/>
                <w:sz w:val="24"/>
                <w:szCs w:val="24"/>
              </w:rPr>
              <w:lastRenderedPageBreak/>
              <w:t>ІІ засідання</w:t>
            </w:r>
          </w:p>
          <w:p w:rsidR="003B6D8E" w:rsidRPr="00F67256" w:rsidRDefault="003B6D8E" w:rsidP="003B6D8E">
            <w:pPr>
              <w:spacing w:after="0" w:line="240" w:lineRule="auto"/>
              <w:ind w:left="432"/>
              <w:jc w:val="center"/>
              <w:rPr>
                <w:rFonts w:eastAsia="Calibri"/>
                <w:sz w:val="24"/>
                <w:szCs w:val="24"/>
              </w:rPr>
            </w:pPr>
          </w:p>
          <w:p w:rsidR="003B6D8E" w:rsidRPr="00F67256" w:rsidRDefault="003B6D8E" w:rsidP="003B6D8E">
            <w:pPr>
              <w:spacing w:after="0" w:line="240" w:lineRule="auto"/>
              <w:rPr>
                <w:rFonts w:eastAsia="Calibri"/>
                <w:sz w:val="24"/>
                <w:szCs w:val="24"/>
              </w:rPr>
            </w:pPr>
            <w:r w:rsidRPr="00F67256">
              <w:rPr>
                <w:rFonts w:eastAsia="Calibri"/>
                <w:sz w:val="24"/>
                <w:szCs w:val="24"/>
              </w:rPr>
              <w:t>1. Вправи для розвитку пам’яті дошкільника</w:t>
            </w:r>
          </w:p>
          <w:p w:rsidR="003B6D8E" w:rsidRPr="00F67256" w:rsidRDefault="003B6D8E" w:rsidP="003B6D8E">
            <w:pPr>
              <w:spacing w:after="0" w:line="240" w:lineRule="auto"/>
              <w:rPr>
                <w:rFonts w:eastAsia="Calibri"/>
                <w:sz w:val="24"/>
                <w:szCs w:val="24"/>
              </w:rPr>
            </w:pPr>
            <w:r w:rsidRPr="00F67256">
              <w:rPr>
                <w:rFonts w:eastAsia="Calibri"/>
                <w:sz w:val="24"/>
                <w:szCs w:val="24"/>
              </w:rPr>
              <w:t>2. Формування у дитини емоційно – позитивного ставлення до навчання</w:t>
            </w:r>
          </w:p>
          <w:p w:rsidR="003B6D8E" w:rsidRPr="00F67256" w:rsidRDefault="003B6D8E" w:rsidP="003B6D8E">
            <w:pPr>
              <w:spacing w:after="0" w:line="240" w:lineRule="auto"/>
              <w:rPr>
                <w:rFonts w:eastAsia="Calibri"/>
                <w:sz w:val="24"/>
                <w:szCs w:val="24"/>
              </w:rPr>
            </w:pPr>
            <w:r w:rsidRPr="00F67256">
              <w:rPr>
                <w:rFonts w:eastAsia="Calibri"/>
                <w:sz w:val="24"/>
                <w:szCs w:val="24"/>
              </w:rPr>
              <w:t>3. Проблеми адаптації першокласника до школи</w:t>
            </w:r>
          </w:p>
          <w:p w:rsidR="003B6D8E" w:rsidRPr="00F67256" w:rsidRDefault="003B6D8E" w:rsidP="003B6D8E">
            <w:pPr>
              <w:spacing w:after="0" w:line="240" w:lineRule="auto"/>
              <w:rPr>
                <w:rFonts w:eastAsia="Calibri"/>
                <w:sz w:val="24"/>
                <w:szCs w:val="24"/>
              </w:rPr>
            </w:pPr>
            <w:r w:rsidRPr="00F67256">
              <w:rPr>
                <w:rFonts w:eastAsia="Calibri"/>
                <w:sz w:val="24"/>
                <w:szCs w:val="24"/>
              </w:rPr>
              <w:t xml:space="preserve">4. </w:t>
            </w:r>
            <w:r w:rsidR="009E51A6" w:rsidRPr="00F67256">
              <w:rPr>
                <w:rFonts w:eastAsia="Calibri"/>
                <w:sz w:val="24"/>
                <w:szCs w:val="24"/>
              </w:rPr>
              <w:t>Місія нової української школи</w:t>
            </w:r>
          </w:p>
          <w:p w:rsidR="003B6D8E" w:rsidRPr="00F67256" w:rsidRDefault="003B6D8E" w:rsidP="003B6D8E">
            <w:pPr>
              <w:spacing w:after="0" w:line="240" w:lineRule="auto"/>
              <w:ind w:left="432"/>
              <w:jc w:val="center"/>
              <w:rPr>
                <w:rFonts w:eastAsia="Calibri"/>
                <w:sz w:val="24"/>
                <w:szCs w:val="24"/>
              </w:rPr>
            </w:pPr>
            <w:r w:rsidRPr="00F67256">
              <w:rPr>
                <w:rFonts w:eastAsia="Calibri"/>
                <w:sz w:val="24"/>
                <w:szCs w:val="24"/>
              </w:rPr>
              <w:t>ІІІ засідання</w:t>
            </w:r>
          </w:p>
          <w:p w:rsidR="003B6D8E" w:rsidRPr="00F67256" w:rsidRDefault="003B6D8E" w:rsidP="003B6D8E">
            <w:pPr>
              <w:spacing w:after="0" w:line="240" w:lineRule="auto"/>
              <w:jc w:val="both"/>
              <w:rPr>
                <w:rFonts w:eastAsia="Calibri"/>
                <w:sz w:val="24"/>
                <w:szCs w:val="24"/>
              </w:rPr>
            </w:pPr>
            <w:proofErr w:type="spellStart"/>
            <w:r w:rsidRPr="00F67256">
              <w:rPr>
                <w:rFonts w:eastAsia="Calibri"/>
                <w:sz w:val="24"/>
                <w:szCs w:val="24"/>
              </w:rPr>
              <w:t>1.Як</w:t>
            </w:r>
            <w:proofErr w:type="spellEnd"/>
            <w:r w:rsidRPr="00F67256">
              <w:rPr>
                <w:rFonts w:eastAsia="Calibri"/>
                <w:sz w:val="24"/>
                <w:szCs w:val="24"/>
              </w:rPr>
              <w:t xml:space="preserve"> розвинути в дитині самостійність</w:t>
            </w:r>
          </w:p>
          <w:p w:rsidR="003B6D8E" w:rsidRPr="00F67256" w:rsidRDefault="003B6D8E" w:rsidP="003B6D8E">
            <w:pPr>
              <w:spacing w:after="0" w:line="240" w:lineRule="auto"/>
              <w:jc w:val="both"/>
              <w:rPr>
                <w:rFonts w:eastAsia="Calibri"/>
                <w:sz w:val="24"/>
                <w:szCs w:val="24"/>
              </w:rPr>
            </w:pPr>
            <w:proofErr w:type="spellStart"/>
            <w:r w:rsidRPr="00F67256">
              <w:rPr>
                <w:rFonts w:eastAsia="Calibri"/>
                <w:sz w:val="24"/>
                <w:szCs w:val="24"/>
              </w:rPr>
              <w:t>2.Поради</w:t>
            </w:r>
            <w:proofErr w:type="spellEnd"/>
            <w:r w:rsidRPr="00F67256">
              <w:rPr>
                <w:rFonts w:eastAsia="Calibri"/>
                <w:sz w:val="24"/>
                <w:szCs w:val="24"/>
              </w:rPr>
              <w:t xml:space="preserve"> для батьків «Як зібрати дитину до школи»</w:t>
            </w:r>
          </w:p>
          <w:p w:rsidR="003B6D8E" w:rsidRPr="00F67256" w:rsidRDefault="003B6D8E" w:rsidP="003B6D8E">
            <w:pPr>
              <w:spacing w:after="0" w:line="240" w:lineRule="auto"/>
              <w:jc w:val="both"/>
              <w:rPr>
                <w:rFonts w:eastAsia="Calibri"/>
                <w:sz w:val="24"/>
                <w:szCs w:val="24"/>
              </w:rPr>
            </w:pPr>
            <w:r w:rsidRPr="00F67256">
              <w:rPr>
                <w:rFonts w:eastAsia="Calibri"/>
                <w:sz w:val="24"/>
                <w:szCs w:val="24"/>
              </w:rPr>
              <w:t>3. Групові консультації за запитом</w:t>
            </w:r>
          </w:p>
        </w:tc>
        <w:tc>
          <w:tcPr>
            <w:tcW w:w="1627" w:type="dxa"/>
            <w:tcBorders>
              <w:top w:val="single" w:sz="4" w:space="0" w:color="auto"/>
              <w:left w:val="single" w:sz="4" w:space="0" w:color="auto"/>
              <w:bottom w:val="single" w:sz="4" w:space="0" w:color="auto"/>
              <w:right w:val="single" w:sz="4" w:space="0" w:color="auto"/>
            </w:tcBorders>
          </w:tcPr>
          <w:p w:rsidR="003B6D8E" w:rsidRPr="00F67256" w:rsidRDefault="003B6D8E" w:rsidP="003B6D8E">
            <w:pPr>
              <w:spacing w:after="0" w:line="240" w:lineRule="auto"/>
              <w:jc w:val="center"/>
              <w:rPr>
                <w:rFonts w:eastAsia="Calibri"/>
                <w:sz w:val="24"/>
                <w:szCs w:val="24"/>
              </w:rPr>
            </w:pPr>
          </w:p>
          <w:p w:rsidR="003B6D8E" w:rsidRPr="00F67256" w:rsidRDefault="003B6D8E" w:rsidP="003B6D8E">
            <w:pPr>
              <w:spacing w:after="0" w:line="240" w:lineRule="auto"/>
              <w:jc w:val="center"/>
              <w:rPr>
                <w:rFonts w:eastAsia="Calibri"/>
                <w:sz w:val="24"/>
                <w:szCs w:val="24"/>
              </w:rPr>
            </w:pPr>
          </w:p>
          <w:p w:rsidR="003B6D8E" w:rsidRPr="00F67256" w:rsidRDefault="003B6D8E" w:rsidP="003B6D8E">
            <w:pPr>
              <w:spacing w:after="0" w:line="240" w:lineRule="auto"/>
              <w:jc w:val="center"/>
              <w:rPr>
                <w:rFonts w:eastAsia="Calibri"/>
                <w:sz w:val="24"/>
                <w:szCs w:val="24"/>
              </w:rPr>
            </w:pPr>
            <w:r w:rsidRPr="00F67256">
              <w:rPr>
                <w:rFonts w:eastAsia="Calibri"/>
                <w:sz w:val="24"/>
                <w:szCs w:val="24"/>
              </w:rPr>
              <w:t>Поради</w:t>
            </w:r>
          </w:p>
          <w:p w:rsidR="003B6D8E" w:rsidRPr="00F67256" w:rsidRDefault="003B6D8E" w:rsidP="003B6D8E">
            <w:pPr>
              <w:spacing w:after="0" w:line="240" w:lineRule="auto"/>
              <w:ind w:left="57"/>
              <w:jc w:val="center"/>
              <w:rPr>
                <w:rFonts w:eastAsia="Calibri"/>
                <w:sz w:val="24"/>
                <w:szCs w:val="24"/>
              </w:rPr>
            </w:pPr>
          </w:p>
          <w:p w:rsidR="003B6D8E" w:rsidRPr="00F67256" w:rsidRDefault="003B6D8E" w:rsidP="003B6D8E">
            <w:pPr>
              <w:spacing w:after="0" w:line="240" w:lineRule="auto"/>
              <w:ind w:left="57"/>
              <w:jc w:val="center"/>
              <w:rPr>
                <w:rFonts w:eastAsia="Calibri"/>
                <w:sz w:val="24"/>
                <w:szCs w:val="24"/>
              </w:rPr>
            </w:pPr>
          </w:p>
          <w:p w:rsidR="003B6D8E" w:rsidRPr="00F67256" w:rsidRDefault="003B6D8E" w:rsidP="003B6D8E">
            <w:pPr>
              <w:spacing w:after="0" w:line="240" w:lineRule="auto"/>
              <w:ind w:left="57"/>
              <w:jc w:val="center"/>
              <w:rPr>
                <w:rFonts w:eastAsia="Calibri"/>
                <w:sz w:val="24"/>
                <w:szCs w:val="24"/>
              </w:rPr>
            </w:pPr>
            <w:r w:rsidRPr="00F67256">
              <w:rPr>
                <w:rFonts w:eastAsia="Calibri"/>
                <w:sz w:val="24"/>
                <w:szCs w:val="24"/>
              </w:rPr>
              <w:t>Інформація</w:t>
            </w:r>
          </w:p>
          <w:p w:rsidR="003B6D8E" w:rsidRPr="00F67256" w:rsidRDefault="003B6D8E" w:rsidP="003B6D8E">
            <w:pPr>
              <w:spacing w:after="0" w:line="240" w:lineRule="auto"/>
              <w:ind w:left="57"/>
              <w:jc w:val="center"/>
              <w:rPr>
                <w:rFonts w:eastAsia="Calibri"/>
                <w:sz w:val="24"/>
                <w:szCs w:val="24"/>
              </w:rPr>
            </w:pPr>
          </w:p>
          <w:p w:rsidR="003B6D8E" w:rsidRPr="00F67256" w:rsidRDefault="003B6D8E" w:rsidP="003B6D8E">
            <w:pPr>
              <w:spacing w:after="0" w:line="240" w:lineRule="auto"/>
              <w:ind w:left="57"/>
              <w:jc w:val="center"/>
              <w:rPr>
                <w:rFonts w:eastAsia="Calibri"/>
                <w:sz w:val="24"/>
                <w:szCs w:val="24"/>
              </w:rPr>
            </w:pPr>
          </w:p>
          <w:p w:rsidR="003B6D8E" w:rsidRPr="00F67256" w:rsidRDefault="003B6D8E" w:rsidP="003B6D8E">
            <w:pPr>
              <w:spacing w:after="0" w:line="240" w:lineRule="auto"/>
              <w:ind w:left="57"/>
              <w:jc w:val="center"/>
              <w:rPr>
                <w:rFonts w:eastAsia="Calibri"/>
                <w:sz w:val="24"/>
                <w:szCs w:val="24"/>
              </w:rPr>
            </w:pPr>
          </w:p>
          <w:p w:rsidR="003B6D8E" w:rsidRPr="00F67256" w:rsidRDefault="003B6D8E" w:rsidP="003B6D8E">
            <w:pPr>
              <w:spacing w:after="0" w:line="240" w:lineRule="auto"/>
              <w:jc w:val="center"/>
              <w:rPr>
                <w:rFonts w:eastAsia="Calibri"/>
                <w:sz w:val="24"/>
                <w:szCs w:val="24"/>
              </w:rPr>
            </w:pPr>
          </w:p>
          <w:p w:rsidR="003B6D8E" w:rsidRPr="00F67256" w:rsidRDefault="003B6D8E" w:rsidP="003B6D8E">
            <w:pPr>
              <w:spacing w:after="0" w:line="240" w:lineRule="auto"/>
              <w:jc w:val="center"/>
              <w:rPr>
                <w:rFonts w:eastAsia="Calibri"/>
                <w:sz w:val="24"/>
                <w:szCs w:val="24"/>
              </w:rPr>
            </w:pPr>
            <w:r w:rsidRPr="00F67256">
              <w:rPr>
                <w:rFonts w:eastAsia="Calibri"/>
                <w:sz w:val="24"/>
                <w:szCs w:val="24"/>
              </w:rPr>
              <w:t>Інформація</w:t>
            </w:r>
          </w:p>
          <w:p w:rsidR="003B6D8E" w:rsidRPr="00F67256" w:rsidRDefault="003B6D8E" w:rsidP="003B6D8E">
            <w:pPr>
              <w:spacing w:after="0" w:line="240" w:lineRule="auto"/>
              <w:ind w:left="57"/>
              <w:jc w:val="center"/>
              <w:rPr>
                <w:rFonts w:eastAsia="Calibri"/>
                <w:sz w:val="24"/>
                <w:szCs w:val="24"/>
              </w:rPr>
            </w:pPr>
          </w:p>
          <w:p w:rsidR="003B6D8E" w:rsidRPr="00F67256" w:rsidRDefault="003B6D8E" w:rsidP="003B6D8E">
            <w:pPr>
              <w:spacing w:after="0" w:line="240" w:lineRule="auto"/>
              <w:ind w:left="57"/>
              <w:jc w:val="center"/>
              <w:rPr>
                <w:rFonts w:eastAsia="Calibri"/>
                <w:sz w:val="24"/>
                <w:szCs w:val="24"/>
              </w:rPr>
            </w:pPr>
            <w:r w:rsidRPr="00F67256">
              <w:rPr>
                <w:rFonts w:eastAsia="Calibri"/>
                <w:sz w:val="24"/>
                <w:szCs w:val="24"/>
              </w:rPr>
              <w:t>Поради</w:t>
            </w:r>
          </w:p>
        </w:tc>
        <w:tc>
          <w:tcPr>
            <w:tcW w:w="1507" w:type="dxa"/>
            <w:tcBorders>
              <w:top w:val="single" w:sz="4" w:space="0" w:color="auto"/>
              <w:left w:val="single" w:sz="4" w:space="0" w:color="auto"/>
              <w:bottom w:val="single" w:sz="4" w:space="0" w:color="auto"/>
              <w:right w:val="single" w:sz="4" w:space="0" w:color="auto"/>
            </w:tcBorders>
          </w:tcPr>
          <w:p w:rsidR="003B6D8E" w:rsidRPr="00F67256" w:rsidRDefault="003B6D8E" w:rsidP="003B6D8E">
            <w:pPr>
              <w:spacing w:after="0" w:line="240" w:lineRule="auto"/>
              <w:jc w:val="center"/>
              <w:rPr>
                <w:rFonts w:eastAsia="Calibri"/>
                <w:sz w:val="24"/>
                <w:szCs w:val="24"/>
              </w:rPr>
            </w:pPr>
          </w:p>
          <w:p w:rsidR="003B6D8E" w:rsidRPr="00F67256" w:rsidRDefault="003B6D8E" w:rsidP="003B6D8E">
            <w:pPr>
              <w:spacing w:after="0" w:line="240" w:lineRule="auto"/>
              <w:jc w:val="center"/>
              <w:rPr>
                <w:rFonts w:eastAsia="Calibri"/>
                <w:sz w:val="24"/>
                <w:szCs w:val="24"/>
              </w:rPr>
            </w:pPr>
          </w:p>
          <w:p w:rsidR="003B6D8E" w:rsidRPr="00F67256" w:rsidRDefault="009E51A6" w:rsidP="003B6D8E">
            <w:pPr>
              <w:spacing w:after="0" w:line="240" w:lineRule="auto"/>
              <w:jc w:val="center"/>
              <w:rPr>
                <w:rFonts w:eastAsia="Calibri"/>
                <w:sz w:val="24"/>
                <w:szCs w:val="24"/>
              </w:rPr>
            </w:pPr>
            <w:r w:rsidRPr="00F67256">
              <w:rPr>
                <w:rFonts w:eastAsia="Calibri"/>
                <w:sz w:val="24"/>
                <w:szCs w:val="24"/>
              </w:rPr>
              <w:t>02.2020</w:t>
            </w:r>
            <w:r w:rsidR="003B6D8E" w:rsidRPr="00F67256">
              <w:rPr>
                <w:rFonts w:eastAsia="Calibri"/>
                <w:sz w:val="24"/>
                <w:szCs w:val="24"/>
              </w:rPr>
              <w:t>р.</w:t>
            </w:r>
          </w:p>
          <w:p w:rsidR="003B6D8E" w:rsidRPr="00F67256" w:rsidRDefault="003B6D8E" w:rsidP="003B6D8E">
            <w:pPr>
              <w:spacing w:after="0" w:line="240" w:lineRule="auto"/>
              <w:ind w:left="28"/>
              <w:jc w:val="center"/>
              <w:rPr>
                <w:rFonts w:eastAsia="Calibri"/>
                <w:sz w:val="24"/>
                <w:szCs w:val="24"/>
              </w:rPr>
            </w:pPr>
          </w:p>
          <w:p w:rsidR="003B6D8E" w:rsidRPr="00F67256" w:rsidRDefault="003B6D8E" w:rsidP="003B6D8E">
            <w:pPr>
              <w:spacing w:after="0" w:line="240" w:lineRule="auto"/>
              <w:ind w:left="28"/>
              <w:jc w:val="center"/>
              <w:rPr>
                <w:rFonts w:eastAsia="Calibri"/>
                <w:sz w:val="24"/>
                <w:szCs w:val="24"/>
              </w:rPr>
            </w:pPr>
          </w:p>
          <w:p w:rsidR="003B6D8E" w:rsidRPr="00F67256" w:rsidRDefault="003B6D8E" w:rsidP="003B6D8E">
            <w:pPr>
              <w:spacing w:after="0" w:line="240" w:lineRule="auto"/>
              <w:ind w:left="28"/>
              <w:jc w:val="center"/>
              <w:rPr>
                <w:rFonts w:eastAsia="Calibri"/>
                <w:sz w:val="24"/>
                <w:szCs w:val="24"/>
              </w:rPr>
            </w:pPr>
          </w:p>
          <w:p w:rsidR="003B6D8E" w:rsidRPr="00F67256" w:rsidRDefault="003B6D8E" w:rsidP="003B6D8E">
            <w:pPr>
              <w:spacing w:after="0" w:line="240" w:lineRule="auto"/>
              <w:ind w:left="28"/>
              <w:jc w:val="center"/>
              <w:rPr>
                <w:rFonts w:eastAsia="Calibri"/>
                <w:sz w:val="24"/>
                <w:szCs w:val="24"/>
              </w:rPr>
            </w:pPr>
          </w:p>
          <w:p w:rsidR="003B6D8E" w:rsidRPr="00F67256" w:rsidRDefault="003B6D8E" w:rsidP="003B6D8E">
            <w:pPr>
              <w:spacing w:after="0" w:line="240" w:lineRule="auto"/>
              <w:jc w:val="center"/>
              <w:rPr>
                <w:rFonts w:eastAsia="Calibri"/>
                <w:sz w:val="24"/>
                <w:szCs w:val="24"/>
              </w:rPr>
            </w:pPr>
          </w:p>
          <w:p w:rsidR="003B6D8E" w:rsidRPr="00F67256" w:rsidRDefault="003B6D8E" w:rsidP="003B6D8E">
            <w:pPr>
              <w:spacing w:after="0" w:line="240" w:lineRule="auto"/>
              <w:jc w:val="center"/>
              <w:rPr>
                <w:rFonts w:eastAsia="Calibri"/>
                <w:sz w:val="24"/>
                <w:szCs w:val="24"/>
              </w:rPr>
            </w:pPr>
          </w:p>
          <w:p w:rsidR="003B6D8E" w:rsidRPr="00F67256" w:rsidRDefault="003B6D8E" w:rsidP="003B6D8E">
            <w:pPr>
              <w:spacing w:after="0" w:line="240" w:lineRule="auto"/>
              <w:jc w:val="center"/>
              <w:rPr>
                <w:rFonts w:eastAsia="Calibri"/>
                <w:sz w:val="24"/>
                <w:szCs w:val="24"/>
              </w:rPr>
            </w:pPr>
          </w:p>
          <w:p w:rsidR="003B6D8E" w:rsidRPr="00F67256" w:rsidRDefault="002435A1" w:rsidP="003B6D8E">
            <w:pPr>
              <w:spacing w:after="0" w:line="240" w:lineRule="auto"/>
              <w:jc w:val="center"/>
              <w:rPr>
                <w:rFonts w:eastAsia="Calibri"/>
                <w:sz w:val="24"/>
                <w:szCs w:val="24"/>
              </w:rPr>
            </w:pPr>
            <w:r w:rsidRPr="00F67256">
              <w:rPr>
                <w:rFonts w:eastAsia="Calibri"/>
                <w:sz w:val="24"/>
                <w:szCs w:val="24"/>
              </w:rPr>
              <w:t>04.20</w:t>
            </w:r>
            <w:r w:rsidR="00F67256" w:rsidRPr="00F67256">
              <w:rPr>
                <w:rFonts w:eastAsia="Calibri"/>
                <w:sz w:val="24"/>
                <w:szCs w:val="24"/>
              </w:rPr>
              <w:t>20</w:t>
            </w:r>
            <w:r w:rsidR="003B6D8E" w:rsidRPr="00F67256">
              <w:rPr>
                <w:rFonts w:eastAsia="Calibri"/>
                <w:sz w:val="24"/>
                <w:szCs w:val="24"/>
              </w:rPr>
              <w:t>р.</w:t>
            </w:r>
          </w:p>
          <w:p w:rsidR="003B6D8E" w:rsidRPr="00F67256" w:rsidRDefault="003B6D8E" w:rsidP="003B6D8E">
            <w:pPr>
              <w:spacing w:after="0" w:line="240" w:lineRule="auto"/>
              <w:ind w:left="28"/>
              <w:jc w:val="center"/>
              <w:rPr>
                <w:rFonts w:eastAsia="Calibri"/>
                <w:sz w:val="24"/>
                <w:szCs w:val="24"/>
              </w:rPr>
            </w:pPr>
          </w:p>
        </w:tc>
        <w:tc>
          <w:tcPr>
            <w:tcW w:w="2121" w:type="dxa"/>
            <w:tcBorders>
              <w:top w:val="single" w:sz="4" w:space="0" w:color="auto"/>
              <w:left w:val="single" w:sz="4" w:space="0" w:color="auto"/>
              <w:bottom w:val="single" w:sz="4" w:space="0" w:color="auto"/>
              <w:right w:val="single" w:sz="4" w:space="0" w:color="auto"/>
            </w:tcBorders>
          </w:tcPr>
          <w:p w:rsidR="003B6D8E" w:rsidRPr="00F67256" w:rsidRDefault="003B6D8E" w:rsidP="003B6D8E">
            <w:pPr>
              <w:spacing w:after="0" w:line="240" w:lineRule="auto"/>
              <w:jc w:val="center"/>
              <w:rPr>
                <w:rFonts w:eastAsia="Calibri"/>
                <w:sz w:val="24"/>
                <w:szCs w:val="24"/>
              </w:rPr>
            </w:pPr>
          </w:p>
          <w:p w:rsidR="003B6D8E" w:rsidRPr="00F67256" w:rsidRDefault="003B6D8E" w:rsidP="003B6D8E">
            <w:pPr>
              <w:spacing w:after="0" w:line="240" w:lineRule="auto"/>
              <w:jc w:val="center"/>
              <w:rPr>
                <w:rFonts w:eastAsia="Calibri"/>
                <w:sz w:val="24"/>
                <w:szCs w:val="24"/>
              </w:rPr>
            </w:pPr>
          </w:p>
          <w:p w:rsidR="003B6D8E" w:rsidRPr="00F67256" w:rsidRDefault="003B6D8E" w:rsidP="003B6D8E">
            <w:pPr>
              <w:spacing w:after="0" w:line="240" w:lineRule="auto"/>
              <w:jc w:val="center"/>
              <w:rPr>
                <w:rFonts w:eastAsia="Calibri"/>
                <w:sz w:val="24"/>
                <w:szCs w:val="24"/>
              </w:rPr>
            </w:pPr>
          </w:p>
        </w:tc>
      </w:tr>
    </w:tbl>
    <w:p w:rsidR="003B6D8E" w:rsidRPr="00F424F0" w:rsidRDefault="003B6D8E" w:rsidP="003B6D8E">
      <w:pPr>
        <w:spacing w:after="0" w:line="240" w:lineRule="auto"/>
        <w:rPr>
          <w:rFonts w:eastAsia="Calibri"/>
          <w:b/>
          <w:color w:val="FF0000"/>
          <w:szCs w:val="28"/>
          <w:lang w:eastAsia="ru-RU"/>
        </w:rPr>
      </w:pPr>
    </w:p>
    <w:p w:rsidR="003B6D8E" w:rsidRPr="000C648F" w:rsidRDefault="003B6D8E" w:rsidP="003B6D8E">
      <w:pPr>
        <w:spacing w:before="100" w:beforeAutospacing="1" w:after="100" w:afterAutospacing="1" w:line="240" w:lineRule="auto"/>
        <w:outlineLvl w:val="2"/>
        <w:rPr>
          <w:rFonts w:eastAsia="Times New Roman"/>
          <w:b/>
          <w:bCs/>
          <w:szCs w:val="27"/>
          <w:lang w:eastAsia="ru-RU"/>
        </w:rPr>
      </w:pPr>
      <w:bookmarkStart w:id="36" w:name="_Toc17450822"/>
      <w:r w:rsidRPr="000C648F">
        <w:rPr>
          <w:rFonts w:eastAsia="Times New Roman"/>
          <w:b/>
          <w:bCs/>
          <w:szCs w:val="27"/>
          <w:lang w:eastAsia="ru-RU"/>
        </w:rPr>
        <w:t>5.6.6. Консультації для батьків</w:t>
      </w:r>
      <w:bookmarkEnd w:id="36"/>
    </w:p>
    <w:p w:rsidR="003B6D8E" w:rsidRPr="00F424F0" w:rsidRDefault="003B6D8E" w:rsidP="003B6D8E">
      <w:pPr>
        <w:spacing w:after="0" w:line="240" w:lineRule="auto"/>
        <w:ind w:left="432" w:firstLine="284"/>
        <w:jc w:val="center"/>
        <w:rPr>
          <w:rFonts w:eastAsia="Calibri"/>
          <w:color w:val="FF0000"/>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4308"/>
        <w:gridCol w:w="2571"/>
        <w:gridCol w:w="2577"/>
      </w:tblGrid>
      <w:tr w:rsidR="00F424F0" w:rsidRPr="00F424F0" w:rsidTr="003B6D8E">
        <w:trPr>
          <w:jc w:val="center"/>
        </w:trPr>
        <w:tc>
          <w:tcPr>
            <w:tcW w:w="823" w:type="dxa"/>
            <w:tcBorders>
              <w:top w:val="single" w:sz="4" w:space="0" w:color="auto"/>
              <w:left w:val="single" w:sz="4" w:space="0" w:color="auto"/>
              <w:bottom w:val="single" w:sz="4" w:space="0" w:color="auto"/>
              <w:right w:val="single" w:sz="4" w:space="0" w:color="auto"/>
            </w:tcBorders>
            <w:hideMark/>
          </w:tcPr>
          <w:p w:rsidR="003B6D8E" w:rsidRPr="00D73383" w:rsidRDefault="003B6D8E" w:rsidP="003B6D8E">
            <w:pPr>
              <w:spacing w:after="0" w:line="240" w:lineRule="auto"/>
              <w:jc w:val="center"/>
              <w:rPr>
                <w:rFonts w:eastAsia="Calibri"/>
                <w:b/>
                <w:sz w:val="24"/>
                <w:szCs w:val="24"/>
              </w:rPr>
            </w:pPr>
            <w:r w:rsidRPr="00D73383">
              <w:rPr>
                <w:rFonts w:eastAsia="Calibri"/>
                <w:b/>
                <w:sz w:val="24"/>
                <w:szCs w:val="24"/>
              </w:rPr>
              <w:t>№</w:t>
            </w:r>
          </w:p>
          <w:p w:rsidR="003B6D8E" w:rsidRPr="00D73383" w:rsidRDefault="003B6D8E" w:rsidP="003B6D8E">
            <w:pPr>
              <w:spacing w:after="0" w:line="240" w:lineRule="auto"/>
              <w:jc w:val="center"/>
              <w:rPr>
                <w:rFonts w:eastAsia="Calibri"/>
                <w:b/>
                <w:sz w:val="24"/>
                <w:szCs w:val="24"/>
              </w:rPr>
            </w:pPr>
            <w:r w:rsidRPr="00D73383">
              <w:rPr>
                <w:rFonts w:eastAsia="Calibri"/>
                <w:b/>
                <w:sz w:val="24"/>
                <w:szCs w:val="24"/>
              </w:rPr>
              <w:t>з/п</w:t>
            </w:r>
          </w:p>
        </w:tc>
        <w:tc>
          <w:tcPr>
            <w:tcW w:w="4308" w:type="dxa"/>
            <w:tcBorders>
              <w:top w:val="single" w:sz="4" w:space="0" w:color="auto"/>
              <w:left w:val="single" w:sz="4" w:space="0" w:color="auto"/>
              <w:bottom w:val="single" w:sz="4" w:space="0" w:color="auto"/>
              <w:right w:val="single" w:sz="4" w:space="0" w:color="auto"/>
            </w:tcBorders>
            <w:hideMark/>
          </w:tcPr>
          <w:p w:rsidR="003B6D8E" w:rsidRPr="00D73383" w:rsidRDefault="003B6D8E" w:rsidP="003B6D8E">
            <w:pPr>
              <w:spacing w:after="0" w:line="240" w:lineRule="auto"/>
              <w:ind w:left="432" w:firstLine="284"/>
              <w:jc w:val="center"/>
              <w:rPr>
                <w:rFonts w:eastAsia="Calibri"/>
                <w:b/>
                <w:sz w:val="24"/>
                <w:szCs w:val="24"/>
              </w:rPr>
            </w:pPr>
            <w:r w:rsidRPr="00D73383">
              <w:rPr>
                <w:rFonts w:eastAsia="Calibri"/>
                <w:b/>
                <w:sz w:val="24"/>
                <w:szCs w:val="24"/>
              </w:rPr>
              <w:t>Зміст</w:t>
            </w:r>
          </w:p>
        </w:tc>
        <w:tc>
          <w:tcPr>
            <w:tcW w:w="2571" w:type="dxa"/>
            <w:tcBorders>
              <w:top w:val="single" w:sz="4" w:space="0" w:color="auto"/>
              <w:left w:val="single" w:sz="4" w:space="0" w:color="auto"/>
              <w:bottom w:val="single" w:sz="4" w:space="0" w:color="auto"/>
              <w:right w:val="single" w:sz="4" w:space="0" w:color="auto"/>
            </w:tcBorders>
            <w:hideMark/>
          </w:tcPr>
          <w:p w:rsidR="003B6D8E" w:rsidRPr="00D73383" w:rsidRDefault="003B6D8E" w:rsidP="003B6D8E">
            <w:pPr>
              <w:spacing w:after="0" w:line="240" w:lineRule="auto"/>
              <w:jc w:val="center"/>
              <w:rPr>
                <w:rFonts w:eastAsia="Calibri"/>
                <w:b/>
                <w:sz w:val="24"/>
                <w:szCs w:val="24"/>
              </w:rPr>
            </w:pPr>
            <w:r w:rsidRPr="00D73383">
              <w:rPr>
                <w:rFonts w:eastAsia="Calibri"/>
                <w:b/>
                <w:sz w:val="24"/>
                <w:szCs w:val="24"/>
              </w:rPr>
              <w:t>Термін</w:t>
            </w:r>
          </w:p>
        </w:tc>
        <w:tc>
          <w:tcPr>
            <w:tcW w:w="2577" w:type="dxa"/>
            <w:tcBorders>
              <w:top w:val="single" w:sz="4" w:space="0" w:color="auto"/>
              <w:left w:val="single" w:sz="4" w:space="0" w:color="auto"/>
              <w:bottom w:val="single" w:sz="4" w:space="0" w:color="auto"/>
              <w:right w:val="single" w:sz="4" w:space="0" w:color="auto"/>
            </w:tcBorders>
          </w:tcPr>
          <w:p w:rsidR="003B6D8E" w:rsidRPr="00D73383" w:rsidRDefault="003B6D8E" w:rsidP="003B6D8E">
            <w:pPr>
              <w:spacing w:after="0" w:line="240" w:lineRule="auto"/>
              <w:jc w:val="center"/>
              <w:rPr>
                <w:rFonts w:eastAsia="Calibri"/>
                <w:b/>
                <w:sz w:val="24"/>
                <w:szCs w:val="24"/>
              </w:rPr>
            </w:pPr>
            <w:r w:rsidRPr="00D73383">
              <w:rPr>
                <w:rFonts w:eastAsia="Calibri"/>
                <w:b/>
                <w:sz w:val="24"/>
                <w:szCs w:val="24"/>
              </w:rPr>
              <w:t>Відповідальні</w:t>
            </w:r>
          </w:p>
          <w:p w:rsidR="003B6D8E" w:rsidRPr="00D73383" w:rsidRDefault="003B6D8E" w:rsidP="003B6D8E">
            <w:pPr>
              <w:spacing w:after="0" w:line="240" w:lineRule="auto"/>
              <w:ind w:left="432" w:firstLine="284"/>
              <w:jc w:val="center"/>
              <w:rPr>
                <w:rFonts w:eastAsia="Calibri"/>
                <w:b/>
                <w:sz w:val="24"/>
                <w:szCs w:val="24"/>
              </w:rPr>
            </w:pPr>
          </w:p>
        </w:tc>
      </w:tr>
      <w:tr w:rsidR="00F424F0" w:rsidRPr="00F424F0" w:rsidTr="003B6D8E">
        <w:trPr>
          <w:jc w:val="center"/>
        </w:trPr>
        <w:tc>
          <w:tcPr>
            <w:tcW w:w="823" w:type="dxa"/>
            <w:tcBorders>
              <w:top w:val="single" w:sz="4" w:space="0" w:color="auto"/>
              <w:left w:val="single" w:sz="4" w:space="0" w:color="auto"/>
              <w:bottom w:val="single" w:sz="4" w:space="0" w:color="auto"/>
              <w:right w:val="single" w:sz="4" w:space="0" w:color="auto"/>
            </w:tcBorders>
            <w:hideMark/>
          </w:tcPr>
          <w:p w:rsidR="003B6D8E" w:rsidRPr="00D73383" w:rsidRDefault="003B6D8E" w:rsidP="003B6D8E">
            <w:pPr>
              <w:spacing w:after="0" w:line="240" w:lineRule="auto"/>
              <w:jc w:val="center"/>
              <w:rPr>
                <w:rFonts w:eastAsia="Calibri"/>
                <w:b/>
                <w:sz w:val="24"/>
                <w:szCs w:val="24"/>
              </w:rPr>
            </w:pPr>
            <w:r w:rsidRPr="00D73383">
              <w:rPr>
                <w:rFonts w:eastAsia="Calibri"/>
                <w:b/>
                <w:sz w:val="24"/>
                <w:szCs w:val="24"/>
              </w:rPr>
              <w:t>1</w:t>
            </w:r>
          </w:p>
        </w:tc>
        <w:tc>
          <w:tcPr>
            <w:tcW w:w="4308" w:type="dxa"/>
            <w:tcBorders>
              <w:top w:val="single" w:sz="4" w:space="0" w:color="auto"/>
              <w:left w:val="single" w:sz="4" w:space="0" w:color="auto"/>
              <w:bottom w:val="single" w:sz="4" w:space="0" w:color="auto"/>
              <w:right w:val="single" w:sz="4" w:space="0" w:color="auto"/>
            </w:tcBorders>
            <w:hideMark/>
          </w:tcPr>
          <w:p w:rsidR="003B6D8E" w:rsidRPr="00D73383" w:rsidRDefault="003B6D8E" w:rsidP="003B6D8E">
            <w:pPr>
              <w:spacing w:after="0" w:line="240" w:lineRule="auto"/>
              <w:ind w:left="432" w:firstLine="284"/>
              <w:jc w:val="center"/>
              <w:rPr>
                <w:rFonts w:eastAsia="Calibri"/>
                <w:b/>
                <w:sz w:val="24"/>
                <w:szCs w:val="24"/>
              </w:rPr>
            </w:pPr>
            <w:r w:rsidRPr="00D73383">
              <w:rPr>
                <w:rFonts w:eastAsia="Calibri"/>
                <w:b/>
                <w:sz w:val="24"/>
                <w:szCs w:val="24"/>
              </w:rPr>
              <w:t>2</w:t>
            </w:r>
          </w:p>
        </w:tc>
        <w:tc>
          <w:tcPr>
            <w:tcW w:w="2571" w:type="dxa"/>
            <w:tcBorders>
              <w:top w:val="single" w:sz="4" w:space="0" w:color="auto"/>
              <w:left w:val="single" w:sz="4" w:space="0" w:color="auto"/>
              <w:bottom w:val="single" w:sz="4" w:space="0" w:color="auto"/>
              <w:right w:val="single" w:sz="4" w:space="0" w:color="auto"/>
            </w:tcBorders>
            <w:hideMark/>
          </w:tcPr>
          <w:p w:rsidR="003B6D8E" w:rsidRPr="00D73383" w:rsidRDefault="003B6D8E" w:rsidP="003B6D8E">
            <w:pPr>
              <w:spacing w:after="0" w:line="240" w:lineRule="auto"/>
              <w:jc w:val="center"/>
              <w:rPr>
                <w:rFonts w:eastAsia="Calibri"/>
                <w:b/>
                <w:sz w:val="24"/>
                <w:szCs w:val="24"/>
              </w:rPr>
            </w:pPr>
            <w:r w:rsidRPr="00D73383">
              <w:rPr>
                <w:rFonts w:eastAsia="Calibri"/>
                <w:b/>
                <w:sz w:val="24"/>
                <w:szCs w:val="24"/>
              </w:rPr>
              <w:t>3</w:t>
            </w:r>
          </w:p>
        </w:tc>
        <w:tc>
          <w:tcPr>
            <w:tcW w:w="2577" w:type="dxa"/>
            <w:tcBorders>
              <w:top w:val="single" w:sz="4" w:space="0" w:color="auto"/>
              <w:left w:val="single" w:sz="4" w:space="0" w:color="auto"/>
              <w:bottom w:val="single" w:sz="4" w:space="0" w:color="auto"/>
              <w:right w:val="single" w:sz="4" w:space="0" w:color="auto"/>
            </w:tcBorders>
            <w:hideMark/>
          </w:tcPr>
          <w:p w:rsidR="003B6D8E" w:rsidRPr="00D73383" w:rsidRDefault="003B6D8E" w:rsidP="003B6D8E">
            <w:pPr>
              <w:spacing w:after="0" w:line="240" w:lineRule="auto"/>
              <w:jc w:val="center"/>
              <w:rPr>
                <w:rFonts w:eastAsia="Calibri"/>
                <w:b/>
                <w:sz w:val="24"/>
                <w:szCs w:val="24"/>
              </w:rPr>
            </w:pPr>
            <w:r w:rsidRPr="00D73383">
              <w:rPr>
                <w:rFonts w:eastAsia="Calibri"/>
                <w:b/>
                <w:sz w:val="24"/>
                <w:szCs w:val="24"/>
              </w:rPr>
              <w:t>4</w:t>
            </w:r>
          </w:p>
        </w:tc>
      </w:tr>
      <w:tr w:rsidR="00F424F0" w:rsidRPr="00F424F0" w:rsidTr="003B6D8E">
        <w:trPr>
          <w:jc w:val="center"/>
        </w:trPr>
        <w:tc>
          <w:tcPr>
            <w:tcW w:w="823" w:type="dxa"/>
            <w:tcBorders>
              <w:top w:val="single" w:sz="4" w:space="0" w:color="auto"/>
              <w:left w:val="single" w:sz="4" w:space="0" w:color="auto"/>
              <w:bottom w:val="single" w:sz="4" w:space="0" w:color="auto"/>
              <w:right w:val="single" w:sz="4" w:space="0" w:color="auto"/>
            </w:tcBorders>
            <w:vAlign w:val="center"/>
            <w:hideMark/>
          </w:tcPr>
          <w:p w:rsidR="003B6D8E" w:rsidRPr="00D73383" w:rsidRDefault="003B6D8E" w:rsidP="003B6D8E">
            <w:pPr>
              <w:spacing w:after="0" w:line="240" w:lineRule="auto"/>
              <w:jc w:val="center"/>
              <w:rPr>
                <w:rFonts w:eastAsia="Calibri"/>
                <w:sz w:val="24"/>
                <w:szCs w:val="24"/>
              </w:rPr>
            </w:pPr>
            <w:r w:rsidRPr="00D73383">
              <w:rPr>
                <w:rFonts w:eastAsia="Calibri"/>
                <w:sz w:val="24"/>
                <w:szCs w:val="24"/>
              </w:rPr>
              <w:t>1</w:t>
            </w:r>
          </w:p>
        </w:tc>
        <w:tc>
          <w:tcPr>
            <w:tcW w:w="4308" w:type="dxa"/>
            <w:tcBorders>
              <w:top w:val="single" w:sz="4" w:space="0" w:color="auto"/>
              <w:left w:val="single" w:sz="4" w:space="0" w:color="auto"/>
              <w:bottom w:val="single" w:sz="4" w:space="0" w:color="auto"/>
              <w:right w:val="single" w:sz="4" w:space="0" w:color="auto"/>
            </w:tcBorders>
          </w:tcPr>
          <w:p w:rsidR="003B6D8E" w:rsidRPr="00D73383" w:rsidRDefault="00D73383" w:rsidP="003B6D8E">
            <w:pPr>
              <w:spacing w:after="0" w:line="240" w:lineRule="auto"/>
              <w:jc w:val="both"/>
              <w:rPr>
                <w:rFonts w:eastAsia="Calibri"/>
                <w:sz w:val="24"/>
                <w:szCs w:val="24"/>
              </w:rPr>
            </w:pPr>
            <w:r w:rsidRPr="00D73383">
              <w:rPr>
                <w:rFonts w:eastAsia="Calibri"/>
                <w:sz w:val="24"/>
                <w:szCs w:val="24"/>
              </w:rPr>
              <w:t>Дошкільний заклад і родина : співпраця заради дитини</w:t>
            </w:r>
          </w:p>
          <w:p w:rsidR="003B6D8E" w:rsidRPr="00D73383" w:rsidRDefault="003B6D8E" w:rsidP="003B6D8E">
            <w:pPr>
              <w:spacing w:after="0" w:line="240" w:lineRule="auto"/>
              <w:jc w:val="both"/>
              <w:rPr>
                <w:rFonts w:eastAsia="Calibri"/>
                <w:sz w:val="24"/>
                <w:szCs w:val="24"/>
              </w:rPr>
            </w:pPr>
          </w:p>
        </w:tc>
        <w:tc>
          <w:tcPr>
            <w:tcW w:w="2571" w:type="dxa"/>
            <w:tcBorders>
              <w:top w:val="single" w:sz="4" w:space="0" w:color="auto"/>
              <w:left w:val="single" w:sz="4" w:space="0" w:color="auto"/>
              <w:bottom w:val="single" w:sz="4" w:space="0" w:color="auto"/>
              <w:right w:val="single" w:sz="4" w:space="0" w:color="auto"/>
            </w:tcBorders>
            <w:vAlign w:val="center"/>
            <w:hideMark/>
          </w:tcPr>
          <w:p w:rsidR="003B6D8E" w:rsidRPr="00D73383" w:rsidRDefault="003B6D8E" w:rsidP="003B6D8E">
            <w:pPr>
              <w:spacing w:after="0" w:line="240" w:lineRule="auto"/>
              <w:jc w:val="center"/>
              <w:rPr>
                <w:rFonts w:eastAsia="Calibri"/>
                <w:sz w:val="24"/>
                <w:szCs w:val="24"/>
              </w:rPr>
            </w:pPr>
            <w:r w:rsidRPr="00D73383">
              <w:rPr>
                <w:rFonts w:eastAsia="Calibri"/>
                <w:sz w:val="24"/>
                <w:szCs w:val="24"/>
              </w:rPr>
              <w:t>ІХ</w:t>
            </w:r>
          </w:p>
        </w:tc>
        <w:tc>
          <w:tcPr>
            <w:tcW w:w="2577" w:type="dxa"/>
            <w:tcBorders>
              <w:top w:val="single" w:sz="4" w:space="0" w:color="auto"/>
              <w:left w:val="single" w:sz="4" w:space="0" w:color="auto"/>
              <w:bottom w:val="single" w:sz="4" w:space="0" w:color="auto"/>
              <w:right w:val="single" w:sz="4" w:space="0" w:color="auto"/>
            </w:tcBorders>
            <w:vAlign w:val="center"/>
            <w:hideMark/>
          </w:tcPr>
          <w:p w:rsidR="003B6D8E" w:rsidRPr="00D73383" w:rsidRDefault="00CB15B8" w:rsidP="003B6D8E">
            <w:pPr>
              <w:spacing w:after="0" w:line="240" w:lineRule="auto"/>
              <w:jc w:val="center"/>
              <w:rPr>
                <w:rFonts w:eastAsia="Calibri"/>
                <w:sz w:val="24"/>
                <w:szCs w:val="24"/>
              </w:rPr>
            </w:pPr>
            <w:r w:rsidRPr="00D73383">
              <w:rPr>
                <w:rFonts w:eastAsia="Calibri"/>
                <w:sz w:val="24"/>
                <w:szCs w:val="24"/>
              </w:rPr>
              <w:t>Юр Л.П.</w:t>
            </w:r>
          </w:p>
        </w:tc>
      </w:tr>
      <w:tr w:rsidR="00F424F0" w:rsidRPr="00F424F0" w:rsidTr="003B6D8E">
        <w:trPr>
          <w:jc w:val="center"/>
        </w:trPr>
        <w:tc>
          <w:tcPr>
            <w:tcW w:w="823" w:type="dxa"/>
            <w:tcBorders>
              <w:top w:val="single" w:sz="4" w:space="0" w:color="auto"/>
              <w:left w:val="single" w:sz="4" w:space="0" w:color="auto"/>
              <w:bottom w:val="single" w:sz="4" w:space="0" w:color="auto"/>
              <w:right w:val="single" w:sz="4" w:space="0" w:color="auto"/>
            </w:tcBorders>
            <w:vAlign w:val="center"/>
            <w:hideMark/>
          </w:tcPr>
          <w:p w:rsidR="003B6D8E" w:rsidRPr="007900B8" w:rsidRDefault="003B6D8E" w:rsidP="003B6D8E">
            <w:pPr>
              <w:spacing w:after="0" w:line="240" w:lineRule="auto"/>
              <w:jc w:val="center"/>
              <w:rPr>
                <w:rFonts w:eastAsia="Calibri"/>
                <w:sz w:val="24"/>
                <w:szCs w:val="24"/>
              </w:rPr>
            </w:pPr>
            <w:r w:rsidRPr="007900B8">
              <w:rPr>
                <w:rFonts w:eastAsia="Calibri"/>
                <w:sz w:val="24"/>
                <w:szCs w:val="24"/>
              </w:rPr>
              <w:t>2</w:t>
            </w:r>
          </w:p>
        </w:tc>
        <w:tc>
          <w:tcPr>
            <w:tcW w:w="4308" w:type="dxa"/>
            <w:tcBorders>
              <w:top w:val="single" w:sz="4" w:space="0" w:color="auto"/>
              <w:left w:val="single" w:sz="4" w:space="0" w:color="auto"/>
              <w:bottom w:val="single" w:sz="4" w:space="0" w:color="auto"/>
              <w:right w:val="single" w:sz="4" w:space="0" w:color="auto"/>
            </w:tcBorders>
          </w:tcPr>
          <w:p w:rsidR="003B6D8E" w:rsidRPr="007900B8" w:rsidRDefault="007900B8" w:rsidP="003B6D8E">
            <w:pPr>
              <w:spacing w:after="0" w:line="240" w:lineRule="auto"/>
              <w:jc w:val="both"/>
              <w:rPr>
                <w:rFonts w:eastAsia="Calibri"/>
                <w:sz w:val="24"/>
                <w:szCs w:val="24"/>
              </w:rPr>
            </w:pPr>
            <w:r w:rsidRPr="007900B8">
              <w:rPr>
                <w:rFonts w:eastAsia="Calibri"/>
                <w:sz w:val="24"/>
                <w:szCs w:val="24"/>
              </w:rPr>
              <w:t>Шість правил успішного спілкування з батьками</w:t>
            </w:r>
          </w:p>
          <w:p w:rsidR="003B6D8E" w:rsidRPr="007900B8" w:rsidRDefault="003B6D8E" w:rsidP="003B6D8E">
            <w:pPr>
              <w:spacing w:after="0" w:line="240" w:lineRule="auto"/>
              <w:jc w:val="both"/>
              <w:rPr>
                <w:rFonts w:eastAsia="Calibri"/>
                <w:sz w:val="24"/>
                <w:szCs w:val="24"/>
              </w:rPr>
            </w:pPr>
          </w:p>
        </w:tc>
        <w:tc>
          <w:tcPr>
            <w:tcW w:w="2571" w:type="dxa"/>
            <w:tcBorders>
              <w:top w:val="single" w:sz="4" w:space="0" w:color="auto"/>
              <w:left w:val="single" w:sz="4" w:space="0" w:color="auto"/>
              <w:bottom w:val="single" w:sz="4" w:space="0" w:color="auto"/>
              <w:right w:val="single" w:sz="4" w:space="0" w:color="auto"/>
            </w:tcBorders>
            <w:vAlign w:val="center"/>
            <w:hideMark/>
          </w:tcPr>
          <w:p w:rsidR="003B6D8E" w:rsidRPr="007900B8" w:rsidRDefault="003B6D8E" w:rsidP="003B6D8E">
            <w:pPr>
              <w:spacing w:after="0" w:line="240" w:lineRule="auto"/>
              <w:jc w:val="center"/>
              <w:rPr>
                <w:rFonts w:eastAsia="Calibri"/>
                <w:sz w:val="24"/>
                <w:szCs w:val="24"/>
              </w:rPr>
            </w:pPr>
            <w:r w:rsidRPr="007900B8">
              <w:rPr>
                <w:rFonts w:eastAsia="Calibri"/>
                <w:sz w:val="24"/>
                <w:szCs w:val="24"/>
              </w:rPr>
              <w:t>ІХ</w:t>
            </w:r>
          </w:p>
        </w:tc>
        <w:tc>
          <w:tcPr>
            <w:tcW w:w="2577" w:type="dxa"/>
            <w:tcBorders>
              <w:top w:val="single" w:sz="4" w:space="0" w:color="auto"/>
              <w:left w:val="single" w:sz="4" w:space="0" w:color="auto"/>
              <w:bottom w:val="single" w:sz="4" w:space="0" w:color="auto"/>
              <w:right w:val="single" w:sz="4" w:space="0" w:color="auto"/>
            </w:tcBorders>
            <w:vAlign w:val="center"/>
            <w:hideMark/>
          </w:tcPr>
          <w:p w:rsidR="003B6D8E" w:rsidRPr="007900B8" w:rsidRDefault="00CB15B8" w:rsidP="003B6D8E">
            <w:pPr>
              <w:spacing w:after="0" w:line="240" w:lineRule="auto"/>
              <w:jc w:val="center"/>
              <w:rPr>
                <w:rFonts w:eastAsia="Calibri"/>
                <w:sz w:val="24"/>
                <w:szCs w:val="24"/>
              </w:rPr>
            </w:pPr>
            <w:r w:rsidRPr="007900B8">
              <w:rPr>
                <w:rFonts w:eastAsia="Calibri"/>
                <w:sz w:val="24"/>
                <w:szCs w:val="24"/>
              </w:rPr>
              <w:t>Ігнатова Г.Г.</w:t>
            </w:r>
          </w:p>
        </w:tc>
      </w:tr>
      <w:tr w:rsidR="00F424F0" w:rsidRPr="00F424F0" w:rsidTr="003B6D8E">
        <w:trPr>
          <w:jc w:val="center"/>
        </w:trPr>
        <w:tc>
          <w:tcPr>
            <w:tcW w:w="823" w:type="dxa"/>
            <w:tcBorders>
              <w:top w:val="single" w:sz="4" w:space="0" w:color="auto"/>
              <w:left w:val="single" w:sz="4" w:space="0" w:color="auto"/>
              <w:bottom w:val="single" w:sz="4" w:space="0" w:color="auto"/>
              <w:right w:val="single" w:sz="4" w:space="0" w:color="auto"/>
            </w:tcBorders>
            <w:vAlign w:val="center"/>
            <w:hideMark/>
          </w:tcPr>
          <w:p w:rsidR="003B6D8E" w:rsidRPr="00D14608" w:rsidRDefault="003B6D8E" w:rsidP="003B6D8E">
            <w:pPr>
              <w:spacing w:after="0" w:line="240" w:lineRule="auto"/>
              <w:jc w:val="center"/>
              <w:rPr>
                <w:rFonts w:eastAsia="Calibri"/>
                <w:sz w:val="24"/>
                <w:szCs w:val="24"/>
              </w:rPr>
            </w:pPr>
            <w:r w:rsidRPr="00D14608">
              <w:rPr>
                <w:rFonts w:eastAsia="Calibri"/>
                <w:sz w:val="24"/>
                <w:szCs w:val="24"/>
              </w:rPr>
              <w:t>3</w:t>
            </w:r>
          </w:p>
        </w:tc>
        <w:tc>
          <w:tcPr>
            <w:tcW w:w="4308" w:type="dxa"/>
            <w:tcBorders>
              <w:top w:val="single" w:sz="4" w:space="0" w:color="auto"/>
              <w:left w:val="single" w:sz="4" w:space="0" w:color="auto"/>
              <w:bottom w:val="single" w:sz="4" w:space="0" w:color="auto"/>
              <w:right w:val="single" w:sz="4" w:space="0" w:color="auto"/>
            </w:tcBorders>
          </w:tcPr>
          <w:p w:rsidR="003B6D8E" w:rsidRPr="00D14608" w:rsidRDefault="00D14608" w:rsidP="003B6D8E">
            <w:pPr>
              <w:spacing w:after="0" w:line="240" w:lineRule="auto"/>
              <w:jc w:val="both"/>
              <w:rPr>
                <w:rFonts w:eastAsia="Calibri"/>
                <w:sz w:val="24"/>
                <w:szCs w:val="24"/>
              </w:rPr>
            </w:pPr>
            <w:r w:rsidRPr="00D14608">
              <w:rPr>
                <w:rFonts w:eastAsia="Calibri"/>
                <w:sz w:val="24"/>
                <w:szCs w:val="24"/>
              </w:rPr>
              <w:t xml:space="preserve">Цінності </w:t>
            </w:r>
            <w:proofErr w:type="spellStart"/>
            <w:r w:rsidRPr="00D14608">
              <w:rPr>
                <w:rFonts w:eastAsia="Calibri"/>
                <w:sz w:val="24"/>
                <w:szCs w:val="24"/>
              </w:rPr>
              <w:t>плекаються</w:t>
            </w:r>
            <w:proofErr w:type="spellEnd"/>
            <w:r w:rsidRPr="00D14608">
              <w:rPr>
                <w:rFonts w:eastAsia="Calibri"/>
                <w:sz w:val="24"/>
                <w:szCs w:val="24"/>
              </w:rPr>
              <w:t xml:space="preserve"> в родині змалку</w:t>
            </w:r>
          </w:p>
          <w:p w:rsidR="003B6D8E" w:rsidRPr="00D14608" w:rsidRDefault="003B6D8E" w:rsidP="003B6D8E">
            <w:pPr>
              <w:spacing w:after="0" w:line="240" w:lineRule="auto"/>
              <w:jc w:val="both"/>
              <w:rPr>
                <w:rFonts w:eastAsia="Calibri"/>
                <w:sz w:val="24"/>
                <w:szCs w:val="24"/>
              </w:rPr>
            </w:pPr>
          </w:p>
        </w:tc>
        <w:tc>
          <w:tcPr>
            <w:tcW w:w="2571" w:type="dxa"/>
            <w:tcBorders>
              <w:top w:val="single" w:sz="4" w:space="0" w:color="auto"/>
              <w:left w:val="single" w:sz="4" w:space="0" w:color="auto"/>
              <w:bottom w:val="single" w:sz="4" w:space="0" w:color="auto"/>
              <w:right w:val="single" w:sz="4" w:space="0" w:color="auto"/>
            </w:tcBorders>
            <w:vAlign w:val="center"/>
            <w:hideMark/>
          </w:tcPr>
          <w:p w:rsidR="003B6D8E" w:rsidRPr="00D14608" w:rsidRDefault="003B6D8E" w:rsidP="003B6D8E">
            <w:pPr>
              <w:spacing w:after="0" w:line="240" w:lineRule="auto"/>
              <w:jc w:val="center"/>
              <w:rPr>
                <w:rFonts w:eastAsia="Calibri"/>
                <w:sz w:val="24"/>
                <w:szCs w:val="24"/>
              </w:rPr>
            </w:pPr>
            <w:r w:rsidRPr="00D14608">
              <w:rPr>
                <w:rFonts w:eastAsia="Calibri"/>
                <w:sz w:val="24"/>
                <w:szCs w:val="24"/>
              </w:rPr>
              <w:t>Х</w:t>
            </w:r>
          </w:p>
        </w:tc>
        <w:tc>
          <w:tcPr>
            <w:tcW w:w="2577" w:type="dxa"/>
            <w:tcBorders>
              <w:top w:val="single" w:sz="4" w:space="0" w:color="auto"/>
              <w:left w:val="single" w:sz="4" w:space="0" w:color="auto"/>
              <w:bottom w:val="single" w:sz="4" w:space="0" w:color="auto"/>
              <w:right w:val="single" w:sz="4" w:space="0" w:color="auto"/>
            </w:tcBorders>
            <w:vAlign w:val="center"/>
            <w:hideMark/>
          </w:tcPr>
          <w:p w:rsidR="003B6D8E" w:rsidRPr="00D14608" w:rsidRDefault="00CB15B8" w:rsidP="00A37FD3">
            <w:pPr>
              <w:spacing w:after="0" w:line="240" w:lineRule="auto"/>
              <w:jc w:val="center"/>
              <w:rPr>
                <w:rFonts w:eastAsia="Calibri"/>
                <w:sz w:val="24"/>
                <w:szCs w:val="24"/>
              </w:rPr>
            </w:pPr>
            <w:r w:rsidRPr="00D14608">
              <w:rPr>
                <w:rFonts w:eastAsia="Calibri"/>
                <w:sz w:val="24"/>
                <w:szCs w:val="24"/>
              </w:rPr>
              <w:t>Кацюба Ю.В.</w:t>
            </w:r>
          </w:p>
        </w:tc>
      </w:tr>
      <w:tr w:rsidR="00F424F0" w:rsidRPr="00F424F0" w:rsidTr="003B6D8E">
        <w:trPr>
          <w:jc w:val="center"/>
        </w:trPr>
        <w:tc>
          <w:tcPr>
            <w:tcW w:w="823" w:type="dxa"/>
            <w:tcBorders>
              <w:top w:val="single" w:sz="4" w:space="0" w:color="auto"/>
              <w:left w:val="single" w:sz="4" w:space="0" w:color="auto"/>
              <w:bottom w:val="single" w:sz="4" w:space="0" w:color="auto"/>
              <w:right w:val="single" w:sz="4" w:space="0" w:color="auto"/>
            </w:tcBorders>
            <w:vAlign w:val="center"/>
            <w:hideMark/>
          </w:tcPr>
          <w:p w:rsidR="003B6D8E" w:rsidRPr="00D73383" w:rsidRDefault="00B14D90" w:rsidP="003B6D8E">
            <w:pPr>
              <w:spacing w:after="0" w:line="240" w:lineRule="auto"/>
              <w:jc w:val="center"/>
              <w:rPr>
                <w:rFonts w:eastAsia="Calibri"/>
                <w:sz w:val="24"/>
                <w:szCs w:val="24"/>
              </w:rPr>
            </w:pPr>
            <w:r>
              <w:rPr>
                <w:rFonts w:eastAsia="Calibri"/>
                <w:sz w:val="24"/>
                <w:szCs w:val="24"/>
              </w:rPr>
              <w:t xml:space="preserve"> </w:t>
            </w:r>
            <w:r w:rsidR="0029036C">
              <w:rPr>
                <w:rFonts w:eastAsia="Calibri"/>
                <w:sz w:val="24"/>
                <w:szCs w:val="24"/>
              </w:rPr>
              <w:t>4</w:t>
            </w:r>
          </w:p>
        </w:tc>
        <w:tc>
          <w:tcPr>
            <w:tcW w:w="4308" w:type="dxa"/>
            <w:tcBorders>
              <w:top w:val="single" w:sz="4" w:space="0" w:color="auto"/>
              <w:left w:val="single" w:sz="4" w:space="0" w:color="auto"/>
              <w:bottom w:val="single" w:sz="4" w:space="0" w:color="auto"/>
              <w:right w:val="single" w:sz="4" w:space="0" w:color="auto"/>
            </w:tcBorders>
          </w:tcPr>
          <w:p w:rsidR="003B6D8E" w:rsidRPr="00D73383" w:rsidRDefault="00D73383" w:rsidP="003B6D8E">
            <w:pPr>
              <w:spacing w:after="0" w:line="240" w:lineRule="auto"/>
              <w:jc w:val="both"/>
              <w:rPr>
                <w:rFonts w:eastAsia="Calibri"/>
                <w:sz w:val="24"/>
                <w:szCs w:val="24"/>
              </w:rPr>
            </w:pPr>
            <w:r w:rsidRPr="00D73383">
              <w:rPr>
                <w:rFonts w:eastAsia="Calibri"/>
                <w:sz w:val="24"/>
                <w:szCs w:val="24"/>
              </w:rPr>
              <w:t>Збагачуємо словниковий запас малят</w:t>
            </w:r>
          </w:p>
          <w:p w:rsidR="003B6D8E" w:rsidRPr="00D73383" w:rsidRDefault="003B6D8E" w:rsidP="003B6D8E">
            <w:pPr>
              <w:spacing w:after="0" w:line="240" w:lineRule="auto"/>
              <w:jc w:val="both"/>
              <w:rPr>
                <w:rFonts w:eastAsia="Calibri"/>
                <w:sz w:val="24"/>
                <w:szCs w:val="24"/>
              </w:rPr>
            </w:pPr>
          </w:p>
        </w:tc>
        <w:tc>
          <w:tcPr>
            <w:tcW w:w="2571" w:type="dxa"/>
            <w:tcBorders>
              <w:top w:val="single" w:sz="4" w:space="0" w:color="auto"/>
              <w:left w:val="single" w:sz="4" w:space="0" w:color="auto"/>
              <w:bottom w:val="single" w:sz="4" w:space="0" w:color="auto"/>
              <w:right w:val="single" w:sz="4" w:space="0" w:color="auto"/>
            </w:tcBorders>
            <w:vAlign w:val="center"/>
            <w:hideMark/>
          </w:tcPr>
          <w:p w:rsidR="003B6D8E" w:rsidRPr="00D73383" w:rsidRDefault="003B6D8E" w:rsidP="003B6D8E">
            <w:pPr>
              <w:spacing w:after="0" w:line="240" w:lineRule="auto"/>
              <w:jc w:val="center"/>
              <w:rPr>
                <w:rFonts w:eastAsia="Calibri"/>
                <w:sz w:val="24"/>
                <w:szCs w:val="24"/>
              </w:rPr>
            </w:pPr>
            <w:r w:rsidRPr="00D73383">
              <w:rPr>
                <w:rFonts w:eastAsia="Calibri"/>
                <w:sz w:val="24"/>
                <w:szCs w:val="24"/>
              </w:rPr>
              <w:t>ХІ</w:t>
            </w:r>
          </w:p>
        </w:tc>
        <w:tc>
          <w:tcPr>
            <w:tcW w:w="2577" w:type="dxa"/>
            <w:tcBorders>
              <w:top w:val="single" w:sz="4" w:space="0" w:color="auto"/>
              <w:left w:val="single" w:sz="4" w:space="0" w:color="auto"/>
              <w:bottom w:val="single" w:sz="4" w:space="0" w:color="auto"/>
              <w:right w:val="single" w:sz="4" w:space="0" w:color="auto"/>
            </w:tcBorders>
            <w:vAlign w:val="center"/>
            <w:hideMark/>
          </w:tcPr>
          <w:p w:rsidR="003B6D8E" w:rsidRPr="00D73383" w:rsidRDefault="00E12D67" w:rsidP="003B6D8E">
            <w:pPr>
              <w:spacing w:after="0" w:line="240" w:lineRule="auto"/>
              <w:jc w:val="center"/>
              <w:rPr>
                <w:rFonts w:eastAsia="Calibri"/>
                <w:sz w:val="24"/>
                <w:szCs w:val="24"/>
              </w:rPr>
            </w:pPr>
            <w:r w:rsidRPr="00D73383">
              <w:rPr>
                <w:rFonts w:eastAsia="Calibri"/>
                <w:sz w:val="24"/>
                <w:szCs w:val="24"/>
              </w:rPr>
              <w:t>Кузь</w:t>
            </w:r>
            <w:r w:rsidR="00CB15B8" w:rsidRPr="00D73383">
              <w:rPr>
                <w:rFonts w:eastAsia="Calibri"/>
                <w:sz w:val="24"/>
                <w:szCs w:val="24"/>
              </w:rPr>
              <w:t xml:space="preserve"> С.В.</w:t>
            </w:r>
          </w:p>
        </w:tc>
      </w:tr>
      <w:tr w:rsidR="00F424F0" w:rsidRPr="00F424F0" w:rsidTr="003B6D8E">
        <w:trPr>
          <w:jc w:val="center"/>
        </w:trPr>
        <w:tc>
          <w:tcPr>
            <w:tcW w:w="823" w:type="dxa"/>
            <w:tcBorders>
              <w:top w:val="single" w:sz="4" w:space="0" w:color="auto"/>
              <w:left w:val="single" w:sz="4" w:space="0" w:color="auto"/>
              <w:bottom w:val="single" w:sz="4" w:space="0" w:color="auto"/>
              <w:right w:val="single" w:sz="4" w:space="0" w:color="auto"/>
            </w:tcBorders>
            <w:vAlign w:val="center"/>
            <w:hideMark/>
          </w:tcPr>
          <w:p w:rsidR="003B6D8E" w:rsidRPr="007900B8" w:rsidRDefault="0029036C" w:rsidP="003B6D8E">
            <w:pPr>
              <w:spacing w:after="0" w:line="240" w:lineRule="auto"/>
              <w:jc w:val="center"/>
              <w:rPr>
                <w:rFonts w:eastAsia="Calibri"/>
                <w:sz w:val="24"/>
                <w:szCs w:val="24"/>
              </w:rPr>
            </w:pPr>
            <w:r>
              <w:rPr>
                <w:rFonts w:eastAsia="Calibri"/>
                <w:sz w:val="24"/>
                <w:szCs w:val="24"/>
              </w:rPr>
              <w:t>5</w:t>
            </w:r>
            <w:r w:rsidR="00944E3C">
              <w:rPr>
                <w:rFonts w:eastAsia="Calibri"/>
                <w:sz w:val="24"/>
                <w:szCs w:val="24"/>
              </w:rPr>
              <w:t xml:space="preserve"> </w:t>
            </w:r>
          </w:p>
        </w:tc>
        <w:tc>
          <w:tcPr>
            <w:tcW w:w="4308" w:type="dxa"/>
            <w:tcBorders>
              <w:top w:val="single" w:sz="4" w:space="0" w:color="auto"/>
              <w:left w:val="single" w:sz="4" w:space="0" w:color="auto"/>
              <w:bottom w:val="single" w:sz="4" w:space="0" w:color="auto"/>
              <w:right w:val="single" w:sz="4" w:space="0" w:color="auto"/>
            </w:tcBorders>
          </w:tcPr>
          <w:p w:rsidR="003B6D8E" w:rsidRPr="007900B8" w:rsidRDefault="00CB15B8" w:rsidP="003B6D8E">
            <w:pPr>
              <w:spacing w:after="0" w:line="240" w:lineRule="auto"/>
              <w:jc w:val="both"/>
              <w:rPr>
                <w:rFonts w:eastAsia="Calibri"/>
                <w:sz w:val="24"/>
                <w:szCs w:val="24"/>
                <w:lang w:eastAsia="ru-RU"/>
              </w:rPr>
            </w:pPr>
            <w:r w:rsidRPr="007900B8">
              <w:rPr>
                <w:rFonts w:eastAsia="Calibri"/>
                <w:sz w:val="24"/>
                <w:szCs w:val="24"/>
                <w:lang w:eastAsia="ru-RU"/>
              </w:rPr>
              <w:t>«</w:t>
            </w:r>
            <w:r w:rsidR="007900B8" w:rsidRPr="007900B8">
              <w:rPr>
                <w:rFonts w:eastAsia="Calibri"/>
                <w:sz w:val="24"/>
                <w:szCs w:val="24"/>
                <w:lang w:eastAsia="ru-RU"/>
              </w:rPr>
              <w:t>Дитина погано поводиться : як про це повідомити батькам, щоб залучитися їхньою підтримкою»</w:t>
            </w:r>
          </w:p>
          <w:p w:rsidR="003B6D8E" w:rsidRPr="007900B8" w:rsidRDefault="003B6D8E" w:rsidP="003B6D8E">
            <w:pPr>
              <w:spacing w:after="0" w:line="240" w:lineRule="auto"/>
              <w:jc w:val="both"/>
              <w:rPr>
                <w:rFonts w:eastAsia="Calibri"/>
                <w:sz w:val="24"/>
                <w:szCs w:val="24"/>
              </w:rPr>
            </w:pPr>
          </w:p>
        </w:tc>
        <w:tc>
          <w:tcPr>
            <w:tcW w:w="2571" w:type="dxa"/>
            <w:tcBorders>
              <w:top w:val="single" w:sz="4" w:space="0" w:color="auto"/>
              <w:left w:val="single" w:sz="4" w:space="0" w:color="auto"/>
              <w:bottom w:val="single" w:sz="4" w:space="0" w:color="auto"/>
              <w:right w:val="single" w:sz="4" w:space="0" w:color="auto"/>
            </w:tcBorders>
            <w:vAlign w:val="center"/>
            <w:hideMark/>
          </w:tcPr>
          <w:p w:rsidR="003B6D8E" w:rsidRPr="007900B8" w:rsidRDefault="003B6D8E" w:rsidP="003B6D8E">
            <w:pPr>
              <w:spacing w:after="0" w:line="240" w:lineRule="auto"/>
              <w:jc w:val="center"/>
              <w:rPr>
                <w:rFonts w:eastAsia="Calibri"/>
                <w:sz w:val="24"/>
                <w:szCs w:val="24"/>
              </w:rPr>
            </w:pPr>
            <w:r w:rsidRPr="007900B8">
              <w:rPr>
                <w:rFonts w:eastAsia="Calibri"/>
                <w:sz w:val="24"/>
                <w:szCs w:val="24"/>
              </w:rPr>
              <w:t>ХІІ</w:t>
            </w:r>
          </w:p>
        </w:tc>
        <w:tc>
          <w:tcPr>
            <w:tcW w:w="2577" w:type="dxa"/>
            <w:tcBorders>
              <w:top w:val="single" w:sz="4" w:space="0" w:color="auto"/>
              <w:left w:val="single" w:sz="4" w:space="0" w:color="auto"/>
              <w:bottom w:val="single" w:sz="4" w:space="0" w:color="auto"/>
              <w:right w:val="single" w:sz="4" w:space="0" w:color="auto"/>
            </w:tcBorders>
            <w:vAlign w:val="center"/>
            <w:hideMark/>
          </w:tcPr>
          <w:p w:rsidR="003B6D8E" w:rsidRPr="007900B8" w:rsidRDefault="00E27FA5" w:rsidP="003B6D8E">
            <w:pPr>
              <w:spacing w:after="0" w:line="240" w:lineRule="auto"/>
              <w:jc w:val="center"/>
              <w:rPr>
                <w:rFonts w:eastAsia="Calibri"/>
                <w:sz w:val="24"/>
                <w:szCs w:val="24"/>
              </w:rPr>
            </w:pPr>
            <w:r w:rsidRPr="007900B8">
              <w:rPr>
                <w:rFonts w:eastAsia="Calibri"/>
                <w:sz w:val="24"/>
                <w:szCs w:val="24"/>
              </w:rPr>
              <w:t>Чуніхіна Н.М.</w:t>
            </w:r>
          </w:p>
        </w:tc>
      </w:tr>
      <w:tr w:rsidR="00F424F0" w:rsidRPr="00F424F0" w:rsidTr="003B6D8E">
        <w:trPr>
          <w:trHeight w:val="563"/>
          <w:jc w:val="center"/>
        </w:trPr>
        <w:tc>
          <w:tcPr>
            <w:tcW w:w="823" w:type="dxa"/>
            <w:tcBorders>
              <w:top w:val="single" w:sz="4" w:space="0" w:color="auto"/>
              <w:left w:val="single" w:sz="4" w:space="0" w:color="auto"/>
              <w:bottom w:val="single" w:sz="4" w:space="0" w:color="auto"/>
              <w:right w:val="single" w:sz="4" w:space="0" w:color="auto"/>
            </w:tcBorders>
            <w:vAlign w:val="center"/>
            <w:hideMark/>
          </w:tcPr>
          <w:p w:rsidR="003B6D8E" w:rsidRPr="00FD2984" w:rsidRDefault="008E775A" w:rsidP="003B6D8E">
            <w:pPr>
              <w:spacing w:after="0" w:line="240" w:lineRule="auto"/>
              <w:jc w:val="center"/>
              <w:rPr>
                <w:rFonts w:eastAsia="Calibri"/>
                <w:sz w:val="24"/>
                <w:szCs w:val="24"/>
              </w:rPr>
            </w:pPr>
            <w:r w:rsidRPr="00FD2984">
              <w:rPr>
                <w:rFonts w:eastAsia="Calibri"/>
                <w:sz w:val="24"/>
                <w:szCs w:val="24"/>
              </w:rPr>
              <w:t>6</w:t>
            </w:r>
          </w:p>
        </w:tc>
        <w:tc>
          <w:tcPr>
            <w:tcW w:w="4308" w:type="dxa"/>
            <w:tcBorders>
              <w:top w:val="single" w:sz="4" w:space="0" w:color="auto"/>
              <w:left w:val="single" w:sz="4" w:space="0" w:color="auto"/>
              <w:bottom w:val="single" w:sz="4" w:space="0" w:color="auto"/>
              <w:right w:val="single" w:sz="4" w:space="0" w:color="auto"/>
            </w:tcBorders>
            <w:hideMark/>
          </w:tcPr>
          <w:p w:rsidR="003B6D8E" w:rsidRPr="00FD2984" w:rsidRDefault="00FD2984" w:rsidP="003B6D8E">
            <w:pPr>
              <w:shd w:val="clear" w:color="auto" w:fill="FFFFFF"/>
              <w:spacing w:before="100" w:beforeAutospacing="1" w:after="100" w:afterAutospacing="1" w:line="240" w:lineRule="auto"/>
              <w:rPr>
                <w:rFonts w:eastAsia="Calibri"/>
                <w:sz w:val="24"/>
                <w:szCs w:val="24"/>
                <w:lang w:eastAsia="ru-RU"/>
              </w:rPr>
            </w:pPr>
            <w:r w:rsidRPr="00FD2984">
              <w:rPr>
                <w:rFonts w:eastAsia="Calibri"/>
                <w:sz w:val="24"/>
                <w:szCs w:val="24"/>
                <w:lang w:eastAsia="ru-RU"/>
              </w:rPr>
              <w:t>Співайте дітям перед сном</w:t>
            </w:r>
            <w:r w:rsidR="009172F0" w:rsidRPr="00FD2984">
              <w:rPr>
                <w:rFonts w:eastAsia="Calibri"/>
                <w:sz w:val="24"/>
                <w:szCs w:val="24"/>
                <w:lang w:eastAsia="ru-RU"/>
              </w:rPr>
              <w:t xml:space="preserve"> </w:t>
            </w:r>
          </w:p>
        </w:tc>
        <w:tc>
          <w:tcPr>
            <w:tcW w:w="2571" w:type="dxa"/>
            <w:tcBorders>
              <w:top w:val="single" w:sz="4" w:space="0" w:color="auto"/>
              <w:left w:val="single" w:sz="4" w:space="0" w:color="auto"/>
              <w:bottom w:val="single" w:sz="4" w:space="0" w:color="auto"/>
              <w:right w:val="single" w:sz="4" w:space="0" w:color="auto"/>
            </w:tcBorders>
            <w:vAlign w:val="center"/>
            <w:hideMark/>
          </w:tcPr>
          <w:p w:rsidR="003B6D8E" w:rsidRPr="00FD2984" w:rsidRDefault="00E27FA5" w:rsidP="003B6D8E">
            <w:pPr>
              <w:spacing w:after="0" w:line="240" w:lineRule="auto"/>
              <w:jc w:val="center"/>
              <w:rPr>
                <w:rFonts w:eastAsia="Calibri"/>
                <w:sz w:val="24"/>
                <w:szCs w:val="24"/>
              </w:rPr>
            </w:pPr>
            <w:r w:rsidRPr="00FD2984">
              <w:rPr>
                <w:rFonts w:eastAsia="Calibri"/>
                <w:sz w:val="24"/>
                <w:szCs w:val="24"/>
              </w:rPr>
              <w:t>І</w:t>
            </w:r>
          </w:p>
        </w:tc>
        <w:tc>
          <w:tcPr>
            <w:tcW w:w="2577" w:type="dxa"/>
            <w:tcBorders>
              <w:top w:val="single" w:sz="4" w:space="0" w:color="auto"/>
              <w:left w:val="single" w:sz="4" w:space="0" w:color="auto"/>
              <w:bottom w:val="single" w:sz="4" w:space="0" w:color="auto"/>
              <w:right w:val="single" w:sz="4" w:space="0" w:color="auto"/>
            </w:tcBorders>
            <w:vAlign w:val="center"/>
            <w:hideMark/>
          </w:tcPr>
          <w:p w:rsidR="003B6D8E" w:rsidRPr="00FD2984" w:rsidRDefault="003B6D8E" w:rsidP="003B6D8E">
            <w:pPr>
              <w:spacing w:after="0" w:line="240" w:lineRule="auto"/>
              <w:jc w:val="center"/>
              <w:rPr>
                <w:rFonts w:eastAsia="Calibri"/>
                <w:sz w:val="24"/>
                <w:szCs w:val="24"/>
              </w:rPr>
            </w:pPr>
            <w:r w:rsidRPr="00FD2984">
              <w:rPr>
                <w:rFonts w:eastAsia="Calibri"/>
                <w:sz w:val="24"/>
                <w:szCs w:val="24"/>
              </w:rPr>
              <w:t xml:space="preserve">Ляпіна – </w:t>
            </w:r>
            <w:proofErr w:type="spellStart"/>
            <w:r w:rsidRPr="00FD2984">
              <w:rPr>
                <w:rFonts w:eastAsia="Calibri"/>
                <w:sz w:val="24"/>
                <w:szCs w:val="24"/>
              </w:rPr>
              <w:t>Рижова</w:t>
            </w:r>
            <w:proofErr w:type="spellEnd"/>
            <w:r w:rsidRPr="00FD2984">
              <w:rPr>
                <w:rFonts w:eastAsia="Calibri"/>
                <w:sz w:val="24"/>
                <w:szCs w:val="24"/>
              </w:rPr>
              <w:t xml:space="preserve"> І.В.</w:t>
            </w:r>
          </w:p>
        </w:tc>
      </w:tr>
      <w:tr w:rsidR="007900B8" w:rsidRPr="00F424F0" w:rsidTr="003B6D8E">
        <w:trPr>
          <w:trHeight w:val="563"/>
          <w:jc w:val="center"/>
        </w:trPr>
        <w:tc>
          <w:tcPr>
            <w:tcW w:w="823" w:type="dxa"/>
            <w:tcBorders>
              <w:top w:val="single" w:sz="4" w:space="0" w:color="auto"/>
              <w:left w:val="single" w:sz="4" w:space="0" w:color="auto"/>
              <w:bottom w:val="single" w:sz="4" w:space="0" w:color="auto"/>
              <w:right w:val="single" w:sz="4" w:space="0" w:color="auto"/>
            </w:tcBorders>
            <w:vAlign w:val="center"/>
          </w:tcPr>
          <w:p w:rsidR="007900B8" w:rsidRPr="00FD2984" w:rsidRDefault="007900B8" w:rsidP="003B6D8E">
            <w:pPr>
              <w:spacing w:after="0" w:line="240" w:lineRule="auto"/>
              <w:jc w:val="center"/>
              <w:rPr>
                <w:rFonts w:eastAsia="Calibri"/>
                <w:sz w:val="24"/>
                <w:szCs w:val="24"/>
              </w:rPr>
            </w:pPr>
            <w:r w:rsidRPr="00FD2984">
              <w:rPr>
                <w:rFonts w:eastAsia="Calibri"/>
                <w:sz w:val="24"/>
                <w:szCs w:val="24"/>
              </w:rPr>
              <w:t>7</w:t>
            </w:r>
          </w:p>
        </w:tc>
        <w:tc>
          <w:tcPr>
            <w:tcW w:w="4308" w:type="dxa"/>
            <w:tcBorders>
              <w:top w:val="single" w:sz="4" w:space="0" w:color="auto"/>
              <w:left w:val="single" w:sz="4" w:space="0" w:color="auto"/>
              <w:bottom w:val="single" w:sz="4" w:space="0" w:color="auto"/>
              <w:right w:val="single" w:sz="4" w:space="0" w:color="auto"/>
            </w:tcBorders>
          </w:tcPr>
          <w:p w:rsidR="007900B8" w:rsidRPr="00FD2984" w:rsidRDefault="00FD2984" w:rsidP="003B6D8E">
            <w:pPr>
              <w:shd w:val="clear" w:color="auto" w:fill="FFFFFF"/>
              <w:spacing w:before="100" w:beforeAutospacing="1" w:after="100" w:afterAutospacing="1" w:line="240" w:lineRule="auto"/>
              <w:rPr>
                <w:rFonts w:eastAsia="Calibri"/>
                <w:sz w:val="24"/>
                <w:szCs w:val="24"/>
                <w:lang w:eastAsia="ru-RU"/>
              </w:rPr>
            </w:pPr>
            <w:r w:rsidRPr="00FD2984">
              <w:rPr>
                <w:rFonts w:eastAsia="Calibri"/>
                <w:sz w:val="24"/>
                <w:szCs w:val="24"/>
                <w:lang w:eastAsia="ru-RU"/>
              </w:rPr>
              <w:t xml:space="preserve"> Як ми розвиваємо дітей фізично?</w:t>
            </w:r>
          </w:p>
        </w:tc>
        <w:tc>
          <w:tcPr>
            <w:tcW w:w="2571" w:type="dxa"/>
            <w:tcBorders>
              <w:top w:val="single" w:sz="4" w:space="0" w:color="auto"/>
              <w:left w:val="single" w:sz="4" w:space="0" w:color="auto"/>
              <w:bottom w:val="single" w:sz="4" w:space="0" w:color="auto"/>
              <w:right w:val="single" w:sz="4" w:space="0" w:color="auto"/>
            </w:tcBorders>
            <w:vAlign w:val="center"/>
          </w:tcPr>
          <w:p w:rsidR="007900B8" w:rsidRPr="00FD2984" w:rsidRDefault="007900B8" w:rsidP="003B6D8E">
            <w:pPr>
              <w:spacing w:after="0" w:line="240" w:lineRule="auto"/>
              <w:jc w:val="center"/>
              <w:rPr>
                <w:rFonts w:eastAsia="Calibri"/>
                <w:sz w:val="24"/>
                <w:szCs w:val="24"/>
              </w:rPr>
            </w:pPr>
            <w:r w:rsidRPr="00FD2984">
              <w:rPr>
                <w:rFonts w:eastAsia="Calibri"/>
                <w:sz w:val="24"/>
                <w:szCs w:val="24"/>
              </w:rPr>
              <w:t>І</w:t>
            </w:r>
          </w:p>
        </w:tc>
        <w:tc>
          <w:tcPr>
            <w:tcW w:w="2577" w:type="dxa"/>
            <w:tcBorders>
              <w:top w:val="single" w:sz="4" w:space="0" w:color="auto"/>
              <w:left w:val="single" w:sz="4" w:space="0" w:color="auto"/>
              <w:bottom w:val="single" w:sz="4" w:space="0" w:color="auto"/>
              <w:right w:val="single" w:sz="4" w:space="0" w:color="auto"/>
            </w:tcBorders>
            <w:vAlign w:val="center"/>
          </w:tcPr>
          <w:p w:rsidR="007900B8" w:rsidRPr="00FD2984" w:rsidRDefault="007900B8" w:rsidP="003B6D8E">
            <w:pPr>
              <w:spacing w:after="0" w:line="240" w:lineRule="auto"/>
              <w:jc w:val="center"/>
              <w:rPr>
                <w:rFonts w:eastAsia="Calibri"/>
                <w:sz w:val="24"/>
                <w:szCs w:val="24"/>
              </w:rPr>
            </w:pPr>
            <w:r w:rsidRPr="00FD2984">
              <w:rPr>
                <w:rFonts w:eastAsia="Calibri"/>
                <w:sz w:val="24"/>
                <w:szCs w:val="24"/>
              </w:rPr>
              <w:t>Птушкіна Л.В.</w:t>
            </w:r>
          </w:p>
        </w:tc>
      </w:tr>
      <w:tr w:rsidR="00F424F0" w:rsidRPr="00F424F0" w:rsidTr="003B6D8E">
        <w:trPr>
          <w:jc w:val="center"/>
        </w:trPr>
        <w:tc>
          <w:tcPr>
            <w:tcW w:w="823" w:type="dxa"/>
            <w:tcBorders>
              <w:top w:val="single" w:sz="4" w:space="0" w:color="auto"/>
              <w:left w:val="single" w:sz="4" w:space="0" w:color="auto"/>
              <w:bottom w:val="single" w:sz="4" w:space="0" w:color="auto"/>
              <w:right w:val="single" w:sz="4" w:space="0" w:color="auto"/>
            </w:tcBorders>
            <w:vAlign w:val="center"/>
            <w:hideMark/>
          </w:tcPr>
          <w:p w:rsidR="003B6D8E" w:rsidRPr="00FD2984" w:rsidRDefault="007900B8" w:rsidP="003B6D8E">
            <w:pPr>
              <w:spacing w:after="0" w:line="240" w:lineRule="auto"/>
              <w:jc w:val="center"/>
              <w:rPr>
                <w:rFonts w:eastAsia="Calibri"/>
                <w:sz w:val="24"/>
                <w:szCs w:val="24"/>
              </w:rPr>
            </w:pPr>
            <w:r w:rsidRPr="00FD2984">
              <w:rPr>
                <w:rFonts w:eastAsia="Calibri"/>
                <w:sz w:val="24"/>
                <w:szCs w:val="24"/>
              </w:rPr>
              <w:t>8</w:t>
            </w:r>
          </w:p>
        </w:tc>
        <w:tc>
          <w:tcPr>
            <w:tcW w:w="4308" w:type="dxa"/>
            <w:tcBorders>
              <w:top w:val="single" w:sz="4" w:space="0" w:color="auto"/>
              <w:left w:val="single" w:sz="4" w:space="0" w:color="auto"/>
              <w:bottom w:val="single" w:sz="4" w:space="0" w:color="auto"/>
              <w:right w:val="single" w:sz="4" w:space="0" w:color="auto"/>
            </w:tcBorders>
          </w:tcPr>
          <w:p w:rsidR="003B6D8E" w:rsidRPr="00FD2984" w:rsidRDefault="00FD2984" w:rsidP="003B6D8E">
            <w:pPr>
              <w:shd w:val="clear" w:color="auto" w:fill="FFFFFF"/>
              <w:spacing w:before="100" w:beforeAutospacing="1" w:after="100" w:afterAutospacing="1" w:line="240" w:lineRule="auto"/>
              <w:rPr>
                <w:rFonts w:eastAsia="Calibri"/>
                <w:bCs/>
                <w:iCs/>
                <w:sz w:val="24"/>
                <w:szCs w:val="24"/>
                <w:lang w:eastAsia="ru-RU"/>
              </w:rPr>
            </w:pPr>
            <w:r w:rsidRPr="00FD2984">
              <w:rPr>
                <w:rFonts w:eastAsia="Calibri"/>
                <w:bCs/>
                <w:iCs/>
                <w:sz w:val="24"/>
                <w:szCs w:val="24"/>
                <w:lang w:eastAsia="ru-RU"/>
              </w:rPr>
              <w:t>Як виховати в дитині дбайливість, бережливе ставлення до речей</w:t>
            </w:r>
          </w:p>
          <w:p w:rsidR="003B6D8E" w:rsidRPr="00FD2984" w:rsidRDefault="003B6D8E" w:rsidP="003B6D8E">
            <w:pPr>
              <w:spacing w:after="0" w:line="240" w:lineRule="auto"/>
              <w:jc w:val="both"/>
              <w:rPr>
                <w:rFonts w:eastAsia="Calibri"/>
                <w:sz w:val="24"/>
                <w:szCs w:val="24"/>
              </w:rPr>
            </w:pPr>
          </w:p>
        </w:tc>
        <w:tc>
          <w:tcPr>
            <w:tcW w:w="2571" w:type="dxa"/>
            <w:tcBorders>
              <w:top w:val="single" w:sz="4" w:space="0" w:color="auto"/>
              <w:left w:val="single" w:sz="4" w:space="0" w:color="auto"/>
              <w:bottom w:val="single" w:sz="4" w:space="0" w:color="auto"/>
              <w:right w:val="single" w:sz="4" w:space="0" w:color="auto"/>
            </w:tcBorders>
            <w:vAlign w:val="center"/>
            <w:hideMark/>
          </w:tcPr>
          <w:p w:rsidR="003B6D8E" w:rsidRPr="00FD2984" w:rsidRDefault="00E27FA5" w:rsidP="003B6D8E">
            <w:pPr>
              <w:spacing w:after="0" w:line="240" w:lineRule="auto"/>
              <w:jc w:val="center"/>
              <w:rPr>
                <w:rFonts w:eastAsia="Calibri"/>
                <w:sz w:val="24"/>
                <w:szCs w:val="24"/>
              </w:rPr>
            </w:pPr>
            <w:r w:rsidRPr="00FD2984">
              <w:rPr>
                <w:rFonts w:eastAsia="Calibri"/>
                <w:sz w:val="24"/>
                <w:szCs w:val="24"/>
              </w:rPr>
              <w:t>ІІ</w:t>
            </w:r>
          </w:p>
        </w:tc>
        <w:tc>
          <w:tcPr>
            <w:tcW w:w="2577" w:type="dxa"/>
            <w:tcBorders>
              <w:top w:val="single" w:sz="4" w:space="0" w:color="auto"/>
              <w:left w:val="single" w:sz="4" w:space="0" w:color="auto"/>
              <w:bottom w:val="single" w:sz="4" w:space="0" w:color="auto"/>
              <w:right w:val="single" w:sz="4" w:space="0" w:color="auto"/>
            </w:tcBorders>
            <w:vAlign w:val="center"/>
            <w:hideMark/>
          </w:tcPr>
          <w:p w:rsidR="003B6D8E" w:rsidRPr="00FD2984" w:rsidRDefault="00E12D67" w:rsidP="003B6D8E">
            <w:pPr>
              <w:spacing w:after="0" w:line="240" w:lineRule="auto"/>
              <w:jc w:val="center"/>
              <w:rPr>
                <w:rFonts w:eastAsia="Calibri"/>
                <w:sz w:val="24"/>
                <w:szCs w:val="24"/>
              </w:rPr>
            </w:pPr>
            <w:proofErr w:type="spellStart"/>
            <w:r w:rsidRPr="00FD2984">
              <w:rPr>
                <w:rFonts w:eastAsia="Calibri"/>
                <w:sz w:val="24"/>
                <w:szCs w:val="24"/>
              </w:rPr>
              <w:t>Кривошей</w:t>
            </w:r>
            <w:proofErr w:type="spellEnd"/>
            <w:r w:rsidRPr="00FD2984">
              <w:rPr>
                <w:rFonts w:eastAsia="Calibri"/>
                <w:sz w:val="24"/>
                <w:szCs w:val="24"/>
              </w:rPr>
              <w:t xml:space="preserve"> І.О.</w:t>
            </w:r>
          </w:p>
        </w:tc>
      </w:tr>
      <w:tr w:rsidR="00F424F0" w:rsidRPr="00F424F0" w:rsidTr="003B6D8E">
        <w:trPr>
          <w:jc w:val="center"/>
        </w:trPr>
        <w:tc>
          <w:tcPr>
            <w:tcW w:w="823" w:type="dxa"/>
            <w:tcBorders>
              <w:top w:val="single" w:sz="4" w:space="0" w:color="auto"/>
              <w:left w:val="single" w:sz="4" w:space="0" w:color="auto"/>
              <w:bottom w:val="single" w:sz="4" w:space="0" w:color="auto"/>
              <w:right w:val="single" w:sz="4" w:space="0" w:color="auto"/>
            </w:tcBorders>
            <w:vAlign w:val="center"/>
            <w:hideMark/>
          </w:tcPr>
          <w:p w:rsidR="003B6D8E" w:rsidRPr="0029036C" w:rsidRDefault="007900B8" w:rsidP="003B6D8E">
            <w:pPr>
              <w:spacing w:after="0" w:line="240" w:lineRule="auto"/>
              <w:jc w:val="center"/>
              <w:rPr>
                <w:rFonts w:eastAsia="Calibri"/>
                <w:sz w:val="24"/>
                <w:szCs w:val="24"/>
              </w:rPr>
            </w:pPr>
            <w:r w:rsidRPr="0029036C">
              <w:rPr>
                <w:rFonts w:eastAsia="Calibri"/>
                <w:sz w:val="24"/>
                <w:szCs w:val="24"/>
              </w:rPr>
              <w:t>9</w:t>
            </w:r>
          </w:p>
        </w:tc>
        <w:tc>
          <w:tcPr>
            <w:tcW w:w="4308" w:type="dxa"/>
            <w:tcBorders>
              <w:top w:val="single" w:sz="4" w:space="0" w:color="auto"/>
              <w:left w:val="single" w:sz="4" w:space="0" w:color="auto"/>
              <w:bottom w:val="single" w:sz="4" w:space="0" w:color="auto"/>
              <w:right w:val="single" w:sz="4" w:space="0" w:color="auto"/>
            </w:tcBorders>
          </w:tcPr>
          <w:p w:rsidR="003B6D8E" w:rsidRPr="0029036C" w:rsidRDefault="0029036C" w:rsidP="003B6D8E">
            <w:pPr>
              <w:spacing w:after="0" w:line="240" w:lineRule="auto"/>
              <w:jc w:val="both"/>
              <w:rPr>
                <w:rFonts w:eastAsia="Calibri"/>
                <w:sz w:val="24"/>
                <w:szCs w:val="24"/>
              </w:rPr>
            </w:pPr>
            <w:r w:rsidRPr="0029036C">
              <w:rPr>
                <w:rFonts w:eastAsia="Calibri"/>
                <w:sz w:val="24"/>
                <w:szCs w:val="24"/>
              </w:rPr>
              <w:t>Мобільні телефони : користь чи шкода?</w:t>
            </w:r>
          </w:p>
          <w:p w:rsidR="003B6D8E" w:rsidRPr="0029036C" w:rsidRDefault="003B6D8E" w:rsidP="003B6D8E">
            <w:pPr>
              <w:spacing w:after="0" w:line="240" w:lineRule="auto"/>
              <w:jc w:val="both"/>
              <w:rPr>
                <w:rFonts w:eastAsia="Calibri"/>
                <w:sz w:val="24"/>
                <w:szCs w:val="24"/>
              </w:rPr>
            </w:pPr>
          </w:p>
        </w:tc>
        <w:tc>
          <w:tcPr>
            <w:tcW w:w="2571" w:type="dxa"/>
            <w:tcBorders>
              <w:top w:val="single" w:sz="4" w:space="0" w:color="auto"/>
              <w:left w:val="single" w:sz="4" w:space="0" w:color="auto"/>
              <w:bottom w:val="single" w:sz="4" w:space="0" w:color="auto"/>
              <w:right w:val="single" w:sz="4" w:space="0" w:color="auto"/>
            </w:tcBorders>
            <w:vAlign w:val="center"/>
            <w:hideMark/>
          </w:tcPr>
          <w:p w:rsidR="003B6D8E" w:rsidRPr="0029036C" w:rsidRDefault="009645BE" w:rsidP="00747F96">
            <w:pPr>
              <w:spacing w:after="0" w:line="240" w:lineRule="auto"/>
              <w:jc w:val="center"/>
              <w:rPr>
                <w:rFonts w:eastAsia="Calibri"/>
                <w:sz w:val="24"/>
                <w:szCs w:val="24"/>
              </w:rPr>
            </w:pPr>
            <w:r w:rsidRPr="0029036C">
              <w:rPr>
                <w:rFonts w:eastAsia="Calibri"/>
                <w:sz w:val="24"/>
                <w:szCs w:val="24"/>
              </w:rPr>
              <w:t>І</w:t>
            </w:r>
            <w:r w:rsidR="00747F96" w:rsidRPr="0029036C">
              <w:rPr>
                <w:rFonts w:eastAsia="Calibri"/>
                <w:sz w:val="24"/>
                <w:szCs w:val="24"/>
              </w:rPr>
              <w:t>ІІ</w:t>
            </w:r>
          </w:p>
        </w:tc>
        <w:tc>
          <w:tcPr>
            <w:tcW w:w="2577" w:type="dxa"/>
            <w:tcBorders>
              <w:top w:val="single" w:sz="4" w:space="0" w:color="auto"/>
              <w:left w:val="single" w:sz="4" w:space="0" w:color="auto"/>
              <w:bottom w:val="single" w:sz="4" w:space="0" w:color="auto"/>
              <w:right w:val="single" w:sz="4" w:space="0" w:color="auto"/>
            </w:tcBorders>
            <w:vAlign w:val="center"/>
          </w:tcPr>
          <w:p w:rsidR="003B6D8E" w:rsidRPr="0029036C" w:rsidRDefault="00E27FA5" w:rsidP="003B6D8E">
            <w:pPr>
              <w:spacing w:after="0" w:line="240" w:lineRule="auto"/>
              <w:jc w:val="center"/>
              <w:rPr>
                <w:rFonts w:eastAsia="Calibri"/>
                <w:sz w:val="24"/>
                <w:szCs w:val="24"/>
              </w:rPr>
            </w:pPr>
            <w:r w:rsidRPr="0029036C">
              <w:rPr>
                <w:rFonts w:eastAsia="Calibri"/>
                <w:sz w:val="24"/>
                <w:szCs w:val="24"/>
              </w:rPr>
              <w:t>Підгородецька І.С.</w:t>
            </w:r>
          </w:p>
          <w:p w:rsidR="000D2FFD" w:rsidRPr="0029036C" w:rsidRDefault="000D2FFD" w:rsidP="003B6D8E">
            <w:pPr>
              <w:spacing w:after="0" w:line="240" w:lineRule="auto"/>
              <w:jc w:val="center"/>
              <w:rPr>
                <w:rFonts w:eastAsia="Calibri"/>
                <w:sz w:val="24"/>
                <w:szCs w:val="24"/>
              </w:rPr>
            </w:pPr>
          </w:p>
          <w:p w:rsidR="000D2FFD" w:rsidRPr="0029036C" w:rsidRDefault="000D2FFD" w:rsidP="003B6D8E">
            <w:pPr>
              <w:spacing w:after="0" w:line="240" w:lineRule="auto"/>
              <w:jc w:val="center"/>
              <w:rPr>
                <w:rFonts w:eastAsia="Calibri"/>
                <w:sz w:val="24"/>
                <w:szCs w:val="24"/>
              </w:rPr>
            </w:pPr>
          </w:p>
          <w:p w:rsidR="000D2FFD" w:rsidRPr="0029036C" w:rsidRDefault="000D2FFD" w:rsidP="003B6D8E">
            <w:pPr>
              <w:spacing w:after="0" w:line="240" w:lineRule="auto"/>
              <w:jc w:val="center"/>
              <w:rPr>
                <w:rFonts w:eastAsia="Calibri"/>
                <w:sz w:val="24"/>
                <w:szCs w:val="24"/>
              </w:rPr>
            </w:pPr>
          </w:p>
        </w:tc>
      </w:tr>
      <w:tr w:rsidR="00F424F0" w:rsidRPr="00E133F8" w:rsidTr="003B6D8E">
        <w:trPr>
          <w:jc w:val="center"/>
        </w:trPr>
        <w:tc>
          <w:tcPr>
            <w:tcW w:w="823" w:type="dxa"/>
            <w:tcBorders>
              <w:top w:val="single" w:sz="4" w:space="0" w:color="auto"/>
              <w:left w:val="single" w:sz="4" w:space="0" w:color="auto"/>
              <w:bottom w:val="single" w:sz="4" w:space="0" w:color="auto"/>
              <w:right w:val="single" w:sz="4" w:space="0" w:color="auto"/>
            </w:tcBorders>
            <w:vAlign w:val="center"/>
          </w:tcPr>
          <w:p w:rsidR="000D2FFD" w:rsidRPr="0029036C" w:rsidRDefault="007900B8" w:rsidP="003B6D8E">
            <w:pPr>
              <w:spacing w:after="0" w:line="240" w:lineRule="auto"/>
              <w:jc w:val="center"/>
              <w:rPr>
                <w:rFonts w:eastAsia="Calibri"/>
                <w:sz w:val="24"/>
                <w:szCs w:val="24"/>
              </w:rPr>
            </w:pPr>
            <w:r w:rsidRPr="0029036C">
              <w:rPr>
                <w:rFonts w:eastAsia="Calibri"/>
                <w:sz w:val="24"/>
                <w:szCs w:val="24"/>
              </w:rPr>
              <w:t>10</w:t>
            </w:r>
          </w:p>
        </w:tc>
        <w:tc>
          <w:tcPr>
            <w:tcW w:w="4308" w:type="dxa"/>
            <w:tcBorders>
              <w:top w:val="single" w:sz="4" w:space="0" w:color="auto"/>
              <w:left w:val="single" w:sz="4" w:space="0" w:color="auto"/>
              <w:bottom w:val="single" w:sz="4" w:space="0" w:color="auto"/>
              <w:right w:val="single" w:sz="4" w:space="0" w:color="auto"/>
            </w:tcBorders>
          </w:tcPr>
          <w:p w:rsidR="000D2FFD" w:rsidRPr="0029036C" w:rsidRDefault="0029036C" w:rsidP="003B6D8E">
            <w:pPr>
              <w:spacing w:after="0" w:line="240" w:lineRule="auto"/>
              <w:jc w:val="both"/>
              <w:rPr>
                <w:rFonts w:eastAsia="Calibri"/>
                <w:sz w:val="24"/>
                <w:szCs w:val="24"/>
              </w:rPr>
            </w:pPr>
            <w:r w:rsidRPr="0029036C">
              <w:rPr>
                <w:rFonts w:eastAsia="Calibri"/>
                <w:sz w:val="24"/>
                <w:szCs w:val="24"/>
              </w:rPr>
              <w:t>Фрази, яких потрібно уникати при розмові з дітьми</w:t>
            </w:r>
          </w:p>
        </w:tc>
        <w:tc>
          <w:tcPr>
            <w:tcW w:w="2571" w:type="dxa"/>
            <w:tcBorders>
              <w:top w:val="single" w:sz="4" w:space="0" w:color="auto"/>
              <w:left w:val="single" w:sz="4" w:space="0" w:color="auto"/>
              <w:bottom w:val="single" w:sz="4" w:space="0" w:color="auto"/>
              <w:right w:val="single" w:sz="4" w:space="0" w:color="auto"/>
            </w:tcBorders>
            <w:vAlign w:val="center"/>
          </w:tcPr>
          <w:p w:rsidR="000D2FFD" w:rsidRPr="0029036C" w:rsidRDefault="009645BE" w:rsidP="003B6D8E">
            <w:pPr>
              <w:spacing w:after="0" w:line="240" w:lineRule="auto"/>
              <w:jc w:val="center"/>
              <w:rPr>
                <w:rFonts w:eastAsia="Calibri"/>
                <w:sz w:val="24"/>
                <w:szCs w:val="24"/>
              </w:rPr>
            </w:pPr>
            <w:r w:rsidRPr="0029036C">
              <w:rPr>
                <w:rFonts w:eastAsia="Calibri"/>
                <w:sz w:val="24"/>
                <w:szCs w:val="24"/>
              </w:rPr>
              <w:t>І</w:t>
            </w:r>
            <w:r w:rsidR="006F18E5" w:rsidRPr="0029036C">
              <w:rPr>
                <w:rFonts w:eastAsia="Calibri"/>
                <w:sz w:val="24"/>
                <w:szCs w:val="24"/>
              </w:rPr>
              <w:t>V</w:t>
            </w:r>
          </w:p>
        </w:tc>
        <w:tc>
          <w:tcPr>
            <w:tcW w:w="2577" w:type="dxa"/>
            <w:tcBorders>
              <w:top w:val="single" w:sz="4" w:space="0" w:color="auto"/>
              <w:left w:val="single" w:sz="4" w:space="0" w:color="auto"/>
              <w:bottom w:val="single" w:sz="4" w:space="0" w:color="auto"/>
              <w:right w:val="single" w:sz="4" w:space="0" w:color="auto"/>
            </w:tcBorders>
            <w:vAlign w:val="center"/>
          </w:tcPr>
          <w:p w:rsidR="000D2FFD" w:rsidRPr="00E133F8" w:rsidRDefault="00E133F8" w:rsidP="003B6D8E">
            <w:pPr>
              <w:spacing w:after="0" w:line="240" w:lineRule="auto"/>
              <w:jc w:val="center"/>
              <w:rPr>
                <w:rFonts w:eastAsia="Calibri"/>
                <w:sz w:val="24"/>
                <w:szCs w:val="24"/>
              </w:rPr>
            </w:pPr>
            <w:r w:rsidRPr="00E133F8">
              <w:rPr>
                <w:rFonts w:eastAsia="Calibri"/>
                <w:sz w:val="24"/>
                <w:szCs w:val="24"/>
              </w:rPr>
              <w:t>Спаська Д.О.</w:t>
            </w:r>
          </w:p>
        </w:tc>
      </w:tr>
      <w:tr w:rsidR="00E12D67" w:rsidRPr="00F424F0" w:rsidTr="003B6D8E">
        <w:trPr>
          <w:jc w:val="center"/>
        </w:trPr>
        <w:tc>
          <w:tcPr>
            <w:tcW w:w="823" w:type="dxa"/>
            <w:tcBorders>
              <w:top w:val="single" w:sz="4" w:space="0" w:color="auto"/>
              <w:left w:val="single" w:sz="4" w:space="0" w:color="auto"/>
              <w:bottom w:val="single" w:sz="4" w:space="0" w:color="auto"/>
              <w:right w:val="single" w:sz="4" w:space="0" w:color="auto"/>
            </w:tcBorders>
            <w:vAlign w:val="center"/>
          </w:tcPr>
          <w:p w:rsidR="00E12D67" w:rsidRPr="0029036C" w:rsidRDefault="007900B8" w:rsidP="003B6D8E">
            <w:pPr>
              <w:spacing w:after="0" w:line="240" w:lineRule="auto"/>
              <w:jc w:val="center"/>
              <w:rPr>
                <w:rFonts w:eastAsia="Calibri"/>
                <w:sz w:val="24"/>
                <w:szCs w:val="24"/>
              </w:rPr>
            </w:pPr>
            <w:r w:rsidRPr="0029036C">
              <w:rPr>
                <w:rFonts w:eastAsia="Calibri"/>
                <w:sz w:val="24"/>
                <w:szCs w:val="24"/>
              </w:rPr>
              <w:lastRenderedPageBreak/>
              <w:t>11</w:t>
            </w:r>
          </w:p>
        </w:tc>
        <w:tc>
          <w:tcPr>
            <w:tcW w:w="4308" w:type="dxa"/>
            <w:tcBorders>
              <w:top w:val="single" w:sz="4" w:space="0" w:color="auto"/>
              <w:left w:val="single" w:sz="4" w:space="0" w:color="auto"/>
              <w:bottom w:val="single" w:sz="4" w:space="0" w:color="auto"/>
              <w:right w:val="single" w:sz="4" w:space="0" w:color="auto"/>
            </w:tcBorders>
          </w:tcPr>
          <w:p w:rsidR="00E12D67" w:rsidRPr="0029036C" w:rsidRDefault="0029036C" w:rsidP="003B6D8E">
            <w:pPr>
              <w:spacing w:after="0" w:line="240" w:lineRule="auto"/>
              <w:jc w:val="both"/>
              <w:rPr>
                <w:rFonts w:eastAsia="Calibri"/>
                <w:sz w:val="24"/>
                <w:szCs w:val="24"/>
              </w:rPr>
            </w:pPr>
            <w:r w:rsidRPr="0029036C">
              <w:rPr>
                <w:rFonts w:eastAsia="Calibri"/>
                <w:sz w:val="24"/>
                <w:szCs w:val="24"/>
              </w:rPr>
              <w:t>Мовленнєві ігри дорогою додому</w:t>
            </w:r>
          </w:p>
        </w:tc>
        <w:tc>
          <w:tcPr>
            <w:tcW w:w="2571" w:type="dxa"/>
            <w:tcBorders>
              <w:top w:val="single" w:sz="4" w:space="0" w:color="auto"/>
              <w:left w:val="single" w:sz="4" w:space="0" w:color="auto"/>
              <w:bottom w:val="single" w:sz="4" w:space="0" w:color="auto"/>
              <w:right w:val="single" w:sz="4" w:space="0" w:color="auto"/>
            </w:tcBorders>
            <w:vAlign w:val="center"/>
          </w:tcPr>
          <w:p w:rsidR="00E12D67" w:rsidRPr="0029036C" w:rsidRDefault="00E12D67" w:rsidP="003B6D8E">
            <w:pPr>
              <w:spacing w:after="0" w:line="240" w:lineRule="auto"/>
              <w:jc w:val="center"/>
              <w:rPr>
                <w:rFonts w:eastAsia="Calibri"/>
                <w:sz w:val="24"/>
                <w:szCs w:val="24"/>
              </w:rPr>
            </w:pPr>
            <w:r w:rsidRPr="0029036C">
              <w:rPr>
                <w:rFonts w:eastAsia="Calibri"/>
                <w:sz w:val="24"/>
                <w:szCs w:val="24"/>
              </w:rPr>
              <w:t>V</w:t>
            </w:r>
            <w:r w:rsidR="00577240" w:rsidRPr="0029036C">
              <w:rPr>
                <w:rFonts w:eastAsia="Calibri"/>
                <w:sz w:val="24"/>
                <w:szCs w:val="24"/>
              </w:rPr>
              <w:t xml:space="preserve"> </w:t>
            </w:r>
            <w:r w:rsidR="00D73383" w:rsidRPr="0029036C">
              <w:rPr>
                <w:rFonts w:eastAsia="Calibri"/>
                <w:sz w:val="24"/>
                <w:szCs w:val="24"/>
              </w:rPr>
              <w:t xml:space="preserve"> </w:t>
            </w:r>
          </w:p>
        </w:tc>
        <w:tc>
          <w:tcPr>
            <w:tcW w:w="2577" w:type="dxa"/>
            <w:tcBorders>
              <w:top w:val="single" w:sz="4" w:space="0" w:color="auto"/>
              <w:left w:val="single" w:sz="4" w:space="0" w:color="auto"/>
              <w:bottom w:val="single" w:sz="4" w:space="0" w:color="auto"/>
              <w:right w:val="single" w:sz="4" w:space="0" w:color="auto"/>
            </w:tcBorders>
            <w:vAlign w:val="center"/>
          </w:tcPr>
          <w:p w:rsidR="00E12D67" w:rsidRPr="0029036C" w:rsidRDefault="00E12D67" w:rsidP="003B6D8E">
            <w:pPr>
              <w:spacing w:after="0" w:line="240" w:lineRule="auto"/>
              <w:jc w:val="center"/>
              <w:rPr>
                <w:rFonts w:eastAsia="Calibri"/>
                <w:sz w:val="24"/>
                <w:szCs w:val="24"/>
              </w:rPr>
            </w:pPr>
            <w:proofErr w:type="spellStart"/>
            <w:r w:rsidRPr="0029036C">
              <w:rPr>
                <w:rFonts w:eastAsia="Calibri"/>
                <w:sz w:val="24"/>
                <w:szCs w:val="24"/>
              </w:rPr>
              <w:t>Орешкова</w:t>
            </w:r>
            <w:proofErr w:type="spellEnd"/>
            <w:r w:rsidRPr="0029036C">
              <w:rPr>
                <w:rFonts w:eastAsia="Calibri"/>
                <w:sz w:val="24"/>
                <w:szCs w:val="24"/>
              </w:rPr>
              <w:t xml:space="preserve"> К.О.</w:t>
            </w:r>
          </w:p>
        </w:tc>
      </w:tr>
      <w:tr w:rsidR="00F424F0" w:rsidRPr="00F424F0" w:rsidTr="003B6D8E">
        <w:trPr>
          <w:jc w:val="center"/>
        </w:trPr>
        <w:tc>
          <w:tcPr>
            <w:tcW w:w="823" w:type="dxa"/>
            <w:tcBorders>
              <w:top w:val="single" w:sz="4" w:space="0" w:color="auto"/>
              <w:left w:val="single" w:sz="4" w:space="0" w:color="auto"/>
              <w:bottom w:val="single" w:sz="4" w:space="0" w:color="auto"/>
              <w:right w:val="single" w:sz="4" w:space="0" w:color="auto"/>
            </w:tcBorders>
            <w:vAlign w:val="center"/>
          </w:tcPr>
          <w:p w:rsidR="009645BE" w:rsidRPr="00E12D67" w:rsidRDefault="00E12D67" w:rsidP="003B6D8E">
            <w:pPr>
              <w:spacing w:after="0" w:line="240" w:lineRule="auto"/>
              <w:jc w:val="center"/>
              <w:rPr>
                <w:rFonts w:eastAsia="Calibri"/>
                <w:sz w:val="24"/>
                <w:szCs w:val="24"/>
              </w:rPr>
            </w:pPr>
            <w:r>
              <w:rPr>
                <w:rFonts w:eastAsia="Calibri"/>
                <w:sz w:val="24"/>
                <w:szCs w:val="24"/>
              </w:rPr>
              <w:t>1</w:t>
            </w:r>
            <w:r w:rsidR="007900B8">
              <w:rPr>
                <w:rFonts w:eastAsia="Calibri"/>
                <w:sz w:val="24"/>
                <w:szCs w:val="24"/>
              </w:rPr>
              <w:t>2</w:t>
            </w:r>
          </w:p>
        </w:tc>
        <w:tc>
          <w:tcPr>
            <w:tcW w:w="4308" w:type="dxa"/>
            <w:tcBorders>
              <w:top w:val="single" w:sz="4" w:space="0" w:color="auto"/>
              <w:left w:val="single" w:sz="4" w:space="0" w:color="auto"/>
              <w:bottom w:val="single" w:sz="4" w:space="0" w:color="auto"/>
              <w:right w:val="single" w:sz="4" w:space="0" w:color="auto"/>
            </w:tcBorders>
          </w:tcPr>
          <w:p w:rsidR="009645BE" w:rsidRPr="00E12D67" w:rsidRDefault="007900B8" w:rsidP="003B6D8E">
            <w:pPr>
              <w:spacing w:after="0" w:line="240" w:lineRule="auto"/>
              <w:jc w:val="both"/>
              <w:rPr>
                <w:rFonts w:eastAsia="Calibri"/>
                <w:sz w:val="24"/>
                <w:szCs w:val="24"/>
              </w:rPr>
            </w:pPr>
            <w:proofErr w:type="spellStart"/>
            <w:r>
              <w:rPr>
                <w:rFonts w:eastAsia="Calibri"/>
                <w:sz w:val="24"/>
                <w:szCs w:val="24"/>
              </w:rPr>
              <w:t>Булінг</w:t>
            </w:r>
            <w:proofErr w:type="spellEnd"/>
            <w:r>
              <w:rPr>
                <w:rFonts w:eastAsia="Calibri"/>
                <w:sz w:val="24"/>
                <w:szCs w:val="24"/>
              </w:rPr>
              <w:t xml:space="preserve"> в дитячому садку – міф чи реальність</w:t>
            </w:r>
          </w:p>
        </w:tc>
        <w:tc>
          <w:tcPr>
            <w:tcW w:w="2571" w:type="dxa"/>
            <w:tcBorders>
              <w:top w:val="single" w:sz="4" w:space="0" w:color="auto"/>
              <w:left w:val="single" w:sz="4" w:space="0" w:color="auto"/>
              <w:bottom w:val="single" w:sz="4" w:space="0" w:color="auto"/>
              <w:right w:val="single" w:sz="4" w:space="0" w:color="auto"/>
            </w:tcBorders>
            <w:vAlign w:val="center"/>
          </w:tcPr>
          <w:p w:rsidR="009645BE" w:rsidRPr="00E12D67" w:rsidRDefault="009645BE" w:rsidP="003B6D8E">
            <w:pPr>
              <w:spacing w:after="0" w:line="240" w:lineRule="auto"/>
              <w:jc w:val="center"/>
              <w:rPr>
                <w:rFonts w:eastAsia="Calibri"/>
                <w:sz w:val="24"/>
                <w:szCs w:val="24"/>
              </w:rPr>
            </w:pPr>
            <w:r w:rsidRPr="00E12D67">
              <w:rPr>
                <w:rFonts w:eastAsia="Calibri"/>
                <w:sz w:val="24"/>
                <w:szCs w:val="24"/>
              </w:rPr>
              <w:t>V</w:t>
            </w:r>
          </w:p>
        </w:tc>
        <w:tc>
          <w:tcPr>
            <w:tcW w:w="2577" w:type="dxa"/>
            <w:tcBorders>
              <w:top w:val="single" w:sz="4" w:space="0" w:color="auto"/>
              <w:left w:val="single" w:sz="4" w:space="0" w:color="auto"/>
              <w:bottom w:val="single" w:sz="4" w:space="0" w:color="auto"/>
              <w:right w:val="single" w:sz="4" w:space="0" w:color="auto"/>
            </w:tcBorders>
            <w:vAlign w:val="center"/>
          </w:tcPr>
          <w:p w:rsidR="009645BE" w:rsidRPr="00E12D67" w:rsidRDefault="009645BE" w:rsidP="003B6D8E">
            <w:pPr>
              <w:spacing w:after="0" w:line="240" w:lineRule="auto"/>
              <w:jc w:val="center"/>
              <w:rPr>
                <w:rFonts w:eastAsia="Calibri"/>
                <w:sz w:val="24"/>
                <w:szCs w:val="24"/>
              </w:rPr>
            </w:pPr>
            <w:proofErr w:type="spellStart"/>
            <w:r w:rsidRPr="00E12D67">
              <w:rPr>
                <w:rFonts w:eastAsia="Calibri"/>
                <w:sz w:val="24"/>
                <w:szCs w:val="24"/>
              </w:rPr>
              <w:t>Зюбанова</w:t>
            </w:r>
            <w:proofErr w:type="spellEnd"/>
            <w:r w:rsidRPr="00E12D67">
              <w:rPr>
                <w:rFonts w:eastAsia="Calibri"/>
                <w:sz w:val="24"/>
                <w:szCs w:val="24"/>
              </w:rPr>
              <w:t xml:space="preserve"> М.В.</w:t>
            </w:r>
          </w:p>
        </w:tc>
      </w:tr>
    </w:tbl>
    <w:p w:rsidR="003B6D8E" w:rsidRPr="000C648F" w:rsidRDefault="003B6D8E" w:rsidP="003B6D8E">
      <w:pPr>
        <w:keepNext/>
        <w:keepLines/>
        <w:spacing w:before="320" w:after="120"/>
        <w:outlineLvl w:val="1"/>
        <w:rPr>
          <w:rFonts w:eastAsia="Calibri"/>
          <w:b/>
          <w:bCs/>
          <w:szCs w:val="26"/>
          <w:lang w:eastAsia="ru-RU"/>
        </w:rPr>
      </w:pPr>
      <w:bookmarkStart w:id="37" w:name="_Toc17450823"/>
      <w:r w:rsidRPr="000C648F">
        <w:rPr>
          <w:rFonts w:eastAsia="Calibri"/>
          <w:b/>
          <w:bCs/>
          <w:szCs w:val="26"/>
          <w:lang w:eastAsia="ru-RU"/>
        </w:rPr>
        <w:t>5.7 Робота з суспільними організаціями</w:t>
      </w:r>
      <w:bookmarkEnd w:id="37"/>
    </w:p>
    <w:p w:rsidR="003B6D8E" w:rsidRPr="000C648F" w:rsidRDefault="003B6D8E" w:rsidP="003B6D8E">
      <w:pPr>
        <w:spacing w:before="100" w:beforeAutospacing="1" w:after="100" w:afterAutospacing="1" w:line="240" w:lineRule="auto"/>
        <w:outlineLvl w:val="2"/>
        <w:rPr>
          <w:rFonts w:eastAsia="Times New Roman"/>
          <w:b/>
          <w:bCs/>
          <w:szCs w:val="27"/>
          <w:lang w:eastAsia="ru-RU"/>
        </w:rPr>
      </w:pPr>
      <w:bookmarkStart w:id="38" w:name="_Toc17450824"/>
      <w:r w:rsidRPr="000C648F">
        <w:rPr>
          <w:rFonts w:eastAsia="Times New Roman"/>
          <w:b/>
          <w:bCs/>
          <w:szCs w:val="27"/>
          <w:lang w:eastAsia="ru-RU"/>
        </w:rPr>
        <w:t>5.7.1. Загальні збори трудового колективу і батьків</w:t>
      </w:r>
      <w:bookmarkEnd w:id="38"/>
    </w:p>
    <w:p w:rsidR="003B6D8E" w:rsidRPr="000C648F" w:rsidRDefault="003B6D8E" w:rsidP="003B6D8E">
      <w:pPr>
        <w:spacing w:after="0" w:line="240" w:lineRule="auto"/>
        <w:ind w:left="432" w:firstLine="284"/>
        <w:jc w:val="center"/>
        <w:rPr>
          <w:rFonts w:eastAsia="Calibri"/>
          <w:sz w:val="24"/>
          <w:szCs w:val="24"/>
          <w:lang w:eastAsia="ru-RU"/>
        </w:rPr>
      </w:pP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0"/>
        <w:gridCol w:w="4380"/>
        <w:gridCol w:w="1978"/>
        <w:gridCol w:w="3196"/>
      </w:tblGrid>
      <w:tr w:rsidR="00F424F0" w:rsidRPr="000C648F" w:rsidTr="003B6D8E">
        <w:trPr>
          <w:jc w:val="center"/>
        </w:trPr>
        <w:tc>
          <w:tcPr>
            <w:tcW w:w="760" w:type="dxa"/>
            <w:tcBorders>
              <w:top w:val="single" w:sz="4" w:space="0" w:color="auto"/>
              <w:left w:val="single" w:sz="4" w:space="0" w:color="auto"/>
              <w:bottom w:val="single" w:sz="4" w:space="0" w:color="auto"/>
              <w:right w:val="single" w:sz="4" w:space="0" w:color="auto"/>
            </w:tcBorders>
            <w:hideMark/>
          </w:tcPr>
          <w:p w:rsidR="003B6D8E" w:rsidRPr="000C648F" w:rsidRDefault="003B6D8E" w:rsidP="003B6D8E">
            <w:pPr>
              <w:spacing w:after="0" w:line="240" w:lineRule="auto"/>
              <w:jc w:val="center"/>
              <w:rPr>
                <w:rFonts w:eastAsia="Calibri"/>
                <w:b/>
                <w:sz w:val="24"/>
                <w:szCs w:val="24"/>
              </w:rPr>
            </w:pPr>
            <w:r w:rsidRPr="000C648F">
              <w:rPr>
                <w:rFonts w:eastAsia="Calibri"/>
                <w:b/>
                <w:sz w:val="24"/>
                <w:szCs w:val="24"/>
              </w:rPr>
              <w:t>№ з/п</w:t>
            </w:r>
          </w:p>
        </w:tc>
        <w:tc>
          <w:tcPr>
            <w:tcW w:w="4380" w:type="dxa"/>
            <w:tcBorders>
              <w:top w:val="single" w:sz="4" w:space="0" w:color="auto"/>
              <w:left w:val="single" w:sz="4" w:space="0" w:color="auto"/>
              <w:bottom w:val="single" w:sz="4" w:space="0" w:color="auto"/>
              <w:right w:val="single" w:sz="4" w:space="0" w:color="auto"/>
            </w:tcBorders>
            <w:hideMark/>
          </w:tcPr>
          <w:p w:rsidR="003B6D8E" w:rsidRPr="000C648F" w:rsidRDefault="003B6D8E" w:rsidP="003B6D8E">
            <w:pPr>
              <w:spacing w:after="0" w:line="240" w:lineRule="auto"/>
              <w:ind w:left="432" w:firstLine="284"/>
              <w:jc w:val="center"/>
              <w:rPr>
                <w:rFonts w:eastAsia="Calibri"/>
                <w:b/>
                <w:sz w:val="24"/>
                <w:szCs w:val="24"/>
              </w:rPr>
            </w:pPr>
            <w:r w:rsidRPr="000C648F">
              <w:rPr>
                <w:rFonts w:eastAsia="Calibri"/>
                <w:b/>
                <w:sz w:val="24"/>
                <w:szCs w:val="24"/>
              </w:rPr>
              <w:t>Зміст</w:t>
            </w:r>
          </w:p>
        </w:tc>
        <w:tc>
          <w:tcPr>
            <w:tcW w:w="1978" w:type="dxa"/>
            <w:tcBorders>
              <w:top w:val="single" w:sz="4" w:space="0" w:color="auto"/>
              <w:left w:val="single" w:sz="4" w:space="0" w:color="auto"/>
              <w:bottom w:val="single" w:sz="4" w:space="0" w:color="auto"/>
              <w:right w:val="single" w:sz="4" w:space="0" w:color="auto"/>
            </w:tcBorders>
            <w:hideMark/>
          </w:tcPr>
          <w:p w:rsidR="003B6D8E" w:rsidRPr="000C648F" w:rsidRDefault="003B6D8E" w:rsidP="003B6D8E">
            <w:pPr>
              <w:spacing w:after="0" w:line="240" w:lineRule="auto"/>
              <w:ind w:left="432" w:firstLine="284"/>
              <w:jc w:val="center"/>
              <w:rPr>
                <w:rFonts w:eastAsia="Calibri"/>
                <w:b/>
                <w:sz w:val="24"/>
                <w:szCs w:val="24"/>
              </w:rPr>
            </w:pPr>
            <w:r w:rsidRPr="000C648F">
              <w:rPr>
                <w:rFonts w:eastAsia="Calibri"/>
                <w:b/>
                <w:sz w:val="24"/>
                <w:szCs w:val="24"/>
              </w:rPr>
              <w:t>Термін</w:t>
            </w:r>
          </w:p>
        </w:tc>
        <w:tc>
          <w:tcPr>
            <w:tcW w:w="3196" w:type="dxa"/>
            <w:tcBorders>
              <w:top w:val="single" w:sz="4" w:space="0" w:color="auto"/>
              <w:left w:val="single" w:sz="4" w:space="0" w:color="auto"/>
              <w:bottom w:val="single" w:sz="4" w:space="0" w:color="auto"/>
              <w:right w:val="single" w:sz="4" w:space="0" w:color="auto"/>
            </w:tcBorders>
            <w:hideMark/>
          </w:tcPr>
          <w:p w:rsidR="003B6D8E" w:rsidRPr="000C648F" w:rsidRDefault="003B6D8E" w:rsidP="003B6D8E">
            <w:pPr>
              <w:spacing w:after="0" w:line="240" w:lineRule="auto"/>
              <w:ind w:left="432"/>
              <w:jc w:val="center"/>
              <w:rPr>
                <w:rFonts w:eastAsia="Calibri"/>
                <w:b/>
                <w:sz w:val="24"/>
                <w:szCs w:val="24"/>
              </w:rPr>
            </w:pPr>
            <w:r w:rsidRPr="000C648F">
              <w:rPr>
                <w:rFonts w:eastAsia="Calibri"/>
                <w:b/>
                <w:sz w:val="24"/>
                <w:szCs w:val="24"/>
              </w:rPr>
              <w:t>Відповідальні</w:t>
            </w:r>
          </w:p>
        </w:tc>
      </w:tr>
      <w:tr w:rsidR="00F424F0" w:rsidRPr="000C648F" w:rsidTr="003B6D8E">
        <w:trPr>
          <w:jc w:val="center"/>
        </w:trPr>
        <w:tc>
          <w:tcPr>
            <w:tcW w:w="760" w:type="dxa"/>
            <w:tcBorders>
              <w:top w:val="single" w:sz="4" w:space="0" w:color="auto"/>
              <w:left w:val="single" w:sz="4" w:space="0" w:color="auto"/>
              <w:bottom w:val="single" w:sz="4" w:space="0" w:color="auto"/>
              <w:right w:val="single" w:sz="4" w:space="0" w:color="auto"/>
            </w:tcBorders>
            <w:hideMark/>
          </w:tcPr>
          <w:p w:rsidR="003B6D8E" w:rsidRPr="000C648F" w:rsidRDefault="003B6D8E" w:rsidP="003B6D8E">
            <w:pPr>
              <w:spacing w:after="0" w:line="240" w:lineRule="auto"/>
              <w:jc w:val="center"/>
              <w:rPr>
                <w:rFonts w:eastAsia="Calibri"/>
                <w:b/>
                <w:sz w:val="24"/>
                <w:szCs w:val="24"/>
              </w:rPr>
            </w:pPr>
            <w:r w:rsidRPr="000C648F">
              <w:rPr>
                <w:rFonts w:eastAsia="Calibri"/>
                <w:b/>
                <w:sz w:val="24"/>
                <w:szCs w:val="24"/>
              </w:rPr>
              <w:t>1</w:t>
            </w:r>
          </w:p>
        </w:tc>
        <w:tc>
          <w:tcPr>
            <w:tcW w:w="4380" w:type="dxa"/>
            <w:tcBorders>
              <w:top w:val="single" w:sz="4" w:space="0" w:color="auto"/>
              <w:left w:val="single" w:sz="4" w:space="0" w:color="auto"/>
              <w:bottom w:val="single" w:sz="4" w:space="0" w:color="auto"/>
              <w:right w:val="single" w:sz="4" w:space="0" w:color="auto"/>
            </w:tcBorders>
            <w:hideMark/>
          </w:tcPr>
          <w:p w:rsidR="003B6D8E" w:rsidRPr="000C648F" w:rsidRDefault="003B6D8E" w:rsidP="003B6D8E">
            <w:pPr>
              <w:spacing w:after="0" w:line="240" w:lineRule="auto"/>
              <w:ind w:left="432" w:firstLine="284"/>
              <w:jc w:val="center"/>
              <w:rPr>
                <w:rFonts w:eastAsia="Calibri"/>
                <w:b/>
                <w:sz w:val="24"/>
                <w:szCs w:val="24"/>
              </w:rPr>
            </w:pPr>
            <w:r w:rsidRPr="000C648F">
              <w:rPr>
                <w:rFonts w:eastAsia="Calibri"/>
                <w:b/>
                <w:sz w:val="24"/>
                <w:szCs w:val="24"/>
              </w:rPr>
              <w:t>2</w:t>
            </w:r>
          </w:p>
        </w:tc>
        <w:tc>
          <w:tcPr>
            <w:tcW w:w="1978" w:type="dxa"/>
            <w:tcBorders>
              <w:top w:val="single" w:sz="4" w:space="0" w:color="auto"/>
              <w:left w:val="single" w:sz="4" w:space="0" w:color="auto"/>
              <w:bottom w:val="single" w:sz="4" w:space="0" w:color="auto"/>
              <w:right w:val="single" w:sz="4" w:space="0" w:color="auto"/>
            </w:tcBorders>
            <w:hideMark/>
          </w:tcPr>
          <w:p w:rsidR="003B6D8E" w:rsidRPr="000C648F" w:rsidRDefault="003B6D8E" w:rsidP="003B6D8E">
            <w:pPr>
              <w:spacing w:after="0" w:line="240" w:lineRule="auto"/>
              <w:ind w:left="432" w:firstLine="284"/>
              <w:jc w:val="center"/>
              <w:rPr>
                <w:rFonts w:eastAsia="Calibri"/>
                <w:b/>
                <w:sz w:val="24"/>
                <w:szCs w:val="24"/>
              </w:rPr>
            </w:pPr>
            <w:r w:rsidRPr="000C648F">
              <w:rPr>
                <w:rFonts w:eastAsia="Calibri"/>
                <w:b/>
                <w:sz w:val="24"/>
                <w:szCs w:val="24"/>
              </w:rPr>
              <w:t>3</w:t>
            </w:r>
          </w:p>
        </w:tc>
        <w:tc>
          <w:tcPr>
            <w:tcW w:w="3196" w:type="dxa"/>
            <w:tcBorders>
              <w:top w:val="single" w:sz="4" w:space="0" w:color="auto"/>
              <w:left w:val="single" w:sz="4" w:space="0" w:color="auto"/>
              <w:bottom w:val="single" w:sz="4" w:space="0" w:color="auto"/>
              <w:right w:val="single" w:sz="4" w:space="0" w:color="auto"/>
            </w:tcBorders>
            <w:hideMark/>
          </w:tcPr>
          <w:p w:rsidR="003B6D8E" w:rsidRPr="000C648F" w:rsidRDefault="003B6D8E" w:rsidP="003B6D8E">
            <w:pPr>
              <w:spacing w:after="0" w:line="240" w:lineRule="auto"/>
              <w:ind w:left="432"/>
              <w:jc w:val="center"/>
              <w:rPr>
                <w:rFonts w:eastAsia="Calibri"/>
                <w:b/>
                <w:sz w:val="24"/>
                <w:szCs w:val="24"/>
              </w:rPr>
            </w:pPr>
            <w:r w:rsidRPr="000C648F">
              <w:rPr>
                <w:rFonts w:eastAsia="Calibri"/>
                <w:b/>
                <w:sz w:val="24"/>
                <w:szCs w:val="24"/>
              </w:rPr>
              <w:t>4</w:t>
            </w:r>
          </w:p>
        </w:tc>
      </w:tr>
      <w:tr w:rsidR="00F424F0" w:rsidRPr="00F424F0" w:rsidTr="003B6D8E">
        <w:trPr>
          <w:jc w:val="center"/>
        </w:trPr>
        <w:tc>
          <w:tcPr>
            <w:tcW w:w="760" w:type="dxa"/>
            <w:tcBorders>
              <w:top w:val="single" w:sz="4" w:space="0" w:color="auto"/>
              <w:left w:val="single" w:sz="4" w:space="0" w:color="auto"/>
              <w:bottom w:val="single" w:sz="4" w:space="0" w:color="auto"/>
              <w:right w:val="single" w:sz="4" w:space="0" w:color="auto"/>
            </w:tcBorders>
          </w:tcPr>
          <w:p w:rsidR="003B6D8E" w:rsidRPr="000C648F" w:rsidRDefault="003B6D8E" w:rsidP="003B6D8E">
            <w:pPr>
              <w:spacing w:after="0" w:line="240" w:lineRule="auto"/>
              <w:jc w:val="center"/>
              <w:rPr>
                <w:rFonts w:eastAsia="Calibri"/>
                <w:sz w:val="24"/>
                <w:szCs w:val="24"/>
              </w:rPr>
            </w:pPr>
            <w:r w:rsidRPr="000C648F">
              <w:rPr>
                <w:rFonts w:eastAsia="Calibri"/>
                <w:sz w:val="24"/>
                <w:szCs w:val="24"/>
              </w:rPr>
              <w:t>1</w:t>
            </w:r>
          </w:p>
          <w:p w:rsidR="003B6D8E" w:rsidRPr="000C648F" w:rsidRDefault="003B6D8E" w:rsidP="003B6D8E">
            <w:pPr>
              <w:spacing w:after="0" w:line="240" w:lineRule="auto"/>
              <w:jc w:val="center"/>
              <w:rPr>
                <w:rFonts w:eastAsia="Calibri"/>
                <w:sz w:val="24"/>
                <w:szCs w:val="24"/>
              </w:rPr>
            </w:pPr>
          </w:p>
          <w:p w:rsidR="003B6D8E" w:rsidRPr="000C648F" w:rsidRDefault="003B6D8E" w:rsidP="003B6D8E">
            <w:pPr>
              <w:spacing w:after="0" w:line="240" w:lineRule="auto"/>
              <w:jc w:val="center"/>
              <w:rPr>
                <w:rFonts w:eastAsia="Calibri"/>
                <w:sz w:val="24"/>
                <w:szCs w:val="24"/>
              </w:rPr>
            </w:pPr>
          </w:p>
          <w:p w:rsidR="003B6D8E" w:rsidRPr="000C648F" w:rsidRDefault="003B6D8E" w:rsidP="003B6D8E">
            <w:pPr>
              <w:spacing w:after="0" w:line="240" w:lineRule="auto"/>
              <w:jc w:val="center"/>
              <w:rPr>
                <w:rFonts w:eastAsia="Calibri"/>
                <w:sz w:val="24"/>
                <w:szCs w:val="24"/>
              </w:rPr>
            </w:pPr>
          </w:p>
        </w:tc>
        <w:tc>
          <w:tcPr>
            <w:tcW w:w="4380" w:type="dxa"/>
            <w:tcBorders>
              <w:top w:val="single" w:sz="4" w:space="0" w:color="auto"/>
              <w:left w:val="single" w:sz="4" w:space="0" w:color="auto"/>
              <w:bottom w:val="single" w:sz="4" w:space="0" w:color="auto"/>
              <w:right w:val="single" w:sz="4" w:space="0" w:color="auto"/>
            </w:tcBorders>
          </w:tcPr>
          <w:p w:rsidR="003B6D8E" w:rsidRPr="000C648F" w:rsidRDefault="000C648F" w:rsidP="000C648F">
            <w:pPr>
              <w:tabs>
                <w:tab w:val="left" w:pos="-3528"/>
              </w:tabs>
              <w:spacing w:after="0" w:line="240" w:lineRule="auto"/>
              <w:jc w:val="both"/>
              <w:rPr>
                <w:rFonts w:eastAsia="Times New Roman"/>
                <w:sz w:val="24"/>
                <w:szCs w:val="24"/>
                <w:lang w:eastAsia="ru-RU"/>
              </w:rPr>
            </w:pPr>
            <w:proofErr w:type="spellStart"/>
            <w:r w:rsidRPr="000C648F">
              <w:rPr>
                <w:rFonts w:eastAsia="Calibri"/>
                <w:sz w:val="24"/>
                <w:szCs w:val="24"/>
              </w:rPr>
              <w:t>1.</w:t>
            </w:r>
            <w:r w:rsidRPr="000C648F">
              <w:rPr>
                <w:rFonts w:eastAsia="Times New Roman"/>
                <w:sz w:val="24"/>
                <w:szCs w:val="24"/>
                <w:lang w:eastAsia="ru-RU"/>
              </w:rPr>
              <w:t>Пріоритетні</w:t>
            </w:r>
            <w:proofErr w:type="spellEnd"/>
            <w:r w:rsidRPr="000C648F">
              <w:rPr>
                <w:rFonts w:eastAsia="Times New Roman"/>
                <w:sz w:val="24"/>
                <w:szCs w:val="24"/>
                <w:lang w:eastAsia="ru-RU"/>
              </w:rPr>
              <w:t xml:space="preserve"> напрямки роботи колективу в 2019-2020 </w:t>
            </w:r>
            <w:proofErr w:type="spellStart"/>
            <w:r w:rsidRPr="000C648F">
              <w:rPr>
                <w:rFonts w:eastAsia="Times New Roman"/>
                <w:sz w:val="24"/>
                <w:szCs w:val="24"/>
                <w:lang w:eastAsia="ru-RU"/>
              </w:rPr>
              <w:t>н.р</w:t>
            </w:r>
            <w:proofErr w:type="spellEnd"/>
            <w:r w:rsidRPr="000C648F">
              <w:rPr>
                <w:rFonts w:eastAsia="Times New Roman"/>
                <w:sz w:val="24"/>
                <w:szCs w:val="24"/>
                <w:lang w:eastAsia="ru-RU"/>
              </w:rPr>
              <w:t>.</w:t>
            </w:r>
          </w:p>
          <w:p w:rsidR="003B6D8E" w:rsidRDefault="003B6D8E" w:rsidP="003B6D8E">
            <w:pPr>
              <w:spacing w:after="0" w:line="240" w:lineRule="auto"/>
              <w:jc w:val="both"/>
              <w:rPr>
                <w:rFonts w:eastAsia="Times New Roman"/>
                <w:sz w:val="24"/>
                <w:szCs w:val="24"/>
                <w:lang w:eastAsia="ru-RU"/>
              </w:rPr>
            </w:pPr>
            <w:r w:rsidRPr="000C648F">
              <w:rPr>
                <w:rFonts w:eastAsia="Calibri"/>
                <w:sz w:val="24"/>
                <w:szCs w:val="24"/>
              </w:rPr>
              <w:t>2.</w:t>
            </w:r>
            <w:r w:rsidR="000C648F" w:rsidRPr="000C648F">
              <w:rPr>
                <w:rFonts w:eastAsia="Times New Roman"/>
                <w:sz w:val="24"/>
                <w:szCs w:val="24"/>
                <w:lang w:eastAsia="ru-RU"/>
              </w:rPr>
              <w:t xml:space="preserve"> Вибори ради  ДНЗ, БК</w:t>
            </w:r>
          </w:p>
          <w:p w:rsidR="000C648F" w:rsidRPr="000C648F" w:rsidRDefault="000C648F" w:rsidP="003B6D8E">
            <w:pPr>
              <w:spacing w:after="0" w:line="240" w:lineRule="auto"/>
              <w:jc w:val="both"/>
              <w:rPr>
                <w:rFonts w:eastAsia="Calibri"/>
                <w:sz w:val="24"/>
                <w:szCs w:val="24"/>
              </w:rPr>
            </w:pPr>
            <w:proofErr w:type="spellStart"/>
            <w:r>
              <w:rPr>
                <w:rFonts w:eastAsia="Times New Roman"/>
                <w:sz w:val="24"/>
                <w:szCs w:val="24"/>
                <w:lang w:eastAsia="ru-RU"/>
              </w:rPr>
              <w:t>3.Про</w:t>
            </w:r>
            <w:proofErr w:type="spellEnd"/>
            <w:r>
              <w:rPr>
                <w:rFonts w:eastAsia="Times New Roman"/>
                <w:sz w:val="24"/>
                <w:szCs w:val="24"/>
                <w:lang w:eastAsia="ru-RU"/>
              </w:rPr>
              <w:t xml:space="preserve"> затвердження правил внутрішнього трудового розпорядку в закладі</w:t>
            </w:r>
          </w:p>
          <w:p w:rsidR="003B6D8E" w:rsidRPr="000C648F" w:rsidRDefault="003B6D8E" w:rsidP="003B6D8E">
            <w:pPr>
              <w:spacing w:after="0" w:line="240" w:lineRule="auto"/>
              <w:jc w:val="both"/>
              <w:rPr>
                <w:rFonts w:eastAsia="Calibri"/>
                <w:sz w:val="24"/>
                <w:szCs w:val="24"/>
              </w:rPr>
            </w:pPr>
          </w:p>
        </w:tc>
        <w:tc>
          <w:tcPr>
            <w:tcW w:w="1978" w:type="dxa"/>
            <w:tcBorders>
              <w:top w:val="single" w:sz="4" w:space="0" w:color="auto"/>
              <w:left w:val="single" w:sz="4" w:space="0" w:color="auto"/>
              <w:bottom w:val="single" w:sz="4" w:space="0" w:color="auto"/>
              <w:right w:val="single" w:sz="4" w:space="0" w:color="auto"/>
            </w:tcBorders>
            <w:hideMark/>
          </w:tcPr>
          <w:p w:rsidR="003B6D8E" w:rsidRPr="000C648F" w:rsidRDefault="000C648F" w:rsidP="003B6D8E">
            <w:pPr>
              <w:spacing w:after="0" w:line="240" w:lineRule="auto"/>
              <w:jc w:val="center"/>
              <w:rPr>
                <w:rFonts w:eastAsia="Calibri"/>
                <w:sz w:val="24"/>
                <w:szCs w:val="24"/>
              </w:rPr>
            </w:pPr>
            <w:r w:rsidRPr="000C648F">
              <w:rPr>
                <w:rFonts w:eastAsia="Calibri"/>
                <w:sz w:val="24"/>
                <w:szCs w:val="24"/>
              </w:rPr>
              <w:t>Жовтень  2019</w:t>
            </w:r>
          </w:p>
        </w:tc>
        <w:tc>
          <w:tcPr>
            <w:tcW w:w="3196" w:type="dxa"/>
            <w:tcBorders>
              <w:top w:val="single" w:sz="4" w:space="0" w:color="auto"/>
              <w:left w:val="single" w:sz="4" w:space="0" w:color="auto"/>
              <w:bottom w:val="single" w:sz="4" w:space="0" w:color="auto"/>
              <w:right w:val="single" w:sz="4" w:space="0" w:color="auto"/>
            </w:tcBorders>
          </w:tcPr>
          <w:p w:rsidR="003B6D8E" w:rsidRPr="000C648F" w:rsidRDefault="003B6D8E" w:rsidP="003B6D8E">
            <w:pPr>
              <w:spacing w:after="0" w:line="240" w:lineRule="auto"/>
              <w:jc w:val="center"/>
              <w:rPr>
                <w:rFonts w:eastAsia="Calibri"/>
                <w:sz w:val="24"/>
                <w:szCs w:val="24"/>
              </w:rPr>
            </w:pPr>
            <w:r w:rsidRPr="000C648F">
              <w:rPr>
                <w:rFonts w:eastAsia="Calibri"/>
                <w:sz w:val="24"/>
                <w:szCs w:val="24"/>
              </w:rPr>
              <w:t>Завідувач ДНЗ</w:t>
            </w:r>
          </w:p>
          <w:p w:rsidR="003B6D8E" w:rsidRPr="000C648F" w:rsidRDefault="003B6D8E" w:rsidP="003B6D8E">
            <w:pPr>
              <w:spacing w:after="0" w:line="240" w:lineRule="auto"/>
              <w:jc w:val="center"/>
              <w:rPr>
                <w:rFonts w:eastAsia="Calibri"/>
                <w:sz w:val="24"/>
                <w:szCs w:val="24"/>
              </w:rPr>
            </w:pPr>
          </w:p>
          <w:p w:rsidR="003B6D8E" w:rsidRPr="000C648F" w:rsidRDefault="003B6D8E" w:rsidP="003B6D8E">
            <w:pPr>
              <w:spacing w:after="0" w:line="240" w:lineRule="auto"/>
              <w:jc w:val="center"/>
              <w:rPr>
                <w:rFonts w:eastAsia="Calibri"/>
                <w:sz w:val="24"/>
                <w:szCs w:val="24"/>
              </w:rPr>
            </w:pPr>
          </w:p>
          <w:p w:rsidR="003B6D8E" w:rsidRPr="000C648F" w:rsidRDefault="003B6D8E" w:rsidP="003B6D8E">
            <w:pPr>
              <w:spacing w:after="0" w:line="240" w:lineRule="auto"/>
              <w:jc w:val="center"/>
              <w:rPr>
                <w:rFonts w:eastAsia="Calibri"/>
                <w:sz w:val="24"/>
                <w:szCs w:val="24"/>
              </w:rPr>
            </w:pPr>
          </w:p>
        </w:tc>
      </w:tr>
      <w:tr w:rsidR="003B6D8E" w:rsidRPr="00F424F0" w:rsidTr="003B6D8E">
        <w:trPr>
          <w:jc w:val="center"/>
        </w:trPr>
        <w:tc>
          <w:tcPr>
            <w:tcW w:w="760" w:type="dxa"/>
            <w:tcBorders>
              <w:top w:val="single" w:sz="4" w:space="0" w:color="auto"/>
              <w:left w:val="single" w:sz="4" w:space="0" w:color="auto"/>
              <w:bottom w:val="single" w:sz="4" w:space="0" w:color="auto"/>
              <w:right w:val="single" w:sz="4" w:space="0" w:color="auto"/>
            </w:tcBorders>
            <w:hideMark/>
          </w:tcPr>
          <w:p w:rsidR="003B6D8E" w:rsidRPr="000C648F" w:rsidRDefault="003B6D8E" w:rsidP="003B6D8E">
            <w:pPr>
              <w:spacing w:after="0" w:line="240" w:lineRule="auto"/>
              <w:jc w:val="center"/>
              <w:rPr>
                <w:rFonts w:eastAsia="Calibri"/>
                <w:sz w:val="24"/>
                <w:szCs w:val="24"/>
              </w:rPr>
            </w:pPr>
            <w:r w:rsidRPr="000C648F">
              <w:rPr>
                <w:rFonts w:eastAsia="Calibri"/>
                <w:sz w:val="24"/>
                <w:szCs w:val="24"/>
              </w:rPr>
              <w:t>2</w:t>
            </w:r>
          </w:p>
        </w:tc>
        <w:tc>
          <w:tcPr>
            <w:tcW w:w="4380" w:type="dxa"/>
            <w:tcBorders>
              <w:top w:val="single" w:sz="4" w:space="0" w:color="auto"/>
              <w:left w:val="single" w:sz="4" w:space="0" w:color="auto"/>
              <w:bottom w:val="single" w:sz="4" w:space="0" w:color="auto"/>
              <w:right w:val="single" w:sz="4" w:space="0" w:color="auto"/>
            </w:tcBorders>
          </w:tcPr>
          <w:p w:rsidR="003B6D8E" w:rsidRPr="000C648F" w:rsidRDefault="003B6D8E" w:rsidP="003B6D8E">
            <w:pPr>
              <w:spacing w:after="0" w:line="240" w:lineRule="auto"/>
              <w:jc w:val="both"/>
              <w:rPr>
                <w:rFonts w:eastAsia="Calibri"/>
                <w:sz w:val="24"/>
                <w:szCs w:val="24"/>
              </w:rPr>
            </w:pPr>
            <w:proofErr w:type="spellStart"/>
            <w:r w:rsidRPr="000C648F">
              <w:rPr>
                <w:rFonts w:eastAsia="Calibri"/>
                <w:sz w:val="24"/>
                <w:szCs w:val="24"/>
              </w:rPr>
              <w:t>1.Звіт</w:t>
            </w:r>
            <w:proofErr w:type="spellEnd"/>
            <w:r w:rsidRPr="000C648F">
              <w:rPr>
                <w:rFonts w:eastAsia="Calibri"/>
                <w:sz w:val="24"/>
                <w:szCs w:val="24"/>
              </w:rPr>
              <w:t xml:space="preserve"> керівника про статутну діяльність ДНЗ протягом навчального року </w:t>
            </w:r>
          </w:p>
          <w:p w:rsidR="003B6D8E" w:rsidRPr="000C648F" w:rsidRDefault="003B6D8E" w:rsidP="003B6D8E">
            <w:pPr>
              <w:spacing w:after="0" w:line="240" w:lineRule="auto"/>
              <w:jc w:val="both"/>
              <w:rPr>
                <w:rFonts w:eastAsia="Calibri"/>
                <w:sz w:val="24"/>
                <w:szCs w:val="24"/>
              </w:rPr>
            </w:pPr>
            <w:proofErr w:type="spellStart"/>
            <w:r w:rsidRPr="000C648F">
              <w:rPr>
                <w:rFonts w:eastAsia="Calibri"/>
                <w:sz w:val="24"/>
                <w:szCs w:val="24"/>
              </w:rPr>
              <w:t>2.</w:t>
            </w:r>
            <w:r w:rsidR="0069286D" w:rsidRPr="000C648F">
              <w:rPr>
                <w:rFonts w:eastAsia="Calibri"/>
                <w:sz w:val="24"/>
                <w:szCs w:val="24"/>
              </w:rPr>
              <w:t>Про</w:t>
            </w:r>
            <w:proofErr w:type="spellEnd"/>
            <w:r w:rsidR="0069286D" w:rsidRPr="000C648F">
              <w:rPr>
                <w:rFonts w:eastAsia="Calibri"/>
                <w:sz w:val="24"/>
                <w:szCs w:val="24"/>
              </w:rPr>
              <w:t xml:space="preserve"> преміювання працівників ДНЗ в межах фонду оплати праці.</w:t>
            </w:r>
          </w:p>
          <w:p w:rsidR="003B6D8E" w:rsidRPr="000C648F" w:rsidRDefault="003B6D8E" w:rsidP="003B6D8E">
            <w:pPr>
              <w:spacing w:after="0" w:line="240" w:lineRule="auto"/>
              <w:jc w:val="both"/>
              <w:rPr>
                <w:rFonts w:eastAsia="Calibri"/>
                <w:sz w:val="24"/>
                <w:szCs w:val="24"/>
              </w:rPr>
            </w:pPr>
            <w:proofErr w:type="spellStart"/>
            <w:r w:rsidRPr="000C648F">
              <w:rPr>
                <w:rFonts w:eastAsia="Calibri"/>
                <w:sz w:val="24"/>
                <w:szCs w:val="24"/>
              </w:rPr>
              <w:t>3.Про</w:t>
            </w:r>
            <w:proofErr w:type="spellEnd"/>
            <w:r w:rsidRPr="000C648F">
              <w:rPr>
                <w:rFonts w:eastAsia="Calibri"/>
                <w:sz w:val="24"/>
                <w:szCs w:val="24"/>
              </w:rPr>
              <w:t xml:space="preserve"> літній оздоровчий період. </w:t>
            </w:r>
          </w:p>
          <w:p w:rsidR="003B6D8E" w:rsidRPr="000C648F" w:rsidRDefault="003B6D8E" w:rsidP="003B6D8E">
            <w:pPr>
              <w:spacing w:after="0" w:line="240" w:lineRule="auto"/>
              <w:rPr>
                <w:rFonts w:eastAsia="Calibri"/>
                <w:sz w:val="24"/>
                <w:szCs w:val="24"/>
              </w:rPr>
            </w:pPr>
            <w:proofErr w:type="spellStart"/>
            <w:r w:rsidRPr="000C648F">
              <w:rPr>
                <w:rFonts w:eastAsia="Calibri"/>
                <w:sz w:val="24"/>
                <w:szCs w:val="24"/>
              </w:rPr>
              <w:t>4.Звіт</w:t>
            </w:r>
            <w:proofErr w:type="spellEnd"/>
            <w:r w:rsidRPr="000C648F">
              <w:rPr>
                <w:rFonts w:eastAsia="Calibri"/>
                <w:sz w:val="24"/>
                <w:szCs w:val="24"/>
              </w:rPr>
              <w:t xml:space="preserve"> за ведення програми Курс: дошкілля та електронної реєстрації до дошкільного закладу.</w:t>
            </w:r>
          </w:p>
          <w:p w:rsidR="003B6D8E" w:rsidRPr="000C648F" w:rsidRDefault="003B6D8E" w:rsidP="003B6D8E">
            <w:pPr>
              <w:spacing w:after="0" w:line="240" w:lineRule="auto"/>
              <w:jc w:val="both"/>
              <w:rPr>
                <w:rFonts w:eastAsia="Calibri"/>
                <w:sz w:val="24"/>
                <w:szCs w:val="24"/>
              </w:rPr>
            </w:pPr>
          </w:p>
        </w:tc>
        <w:tc>
          <w:tcPr>
            <w:tcW w:w="1978" w:type="dxa"/>
            <w:tcBorders>
              <w:top w:val="single" w:sz="4" w:space="0" w:color="auto"/>
              <w:left w:val="single" w:sz="4" w:space="0" w:color="auto"/>
              <w:bottom w:val="single" w:sz="4" w:space="0" w:color="auto"/>
              <w:right w:val="single" w:sz="4" w:space="0" w:color="auto"/>
            </w:tcBorders>
            <w:hideMark/>
          </w:tcPr>
          <w:p w:rsidR="003B6D8E" w:rsidRPr="000C648F" w:rsidRDefault="000C648F" w:rsidP="003B6D8E">
            <w:pPr>
              <w:spacing w:after="0" w:line="240" w:lineRule="auto"/>
              <w:jc w:val="center"/>
              <w:rPr>
                <w:rFonts w:eastAsia="Calibri"/>
                <w:sz w:val="24"/>
                <w:szCs w:val="24"/>
              </w:rPr>
            </w:pPr>
            <w:r>
              <w:rPr>
                <w:rFonts w:eastAsia="Calibri"/>
                <w:sz w:val="24"/>
                <w:szCs w:val="24"/>
              </w:rPr>
              <w:t>Травень 2020</w:t>
            </w:r>
          </w:p>
        </w:tc>
        <w:tc>
          <w:tcPr>
            <w:tcW w:w="3196" w:type="dxa"/>
            <w:tcBorders>
              <w:top w:val="single" w:sz="4" w:space="0" w:color="auto"/>
              <w:left w:val="single" w:sz="4" w:space="0" w:color="auto"/>
              <w:bottom w:val="single" w:sz="4" w:space="0" w:color="auto"/>
              <w:right w:val="single" w:sz="4" w:space="0" w:color="auto"/>
            </w:tcBorders>
            <w:hideMark/>
          </w:tcPr>
          <w:p w:rsidR="003B6D8E" w:rsidRPr="000C648F" w:rsidRDefault="003B6D8E" w:rsidP="003B6D8E">
            <w:pPr>
              <w:spacing w:after="0" w:line="240" w:lineRule="auto"/>
              <w:jc w:val="center"/>
              <w:rPr>
                <w:rFonts w:eastAsia="Calibri"/>
                <w:sz w:val="24"/>
                <w:szCs w:val="24"/>
              </w:rPr>
            </w:pPr>
            <w:r w:rsidRPr="000C648F">
              <w:rPr>
                <w:rFonts w:eastAsia="Calibri"/>
                <w:sz w:val="24"/>
                <w:szCs w:val="24"/>
              </w:rPr>
              <w:t>Завідувач ,БК</w:t>
            </w:r>
          </w:p>
        </w:tc>
      </w:tr>
    </w:tbl>
    <w:p w:rsidR="003B6D8E" w:rsidRPr="00F424F0" w:rsidRDefault="003B6D8E" w:rsidP="003B6D8E">
      <w:pPr>
        <w:spacing w:after="0" w:line="240" w:lineRule="auto"/>
        <w:rPr>
          <w:rFonts w:eastAsia="Calibri"/>
          <w:b/>
          <w:color w:val="FF0000"/>
          <w:szCs w:val="28"/>
          <w:lang w:eastAsia="ru-RU"/>
        </w:rPr>
      </w:pPr>
    </w:p>
    <w:p w:rsidR="003B6D8E" w:rsidRDefault="003B6D8E" w:rsidP="003B6D8E">
      <w:pPr>
        <w:spacing w:before="100" w:beforeAutospacing="1" w:after="100" w:afterAutospacing="1" w:line="240" w:lineRule="auto"/>
        <w:outlineLvl w:val="2"/>
        <w:rPr>
          <w:rFonts w:eastAsia="Times New Roman"/>
          <w:b/>
          <w:bCs/>
          <w:szCs w:val="27"/>
          <w:lang w:eastAsia="ru-RU"/>
        </w:rPr>
      </w:pPr>
      <w:bookmarkStart w:id="39" w:name="_Toc17450825"/>
      <w:r w:rsidRPr="00FE2D33">
        <w:rPr>
          <w:rFonts w:eastAsia="Times New Roman"/>
          <w:b/>
          <w:bCs/>
          <w:szCs w:val="27"/>
          <w:lang w:eastAsia="ru-RU"/>
        </w:rPr>
        <w:t>5.7.2. Рада дошкільного закладу</w:t>
      </w:r>
      <w:bookmarkEnd w:id="39"/>
    </w:p>
    <w:p w:rsidR="009F73CC" w:rsidRPr="00FE2D33" w:rsidRDefault="009F73CC" w:rsidP="003B6D8E">
      <w:pPr>
        <w:spacing w:before="100" w:beforeAutospacing="1" w:after="100" w:afterAutospacing="1" w:line="240" w:lineRule="auto"/>
        <w:outlineLvl w:val="2"/>
        <w:rPr>
          <w:rFonts w:eastAsia="Times New Roman"/>
          <w:b/>
          <w:bCs/>
          <w:szCs w:val="27"/>
          <w:lang w:eastAsia="ru-RU"/>
        </w:rPr>
      </w:pPr>
    </w:p>
    <w:tbl>
      <w:tblPr>
        <w:tblW w:w="10305" w:type="dxa"/>
        <w:jc w:val="center"/>
        <w:tblLayout w:type="fixed"/>
        <w:tblCellMar>
          <w:left w:w="40" w:type="dxa"/>
          <w:right w:w="40" w:type="dxa"/>
        </w:tblCellMar>
        <w:tblLook w:val="00A0" w:firstRow="1" w:lastRow="0" w:firstColumn="1" w:lastColumn="0" w:noHBand="0" w:noVBand="0"/>
      </w:tblPr>
      <w:tblGrid>
        <w:gridCol w:w="688"/>
        <w:gridCol w:w="4962"/>
        <w:gridCol w:w="3132"/>
        <w:gridCol w:w="1523"/>
      </w:tblGrid>
      <w:tr w:rsidR="00F424F0" w:rsidRPr="00FE2D33" w:rsidTr="00130B7E">
        <w:trPr>
          <w:trHeight w:hRule="exact" w:val="338"/>
          <w:jc w:val="center"/>
        </w:trPr>
        <w:tc>
          <w:tcPr>
            <w:tcW w:w="688" w:type="dxa"/>
            <w:tcBorders>
              <w:top w:val="single" w:sz="6" w:space="0" w:color="auto"/>
              <w:left w:val="single" w:sz="6" w:space="0" w:color="auto"/>
              <w:bottom w:val="single" w:sz="6" w:space="0" w:color="auto"/>
              <w:right w:val="single" w:sz="6" w:space="0" w:color="auto"/>
            </w:tcBorders>
            <w:shd w:val="clear" w:color="auto" w:fill="FFFFFF"/>
            <w:hideMark/>
          </w:tcPr>
          <w:p w:rsidR="003B6D8E" w:rsidRPr="00FE2D33" w:rsidRDefault="003B6D8E" w:rsidP="003B6D8E">
            <w:pPr>
              <w:shd w:val="clear" w:color="auto" w:fill="FFFFFF"/>
              <w:spacing w:after="0" w:line="240" w:lineRule="auto"/>
              <w:jc w:val="center"/>
              <w:rPr>
                <w:rFonts w:eastAsia="Calibri"/>
                <w:b/>
                <w:sz w:val="24"/>
                <w:szCs w:val="24"/>
              </w:rPr>
            </w:pPr>
            <w:r w:rsidRPr="00FE2D33">
              <w:rPr>
                <w:rFonts w:eastAsia="Calibri"/>
                <w:b/>
                <w:sz w:val="24"/>
                <w:szCs w:val="24"/>
              </w:rPr>
              <w:t>№ з/п</w:t>
            </w:r>
          </w:p>
        </w:tc>
        <w:tc>
          <w:tcPr>
            <w:tcW w:w="4962" w:type="dxa"/>
            <w:tcBorders>
              <w:top w:val="single" w:sz="6" w:space="0" w:color="auto"/>
              <w:left w:val="single" w:sz="6" w:space="0" w:color="auto"/>
              <w:bottom w:val="single" w:sz="6" w:space="0" w:color="auto"/>
              <w:right w:val="single" w:sz="6" w:space="0" w:color="auto"/>
            </w:tcBorders>
            <w:shd w:val="clear" w:color="auto" w:fill="FFFFFF"/>
            <w:hideMark/>
          </w:tcPr>
          <w:p w:rsidR="003B6D8E" w:rsidRPr="00FE2D33" w:rsidRDefault="003B6D8E" w:rsidP="003B6D8E">
            <w:pPr>
              <w:shd w:val="clear" w:color="auto" w:fill="FFFFFF"/>
              <w:spacing w:after="0" w:line="240" w:lineRule="auto"/>
              <w:ind w:left="432" w:firstLine="284"/>
              <w:jc w:val="center"/>
              <w:rPr>
                <w:rFonts w:eastAsia="Calibri"/>
                <w:b/>
                <w:sz w:val="24"/>
                <w:szCs w:val="24"/>
              </w:rPr>
            </w:pPr>
            <w:r w:rsidRPr="00FE2D33">
              <w:rPr>
                <w:rFonts w:eastAsia="Calibri"/>
                <w:b/>
                <w:sz w:val="24"/>
                <w:szCs w:val="24"/>
              </w:rPr>
              <w:t>Зміст</w:t>
            </w:r>
          </w:p>
        </w:tc>
        <w:tc>
          <w:tcPr>
            <w:tcW w:w="3132" w:type="dxa"/>
            <w:tcBorders>
              <w:top w:val="single" w:sz="6" w:space="0" w:color="auto"/>
              <w:left w:val="single" w:sz="6" w:space="0" w:color="auto"/>
              <w:bottom w:val="single" w:sz="6" w:space="0" w:color="auto"/>
              <w:right w:val="single" w:sz="6" w:space="0" w:color="auto"/>
            </w:tcBorders>
            <w:shd w:val="clear" w:color="auto" w:fill="FFFFFF"/>
            <w:hideMark/>
          </w:tcPr>
          <w:p w:rsidR="003B6D8E" w:rsidRPr="00FE2D33" w:rsidRDefault="003B6D8E" w:rsidP="003B6D8E">
            <w:pPr>
              <w:shd w:val="clear" w:color="auto" w:fill="FFFFFF"/>
              <w:spacing w:after="0" w:line="240" w:lineRule="auto"/>
              <w:jc w:val="center"/>
              <w:rPr>
                <w:rFonts w:eastAsia="Calibri"/>
                <w:b/>
                <w:sz w:val="24"/>
                <w:szCs w:val="24"/>
              </w:rPr>
            </w:pPr>
            <w:r w:rsidRPr="00FE2D33">
              <w:rPr>
                <w:rFonts w:eastAsia="Calibri"/>
                <w:b/>
                <w:sz w:val="24"/>
                <w:szCs w:val="24"/>
              </w:rPr>
              <w:t>Термін</w:t>
            </w:r>
          </w:p>
        </w:tc>
        <w:tc>
          <w:tcPr>
            <w:tcW w:w="1523" w:type="dxa"/>
            <w:tcBorders>
              <w:top w:val="single" w:sz="6" w:space="0" w:color="auto"/>
              <w:left w:val="single" w:sz="6" w:space="0" w:color="auto"/>
              <w:bottom w:val="single" w:sz="6" w:space="0" w:color="auto"/>
              <w:right w:val="single" w:sz="6" w:space="0" w:color="auto"/>
            </w:tcBorders>
            <w:shd w:val="clear" w:color="auto" w:fill="FFFFFF"/>
            <w:hideMark/>
          </w:tcPr>
          <w:p w:rsidR="003B6D8E" w:rsidRPr="00FE2D33" w:rsidRDefault="003B6D8E" w:rsidP="003B6D8E">
            <w:pPr>
              <w:shd w:val="clear" w:color="auto" w:fill="FFFFFF"/>
              <w:spacing w:after="0" w:line="240" w:lineRule="auto"/>
              <w:jc w:val="center"/>
              <w:rPr>
                <w:rFonts w:eastAsia="Calibri"/>
                <w:b/>
                <w:sz w:val="24"/>
                <w:szCs w:val="24"/>
              </w:rPr>
            </w:pPr>
            <w:r w:rsidRPr="00FE2D33">
              <w:rPr>
                <w:rFonts w:eastAsia="Calibri"/>
                <w:b/>
                <w:sz w:val="24"/>
                <w:szCs w:val="24"/>
              </w:rPr>
              <w:t>Відповідальні</w:t>
            </w:r>
          </w:p>
        </w:tc>
      </w:tr>
      <w:tr w:rsidR="00F424F0" w:rsidRPr="00FE2D33" w:rsidTr="00130B7E">
        <w:trPr>
          <w:trHeight w:hRule="exact" w:val="338"/>
          <w:jc w:val="center"/>
        </w:trPr>
        <w:tc>
          <w:tcPr>
            <w:tcW w:w="688" w:type="dxa"/>
            <w:tcBorders>
              <w:top w:val="single" w:sz="6" w:space="0" w:color="auto"/>
              <w:left w:val="single" w:sz="6" w:space="0" w:color="auto"/>
              <w:bottom w:val="single" w:sz="6" w:space="0" w:color="auto"/>
              <w:right w:val="single" w:sz="6" w:space="0" w:color="auto"/>
            </w:tcBorders>
            <w:shd w:val="clear" w:color="auto" w:fill="FFFFFF"/>
            <w:hideMark/>
          </w:tcPr>
          <w:p w:rsidR="003B6D8E" w:rsidRPr="00FE2D33" w:rsidRDefault="003B6D8E" w:rsidP="003B6D8E">
            <w:pPr>
              <w:shd w:val="clear" w:color="auto" w:fill="FFFFFF"/>
              <w:spacing w:after="0" w:line="240" w:lineRule="auto"/>
              <w:jc w:val="center"/>
              <w:rPr>
                <w:rFonts w:eastAsia="Calibri"/>
                <w:b/>
                <w:sz w:val="24"/>
                <w:szCs w:val="24"/>
              </w:rPr>
            </w:pPr>
            <w:r w:rsidRPr="00FE2D33">
              <w:rPr>
                <w:rFonts w:eastAsia="Calibri"/>
                <w:b/>
                <w:sz w:val="24"/>
                <w:szCs w:val="24"/>
              </w:rPr>
              <w:t>1</w:t>
            </w:r>
          </w:p>
        </w:tc>
        <w:tc>
          <w:tcPr>
            <w:tcW w:w="4962" w:type="dxa"/>
            <w:tcBorders>
              <w:top w:val="single" w:sz="6" w:space="0" w:color="auto"/>
              <w:left w:val="single" w:sz="6" w:space="0" w:color="auto"/>
              <w:bottom w:val="single" w:sz="6" w:space="0" w:color="auto"/>
              <w:right w:val="single" w:sz="6" w:space="0" w:color="auto"/>
            </w:tcBorders>
            <w:shd w:val="clear" w:color="auto" w:fill="FFFFFF"/>
            <w:hideMark/>
          </w:tcPr>
          <w:p w:rsidR="003B6D8E" w:rsidRPr="00FE2D33" w:rsidRDefault="003B6D8E" w:rsidP="003B6D8E">
            <w:pPr>
              <w:shd w:val="clear" w:color="auto" w:fill="FFFFFF"/>
              <w:spacing w:after="0" w:line="240" w:lineRule="auto"/>
              <w:ind w:left="432" w:firstLine="284"/>
              <w:jc w:val="center"/>
              <w:rPr>
                <w:rFonts w:eastAsia="Calibri"/>
                <w:b/>
                <w:sz w:val="24"/>
                <w:szCs w:val="24"/>
              </w:rPr>
            </w:pPr>
            <w:r w:rsidRPr="00FE2D33">
              <w:rPr>
                <w:rFonts w:eastAsia="Calibri"/>
                <w:b/>
                <w:sz w:val="24"/>
                <w:szCs w:val="24"/>
              </w:rPr>
              <w:t>2</w:t>
            </w:r>
          </w:p>
        </w:tc>
        <w:tc>
          <w:tcPr>
            <w:tcW w:w="3132" w:type="dxa"/>
            <w:tcBorders>
              <w:top w:val="single" w:sz="6" w:space="0" w:color="auto"/>
              <w:left w:val="single" w:sz="6" w:space="0" w:color="auto"/>
              <w:bottom w:val="single" w:sz="6" w:space="0" w:color="auto"/>
              <w:right w:val="single" w:sz="6" w:space="0" w:color="auto"/>
            </w:tcBorders>
            <w:shd w:val="clear" w:color="auto" w:fill="FFFFFF"/>
            <w:hideMark/>
          </w:tcPr>
          <w:p w:rsidR="003B6D8E" w:rsidRPr="00FE2D33" w:rsidRDefault="003B6D8E" w:rsidP="003B6D8E">
            <w:pPr>
              <w:shd w:val="clear" w:color="auto" w:fill="FFFFFF"/>
              <w:spacing w:after="0" w:line="240" w:lineRule="auto"/>
              <w:jc w:val="center"/>
              <w:rPr>
                <w:rFonts w:eastAsia="Calibri"/>
                <w:b/>
                <w:sz w:val="24"/>
                <w:szCs w:val="24"/>
              </w:rPr>
            </w:pPr>
            <w:r w:rsidRPr="00FE2D33">
              <w:rPr>
                <w:rFonts w:eastAsia="Calibri"/>
                <w:b/>
                <w:sz w:val="24"/>
                <w:szCs w:val="24"/>
              </w:rPr>
              <w:t>3</w:t>
            </w:r>
          </w:p>
        </w:tc>
        <w:tc>
          <w:tcPr>
            <w:tcW w:w="1523" w:type="dxa"/>
            <w:tcBorders>
              <w:top w:val="single" w:sz="6" w:space="0" w:color="auto"/>
              <w:left w:val="single" w:sz="6" w:space="0" w:color="auto"/>
              <w:bottom w:val="single" w:sz="6" w:space="0" w:color="auto"/>
              <w:right w:val="single" w:sz="6" w:space="0" w:color="auto"/>
            </w:tcBorders>
            <w:shd w:val="clear" w:color="auto" w:fill="FFFFFF"/>
            <w:hideMark/>
          </w:tcPr>
          <w:p w:rsidR="003B6D8E" w:rsidRPr="00FE2D33" w:rsidRDefault="003B6D8E" w:rsidP="003B6D8E">
            <w:pPr>
              <w:shd w:val="clear" w:color="auto" w:fill="FFFFFF"/>
              <w:spacing w:after="0" w:line="240" w:lineRule="auto"/>
              <w:jc w:val="center"/>
              <w:rPr>
                <w:rFonts w:eastAsia="Calibri"/>
                <w:b/>
                <w:sz w:val="24"/>
                <w:szCs w:val="24"/>
              </w:rPr>
            </w:pPr>
            <w:r w:rsidRPr="00FE2D33">
              <w:rPr>
                <w:rFonts w:eastAsia="Calibri"/>
                <w:b/>
                <w:sz w:val="24"/>
                <w:szCs w:val="24"/>
              </w:rPr>
              <w:t>4</w:t>
            </w:r>
          </w:p>
        </w:tc>
      </w:tr>
      <w:tr w:rsidR="00F424F0" w:rsidRPr="00FE2D33" w:rsidTr="00130B7E">
        <w:trPr>
          <w:trHeight w:val="1502"/>
          <w:jc w:val="center"/>
        </w:trPr>
        <w:tc>
          <w:tcPr>
            <w:tcW w:w="688" w:type="dxa"/>
            <w:tcBorders>
              <w:top w:val="single" w:sz="6" w:space="0" w:color="auto"/>
              <w:left w:val="single" w:sz="6" w:space="0" w:color="auto"/>
              <w:bottom w:val="nil"/>
              <w:right w:val="single" w:sz="6" w:space="0" w:color="auto"/>
            </w:tcBorders>
            <w:shd w:val="clear" w:color="auto" w:fill="FFFFFF"/>
            <w:hideMark/>
          </w:tcPr>
          <w:p w:rsidR="003B6D8E" w:rsidRPr="00FE2D33" w:rsidRDefault="003B6D8E" w:rsidP="003B6D8E">
            <w:pPr>
              <w:tabs>
                <w:tab w:val="left" w:pos="576"/>
              </w:tabs>
              <w:spacing w:after="0" w:line="240" w:lineRule="auto"/>
              <w:jc w:val="center"/>
              <w:rPr>
                <w:rFonts w:eastAsia="Calibri"/>
                <w:sz w:val="24"/>
                <w:szCs w:val="24"/>
              </w:rPr>
            </w:pPr>
            <w:r w:rsidRPr="00FE2D33">
              <w:rPr>
                <w:rFonts w:eastAsia="Calibri"/>
                <w:sz w:val="24"/>
                <w:szCs w:val="24"/>
              </w:rPr>
              <w:t>1</w:t>
            </w:r>
          </w:p>
        </w:tc>
        <w:tc>
          <w:tcPr>
            <w:tcW w:w="4962" w:type="dxa"/>
            <w:tcBorders>
              <w:top w:val="single" w:sz="6" w:space="0" w:color="auto"/>
              <w:left w:val="single" w:sz="6" w:space="0" w:color="auto"/>
              <w:bottom w:val="nil"/>
              <w:right w:val="single" w:sz="6" w:space="0" w:color="auto"/>
            </w:tcBorders>
            <w:shd w:val="clear" w:color="auto" w:fill="FFFFFF"/>
            <w:hideMark/>
          </w:tcPr>
          <w:p w:rsidR="003B6D8E" w:rsidRPr="00FE2D33" w:rsidRDefault="003B6D8E" w:rsidP="003B6D8E">
            <w:pPr>
              <w:tabs>
                <w:tab w:val="left" w:pos="576"/>
              </w:tabs>
              <w:spacing w:after="0" w:line="240" w:lineRule="auto"/>
              <w:jc w:val="both"/>
              <w:rPr>
                <w:rFonts w:eastAsia="Calibri"/>
                <w:sz w:val="24"/>
                <w:szCs w:val="24"/>
              </w:rPr>
            </w:pPr>
            <w:proofErr w:type="spellStart"/>
            <w:r w:rsidRPr="00FE2D33">
              <w:rPr>
                <w:rFonts w:eastAsia="Calibri"/>
                <w:sz w:val="24"/>
                <w:szCs w:val="24"/>
              </w:rPr>
              <w:t>1</w:t>
            </w:r>
            <w:r w:rsidR="00813C7C" w:rsidRPr="00FE2D33">
              <w:rPr>
                <w:rFonts w:eastAsia="Calibri"/>
                <w:sz w:val="24"/>
                <w:szCs w:val="24"/>
              </w:rPr>
              <w:t>.Затвердження</w:t>
            </w:r>
            <w:proofErr w:type="spellEnd"/>
            <w:r w:rsidR="00813C7C" w:rsidRPr="00FE2D33">
              <w:rPr>
                <w:rFonts w:eastAsia="Calibri"/>
                <w:sz w:val="24"/>
                <w:szCs w:val="24"/>
              </w:rPr>
              <w:t xml:space="preserve"> плану роботи Ради на навчальний рік.</w:t>
            </w:r>
          </w:p>
          <w:p w:rsidR="003B6D8E" w:rsidRPr="00FE2D33" w:rsidRDefault="003B6D8E" w:rsidP="003B6D8E">
            <w:pPr>
              <w:tabs>
                <w:tab w:val="left" w:pos="576"/>
              </w:tabs>
              <w:spacing w:after="0" w:line="240" w:lineRule="auto"/>
              <w:jc w:val="both"/>
              <w:rPr>
                <w:rFonts w:eastAsia="Calibri"/>
                <w:sz w:val="24"/>
                <w:szCs w:val="24"/>
              </w:rPr>
            </w:pPr>
            <w:proofErr w:type="spellStart"/>
            <w:r w:rsidRPr="00FE2D33">
              <w:rPr>
                <w:rFonts w:eastAsia="Calibri"/>
                <w:sz w:val="24"/>
                <w:szCs w:val="24"/>
              </w:rPr>
              <w:t>2.</w:t>
            </w:r>
            <w:r w:rsidR="00FE2D33" w:rsidRPr="00FE2D33">
              <w:rPr>
                <w:rFonts w:eastAsia="Times New Roman"/>
                <w:sz w:val="24"/>
                <w:szCs w:val="24"/>
                <w:lang w:eastAsia="ru-RU"/>
              </w:rPr>
              <w:t>Затвердження</w:t>
            </w:r>
            <w:proofErr w:type="spellEnd"/>
            <w:r w:rsidR="00FE2D33" w:rsidRPr="00FE2D33">
              <w:rPr>
                <w:rFonts w:eastAsia="Times New Roman"/>
                <w:sz w:val="24"/>
                <w:szCs w:val="24"/>
                <w:lang w:eastAsia="ru-RU"/>
              </w:rPr>
              <w:t xml:space="preserve">  списку дітей пільгових категорій</w:t>
            </w:r>
          </w:p>
          <w:p w:rsidR="003B6D8E" w:rsidRDefault="003B6D8E" w:rsidP="00D066F2">
            <w:pPr>
              <w:tabs>
                <w:tab w:val="left" w:pos="36"/>
                <w:tab w:val="left" w:pos="576"/>
                <w:tab w:val="center" w:pos="2322"/>
              </w:tabs>
              <w:spacing w:after="0" w:line="240" w:lineRule="auto"/>
              <w:jc w:val="both"/>
              <w:rPr>
                <w:rFonts w:eastAsia="Times New Roman"/>
                <w:sz w:val="24"/>
                <w:szCs w:val="24"/>
                <w:lang w:eastAsia="ru-RU"/>
              </w:rPr>
            </w:pPr>
            <w:proofErr w:type="spellStart"/>
            <w:r w:rsidRPr="00FE2D33">
              <w:rPr>
                <w:rFonts w:eastAsia="Calibri"/>
                <w:sz w:val="24"/>
                <w:szCs w:val="24"/>
              </w:rPr>
              <w:t>3.</w:t>
            </w:r>
            <w:r w:rsidR="00FE2D33" w:rsidRPr="00FE2D33">
              <w:rPr>
                <w:rFonts w:eastAsia="Times New Roman"/>
                <w:sz w:val="24"/>
                <w:szCs w:val="24"/>
                <w:lang w:eastAsia="ru-RU"/>
              </w:rPr>
              <w:t>Про</w:t>
            </w:r>
            <w:proofErr w:type="spellEnd"/>
            <w:r w:rsidR="00FE2D33" w:rsidRPr="00FE2D33">
              <w:rPr>
                <w:rFonts w:eastAsia="Times New Roman"/>
                <w:sz w:val="24"/>
                <w:szCs w:val="24"/>
                <w:lang w:eastAsia="ru-RU"/>
              </w:rPr>
              <w:t xml:space="preserve"> підготовку приміщень до зимового періоду</w:t>
            </w:r>
            <w:r w:rsidR="00FE2D33">
              <w:rPr>
                <w:rFonts w:eastAsia="Times New Roman"/>
                <w:sz w:val="24"/>
                <w:szCs w:val="24"/>
                <w:lang w:eastAsia="ru-RU"/>
              </w:rPr>
              <w:t>.</w:t>
            </w:r>
          </w:p>
          <w:p w:rsidR="00FE2D33" w:rsidRPr="00FE2D33" w:rsidRDefault="00FE2D33" w:rsidP="00D066F2">
            <w:pPr>
              <w:tabs>
                <w:tab w:val="left" w:pos="36"/>
                <w:tab w:val="left" w:pos="576"/>
                <w:tab w:val="center" w:pos="2322"/>
              </w:tabs>
              <w:spacing w:after="0" w:line="240" w:lineRule="auto"/>
              <w:jc w:val="both"/>
              <w:rPr>
                <w:rFonts w:eastAsia="Calibri"/>
                <w:sz w:val="24"/>
                <w:szCs w:val="24"/>
              </w:rPr>
            </w:pPr>
            <w:r>
              <w:rPr>
                <w:rFonts w:eastAsia="Times New Roman"/>
                <w:sz w:val="24"/>
                <w:szCs w:val="24"/>
                <w:lang w:eastAsia="ru-RU"/>
              </w:rPr>
              <w:t>4.</w:t>
            </w:r>
            <w:r w:rsidRPr="00FE2D33">
              <w:rPr>
                <w:rFonts w:eastAsia="Times New Roman"/>
                <w:sz w:val="24"/>
                <w:szCs w:val="24"/>
                <w:lang w:eastAsia="ru-RU"/>
              </w:rPr>
              <w:t xml:space="preserve"> Про організацію громадського контролю за харчуванням</w:t>
            </w:r>
          </w:p>
          <w:p w:rsidR="00130B7E" w:rsidRPr="00FE2D33" w:rsidRDefault="00130B7E" w:rsidP="00D066F2">
            <w:pPr>
              <w:tabs>
                <w:tab w:val="left" w:pos="36"/>
                <w:tab w:val="left" w:pos="576"/>
                <w:tab w:val="center" w:pos="2322"/>
              </w:tabs>
              <w:spacing w:after="0" w:line="240" w:lineRule="auto"/>
              <w:jc w:val="both"/>
              <w:rPr>
                <w:rFonts w:eastAsia="Calibri"/>
                <w:sz w:val="24"/>
                <w:szCs w:val="24"/>
              </w:rPr>
            </w:pPr>
          </w:p>
          <w:p w:rsidR="00130B7E" w:rsidRPr="00FE2D33" w:rsidRDefault="00130B7E" w:rsidP="00D066F2">
            <w:pPr>
              <w:tabs>
                <w:tab w:val="left" w:pos="36"/>
                <w:tab w:val="left" w:pos="576"/>
                <w:tab w:val="center" w:pos="2322"/>
              </w:tabs>
              <w:spacing w:after="0" w:line="240" w:lineRule="auto"/>
              <w:jc w:val="both"/>
              <w:rPr>
                <w:rFonts w:eastAsia="Calibri"/>
                <w:sz w:val="24"/>
                <w:szCs w:val="24"/>
              </w:rPr>
            </w:pPr>
          </w:p>
          <w:p w:rsidR="00130B7E" w:rsidRPr="00FE2D33" w:rsidRDefault="00130B7E" w:rsidP="00D066F2">
            <w:pPr>
              <w:tabs>
                <w:tab w:val="left" w:pos="36"/>
                <w:tab w:val="left" w:pos="576"/>
                <w:tab w:val="center" w:pos="2322"/>
              </w:tabs>
              <w:spacing w:after="0" w:line="240" w:lineRule="auto"/>
              <w:jc w:val="both"/>
              <w:rPr>
                <w:rFonts w:eastAsia="Calibri"/>
                <w:sz w:val="24"/>
                <w:szCs w:val="24"/>
              </w:rPr>
            </w:pPr>
          </w:p>
          <w:p w:rsidR="00130B7E" w:rsidRPr="00FE2D33" w:rsidRDefault="00130B7E" w:rsidP="00D066F2">
            <w:pPr>
              <w:tabs>
                <w:tab w:val="left" w:pos="36"/>
                <w:tab w:val="left" w:pos="576"/>
                <w:tab w:val="center" w:pos="2322"/>
              </w:tabs>
              <w:spacing w:after="0" w:line="240" w:lineRule="auto"/>
              <w:jc w:val="both"/>
              <w:rPr>
                <w:rFonts w:eastAsia="Calibri"/>
                <w:sz w:val="24"/>
                <w:szCs w:val="24"/>
              </w:rPr>
            </w:pPr>
          </w:p>
        </w:tc>
        <w:tc>
          <w:tcPr>
            <w:tcW w:w="3132" w:type="dxa"/>
            <w:tcBorders>
              <w:top w:val="single" w:sz="6" w:space="0" w:color="auto"/>
              <w:left w:val="single" w:sz="6" w:space="0" w:color="auto"/>
              <w:bottom w:val="nil"/>
              <w:right w:val="single" w:sz="6" w:space="0" w:color="auto"/>
            </w:tcBorders>
            <w:shd w:val="clear" w:color="auto" w:fill="FFFFFF"/>
            <w:hideMark/>
          </w:tcPr>
          <w:p w:rsidR="003B6D8E" w:rsidRPr="00FE2D33" w:rsidRDefault="003B6D8E" w:rsidP="003B6D8E">
            <w:pPr>
              <w:shd w:val="clear" w:color="auto" w:fill="FFFFFF"/>
              <w:spacing w:after="0" w:line="240" w:lineRule="auto"/>
              <w:jc w:val="center"/>
              <w:rPr>
                <w:rFonts w:eastAsia="Calibri"/>
                <w:sz w:val="24"/>
                <w:szCs w:val="24"/>
              </w:rPr>
            </w:pPr>
            <w:r w:rsidRPr="00FE2D33">
              <w:rPr>
                <w:rFonts w:eastAsia="Calibri"/>
                <w:sz w:val="24"/>
                <w:szCs w:val="24"/>
              </w:rPr>
              <w:t>Х</w:t>
            </w:r>
          </w:p>
        </w:tc>
        <w:tc>
          <w:tcPr>
            <w:tcW w:w="1523" w:type="dxa"/>
            <w:tcBorders>
              <w:top w:val="single" w:sz="6" w:space="0" w:color="auto"/>
              <w:left w:val="single" w:sz="6" w:space="0" w:color="auto"/>
              <w:bottom w:val="nil"/>
              <w:right w:val="single" w:sz="6" w:space="0" w:color="auto"/>
            </w:tcBorders>
            <w:shd w:val="clear" w:color="auto" w:fill="FFFFFF"/>
          </w:tcPr>
          <w:p w:rsidR="003B6D8E" w:rsidRPr="00FE2D33" w:rsidRDefault="003B6D8E" w:rsidP="003B6D8E">
            <w:pPr>
              <w:shd w:val="clear" w:color="auto" w:fill="FFFFFF"/>
              <w:spacing w:after="0" w:line="240" w:lineRule="auto"/>
              <w:jc w:val="center"/>
              <w:rPr>
                <w:rFonts w:eastAsia="Calibri"/>
                <w:sz w:val="24"/>
                <w:szCs w:val="24"/>
              </w:rPr>
            </w:pPr>
            <w:r w:rsidRPr="00FE2D33">
              <w:rPr>
                <w:rFonts w:eastAsia="Calibri"/>
                <w:sz w:val="24"/>
                <w:szCs w:val="24"/>
              </w:rPr>
              <w:t>Завідувач</w:t>
            </w:r>
          </w:p>
          <w:p w:rsidR="003B6D8E" w:rsidRPr="00FE2D33" w:rsidRDefault="003B6D8E" w:rsidP="003B6D8E">
            <w:pPr>
              <w:shd w:val="clear" w:color="auto" w:fill="FFFFFF"/>
              <w:spacing w:after="0" w:line="240" w:lineRule="auto"/>
              <w:ind w:left="432" w:firstLine="284"/>
              <w:jc w:val="center"/>
              <w:rPr>
                <w:rFonts w:eastAsia="Calibri"/>
                <w:sz w:val="24"/>
                <w:szCs w:val="24"/>
              </w:rPr>
            </w:pPr>
          </w:p>
        </w:tc>
      </w:tr>
      <w:tr w:rsidR="00F424F0" w:rsidRPr="00F424F0" w:rsidTr="00130B7E">
        <w:trPr>
          <w:trHeight w:hRule="exact" w:val="284"/>
          <w:jc w:val="center"/>
        </w:trPr>
        <w:tc>
          <w:tcPr>
            <w:tcW w:w="688" w:type="dxa"/>
            <w:tcBorders>
              <w:top w:val="single" w:sz="6" w:space="0" w:color="auto"/>
              <w:left w:val="single" w:sz="6" w:space="0" w:color="auto"/>
              <w:bottom w:val="single" w:sz="4" w:space="0" w:color="auto"/>
              <w:right w:val="single" w:sz="6" w:space="0" w:color="auto"/>
            </w:tcBorders>
            <w:shd w:val="clear" w:color="auto" w:fill="FFFFFF"/>
            <w:hideMark/>
          </w:tcPr>
          <w:p w:rsidR="00130B7E" w:rsidRPr="00FE2D33" w:rsidRDefault="00130B7E" w:rsidP="00156A02">
            <w:pPr>
              <w:tabs>
                <w:tab w:val="left" w:pos="576"/>
              </w:tabs>
              <w:spacing w:after="0" w:line="240" w:lineRule="auto"/>
              <w:jc w:val="center"/>
              <w:rPr>
                <w:rFonts w:eastAsia="Calibri"/>
                <w:b/>
                <w:szCs w:val="28"/>
              </w:rPr>
            </w:pPr>
            <w:r w:rsidRPr="00FE2D33">
              <w:rPr>
                <w:rFonts w:eastAsia="Calibri"/>
                <w:b/>
                <w:szCs w:val="28"/>
              </w:rPr>
              <w:t>1</w:t>
            </w:r>
          </w:p>
        </w:tc>
        <w:tc>
          <w:tcPr>
            <w:tcW w:w="4962" w:type="dxa"/>
            <w:tcBorders>
              <w:top w:val="single" w:sz="6" w:space="0" w:color="auto"/>
              <w:left w:val="single" w:sz="6" w:space="0" w:color="auto"/>
              <w:bottom w:val="single" w:sz="4" w:space="0" w:color="auto"/>
              <w:right w:val="single" w:sz="6" w:space="0" w:color="auto"/>
            </w:tcBorders>
            <w:shd w:val="clear" w:color="auto" w:fill="FFFFFF"/>
            <w:hideMark/>
          </w:tcPr>
          <w:p w:rsidR="00130B7E" w:rsidRPr="00FE2D33" w:rsidRDefault="00130B7E" w:rsidP="00156A02">
            <w:pPr>
              <w:tabs>
                <w:tab w:val="left" w:pos="576"/>
              </w:tabs>
              <w:spacing w:after="0" w:line="240" w:lineRule="auto"/>
              <w:jc w:val="center"/>
              <w:rPr>
                <w:rFonts w:eastAsia="Calibri"/>
                <w:b/>
                <w:szCs w:val="28"/>
              </w:rPr>
            </w:pPr>
            <w:r w:rsidRPr="00FE2D33">
              <w:rPr>
                <w:rFonts w:eastAsia="Calibri"/>
                <w:b/>
                <w:szCs w:val="28"/>
              </w:rPr>
              <w:t>2</w:t>
            </w:r>
          </w:p>
        </w:tc>
        <w:tc>
          <w:tcPr>
            <w:tcW w:w="3132" w:type="dxa"/>
            <w:tcBorders>
              <w:top w:val="single" w:sz="6" w:space="0" w:color="auto"/>
              <w:left w:val="single" w:sz="6" w:space="0" w:color="auto"/>
              <w:bottom w:val="single" w:sz="4" w:space="0" w:color="auto"/>
              <w:right w:val="single" w:sz="6" w:space="0" w:color="auto"/>
            </w:tcBorders>
            <w:shd w:val="clear" w:color="auto" w:fill="FFFFFF"/>
            <w:hideMark/>
          </w:tcPr>
          <w:p w:rsidR="00130B7E" w:rsidRPr="00FE2D33" w:rsidRDefault="00130B7E" w:rsidP="00156A02">
            <w:pPr>
              <w:shd w:val="clear" w:color="auto" w:fill="FFFFFF"/>
              <w:spacing w:after="0" w:line="240" w:lineRule="auto"/>
              <w:jc w:val="center"/>
              <w:rPr>
                <w:rFonts w:eastAsia="Calibri"/>
                <w:b/>
                <w:szCs w:val="28"/>
              </w:rPr>
            </w:pPr>
            <w:r w:rsidRPr="00FE2D33">
              <w:rPr>
                <w:rFonts w:eastAsia="Calibri"/>
                <w:b/>
                <w:szCs w:val="28"/>
              </w:rPr>
              <w:t>3</w:t>
            </w:r>
          </w:p>
        </w:tc>
        <w:tc>
          <w:tcPr>
            <w:tcW w:w="1523" w:type="dxa"/>
            <w:tcBorders>
              <w:top w:val="single" w:sz="6" w:space="0" w:color="auto"/>
              <w:left w:val="single" w:sz="6" w:space="0" w:color="auto"/>
              <w:bottom w:val="single" w:sz="6" w:space="0" w:color="auto"/>
              <w:right w:val="single" w:sz="6" w:space="0" w:color="auto"/>
            </w:tcBorders>
            <w:shd w:val="clear" w:color="auto" w:fill="FFFFFF"/>
            <w:hideMark/>
          </w:tcPr>
          <w:p w:rsidR="00130B7E" w:rsidRPr="00FE2D33" w:rsidRDefault="00130B7E" w:rsidP="00156A02">
            <w:pPr>
              <w:shd w:val="clear" w:color="auto" w:fill="FFFFFF"/>
              <w:spacing w:after="0" w:line="240" w:lineRule="auto"/>
              <w:jc w:val="center"/>
              <w:rPr>
                <w:rFonts w:eastAsia="Calibri"/>
                <w:b/>
                <w:spacing w:val="-2"/>
                <w:szCs w:val="28"/>
              </w:rPr>
            </w:pPr>
            <w:r w:rsidRPr="00FE2D33">
              <w:rPr>
                <w:rFonts w:eastAsia="Calibri"/>
                <w:b/>
                <w:spacing w:val="-2"/>
                <w:szCs w:val="28"/>
              </w:rPr>
              <w:t>4</w:t>
            </w:r>
          </w:p>
        </w:tc>
      </w:tr>
      <w:tr w:rsidR="00F424F0" w:rsidRPr="00F424F0" w:rsidTr="00764E79">
        <w:trPr>
          <w:trHeight w:val="1583"/>
          <w:jc w:val="center"/>
        </w:trPr>
        <w:tc>
          <w:tcPr>
            <w:tcW w:w="688" w:type="dxa"/>
            <w:tcBorders>
              <w:top w:val="single" w:sz="6" w:space="0" w:color="auto"/>
              <w:left w:val="single" w:sz="6" w:space="0" w:color="auto"/>
              <w:bottom w:val="single" w:sz="4" w:space="0" w:color="auto"/>
              <w:right w:val="single" w:sz="6" w:space="0" w:color="auto"/>
            </w:tcBorders>
            <w:shd w:val="clear" w:color="auto" w:fill="FFFFFF"/>
            <w:hideMark/>
          </w:tcPr>
          <w:p w:rsidR="003B6D8E" w:rsidRPr="00FE2D33" w:rsidRDefault="003B6D8E" w:rsidP="003B6D8E">
            <w:pPr>
              <w:tabs>
                <w:tab w:val="left" w:pos="576"/>
              </w:tabs>
              <w:spacing w:after="0" w:line="240" w:lineRule="auto"/>
              <w:jc w:val="center"/>
              <w:rPr>
                <w:rFonts w:eastAsia="Calibri"/>
                <w:sz w:val="24"/>
                <w:szCs w:val="24"/>
              </w:rPr>
            </w:pPr>
            <w:r w:rsidRPr="00FE2D33">
              <w:rPr>
                <w:rFonts w:eastAsia="Calibri"/>
                <w:sz w:val="24"/>
                <w:szCs w:val="24"/>
              </w:rPr>
              <w:lastRenderedPageBreak/>
              <w:t>2</w:t>
            </w:r>
          </w:p>
        </w:tc>
        <w:tc>
          <w:tcPr>
            <w:tcW w:w="4962" w:type="dxa"/>
            <w:tcBorders>
              <w:top w:val="single" w:sz="6" w:space="0" w:color="auto"/>
              <w:left w:val="single" w:sz="6" w:space="0" w:color="auto"/>
              <w:bottom w:val="single" w:sz="4" w:space="0" w:color="auto"/>
              <w:right w:val="single" w:sz="6" w:space="0" w:color="auto"/>
            </w:tcBorders>
            <w:shd w:val="clear" w:color="auto" w:fill="FFFFFF"/>
            <w:hideMark/>
          </w:tcPr>
          <w:p w:rsidR="003B6D8E" w:rsidRPr="00FE2D33" w:rsidRDefault="003B6D8E" w:rsidP="003B6D8E">
            <w:pPr>
              <w:tabs>
                <w:tab w:val="left" w:pos="576"/>
              </w:tabs>
              <w:spacing w:after="0" w:line="240" w:lineRule="auto"/>
              <w:jc w:val="both"/>
              <w:rPr>
                <w:rFonts w:eastAsia="Calibri"/>
                <w:sz w:val="24"/>
                <w:szCs w:val="24"/>
              </w:rPr>
            </w:pPr>
            <w:proofErr w:type="spellStart"/>
            <w:r w:rsidRPr="00FE2D33">
              <w:rPr>
                <w:rFonts w:eastAsia="Calibri"/>
                <w:sz w:val="24"/>
                <w:szCs w:val="24"/>
              </w:rPr>
              <w:t>1.</w:t>
            </w:r>
            <w:r w:rsidR="00D066F2" w:rsidRPr="00FE2D33">
              <w:rPr>
                <w:rFonts w:eastAsia="Calibri"/>
                <w:sz w:val="24"/>
                <w:szCs w:val="24"/>
              </w:rPr>
              <w:t>Стан</w:t>
            </w:r>
            <w:proofErr w:type="spellEnd"/>
            <w:r w:rsidR="00D066F2" w:rsidRPr="00FE2D33">
              <w:rPr>
                <w:rFonts w:eastAsia="Calibri"/>
                <w:sz w:val="24"/>
                <w:szCs w:val="24"/>
              </w:rPr>
              <w:t xml:space="preserve"> організац</w:t>
            </w:r>
            <w:r w:rsidR="00C84536" w:rsidRPr="00FE2D33">
              <w:rPr>
                <w:rFonts w:eastAsia="Calibri"/>
                <w:sz w:val="24"/>
                <w:szCs w:val="24"/>
              </w:rPr>
              <w:t xml:space="preserve">ії харчування </w:t>
            </w:r>
            <w:r w:rsidR="006F6307" w:rsidRPr="00FE2D33">
              <w:rPr>
                <w:rFonts w:eastAsia="Calibri"/>
                <w:sz w:val="24"/>
                <w:szCs w:val="24"/>
              </w:rPr>
              <w:t>дітей у 201</w:t>
            </w:r>
            <w:r w:rsidR="00FE2D33" w:rsidRPr="00FE2D33">
              <w:rPr>
                <w:rFonts w:eastAsia="Calibri"/>
                <w:sz w:val="24"/>
                <w:szCs w:val="24"/>
                <w:lang w:val="ru-RU"/>
              </w:rPr>
              <w:t>9</w:t>
            </w:r>
            <w:r w:rsidR="00C84536" w:rsidRPr="00FE2D33">
              <w:rPr>
                <w:rFonts w:eastAsia="Calibri"/>
                <w:sz w:val="24"/>
                <w:szCs w:val="24"/>
              </w:rPr>
              <w:t xml:space="preserve"> році</w:t>
            </w:r>
          </w:p>
          <w:p w:rsidR="003B6D8E" w:rsidRPr="00FE2D33" w:rsidRDefault="003B6D8E" w:rsidP="003B6D8E">
            <w:pPr>
              <w:tabs>
                <w:tab w:val="left" w:pos="576"/>
              </w:tabs>
              <w:spacing w:after="0" w:line="240" w:lineRule="auto"/>
              <w:jc w:val="both"/>
              <w:rPr>
                <w:rFonts w:eastAsia="Calibri"/>
                <w:sz w:val="24"/>
                <w:szCs w:val="24"/>
              </w:rPr>
            </w:pPr>
            <w:r w:rsidRPr="00FE2D33">
              <w:rPr>
                <w:rFonts w:eastAsia="Calibri"/>
                <w:sz w:val="24"/>
                <w:szCs w:val="24"/>
              </w:rPr>
              <w:t>2.</w:t>
            </w:r>
            <w:r w:rsidR="00FE2D33" w:rsidRPr="00FE2D33">
              <w:rPr>
                <w:rFonts w:eastAsia="Times New Roman"/>
                <w:sz w:val="24"/>
                <w:szCs w:val="24"/>
                <w:lang w:eastAsia="ru-RU"/>
              </w:rPr>
              <w:t xml:space="preserve"> Про моральне та матеріальне заохочування  учасників навчально-виховного процесу</w:t>
            </w:r>
          </w:p>
          <w:p w:rsidR="003B6D8E" w:rsidRPr="00FE2D33" w:rsidRDefault="003B6D8E" w:rsidP="003B6D8E">
            <w:pPr>
              <w:tabs>
                <w:tab w:val="left" w:pos="576"/>
              </w:tabs>
              <w:spacing w:after="0" w:line="240" w:lineRule="auto"/>
              <w:jc w:val="both"/>
              <w:rPr>
                <w:rFonts w:eastAsia="Calibri"/>
                <w:sz w:val="24"/>
                <w:szCs w:val="24"/>
              </w:rPr>
            </w:pPr>
            <w:r w:rsidRPr="00FE2D33">
              <w:rPr>
                <w:rFonts w:eastAsia="Calibri"/>
                <w:sz w:val="24"/>
                <w:szCs w:val="24"/>
              </w:rPr>
              <w:t>3.</w:t>
            </w:r>
            <w:r w:rsidRPr="00FE2D33">
              <w:rPr>
                <w:rFonts w:eastAsia="Times New Roman"/>
                <w:sz w:val="24"/>
                <w:szCs w:val="24"/>
                <w:lang w:eastAsia="ru-RU"/>
              </w:rPr>
              <w:t xml:space="preserve"> </w:t>
            </w:r>
            <w:r w:rsidR="00D86EC3" w:rsidRPr="00FE2D33">
              <w:rPr>
                <w:rFonts w:eastAsia="Times New Roman"/>
                <w:sz w:val="24"/>
                <w:szCs w:val="24"/>
                <w:lang w:eastAsia="ru-RU"/>
              </w:rPr>
              <w:t>Організація заходів безпеки під час перебування дітей в закладі</w:t>
            </w:r>
          </w:p>
          <w:p w:rsidR="003B6D8E" w:rsidRPr="00FE2D33" w:rsidRDefault="003B6D8E" w:rsidP="003B6D8E">
            <w:pPr>
              <w:tabs>
                <w:tab w:val="left" w:pos="576"/>
              </w:tabs>
              <w:spacing w:after="0" w:line="240" w:lineRule="auto"/>
              <w:jc w:val="both"/>
              <w:rPr>
                <w:rFonts w:eastAsia="Calibri"/>
                <w:sz w:val="24"/>
                <w:szCs w:val="24"/>
              </w:rPr>
            </w:pPr>
          </w:p>
        </w:tc>
        <w:tc>
          <w:tcPr>
            <w:tcW w:w="3132" w:type="dxa"/>
            <w:tcBorders>
              <w:top w:val="single" w:sz="6" w:space="0" w:color="auto"/>
              <w:left w:val="single" w:sz="6" w:space="0" w:color="auto"/>
              <w:bottom w:val="single" w:sz="4" w:space="0" w:color="auto"/>
              <w:right w:val="single" w:sz="6" w:space="0" w:color="auto"/>
            </w:tcBorders>
            <w:shd w:val="clear" w:color="auto" w:fill="FFFFFF"/>
            <w:hideMark/>
          </w:tcPr>
          <w:p w:rsidR="003B6D8E" w:rsidRPr="00FE2D33" w:rsidRDefault="003B6D8E" w:rsidP="003B6D8E">
            <w:pPr>
              <w:shd w:val="clear" w:color="auto" w:fill="FFFFFF"/>
              <w:spacing w:after="0" w:line="240" w:lineRule="auto"/>
              <w:jc w:val="center"/>
              <w:rPr>
                <w:rFonts w:eastAsia="Calibri"/>
                <w:sz w:val="24"/>
                <w:szCs w:val="24"/>
              </w:rPr>
            </w:pPr>
            <w:r w:rsidRPr="00FE2D33">
              <w:rPr>
                <w:rFonts w:eastAsia="Calibri"/>
                <w:sz w:val="24"/>
                <w:szCs w:val="24"/>
              </w:rPr>
              <w:t>І</w:t>
            </w:r>
          </w:p>
        </w:tc>
        <w:tc>
          <w:tcPr>
            <w:tcW w:w="1523" w:type="dxa"/>
            <w:tcBorders>
              <w:top w:val="single" w:sz="6" w:space="0" w:color="auto"/>
              <w:left w:val="single" w:sz="6" w:space="0" w:color="auto"/>
              <w:bottom w:val="single" w:sz="4" w:space="0" w:color="auto"/>
              <w:right w:val="single" w:sz="6" w:space="0" w:color="auto"/>
            </w:tcBorders>
            <w:shd w:val="clear" w:color="auto" w:fill="FFFFFF"/>
          </w:tcPr>
          <w:p w:rsidR="003B6D8E" w:rsidRPr="00FE2D33" w:rsidRDefault="003B6D8E" w:rsidP="003B6D8E">
            <w:pPr>
              <w:shd w:val="clear" w:color="auto" w:fill="FFFFFF"/>
              <w:spacing w:after="0" w:line="240" w:lineRule="auto"/>
              <w:jc w:val="center"/>
              <w:rPr>
                <w:rFonts w:eastAsia="Calibri"/>
                <w:sz w:val="24"/>
                <w:szCs w:val="24"/>
              </w:rPr>
            </w:pPr>
            <w:proofErr w:type="spellStart"/>
            <w:r w:rsidRPr="00FE2D33">
              <w:rPr>
                <w:rFonts w:eastAsia="Calibri"/>
                <w:sz w:val="24"/>
                <w:szCs w:val="24"/>
              </w:rPr>
              <w:t>Ст.м</w:t>
            </w:r>
            <w:proofErr w:type="spellEnd"/>
            <w:r w:rsidRPr="00FE2D33">
              <w:rPr>
                <w:rFonts w:eastAsia="Calibri"/>
                <w:sz w:val="24"/>
                <w:szCs w:val="24"/>
              </w:rPr>
              <w:t>/с</w:t>
            </w:r>
          </w:p>
          <w:p w:rsidR="003B6D8E" w:rsidRPr="00FE2D33" w:rsidRDefault="003B6D8E" w:rsidP="003B6D8E">
            <w:pPr>
              <w:pBdr>
                <w:right w:val="single" w:sz="6" w:space="4" w:color="auto"/>
              </w:pBdr>
              <w:shd w:val="clear" w:color="auto" w:fill="FFFFFF"/>
              <w:spacing w:after="0" w:line="240" w:lineRule="auto"/>
              <w:ind w:left="432" w:firstLine="284"/>
              <w:jc w:val="center"/>
              <w:rPr>
                <w:rFonts w:eastAsia="Calibri"/>
                <w:sz w:val="24"/>
                <w:szCs w:val="24"/>
              </w:rPr>
            </w:pPr>
          </w:p>
          <w:p w:rsidR="003B6D8E" w:rsidRPr="00FE2D33" w:rsidRDefault="0019747D" w:rsidP="003B6D8E">
            <w:pPr>
              <w:widowControl w:val="0"/>
              <w:pBdr>
                <w:right w:val="single" w:sz="6" w:space="4" w:color="auto"/>
              </w:pBdr>
              <w:shd w:val="clear" w:color="auto" w:fill="FFFFFF"/>
              <w:autoSpaceDE w:val="0"/>
              <w:autoSpaceDN w:val="0"/>
              <w:adjustRightInd w:val="0"/>
              <w:spacing w:after="0" w:line="240" w:lineRule="auto"/>
              <w:jc w:val="center"/>
              <w:rPr>
                <w:rFonts w:eastAsia="Calibri"/>
                <w:sz w:val="24"/>
                <w:szCs w:val="24"/>
              </w:rPr>
            </w:pPr>
            <w:r w:rsidRPr="00FE2D33">
              <w:rPr>
                <w:rFonts w:eastAsia="Calibri"/>
                <w:sz w:val="24"/>
                <w:szCs w:val="24"/>
              </w:rPr>
              <w:t>Завідувач</w:t>
            </w:r>
          </w:p>
        </w:tc>
      </w:tr>
      <w:tr w:rsidR="00F424F0" w:rsidRPr="00F424F0" w:rsidTr="00764E79">
        <w:trPr>
          <w:trHeight w:val="457"/>
          <w:jc w:val="center"/>
        </w:trPr>
        <w:tc>
          <w:tcPr>
            <w:tcW w:w="688" w:type="dxa"/>
            <w:tcBorders>
              <w:top w:val="single" w:sz="4" w:space="0" w:color="auto"/>
              <w:left w:val="single" w:sz="4" w:space="0" w:color="auto"/>
              <w:right w:val="single" w:sz="4" w:space="0" w:color="auto"/>
            </w:tcBorders>
            <w:shd w:val="clear" w:color="auto" w:fill="FFFFFF"/>
            <w:hideMark/>
          </w:tcPr>
          <w:p w:rsidR="003B6D8E" w:rsidRPr="000C648F" w:rsidRDefault="003B6D8E" w:rsidP="003B6D8E">
            <w:pPr>
              <w:tabs>
                <w:tab w:val="left" w:pos="576"/>
              </w:tabs>
              <w:spacing w:after="0" w:line="240" w:lineRule="auto"/>
              <w:jc w:val="center"/>
              <w:rPr>
                <w:rFonts w:eastAsia="Calibri"/>
                <w:sz w:val="24"/>
                <w:szCs w:val="24"/>
              </w:rPr>
            </w:pPr>
            <w:r w:rsidRPr="000C648F">
              <w:rPr>
                <w:rFonts w:eastAsia="Calibri"/>
                <w:sz w:val="24"/>
                <w:szCs w:val="24"/>
              </w:rPr>
              <w:t>3</w:t>
            </w:r>
          </w:p>
        </w:tc>
        <w:tc>
          <w:tcPr>
            <w:tcW w:w="4962" w:type="dxa"/>
            <w:tcBorders>
              <w:top w:val="single" w:sz="4" w:space="0" w:color="auto"/>
              <w:left w:val="single" w:sz="4" w:space="0" w:color="auto"/>
              <w:right w:val="single" w:sz="4" w:space="0" w:color="auto"/>
            </w:tcBorders>
            <w:shd w:val="clear" w:color="auto" w:fill="FFFFFF"/>
          </w:tcPr>
          <w:p w:rsidR="003B6D8E" w:rsidRPr="000C648F" w:rsidRDefault="003B6D8E" w:rsidP="003B6D8E">
            <w:pPr>
              <w:tabs>
                <w:tab w:val="left" w:pos="576"/>
              </w:tabs>
              <w:spacing w:after="0" w:line="240" w:lineRule="auto"/>
              <w:jc w:val="both"/>
              <w:rPr>
                <w:rFonts w:eastAsia="Calibri"/>
                <w:sz w:val="24"/>
                <w:szCs w:val="24"/>
              </w:rPr>
            </w:pPr>
            <w:r w:rsidRPr="000C648F">
              <w:rPr>
                <w:rFonts w:eastAsia="Calibri"/>
                <w:sz w:val="24"/>
                <w:szCs w:val="24"/>
              </w:rPr>
              <w:t>1.</w:t>
            </w:r>
            <w:r w:rsidR="000C648F" w:rsidRPr="000C648F">
              <w:rPr>
                <w:rFonts w:eastAsia="Times New Roman"/>
                <w:sz w:val="24"/>
                <w:szCs w:val="24"/>
                <w:lang w:eastAsia="ru-RU"/>
              </w:rPr>
              <w:t xml:space="preserve"> Про підтримку та участь у волонтерських проектах для підтримки громадського миру та злагоди</w:t>
            </w:r>
          </w:p>
          <w:p w:rsidR="003B6D8E" w:rsidRPr="000C648F" w:rsidRDefault="003B6D8E" w:rsidP="006F6307">
            <w:pPr>
              <w:tabs>
                <w:tab w:val="left" w:pos="576"/>
              </w:tabs>
              <w:spacing w:after="0" w:line="240" w:lineRule="auto"/>
              <w:jc w:val="both"/>
              <w:rPr>
                <w:rFonts w:eastAsia="Calibri"/>
                <w:sz w:val="24"/>
                <w:szCs w:val="24"/>
              </w:rPr>
            </w:pPr>
            <w:r w:rsidRPr="000C648F">
              <w:rPr>
                <w:rFonts w:eastAsia="Calibri"/>
                <w:sz w:val="24"/>
                <w:szCs w:val="24"/>
              </w:rPr>
              <w:t>2.</w:t>
            </w:r>
            <w:r w:rsidRPr="000C648F">
              <w:rPr>
                <w:rFonts w:eastAsia="Times New Roman"/>
                <w:sz w:val="24"/>
                <w:szCs w:val="24"/>
                <w:lang w:eastAsia="ru-RU"/>
              </w:rPr>
              <w:t xml:space="preserve"> </w:t>
            </w:r>
            <w:r w:rsidR="00C84536" w:rsidRPr="000C648F">
              <w:rPr>
                <w:rFonts w:eastAsia="Times New Roman"/>
                <w:sz w:val="24"/>
                <w:szCs w:val="24"/>
                <w:lang w:eastAsia="ru-RU"/>
              </w:rPr>
              <w:t>Озеленення території ДНЗ. Облаштування квітників та майданчиків груп</w:t>
            </w:r>
            <w:r w:rsidR="00A40F05" w:rsidRPr="000C648F">
              <w:rPr>
                <w:rFonts w:eastAsia="Times New Roman"/>
                <w:sz w:val="24"/>
                <w:szCs w:val="24"/>
                <w:lang w:eastAsia="ru-RU"/>
              </w:rPr>
              <w:t>.</w:t>
            </w:r>
            <w:r w:rsidR="009A2D9B" w:rsidRPr="000C648F">
              <w:rPr>
                <w:rFonts w:eastAsia="Times New Roman"/>
                <w:sz w:val="24"/>
                <w:szCs w:val="24"/>
                <w:lang w:eastAsia="ru-RU"/>
              </w:rPr>
              <w:t xml:space="preserve"> </w:t>
            </w:r>
          </w:p>
        </w:tc>
        <w:tc>
          <w:tcPr>
            <w:tcW w:w="3132" w:type="dxa"/>
            <w:tcBorders>
              <w:top w:val="single" w:sz="4" w:space="0" w:color="auto"/>
              <w:left w:val="single" w:sz="4" w:space="0" w:color="auto"/>
              <w:right w:val="single" w:sz="4" w:space="0" w:color="auto"/>
            </w:tcBorders>
            <w:shd w:val="clear" w:color="auto" w:fill="FFFFFF"/>
            <w:hideMark/>
          </w:tcPr>
          <w:p w:rsidR="003B6D8E" w:rsidRPr="000C648F" w:rsidRDefault="003B6D8E" w:rsidP="003B6D8E">
            <w:pPr>
              <w:shd w:val="clear" w:color="auto" w:fill="FFFFFF"/>
              <w:spacing w:after="0" w:line="240" w:lineRule="auto"/>
              <w:jc w:val="center"/>
              <w:rPr>
                <w:rFonts w:eastAsia="Calibri"/>
                <w:sz w:val="24"/>
                <w:szCs w:val="24"/>
              </w:rPr>
            </w:pPr>
            <w:r w:rsidRPr="000C648F">
              <w:rPr>
                <w:rFonts w:eastAsia="Calibri"/>
                <w:sz w:val="24"/>
                <w:szCs w:val="24"/>
              </w:rPr>
              <w:t>ІІІ</w:t>
            </w:r>
          </w:p>
        </w:tc>
        <w:tc>
          <w:tcPr>
            <w:tcW w:w="1523" w:type="dxa"/>
            <w:tcBorders>
              <w:top w:val="single" w:sz="4" w:space="0" w:color="auto"/>
              <w:left w:val="single" w:sz="4" w:space="0" w:color="auto"/>
              <w:right w:val="single" w:sz="4" w:space="0" w:color="auto"/>
            </w:tcBorders>
            <w:shd w:val="clear" w:color="auto" w:fill="FFFFFF"/>
          </w:tcPr>
          <w:p w:rsidR="003B6D8E" w:rsidRPr="000C648F" w:rsidRDefault="003B6D8E" w:rsidP="003B6D8E">
            <w:pPr>
              <w:shd w:val="clear" w:color="auto" w:fill="FFFFFF"/>
              <w:spacing w:after="0" w:line="240" w:lineRule="auto"/>
              <w:jc w:val="center"/>
              <w:rPr>
                <w:rFonts w:eastAsia="Calibri"/>
                <w:spacing w:val="-3"/>
                <w:sz w:val="24"/>
                <w:szCs w:val="24"/>
              </w:rPr>
            </w:pPr>
            <w:r w:rsidRPr="000C648F">
              <w:rPr>
                <w:rFonts w:eastAsia="Calibri"/>
                <w:spacing w:val="-3"/>
                <w:sz w:val="24"/>
                <w:szCs w:val="24"/>
              </w:rPr>
              <w:t>Ст. м/с</w:t>
            </w:r>
          </w:p>
          <w:p w:rsidR="003B6D8E" w:rsidRPr="000C648F" w:rsidRDefault="003B6D8E" w:rsidP="003B6D8E">
            <w:pPr>
              <w:shd w:val="clear" w:color="auto" w:fill="FFFFFF"/>
              <w:spacing w:after="0" w:line="240" w:lineRule="auto"/>
              <w:jc w:val="center"/>
              <w:rPr>
                <w:rFonts w:eastAsia="Calibri"/>
                <w:sz w:val="24"/>
                <w:szCs w:val="24"/>
              </w:rPr>
            </w:pPr>
          </w:p>
          <w:p w:rsidR="003B6D8E" w:rsidRPr="000C648F" w:rsidRDefault="00142CFA" w:rsidP="003B6D8E">
            <w:pPr>
              <w:shd w:val="clear" w:color="auto" w:fill="FFFFFF"/>
              <w:spacing w:after="0" w:line="240" w:lineRule="auto"/>
              <w:jc w:val="center"/>
              <w:rPr>
                <w:rFonts w:eastAsia="Calibri"/>
                <w:sz w:val="24"/>
                <w:szCs w:val="24"/>
              </w:rPr>
            </w:pPr>
            <w:r w:rsidRPr="000C648F">
              <w:rPr>
                <w:rFonts w:eastAsia="Calibri"/>
                <w:sz w:val="24"/>
                <w:szCs w:val="24"/>
              </w:rPr>
              <w:t>Завгосп</w:t>
            </w:r>
          </w:p>
          <w:p w:rsidR="003B6D8E" w:rsidRPr="000C648F" w:rsidRDefault="003B6D8E" w:rsidP="003B6D8E">
            <w:pPr>
              <w:shd w:val="clear" w:color="auto" w:fill="FFFFFF"/>
              <w:spacing w:after="0" w:line="240" w:lineRule="auto"/>
              <w:jc w:val="center"/>
              <w:rPr>
                <w:rFonts w:eastAsia="Calibri"/>
                <w:sz w:val="24"/>
                <w:szCs w:val="24"/>
              </w:rPr>
            </w:pPr>
          </w:p>
        </w:tc>
      </w:tr>
      <w:tr w:rsidR="00F424F0" w:rsidRPr="00F424F0" w:rsidTr="00764E79">
        <w:trPr>
          <w:trHeight w:val="1125"/>
          <w:jc w:val="center"/>
        </w:trPr>
        <w:tc>
          <w:tcPr>
            <w:tcW w:w="688" w:type="dxa"/>
            <w:tcBorders>
              <w:left w:val="single" w:sz="6" w:space="0" w:color="auto"/>
              <w:bottom w:val="single" w:sz="4" w:space="0" w:color="auto"/>
              <w:right w:val="single" w:sz="4" w:space="0" w:color="auto"/>
            </w:tcBorders>
            <w:shd w:val="clear" w:color="auto" w:fill="FFFFFF"/>
          </w:tcPr>
          <w:p w:rsidR="003B6D8E" w:rsidRPr="000C648F" w:rsidRDefault="003B6D8E" w:rsidP="003B6D8E">
            <w:pPr>
              <w:tabs>
                <w:tab w:val="left" w:pos="576"/>
              </w:tabs>
              <w:spacing w:after="0" w:line="240" w:lineRule="auto"/>
              <w:jc w:val="both"/>
              <w:rPr>
                <w:rFonts w:eastAsia="Calibri"/>
                <w:sz w:val="24"/>
                <w:szCs w:val="24"/>
              </w:rPr>
            </w:pPr>
          </w:p>
        </w:tc>
        <w:tc>
          <w:tcPr>
            <w:tcW w:w="4962" w:type="dxa"/>
            <w:tcBorders>
              <w:left w:val="single" w:sz="4" w:space="0" w:color="auto"/>
              <w:bottom w:val="single" w:sz="4" w:space="0" w:color="auto"/>
              <w:right w:val="single" w:sz="4" w:space="0" w:color="auto"/>
            </w:tcBorders>
            <w:shd w:val="clear" w:color="auto" w:fill="FFFFFF"/>
          </w:tcPr>
          <w:p w:rsidR="003B6D8E" w:rsidRPr="000C648F" w:rsidRDefault="003B6D8E" w:rsidP="003B6D8E">
            <w:pPr>
              <w:tabs>
                <w:tab w:val="left" w:pos="576"/>
              </w:tabs>
              <w:spacing w:after="0" w:line="240" w:lineRule="auto"/>
              <w:jc w:val="both"/>
              <w:rPr>
                <w:rFonts w:eastAsia="Calibri"/>
                <w:sz w:val="24"/>
                <w:szCs w:val="24"/>
              </w:rPr>
            </w:pPr>
            <w:r w:rsidRPr="000C648F">
              <w:rPr>
                <w:rFonts w:eastAsia="Calibri"/>
                <w:sz w:val="24"/>
                <w:szCs w:val="24"/>
              </w:rPr>
              <w:t>3. Звіт щодо організації проведення Всеукраїнського місячника боротьби з туберкульозом в ДНЗ</w:t>
            </w:r>
          </w:p>
          <w:p w:rsidR="003B6D8E" w:rsidRPr="000C648F" w:rsidRDefault="003B6D8E" w:rsidP="00142CFA">
            <w:pPr>
              <w:tabs>
                <w:tab w:val="left" w:pos="576"/>
              </w:tabs>
              <w:spacing w:after="0" w:line="240" w:lineRule="auto"/>
              <w:jc w:val="both"/>
              <w:rPr>
                <w:rFonts w:eastAsia="Calibri"/>
                <w:sz w:val="24"/>
                <w:szCs w:val="24"/>
              </w:rPr>
            </w:pPr>
          </w:p>
        </w:tc>
        <w:tc>
          <w:tcPr>
            <w:tcW w:w="3132" w:type="dxa"/>
            <w:tcBorders>
              <w:left w:val="single" w:sz="4" w:space="0" w:color="auto"/>
              <w:bottom w:val="single" w:sz="4" w:space="0" w:color="auto"/>
              <w:right w:val="single" w:sz="4" w:space="0" w:color="auto"/>
            </w:tcBorders>
            <w:shd w:val="clear" w:color="auto" w:fill="FFFFFF"/>
          </w:tcPr>
          <w:p w:rsidR="003B6D8E" w:rsidRPr="000C648F" w:rsidRDefault="003B6D8E" w:rsidP="003B6D8E">
            <w:pPr>
              <w:shd w:val="clear" w:color="auto" w:fill="FFFFFF"/>
              <w:spacing w:after="0" w:line="240" w:lineRule="auto"/>
              <w:jc w:val="center"/>
              <w:rPr>
                <w:rFonts w:eastAsia="Calibri"/>
                <w:sz w:val="24"/>
                <w:szCs w:val="24"/>
              </w:rPr>
            </w:pPr>
          </w:p>
        </w:tc>
        <w:tc>
          <w:tcPr>
            <w:tcW w:w="1523" w:type="dxa"/>
            <w:tcBorders>
              <w:left w:val="single" w:sz="4" w:space="0" w:color="auto"/>
              <w:bottom w:val="single" w:sz="4" w:space="0" w:color="auto"/>
              <w:right w:val="single" w:sz="6" w:space="0" w:color="auto"/>
            </w:tcBorders>
            <w:shd w:val="clear" w:color="auto" w:fill="FFFFFF"/>
          </w:tcPr>
          <w:p w:rsidR="003B6D8E" w:rsidRPr="000C648F" w:rsidRDefault="003B6D8E" w:rsidP="003B6D8E">
            <w:pPr>
              <w:shd w:val="clear" w:color="auto" w:fill="FFFFFF"/>
              <w:spacing w:after="0" w:line="240" w:lineRule="auto"/>
              <w:jc w:val="center"/>
              <w:rPr>
                <w:rFonts w:eastAsia="Calibri"/>
                <w:spacing w:val="-3"/>
                <w:sz w:val="24"/>
                <w:szCs w:val="24"/>
              </w:rPr>
            </w:pPr>
            <w:r w:rsidRPr="000C648F">
              <w:rPr>
                <w:rFonts w:eastAsia="Calibri"/>
                <w:spacing w:val="-3"/>
                <w:sz w:val="24"/>
                <w:szCs w:val="24"/>
              </w:rPr>
              <w:t>Ст. м/с</w:t>
            </w:r>
          </w:p>
          <w:p w:rsidR="003B6D8E" w:rsidRPr="000C648F" w:rsidRDefault="003B6D8E" w:rsidP="003B6D8E">
            <w:pPr>
              <w:shd w:val="clear" w:color="auto" w:fill="FFFFFF"/>
              <w:spacing w:after="0" w:line="240" w:lineRule="auto"/>
              <w:jc w:val="center"/>
              <w:rPr>
                <w:rFonts w:eastAsia="Calibri"/>
                <w:sz w:val="24"/>
                <w:szCs w:val="24"/>
              </w:rPr>
            </w:pPr>
          </w:p>
          <w:p w:rsidR="003B6D8E" w:rsidRPr="000C648F" w:rsidRDefault="003B6D8E" w:rsidP="003B6D8E">
            <w:pPr>
              <w:shd w:val="clear" w:color="auto" w:fill="FFFFFF"/>
              <w:spacing w:after="0" w:line="240" w:lineRule="auto"/>
              <w:jc w:val="center"/>
              <w:rPr>
                <w:rFonts w:eastAsia="Calibri"/>
                <w:sz w:val="24"/>
                <w:szCs w:val="24"/>
              </w:rPr>
            </w:pPr>
          </w:p>
          <w:p w:rsidR="003B6D8E" w:rsidRPr="000C648F" w:rsidRDefault="003B6D8E" w:rsidP="003B6D8E">
            <w:pPr>
              <w:shd w:val="clear" w:color="auto" w:fill="FFFFFF"/>
              <w:spacing w:after="0" w:line="240" w:lineRule="auto"/>
              <w:jc w:val="center"/>
              <w:rPr>
                <w:rFonts w:eastAsia="Calibri"/>
                <w:sz w:val="24"/>
                <w:szCs w:val="24"/>
              </w:rPr>
            </w:pPr>
          </w:p>
        </w:tc>
      </w:tr>
      <w:tr w:rsidR="00F424F0" w:rsidRPr="00F424F0" w:rsidTr="00764E79">
        <w:trPr>
          <w:trHeight w:val="1419"/>
          <w:jc w:val="center"/>
        </w:trPr>
        <w:tc>
          <w:tcPr>
            <w:tcW w:w="688" w:type="dxa"/>
            <w:tcBorders>
              <w:top w:val="single" w:sz="4" w:space="0" w:color="auto"/>
              <w:left w:val="single" w:sz="6" w:space="0" w:color="auto"/>
              <w:bottom w:val="single" w:sz="6" w:space="0" w:color="auto"/>
              <w:right w:val="single" w:sz="6" w:space="0" w:color="auto"/>
            </w:tcBorders>
            <w:shd w:val="clear" w:color="auto" w:fill="FFFFFF"/>
            <w:hideMark/>
          </w:tcPr>
          <w:p w:rsidR="003B6D8E" w:rsidRPr="000C648F" w:rsidRDefault="003B6D8E" w:rsidP="003B6D8E">
            <w:pPr>
              <w:tabs>
                <w:tab w:val="left" w:pos="576"/>
              </w:tabs>
              <w:spacing w:after="0" w:line="240" w:lineRule="auto"/>
              <w:jc w:val="center"/>
              <w:rPr>
                <w:rFonts w:eastAsia="Calibri"/>
                <w:sz w:val="24"/>
                <w:szCs w:val="24"/>
              </w:rPr>
            </w:pPr>
            <w:r w:rsidRPr="000C648F">
              <w:rPr>
                <w:rFonts w:eastAsia="Calibri"/>
                <w:sz w:val="24"/>
                <w:szCs w:val="24"/>
              </w:rPr>
              <w:t>4</w:t>
            </w:r>
          </w:p>
        </w:tc>
        <w:tc>
          <w:tcPr>
            <w:tcW w:w="4962" w:type="dxa"/>
            <w:tcBorders>
              <w:top w:val="single" w:sz="4" w:space="0" w:color="auto"/>
              <w:left w:val="single" w:sz="6" w:space="0" w:color="auto"/>
              <w:bottom w:val="single" w:sz="6" w:space="0" w:color="auto"/>
              <w:right w:val="single" w:sz="6" w:space="0" w:color="auto"/>
            </w:tcBorders>
            <w:shd w:val="clear" w:color="auto" w:fill="FFFFFF"/>
          </w:tcPr>
          <w:p w:rsidR="003B6D8E" w:rsidRPr="000C648F" w:rsidRDefault="003B6D8E" w:rsidP="003B6D8E">
            <w:pPr>
              <w:tabs>
                <w:tab w:val="left" w:pos="576"/>
              </w:tabs>
              <w:spacing w:after="0" w:line="240" w:lineRule="auto"/>
              <w:jc w:val="both"/>
              <w:rPr>
                <w:rFonts w:eastAsia="Calibri"/>
                <w:sz w:val="24"/>
                <w:szCs w:val="24"/>
              </w:rPr>
            </w:pPr>
            <w:proofErr w:type="spellStart"/>
            <w:r w:rsidRPr="000C648F">
              <w:rPr>
                <w:rFonts w:eastAsia="Calibri"/>
                <w:sz w:val="24"/>
                <w:szCs w:val="24"/>
              </w:rPr>
              <w:t>1.</w:t>
            </w:r>
            <w:r w:rsidR="00142CFA" w:rsidRPr="000C648F">
              <w:rPr>
                <w:rFonts w:eastAsia="Calibri"/>
                <w:sz w:val="24"/>
                <w:szCs w:val="24"/>
              </w:rPr>
              <w:t>Підготовка</w:t>
            </w:r>
            <w:proofErr w:type="spellEnd"/>
            <w:r w:rsidR="00142CFA" w:rsidRPr="000C648F">
              <w:rPr>
                <w:rFonts w:eastAsia="Calibri"/>
                <w:sz w:val="24"/>
                <w:szCs w:val="24"/>
              </w:rPr>
              <w:t xml:space="preserve"> до прове</w:t>
            </w:r>
            <w:r w:rsidR="009A2D9B" w:rsidRPr="000C648F">
              <w:rPr>
                <w:rFonts w:eastAsia="Calibri"/>
                <w:sz w:val="24"/>
                <w:szCs w:val="24"/>
              </w:rPr>
              <w:t>дення ремонтних робіт в ДНЗ.</w:t>
            </w:r>
          </w:p>
          <w:p w:rsidR="00A40F05" w:rsidRPr="000C648F" w:rsidRDefault="00A40F05" w:rsidP="00A40F05">
            <w:pPr>
              <w:tabs>
                <w:tab w:val="left" w:pos="576"/>
              </w:tabs>
              <w:spacing w:after="0" w:line="240" w:lineRule="auto"/>
              <w:jc w:val="both"/>
              <w:rPr>
                <w:rFonts w:eastAsia="Times New Roman"/>
                <w:sz w:val="24"/>
                <w:szCs w:val="24"/>
                <w:lang w:eastAsia="ru-RU"/>
              </w:rPr>
            </w:pPr>
            <w:r w:rsidRPr="000C648F">
              <w:rPr>
                <w:rFonts w:eastAsia="Calibri"/>
                <w:sz w:val="24"/>
                <w:szCs w:val="24"/>
              </w:rPr>
              <w:t>2. Організація заміни піску</w:t>
            </w:r>
            <w:r w:rsidRPr="000C648F">
              <w:rPr>
                <w:rFonts w:eastAsia="Times New Roman"/>
                <w:sz w:val="24"/>
                <w:szCs w:val="24"/>
                <w:lang w:eastAsia="ru-RU"/>
              </w:rPr>
              <w:t>.</w:t>
            </w:r>
          </w:p>
          <w:p w:rsidR="003B6D8E" w:rsidRPr="000C648F" w:rsidRDefault="00A40F05" w:rsidP="003B6D8E">
            <w:pPr>
              <w:tabs>
                <w:tab w:val="left" w:pos="576"/>
              </w:tabs>
              <w:spacing w:after="0" w:line="240" w:lineRule="auto"/>
              <w:jc w:val="both"/>
              <w:rPr>
                <w:rFonts w:eastAsia="Calibri"/>
                <w:sz w:val="24"/>
                <w:szCs w:val="24"/>
              </w:rPr>
            </w:pPr>
            <w:proofErr w:type="spellStart"/>
            <w:r w:rsidRPr="000C648F">
              <w:rPr>
                <w:rFonts w:eastAsia="Calibri"/>
                <w:sz w:val="24"/>
                <w:szCs w:val="24"/>
              </w:rPr>
              <w:t>3</w:t>
            </w:r>
            <w:r w:rsidR="003B6D8E" w:rsidRPr="000C648F">
              <w:rPr>
                <w:rFonts w:eastAsia="Calibri"/>
                <w:sz w:val="24"/>
                <w:szCs w:val="24"/>
              </w:rPr>
              <w:t>.Аналіз</w:t>
            </w:r>
            <w:proofErr w:type="spellEnd"/>
            <w:r w:rsidR="003B6D8E" w:rsidRPr="000C648F">
              <w:rPr>
                <w:rFonts w:eastAsia="Calibri"/>
                <w:sz w:val="24"/>
                <w:szCs w:val="24"/>
              </w:rPr>
              <w:t xml:space="preserve"> методичної роботи ДНЗ за навчальний рік</w:t>
            </w:r>
          </w:p>
          <w:p w:rsidR="003B6D8E" w:rsidRPr="000C648F" w:rsidRDefault="00A40F05" w:rsidP="003B6D8E">
            <w:pPr>
              <w:tabs>
                <w:tab w:val="left" w:pos="576"/>
              </w:tabs>
              <w:spacing w:after="0" w:line="240" w:lineRule="auto"/>
              <w:jc w:val="both"/>
              <w:rPr>
                <w:rFonts w:eastAsia="Calibri"/>
                <w:sz w:val="24"/>
                <w:szCs w:val="24"/>
              </w:rPr>
            </w:pPr>
            <w:proofErr w:type="spellStart"/>
            <w:r w:rsidRPr="000C648F">
              <w:rPr>
                <w:rFonts w:eastAsia="Calibri"/>
                <w:sz w:val="24"/>
                <w:szCs w:val="24"/>
              </w:rPr>
              <w:t>4</w:t>
            </w:r>
            <w:r w:rsidR="003B6D8E" w:rsidRPr="000C648F">
              <w:rPr>
                <w:rFonts w:eastAsia="Calibri"/>
                <w:sz w:val="24"/>
                <w:szCs w:val="24"/>
              </w:rPr>
              <w:t>.Підготовка</w:t>
            </w:r>
            <w:proofErr w:type="spellEnd"/>
            <w:r w:rsidR="003B6D8E" w:rsidRPr="000C648F">
              <w:rPr>
                <w:rFonts w:eastAsia="Calibri"/>
                <w:sz w:val="24"/>
                <w:szCs w:val="24"/>
              </w:rPr>
              <w:t xml:space="preserve"> до літньо – оздоровчої кампанії.</w:t>
            </w:r>
          </w:p>
          <w:p w:rsidR="003B6D8E" w:rsidRPr="000C648F" w:rsidRDefault="003B6D8E" w:rsidP="000C648F">
            <w:pPr>
              <w:tabs>
                <w:tab w:val="left" w:pos="576"/>
              </w:tabs>
              <w:spacing w:after="0" w:line="240" w:lineRule="auto"/>
              <w:jc w:val="both"/>
              <w:rPr>
                <w:rFonts w:eastAsia="Calibri"/>
                <w:sz w:val="24"/>
                <w:szCs w:val="24"/>
              </w:rPr>
            </w:pPr>
          </w:p>
        </w:tc>
        <w:tc>
          <w:tcPr>
            <w:tcW w:w="3132" w:type="dxa"/>
            <w:tcBorders>
              <w:top w:val="single" w:sz="4" w:space="0" w:color="auto"/>
              <w:left w:val="single" w:sz="6" w:space="0" w:color="auto"/>
              <w:bottom w:val="single" w:sz="6" w:space="0" w:color="auto"/>
              <w:right w:val="single" w:sz="6" w:space="0" w:color="auto"/>
            </w:tcBorders>
            <w:shd w:val="clear" w:color="auto" w:fill="FFFFFF"/>
            <w:hideMark/>
          </w:tcPr>
          <w:p w:rsidR="003B6D8E" w:rsidRPr="000C648F" w:rsidRDefault="00987A50" w:rsidP="00987A50">
            <w:pPr>
              <w:shd w:val="clear" w:color="auto" w:fill="FFFFFF"/>
              <w:spacing w:after="0" w:line="240" w:lineRule="auto"/>
              <w:ind w:left="432"/>
              <w:rPr>
                <w:rFonts w:eastAsia="Calibri"/>
                <w:sz w:val="24"/>
                <w:szCs w:val="24"/>
              </w:rPr>
            </w:pPr>
            <w:r w:rsidRPr="000C648F">
              <w:rPr>
                <w:rFonts w:eastAsia="Calibri"/>
                <w:sz w:val="24"/>
                <w:szCs w:val="24"/>
              </w:rPr>
              <w:t xml:space="preserve">               </w:t>
            </w:r>
            <w:r w:rsidR="003B6D8E" w:rsidRPr="000C648F">
              <w:rPr>
                <w:rFonts w:eastAsia="Calibri"/>
                <w:sz w:val="24"/>
                <w:szCs w:val="24"/>
              </w:rPr>
              <w:t>V</w:t>
            </w:r>
          </w:p>
        </w:tc>
        <w:tc>
          <w:tcPr>
            <w:tcW w:w="1523" w:type="dxa"/>
            <w:tcBorders>
              <w:top w:val="single" w:sz="4" w:space="0" w:color="auto"/>
              <w:left w:val="single" w:sz="6" w:space="0" w:color="auto"/>
              <w:bottom w:val="single" w:sz="6" w:space="0" w:color="auto"/>
              <w:right w:val="single" w:sz="6" w:space="0" w:color="auto"/>
            </w:tcBorders>
            <w:shd w:val="clear" w:color="auto" w:fill="FFFFFF"/>
            <w:hideMark/>
          </w:tcPr>
          <w:p w:rsidR="003B6D8E" w:rsidRPr="000C648F" w:rsidRDefault="003B6D8E" w:rsidP="003B6D8E">
            <w:pPr>
              <w:shd w:val="clear" w:color="auto" w:fill="FFFFFF"/>
              <w:spacing w:after="0" w:line="240" w:lineRule="auto"/>
              <w:jc w:val="center"/>
              <w:rPr>
                <w:rFonts w:eastAsia="Calibri"/>
                <w:spacing w:val="-3"/>
                <w:sz w:val="24"/>
                <w:szCs w:val="24"/>
              </w:rPr>
            </w:pPr>
            <w:r w:rsidRPr="000C648F">
              <w:rPr>
                <w:rFonts w:eastAsia="Calibri"/>
                <w:spacing w:val="-3"/>
                <w:sz w:val="24"/>
                <w:szCs w:val="24"/>
              </w:rPr>
              <w:t>Завідувач</w:t>
            </w:r>
          </w:p>
          <w:p w:rsidR="003B6D8E" w:rsidRPr="000C648F" w:rsidRDefault="003B6D8E" w:rsidP="003B6D8E">
            <w:pPr>
              <w:shd w:val="clear" w:color="auto" w:fill="FFFFFF"/>
              <w:spacing w:after="0" w:line="240" w:lineRule="auto"/>
              <w:jc w:val="center"/>
              <w:rPr>
                <w:rFonts w:eastAsia="Calibri"/>
                <w:sz w:val="24"/>
                <w:szCs w:val="24"/>
              </w:rPr>
            </w:pPr>
            <w:r w:rsidRPr="000C648F">
              <w:rPr>
                <w:rFonts w:eastAsia="Calibri"/>
                <w:spacing w:val="-3"/>
                <w:sz w:val="24"/>
                <w:szCs w:val="24"/>
              </w:rPr>
              <w:t>Вихователь-методист</w:t>
            </w:r>
          </w:p>
          <w:p w:rsidR="009A2D9B" w:rsidRPr="000C648F" w:rsidRDefault="009A2D9B" w:rsidP="003B6D8E">
            <w:pPr>
              <w:shd w:val="clear" w:color="auto" w:fill="FFFFFF"/>
              <w:spacing w:after="0" w:line="240" w:lineRule="auto"/>
              <w:jc w:val="center"/>
              <w:rPr>
                <w:rFonts w:eastAsia="Calibri"/>
                <w:sz w:val="24"/>
                <w:szCs w:val="24"/>
              </w:rPr>
            </w:pPr>
          </w:p>
          <w:p w:rsidR="003B6D8E" w:rsidRPr="000C648F" w:rsidRDefault="003B6D8E" w:rsidP="003B6D8E">
            <w:pPr>
              <w:shd w:val="clear" w:color="auto" w:fill="FFFFFF"/>
              <w:spacing w:after="0" w:line="240" w:lineRule="auto"/>
              <w:jc w:val="center"/>
              <w:rPr>
                <w:rFonts w:eastAsia="Calibri"/>
                <w:sz w:val="24"/>
                <w:szCs w:val="24"/>
              </w:rPr>
            </w:pPr>
            <w:r w:rsidRPr="000C648F">
              <w:rPr>
                <w:rFonts w:eastAsia="Calibri"/>
                <w:sz w:val="24"/>
                <w:szCs w:val="24"/>
              </w:rPr>
              <w:t>Завідувач</w:t>
            </w:r>
          </w:p>
        </w:tc>
      </w:tr>
    </w:tbl>
    <w:p w:rsidR="003B6D8E" w:rsidRPr="00FE2D33" w:rsidRDefault="003B6D8E" w:rsidP="003B6D8E">
      <w:pPr>
        <w:spacing w:before="100" w:beforeAutospacing="1" w:after="100" w:afterAutospacing="1" w:line="240" w:lineRule="auto"/>
        <w:outlineLvl w:val="2"/>
        <w:rPr>
          <w:rFonts w:eastAsia="Times New Roman"/>
          <w:b/>
          <w:bCs/>
          <w:szCs w:val="27"/>
          <w:lang w:eastAsia="ru-RU"/>
        </w:rPr>
      </w:pPr>
      <w:bookmarkStart w:id="40" w:name="_Toc17450826"/>
      <w:r w:rsidRPr="00FE2D33">
        <w:rPr>
          <w:rFonts w:eastAsia="Times New Roman"/>
          <w:b/>
          <w:bCs/>
          <w:szCs w:val="27"/>
          <w:lang w:eastAsia="ru-RU"/>
        </w:rPr>
        <w:t>5.7.3. План роботи батьківського комітету</w:t>
      </w:r>
      <w:bookmarkEnd w:id="40"/>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20"/>
        <w:gridCol w:w="1843"/>
        <w:gridCol w:w="2551"/>
      </w:tblGrid>
      <w:tr w:rsidR="00F424F0" w:rsidRPr="00FE2D33" w:rsidTr="003B6D8E">
        <w:tc>
          <w:tcPr>
            <w:tcW w:w="5920" w:type="dxa"/>
            <w:tcBorders>
              <w:top w:val="single" w:sz="4" w:space="0" w:color="auto"/>
              <w:left w:val="single" w:sz="4" w:space="0" w:color="auto"/>
              <w:bottom w:val="single" w:sz="4" w:space="0" w:color="auto"/>
              <w:right w:val="single" w:sz="4" w:space="0" w:color="auto"/>
            </w:tcBorders>
            <w:hideMark/>
          </w:tcPr>
          <w:p w:rsidR="003B6D8E" w:rsidRPr="00FE2D33" w:rsidRDefault="003B6D8E" w:rsidP="003B6D8E">
            <w:pPr>
              <w:spacing w:after="0" w:line="240" w:lineRule="auto"/>
              <w:ind w:left="432" w:firstLine="284"/>
              <w:jc w:val="center"/>
              <w:rPr>
                <w:rFonts w:eastAsia="Calibri"/>
                <w:b/>
                <w:sz w:val="24"/>
                <w:szCs w:val="24"/>
                <w:lang w:eastAsia="ru-RU"/>
              </w:rPr>
            </w:pPr>
            <w:r w:rsidRPr="00FE2D33">
              <w:rPr>
                <w:rFonts w:eastAsia="Calibri"/>
                <w:b/>
                <w:sz w:val="24"/>
                <w:szCs w:val="24"/>
                <w:lang w:eastAsia="ru-RU"/>
              </w:rPr>
              <w:t xml:space="preserve">Зміст </w:t>
            </w:r>
          </w:p>
        </w:tc>
        <w:tc>
          <w:tcPr>
            <w:tcW w:w="1843" w:type="dxa"/>
            <w:tcBorders>
              <w:top w:val="single" w:sz="4" w:space="0" w:color="auto"/>
              <w:left w:val="single" w:sz="4" w:space="0" w:color="auto"/>
              <w:bottom w:val="single" w:sz="4" w:space="0" w:color="auto"/>
              <w:right w:val="single" w:sz="4" w:space="0" w:color="auto"/>
            </w:tcBorders>
            <w:hideMark/>
          </w:tcPr>
          <w:p w:rsidR="003B6D8E" w:rsidRPr="00FE2D33" w:rsidRDefault="003B6D8E" w:rsidP="003B6D8E">
            <w:pPr>
              <w:spacing w:after="0" w:line="240" w:lineRule="auto"/>
              <w:jc w:val="center"/>
              <w:rPr>
                <w:rFonts w:eastAsia="Calibri"/>
                <w:b/>
                <w:sz w:val="24"/>
                <w:szCs w:val="24"/>
                <w:lang w:eastAsia="ru-RU"/>
              </w:rPr>
            </w:pPr>
            <w:r w:rsidRPr="00FE2D33">
              <w:rPr>
                <w:rFonts w:eastAsia="Calibri"/>
                <w:b/>
                <w:sz w:val="24"/>
                <w:szCs w:val="24"/>
                <w:lang w:eastAsia="ru-RU"/>
              </w:rPr>
              <w:t>Термін</w:t>
            </w:r>
          </w:p>
        </w:tc>
        <w:tc>
          <w:tcPr>
            <w:tcW w:w="2551" w:type="dxa"/>
            <w:tcBorders>
              <w:top w:val="single" w:sz="4" w:space="0" w:color="auto"/>
              <w:left w:val="single" w:sz="4" w:space="0" w:color="auto"/>
              <w:bottom w:val="single" w:sz="4" w:space="0" w:color="auto"/>
              <w:right w:val="single" w:sz="4" w:space="0" w:color="auto"/>
            </w:tcBorders>
            <w:hideMark/>
          </w:tcPr>
          <w:p w:rsidR="003B6D8E" w:rsidRPr="00FE2D33" w:rsidRDefault="003B6D8E" w:rsidP="003B6D8E">
            <w:pPr>
              <w:spacing w:after="0" w:line="240" w:lineRule="auto"/>
              <w:jc w:val="center"/>
              <w:rPr>
                <w:rFonts w:eastAsia="Calibri"/>
                <w:b/>
                <w:sz w:val="24"/>
                <w:szCs w:val="24"/>
                <w:lang w:eastAsia="ru-RU"/>
              </w:rPr>
            </w:pPr>
            <w:r w:rsidRPr="00FE2D33">
              <w:rPr>
                <w:rFonts w:eastAsia="Calibri"/>
                <w:b/>
                <w:sz w:val="24"/>
                <w:szCs w:val="24"/>
                <w:lang w:eastAsia="ru-RU"/>
              </w:rPr>
              <w:t>Відповідальні</w:t>
            </w:r>
          </w:p>
        </w:tc>
      </w:tr>
      <w:tr w:rsidR="00F424F0" w:rsidRPr="00FE2D33" w:rsidTr="003B6D8E">
        <w:tc>
          <w:tcPr>
            <w:tcW w:w="5920" w:type="dxa"/>
            <w:tcBorders>
              <w:top w:val="single" w:sz="4" w:space="0" w:color="auto"/>
              <w:left w:val="single" w:sz="4" w:space="0" w:color="auto"/>
              <w:bottom w:val="single" w:sz="4" w:space="0" w:color="auto"/>
              <w:right w:val="single" w:sz="4" w:space="0" w:color="auto"/>
            </w:tcBorders>
            <w:hideMark/>
          </w:tcPr>
          <w:p w:rsidR="003B6D8E" w:rsidRPr="00FE2D33" w:rsidRDefault="003B6D8E" w:rsidP="003B6D8E">
            <w:pPr>
              <w:spacing w:after="0" w:line="240" w:lineRule="auto"/>
              <w:ind w:left="432" w:firstLine="284"/>
              <w:jc w:val="center"/>
              <w:rPr>
                <w:rFonts w:eastAsia="Calibri"/>
                <w:b/>
                <w:sz w:val="24"/>
                <w:szCs w:val="24"/>
                <w:lang w:eastAsia="ru-RU"/>
              </w:rPr>
            </w:pPr>
            <w:r w:rsidRPr="00FE2D33">
              <w:rPr>
                <w:rFonts w:eastAsia="Calibri"/>
                <w:b/>
                <w:sz w:val="24"/>
                <w:szCs w:val="24"/>
                <w:lang w:eastAsia="ru-RU"/>
              </w:rPr>
              <w:t>1</w:t>
            </w:r>
          </w:p>
        </w:tc>
        <w:tc>
          <w:tcPr>
            <w:tcW w:w="1843" w:type="dxa"/>
            <w:tcBorders>
              <w:top w:val="single" w:sz="4" w:space="0" w:color="auto"/>
              <w:left w:val="single" w:sz="4" w:space="0" w:color="auto"/>
              <w:bottom w:val="single" w:sz="4" w:space="0" w:color="auto"/>
              <w:right w:val="single" w:sz="4" w:space="0" w:color="auto"/>
            </w:tcBorders>
            <w:hideMark/>
          </w:tcPr>
          <w:p w:rsidR="003B6D8E" w:rsidRPr="00FE2D33" w:rsidRDefault="003B6D8E" w:rsidP="003B6D8E">
            <w:pPr>
              <w:spacing w:after="0" w:line="240" w:lineRule="auto"/>
              <w:jc w:val="center"/>
              <w:rPr>
                <w:rFonts w:eastAsia="Calibri"/>
                <w:b/>
                <w:sz w:val="24"/>
                <w:szCs w:val="24"/>
                <w:lang w:eastAsia="ru-RU"/>
              </w:rPr>
            </w:pPr>
            <w:r w:rsidRPr="00FE2D33">
              <w:rPr>
                <w:rFonts w:eastAsia="Calibri"/>
                <w:b/>
                <w:sz w:val="24"/>
                <w:szCs w:val="24"/>
                <w:lang w:eastAsia="ru-RU"/>
              </w:rPr>
              <w:t>2</w:t>
            </w:r>
          </w:p>
        </w:tc>
        <w:tc>
          <w:tcPr>
            <w:tcW w:w="2551" w:type="dxa"/>
            <w:tcBorders>
              <w:top w:val="single" w:sz="4" w:space="0" w:color="auto"/>
              <w:left w:val="single" w:sz="4" w:space="0" w:color="auto"/>
              <w:bottom w:val="single" w:sz="4" w:space="0" w:color="auto"/>
              <w:right w:val="single" w:sz="4" w:space="0" w:color="auto"/>
            </w:tcBorders>
            <w:hideMark/>
          </w:tcPr>
          <w:p w:rsidR="003B6D8E" w:rsidRPr="00FE2D33" w:rsidRDefault="003B6D8E" w:rsidP="003B6D8E">
            <w:pPr>
              <w:spacing w:after="0" w:line="240" w:lineRule="auto"/>
              <w:jc w:val="center"/>
              <w:rPr>
                <w:rFonts w:eastAsia="Calibri"/>
                <w:b/>
                <w:sz w:val="24"/>
                <w:szCs w:val="24"/>
                <w:lang w:eastAsia="ru-RU"/>
              </w:rPr>
            </w:pPr>
            <w:r w:rsidRPr="00FE2D33">
              <w:rPr>
                <w:rFonts w:eastAsia="Calibri"/>
                <w:b/>
                <w:sz w:val="24"/>
                <w:szCs w:val="24"/>
                <w:lang w:eastAsia="ru-RU"/>
              </w:rPr>
              <w:t>3</w:t>
            </w:r>
          </w:p>
        </w:tc>
      </w:tr>
      <w:tr w:rsidR="00F424F0" w:rsidRPr="00F424F0" w:rsidTr="003B6D8E">
        <w:trPr>
          <w:trHeight w:val="5782"/>
        </w:trPr>
        <w:tc>
          <w:tcPr>
            <w:tcW w:w="5920" w:type="dxa"/>
            <w:tcBorders>
              <w:top w:val="single" w:sz="4" w:space="0" w:color="auto"/>
              <w:left w:val="single" w:sz="4" w:space="0" w:color="auto"/>
              <w:bottom w:val="single" w:sz="4" w:space="0" w:color="auto"/>
              <w:right w:val="single" w:sz="4" w:space="0" w:color="auto"/>
            </w:tcBorders>
          </w:tcPr>
          <w:p w:rsidR="003B6D8E" w:rsidRPr="00FE2D33" w:rsidRDefault="003B6D8E" w:rsidP="003B6D8E">
            <w:pPr>
              <w:spacing w:after="0" w:line="240" w:lineRule="auto"/>
              <w:jc w:val="both"/>
              <w:rPr>
                <w:rFonts w:eastAsia="Calibri"/>
                <w:b/>
                <w:sz w:val="24"/>
                <w:szCs w:val="24"/>
              </w:rPr>
            </w:pPr>
            <w:proofErr w:type="spellStart"/>
            <w:r w:rsidRPr="00FE2D33">
              <w:rPr>
                <w:rFonts w:eastAsia="Calibri"/>
                <w:b/>
                <w:spacing w:val="60"/>
                <w:sz w:val="24"/>
                <w:szCs w:val="24"/>
                <w:shd w:val="clear" w:color="auto" w:fill="FFFFFF"/>
              </w:rPr>
              <w:t>1.ЗАСІДАННЯ</w:t>
            </w:r>
            <w:proofErr w:type="spellEnd"/>
          </w:p>
          <w:p w:rsidR="003B6D8E" w:rsidRPr="00FE2D33" w:rsidRDefault="003B6D8E" w:rsidP="003B6D8E">
            <w:pPr>
              <w:spacing w:after="0" w:line="240" w:lineRule="auto"/>
              <w:jc w:val="both"/>
              <w:rPr>
                <w:rFonts w:eastAsia="Calibri"/>
                <w:sz w:val="24"/>
                <w:szCs w:val="24"/>
              </w:rPr>
            </w:pPr>
            <w:proofErr w:type="spellStart"/>
            <w:r w:rsidRPr="00FE2D33">
              <w:rPr>
                <w:rFonts w:eastAsia="Calibri"/>
                <w:sz w:val="24"/>
                <w:szCs w:val="24"/>
              </w:rPr>
              <w:t>1.Ознайомлення</w:t>
            </w:r>
            <w:proofErr w:type="spellEnd"/>
            <w:r w:rsidRPr="00FE2D33">
              <w:rPr>
                <w:rFonts w:eastAsia="Calibri"/>
                <w:sz w:val="24"/>
                <w:szCs w:val="24"/>
              </w:rPr>
              <w:t xml:space="preserve"> з планом роботи ДНЗ та завданнями на рік.</w:t>
            </w:r>
          </w:p>
          <w:p w:rsidR="003B6D8E" w:rsidRPr="00FE2D33" w:rsidRDefault="003B6D8E" w:rsidP="003B6D8E">
            <w:pPr>
              <w:spacing w:after="0" w:line="240" w:lineRule="auto"/>
              <w:jc w:val="both"/>
              <w:rPr>
                <w:rFonts w:eastAsia="Calibri"/>
                <w:sz w:val="24"/>
                <w:szCs w:val="24"/>
              </w:rPr>
            </w:pPr>
            <w:r w:rsidRPr="00FE2D33">
              <w:rPr>
                <w:rFonts w:eastAsia="Calibri"/>
                <w:sz w:val="24"/>
                <w:szCs w:val="24"/>
              </w:rPr>
              <w:t xml:space="preserve">2. </w:t>
            </w:r>
            <w:r w:rsidR="000744BE" w:rsidRPr="00FE2D33">
              <w:rPr>
                <w:rFonts w:eastAsia="Calibri"/>
                <w:sz w:val="24"/>
                <w:szCs w:val="24"/>
              </w:rPr>
              <w:t>Про підготовку до осінньо – зимового періоду</w:t>
            </w:r>
            <w:r w:rsidR="00276C15" w:rsidRPr="00FE2D33">
              <w:rPr>
                <w:rFonts w:eastAsia="Calibri"/>
                <w:sz w:val="24"/>
                <w:szCs w:val="24"/>
              </w:rPr>
              <w:t>.</w:t>
            </w:r>
            <w:r w:rsidRPr="00FE2D33">
              <w:rPr>
                <w:rFonts w:eastAsia="Calibri"/>
                <w:sz w:val="24"/>
                <w:szCs w:val="24"/>
              </w:rPr>
              <w:t xml:space="preserve"> </w:t>
            </w:r>
          </w:p>
          <w:p w:rsidR="003B6D8E" w:rsidRPr="00FE2D33" w:rsidRDefault="003B6D8E" w:rsidP="003B6D8E">
            <w:pPr>
              <w:spacing w:after="0" w:line="240" w:lineRule="auto"/>
              <w:jc w:val="both"/>
              <w:rPr>
                <w:rFonts w:eastAsia="Calibri"/>
                <w:sz w:val="24"/>
                <w:szCs w:val="24"/>
              </w:rPr>
            </w:pPr>
            <w:proofErr w:type="spellStart"/>
            <w:r w:rsidRPr="00FE2D33">
              <w:rPr>
                <w:rFonts w:eastAsia="Calibri"/>
                <w:sz w:val="24"/>
                <w:szCs w:val="24"/>
              </w:rPr>
              <w:t>3.</w:t>
            </w:r>
            <w:r w:rsidR="003C57EC" w:rsidRPr="00FE2D33">
              <w:rPr>
                <w:rFonts w:eastAsia="Calibri"/>
                <w:sz w:val="24"/>
                <w:szCs w:val="24"/>
              </w:rPr>
              <w:t>Придбання</w:t>
            </w:r>
            <w:proofErr w:type="spellEnd"/>
            <w:r w:rsidR="003C57EC" w:rsidRPr="00FE2D33">
              <w:rPr>
                <w:rFonts w:eastAsia="Calibri"/>
                <w:sz w:val="24"/>
                <w:szCs w:val="24"/>
              </w:rPr>
              <w:t xml:space="preserve"> канцтоварів, ігрових та навчальних посібників.</w:t>
            </w:r>
          </w:p>
          <w:p w:rsidR="00AA2272" w:rsidRPr="00FE2D33" w:rsidRDefault="00AA2272" w:rsidP="003B6D8E">
            <w:pPr>
              <w:spacing w:after="0" w:line="240" w:lineRule="auto"/>
              <w:jc w:val="both"/>
              <w:rPr>
                <w:rFonts w:eastAsia="Calibri"/>
                <w:sz w:val="24"/>
                <w:szCs w:val="24"/>
              </w:rPr>
            </w:pPr>
            <w:r w:rsidRPr="00FE2D33">
              <w:rPr>
                <w:rFonts w:eastAsia="Calibri"/>
                <w:sz w:val="24"/>
                <w:szCs w:val="24"/>
              </w:rPr>
              <w:t>4. Організація проведення «Осіннього ярмарку»</w:t>
            </w:r>
          </w:p>
          <w:p w:rsidR="003B6D8E" w:rsidRPr="00FE2D33" w:rsidRDefault="003B6D8E" w:rsidP="003B6D8E">
            <w:pPr>
              <w:spacing w:after="0" w:line="240" w:lineRule="auto"/>
              <w:jc w:val="both"/>
              <w:rPr>
                <w:rFonts w:eastAsia="Calibri"/>
                <w:b/>
                <w:spacing w:val="60"/>
                <w:sz w:val="24"/>
                <w:szCs w:val="24"/>
                <w:shd w:val="clear" w:color="auto" w:fill="FFFFFF"/>
              </w:rPr>
            </w:pPr>
            <w:proofErr w:type="spellStart"/>
            <w:r w:rsidRPr="00FE2D33">
              <w:rPr>
                <w:rFonts w:eastAsia="Calibri"/>
                <w:b/>
                <w:spacing w:val="60"/>
                <w:sz w:val="24"/>
                <w:szCs w:val="24"/>
                <w:shd w:val="clear" w:color="auto" w:fill="FFFFFF"/>
              </w:rPr>
              <w:t>2.ЗАСІДАННЯ</w:t>
            </w:r>
            <w:proofErr w:type="spellEnd"/>
          </w:p>
          <w:p w:rsidR="003B6D8E" w:rsidRPr="00FE2D33" w:rsidRDefault="003B6D8E" w:rsidP="003B6D8E">
            <w:pPr>
              <w:spacing w:after="0" w:line="240" w:lineRule="auto"/>
              <w:jc w:val="both"/>
              <w:rPr>
                <w:rFonts w:eastAsia="Calibri"/>
                <w:sz w:val="24"/>
                <w:szCs w:val="24"/>
              </w:rPr>
            </w:pPr>
            <w:proofErr w:type="spellStart"/>
            <w:r w:rsidRPr="00FE2D33">
              <w:rPr>
                <w:rFonts w:eastAsia="Calibri"/>
                <w:sz w:val="24"/>
                <w:szCs w:val="24"/>
              </w:rPr>
              <w:t>1.</w:t>
            </w:r>
            <w:r w:rsidR="00351CD6" w:rsidRPr="00FE2D33">
              <w:rPr>
                <w:rFonts w:eastAsia="Calibri"/>
                <w:sz w:val="24"/>
                <w:szCs w:val="24"/>
              </w:rPr>
              <w:t>Про</w:t>
            </w:r>
            <w:proofErr w:type="spellEnd"/>
            <w:r w:rsidR="00351CD6" w:rsidRPr="00FE2D33">
              <w:rPr>
                <w:rFonts w:eastAsia="Calibri"/>
                <w:sz w:val="24"/>
                <w:szCs w:val="24"/>
              </w:rPr>
              <w:t xml:space="preserve"> відповідальність батьків за виховання дітей</w:t>
            </w:r>
          </w:p>
          <w:p w:rsidR="003B6D8E" w:rsidRPr="00FE2D33" w:rsidRDefault="003B6D8E" w:rsidP="003B6D8E">
            <w:pPr>
              <w:spacing w:after="0" w:line="240" w:lineRule="auto"/>
              <w:jc w:val="both"/>
              <w:rPr>
                <w:rFonts w:eastAsia="Calibri"/>
                <w:sz w:val="24"/>
                <w:szCs w:val="24"/>
              </w:rPr>
            </w:pPr>
            <w:proofErr w:type="spellStart"/>
            <w:r w:rsidRPr="00FE2D33">
              <w:rPr>
                <w:rFonts w:eastAsia="Calibri"/>
                <w:sz w:val="24"/>
                <w:szCs w:val="24"/>
              </w:rPr>
              <w:t>2.Залучення</w:t>
            </w:r>
            <w:proofErr w:type="spellEnd"/>
            <w:r w:rsidRPr="00FE2D33">
              <w:rPr>
                <w:rFonts w:eastAsia="Calibri"/>
                <w:sz w:val="24"/>
                <w:szCs w:val="24"/>
              </w:rPr>
              <w:t xml:space="preserve"> батьків до організації новорічних свят.</w:t>
            </w:r>
          </w:p>
          <w:p w:rsidR="003B6D8E" w:rsidRPr="00FE2D33" w:rsidRDefault="003B6D8E" w:rsidP="003B6D8E">
            <w:pPr>
              <w:spacing w:after="0" w:line="240" w:lineRule="auto"/>
              <w:jc w:val="both"/>
              <w:rPr>
                <w:rFonts w:eastAsia="Calibri"/>
                <w:sz w:val="24"/>
                <w:szCs w:val="24"/>
                <w:lang w:eastAsia="ru-RU"/>
              </w:rPr>
            </w:pPr>
            <w:proofErr w:type="spellStart"/>
            <w:r w:rsidRPr="00FE2D33">
              <w:rPr>
                <w:rFonts w:eastAsia="Calibri"/>
                <w:sz w:val="24"/>
                <w:szCs w:val="24"/>
                <w:lang w:eastAsia="ru-RU"/>
              </w:rPr>
              <w:t>3.Оперативні</w:t>
            </w:r>
            <w:proofErr w:type="spellEnd"/>
            <w:r w:rsidRPr="00FE2D33">
              <w:rPr>
                <w:rFonts w:eastAsia="Calibri"/>
                <w:sz w:val="24"/>
                <w:szCs w:val="24"/>
                <w:lang w:eastAsia="ru-RU"/>
              </w:rPr>
              <w:t xml:space="preserve"> питання.</w:t>
            </w:r>
          </w:p>
          <w:p w:rsidR="003B6D8E" w:rsidRPr="00FE2D33" w:rsidRDefault="003B6D8E" w:rsidP="003B6D8E">
            <w:pPr>
              <w:spacing w:after="0" w:line="240" w:lineRule="auto"/>
              <w:jc w:val="both"/>
              <w:rPr>
                <w:rFonts w:eastAsia="Calibri"/>
                <w:sz w:val="24"/>
                <w:szCs w:val="24"/>
                <w:lang w:eastAsia="ru-RU"/>
              </w:rPr>
            </w:pPr>
          </w:p>
          <w:p w:rsidR="003B6D8E" w:rsidRPr="00FE2D33" w:rsidRDefault="003B6D8E" w:rsidP="003B6D8E">
            <w:pPr>
              <w:spacing w:after="0" w:line="240" w:lineRule="auto"/>
              <w:jc w:val="both"/>
              <w:rPr>
                <w:rFonts w:eastAsia="Calibri"/>
                <w:b/>
                <w:spacing w:val="60"/>
                <w:sz w:val="24"/>
                <w:szCs w:val="24"/>
                <w:shd w:val="clear" w:color="auto" w:fill="FFFFFF"/>
              </w:rPr>
            </w:pPr>
            <w:proofErr w:type="spellStart"/>
            <w:r w:rsidRPr="00FE2D33">
              <w:rPr>
                <w:rFonts w:eastAsia="Calibri"/>
                <w:b/>
                <w:spacing w:val="60"/>
                <w:sz w:val="24"/>
                <w:szCs w:val="24"/>
                <w:shd w:val="clear" w:color="auto" w:fill="FFFFFF"/>
              </w:rPr>
              <w:t>3.ЗАСІДАННЯ</w:t>
            </w:r>
            <w:proofErr w:type="spellEnd"/>
          </w:p>
          <w:p w:rsidR="003B6D8E" w:rsidRPr="00FE2D33" w:rsidRDefault="003B6D8E" w:rsidP="003B6D8E">
            <w:pPr>
              <w:spacing w:after="0" w:line="240" w:lineRule="auto"/>
              <w:jc w:val="both"/>
              <w:rPr>
                <w:rFonts w:eastAsia="Calibri"/>
                <w:b/>
                <w:spacing w:val="60"/>
                <w:sz w:val="24"/>
                <w:szCs w:val="24"/>
                <w:shd w:val="clear" w:color="auto" w:fill="FFFFFF"/>
              </w:rPr>
            </w:pPr>
          </w:p>
          <w:p w:rsidR="003B6D8E" w:rsidRPr="00FE2D33" w:rsidRDefault="003B6D8E" w:rsidP="003B6D8E">
            <w:pPr>
              <w:spacing w:after="0" w:line="240" w:lineRule="auto"/>
              <w:jc w:val="both"/>
              <w:rPr>
                <w:rFonts w:eastAsia="Calibri"/>
                <w:sz w:val="24"/>
                <w:szCs w:val="24"/>
              </w:rPr>
            </w:pPr>
            <w:proofErr w:type="spellStart"/>
            <w:r w:rsidRPr="00FE2D33">
              <w:rPr>
                <w:rFonts w:eastAsia="Calibri"/>
                <w:sz w:val="24"/>
                <w:szCs w:val="24"/>
                <w:lang w:eastAsia="ru-RU"/>
              </w:rPr>
              <w:t>1.Підготовка</w:t>
            </w:r>
            <w:proofErr w:type="spellEnd"/>
            <w:r w:rsidRPr="00FE2D33">
              <w:rPr>
                <w:rFonts w:eastAsia="Calibri"/>
                <w:sz w:val="24"/>
                <w:szCs w:val="24"/>
                <w:lang w:eastAsia="ru-RU"/>
              </w:rPr>
              <w:t xml:space="preserve"> до літньої оздоровчої роботи.</w:t>
            </w:r>
          </w:p>
          <w:p w:rsidR="003B6D8E" w:rsidRPr="00FE2D33" w:rsidRDefault="003B6D8E" w:rsidP="003B6D8E">
            <w:pPr>
              <w:spacing w:after="0" w:line="240" w:lineRule="auto"/>
              <w:jc w:val="both"/>
              <w:rPr>
                <w:rFonts w:eastAsia="Calibri"/>
                <w:sz w:val="24"/>
                <w:szCs w:val="24"/>
                <w:lang w:eastAsia="ru-RU"/>
              </w:rPr>
            </w:pPr>
            <w:proofErr w:type="spellStart"/>
            <w:r w:rsidRPr="00FE2D33">
              <w:rPr>
                <w:rFonts w:eastAsia="Calibri"/>
                <w:sz w:val="24"/>
                <w:szCs w:val="24"/>
                <w:lang w:eastAsia="ru-RU"/>
              </w:rPr>
              <w:t>2.</w:t>
            </w:r>
            <w:r w:rsidR="00276C15" w:rsidRPr="00FE2D33">
              <w:rPr>
                <w:rFonts w:eastAsia="Calibri"/>
                <w:sz w:val="24"/>
                <w:szCs w:val="24"/>
                <w:lang w:eastAsia="ru-RU"/>
              </w:rPr>
              <w:t>Робота</w:t>
            </w:r>
            <w:proofErr w:type="spellEnd"/>
            <w:r w:rsidR="00276C15" w:rsidRPr="00FE2D33">
              <w:rPr>
                <w:rFonts w:eastAsia="Calibri"/>
                <w:sz w:val="24"/>
                <w:szCs w:val="24"/>
                <w:lang w:eastAsia="ru-RU"/>
              </w:rPr>
              <w:t xml:space="preserve"> з весняного впорядкування території закладу.</w:t>
            </w:r>
          </w:p>
          <w:p w:rsidR="00276C15" w:rsidRPr="00FE2D33" w:rsidRDefault="00276C15" w:rsidP="003B6D8E">
            <w:pPr>
              <w:spacing w:after="0" w:line="240" w:lineRule="auto"/>
              <w:jc w:val="both"/>
              <w:rPr>
                <w:rFonts w:eastAsia="Calibri"/>
                <w:sz w:val="24"/>
                <w:szCs w:val="24"/>
                <w:lang w:eastAsia="ru-RU"/>
              </w:rPr>
            </w:pPr>
            <w:r w:rsidRPr="00FE2D33">
              <w:rPr>
                <w:rFonts w:eastAsia="Calibri"/>
                <w:sz w:val="24"/>
                <w:szCs w:val="24"/>
                <w:lang w:eastAsia="ru-RU"/>
              </w:rPr>
              <w:t>3. Обговорення планів ремонтних робіт в ДНЗ.</w:t>
            </w:r>
          </w:p>
          <w:p w:rsidR="0069286D" w:rsidRPr="00FE2D33" w:rsidRDefault="0069286D" w:rsidP="003B6D8E">
            <w:pPr>
              <w:spacing w:after="0" w:line="240" w:lineRule="auto"/>
              <w:jc w:val="both"/>
              <w:rPr>
                <w:rFonts w:eastAsia="Calibri"/>
                <w:sz w:val="24"/>
                <w:szCs w:val="24"/>
                <w:lang w:eastAsia="ru-RU"/>
              </w:rPr>
            </w:pPr>
            <w:r w:rsidRPr="00FE2D33">
              <w:rPr>
                <w:rFonts w:eastAsia="Calibri"/>
                <w:sz w:val="24"/>
                <w:szCs w:val="24"/>
                <w:lang w:eastAsia="ru-RU"/>
              </w:rPr>
              <w:t xml:space="preserve">4. </w:t>
            </w:r>
            <w:r w:rsidR="00FE2D33" w:rsidRPr="00FE2D33">
              <w:rPr>
                <w:rFonts w:eastAsia="Calibri"/>
                <w:sz w:val="24"/>
                <w:szCs w:val="24"/>
                <w:lang w:eastAsia="ru-RU"/>
              </w:rPr>
              <w:t>Звіт БК за проведену роботу 2019 – 2020</w:t>
            </w:r>
            <w:r w:rsidRPr="00FE2D33">
              <w:rPr>
                <w:rFonts w:eastAsia="Calibri"/>
                <w:sz w:val="24"/>
                <w:szCs w:val="24"/>
                <w:lang w:eastAsia="ru-RU"/>
              </w:rPr>
              <w:t xml:space="preserve"> </w:t>
            </w:r>
            <w:proofErr w:type="spellStart"/>
            <w:r w:rsidRPr="00FE2D33">
              <w:rPr>
                <w:rFonts w:eastAsia="Calibri"/>
                <w:sz w:val="24"/>
                <w:szCs w:val="24"/>
                <w:lang w:eastAsia="ru-RU"/>
              </w:rPr>
              <w:t>н.р</w:t>
            </w:r>
            <w:proofErr w:type="spellEnd"/>
            <w:r w:rsidRPr="00FE2D33">
              <w:rPr>
                <w:rFonts w:eastAsia="Calibri"/>
                <w:sz w:val="24"/>
                <w:szCs w:val="24"/>
                <w:lang w:eastAsia="ru-RU"/>
              </w:rPr>
              <w:t>.</w:t>
            </w:r>
          </w:p>
          <w:p w:rsidR="003B6D8E" w:rsidRPr="00FE2D33" w:rsidRDefault="003B6D8E" w:rsidP="003B6D8E">
            <w:pPr>
              <w:spacing w:after="0" w:line="240" w:lineRule="auto"/>
              <w:jc w:val="both"/>
              <w:rPr>
                <w:rFonts w:eastAsia="Calibri"/>
                <w:sz w:val="24"/>
                <w:szCs w:val="24"/>
                <w:lang w:eastAsia="ru-RU"/>
              </w:rPr>
            </w:pPr>
          </w:p>
          <w:p w:rsidR="003B6D8E" w:rsidRPr="00FE2D33" w:rsidRDefault="003B6D8E" w:rsidP="003B6D8E">
            <w:pPr>
              <w:spacing w:after="0" w:line="240" w:lineRule="auto"/>
              <w:jc w:val="both"/>
              <w:rPr>
                <w:rFonts w:eastAsia="Calibri"/>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3B6D8E" w:rsidRPr="00FE2D33" w:rsidRDefault="003B6D8E" w:rsidP="003B6D8E">
            <w:pPr>
              <w:spacing w:after="0" w:line="240" w:lineRule="auto"/>
              <w:jc w:val="center"/>
              <w:rPr>
                <w:rFonts w:eastAsia="Calibri"/>
                <w:sz w:val="24"/>
                <w:szCs w:val="24"/>
              </w:rPr>
            </w:pPr>
            <w:r w:rsidRPr="00FE2D33">
              <w:rPr>
                <w:rFonts w:eastAsia="Calibri"/>
                <w:sz w:val="24"/>
                <w:szCs w:val="24"/>
              </w:rPr>
              <w:t>IX</w:t>
            </w:r>
          </w:p>
          <w:p w:rsidR="003B6D8E" w:rsidRPr="00FE2D33" w:rsidRDefault="003B6D8E" w:rsidP="003B6D8E">
            <w:pPr>
              <w:spacing w:after="0" w:line="240" w:lineRule="auto"/>
              <w:jc w:val="center"/>
              <w:rPr>
                <w:rFonts w:eastAsia="Calibri"/>
                <w:sz w:val="24"/>
                <w:szCs w:val="24"/>
                <w:lang w:eastAsia="ru-RU"/>
              </w:rPr>
            </w:pPr>
          </w:p>
          <w:p w:rsidR="003B6D8E" w:rsidRPr="00FE2D33" w:rsidRDefault="003B6D8E" w:rsidP="003B6D8E">
            <w:pPr>
              <w:spacing w:after="0" w:line="240" w:lineRule="auto"/>
              <w:jc w:val="center"/>
              <w:rPr>
                <w:rFonts w:eastAsia="Calibri"/>
                <w:sz w:val="24"/>
                <w:szCs w:val="24"/>
                <w:lang w:eastAsia="ru-RU"/>
              </w:rPr>
            </w:pPr>
          </w:p>
          <w:p w:rsidR="003B6D8E" w:rsidRPr="00FE2D33" w:rsidRDefault="003B6D8E" w:rsidP="003B6D8E">
            <w:pPr>
              <w:spacing w:after="0" w:line="240" w:lineRule="auto"/>
              <w:jc w:val="center"/>
              <w:rPr>
                <w:rFonts w:eastAsia="Calibri"/>
                <w:sz w:val="24"/>
                <w:szCs w:val="24"/>
                <w:lang w:eastAsia="ru-RU"/>
              </w:rPr>
            </w:pPr>
          </w:p>
          <w:p w:rsidR="003B6D8E" w:rsidRPr="00FE2D33" w:rsidRDefault="003B6D8E" w:rsidP="003B6D8E">
            <w:pPr>
              <w:spacing w:after="0" w:line="240" w:lineRule="auto"/>
              <w:jc w:val="center"/>
              <w:rPr>
                <w:rFonts w:eastAsia="Calibri"/>
                <w:sz w:val="24"/>
                <w:szCs w:val="24"/>
                <w:lang w:eastAsia="ru-RU"/>
              </w:rPr>
            </w:pPr>
          </w:p>
          <w:p w:rsidR="003B6D8E" w:rsidRPr="00FE2D33" w:rsidRDefault="003B6D8E" w:rsidP="003B6D8E">
            <w:pPr>
              <w:spacing w:after="0" w:line="240" w:lineRule="auto"/>
              <w:jc w:val="center"/>
              <w:rPr>
                <w:rFonts w:eastAsia="Calibri"/>
                <w:sz w:val="24"/>
                <w:szCs w:val="24"/>
                <w:lang w:eastAsia="ru-RU"/>
              </w:rPr>
            </w:pPr>
          </w:p>
          <w:p w:rsidR="003B6D8E" w:rsidRPr="00FE2D33" w:rsidRDefault="003B6D8E" w:rsidP="003B6D8E">
            <w:pPr>
              <w:spacing w:after="0" w:line="240" w:lineRule="auto"/>
              <w:jc w:val="center"/>
              <w:rPr>
                <w:rFonts w:eastAsia="Calibri"/>
                <w:sz w:val="24"/>
                <w:szCs w:val="24"/>
                <w:lang w:eastAsia="ru-RU"/>
              </w:rPr>
            </w:pPr>
          </w:p>
          <w:p w:rsidR="003B6D8E" w:rsidRPr="00FE2D33" w:rsidRDefault="003B6D8E" w:rsidP="00FE2D33">
            <w:pPr>
              <w:spacing w:after="0" w:line="240" w:lineRule="auto"/>
              <w:rPr>
                <w:rFonts w:eastAsia="Calibri"/>
                <w:sz w:val="24"/>
                <w:szCs w:val="24"/>
                <w:lang w:eastAsia="ru-RU"/>
              </w:rPr>
            </w:pPr>
          </w:p>
          <w:p w:rsidR="003B6D8E" w:rsidRPr="00FE2D33" w:rsidRDefault="003B6D8E" w:rsidP="003B6D8E">
            <w:pPr>
              <w:spacing w:after="0" w:line="240" w:lineRule="auto"/>
              <w:jc w:val="center"/>
              <w:rPr>
                <w:rFonts w:eastAsia="Calibri"/>
                <w:sz w:val="24"/>
                <w:szCs w:val="24"/>
                <w:lang w:eastAsia="ru-RU"/>
              </w:rPr>
            </w:pPr>
            <w:r w:rsidRPr="00FE2D33">
              <w:rPr>
                <w:rFonts w:eastAsia="Calibri"/>
                <w:sz w:val="24"/>
                <w:szCs w:val="24"/>
                <w:lang w:eastAsia="ru-RU"/>
              </w:rPr>
              <w:t>ХІІ</w:t>
            </w:r>
          </w:p>
          <w:p w:rsidR="003B6D8E" w:rsidRPr="00FE2D33" w:rsidRDefault="003B6D8E" w:rsidP="003B6D8E">
            <w:pPr>
              <w:spacing w:after="0" w:line="240" w:lineRule="auto"/>
              <w:jc w:val="center"/>
              <w:rPr>
                <w:rFonts w:eastAsia="Calibri"/>
                <w:sz w:val="24"/>
                <w:szCs w:val="24"/>
                <w:lang w:eastAsia="ru-RU"/>
              </w:rPr>
            </w:pPr>
          </w:p>
          <w:p w:rsidR="003B6D8E" w:rsidRPr="00FE2D33" w:rsidRDefault="003B6D8E" w:rsidP="003B6D8E">
            <w:pPr>
              <w:spacing w:after="0" w:line="240" w:lineRule="auto"/>
              <w:jc w:val="center"/>
              <w:rPr>
                <w:rFonts w:eastAsia="Calibri"/>
                <w:sz w:val="24"/>
                <w:szCs w:val="24"/>
                <w:lang w:eastAsia="ru-RU"/>
              </w:rPr>
            </w:pPr>
          </w:p>
          <w:p w:rsidR="003B6D8E" w:rsidRPr="00FE2D33" w:rsidRDefault="003B6D8E" w:rsidP="003B6D8E">
            <w:pPr>
              <w:spacing w:after="0" w:line="240" w:lineRule="auto"/>
              <w:jc w:val="center"/>
              <w:rPr>
                <w:rFonts w:eastAsia="Calibri"/>
                <w:sz w:val="24"/>
                <w:szCs w:val="24"/>
                <w:lang w:eastAsia="ru-RU"/>
              </w:rPr>
            </w:pPr>
          </w:p>
          <w:p w:rsidR="003B6D8E" w:rsidRPr="00FE2D33" w:rsidRDefault="003B6D8E" w:rsidP="003B6D8E">
            <w:pPr>
              <w:spacing w:after="0" w:line="240" w:lineRule="auto"/>
              <w:jc w:val="center"/>
              <w:rPr>
                <w:rFonts w:eastAsia="Calibri"/>
                <w:sz w:val="24"/>
                <w:szCs w:val="24"/>
                <w:lang w:eastAsia="ru-RU"/>
              </w:rPr>
            </w:pPr>
          </w:p>
          <w:p w:rsidR="003B6D8E" w:rsidRPr="00FE2D33" w:rsidRDefault="003B6D8E" w:rsidP="003B6D8E">
            <w:pPr>
              <w:spacing w:after="0" w:line="240" w:lineRule="auto"/>
              <w:jc w:val="center"/>
              <w:rPr>
                <w:rFonts w:eastAsia="Calibri"/>
                <w:sz w:val="24"/>
                <w:szCs w:val="24"/>
                <w:lang w:eastAsia="ru-RU"/>
              </w:rPr>
            </w:pPr>
          </w:p>
          <w:p w:rsidR="003B6D8E" w:rsidRPr="00FE2D33" w:rsidRDefault="003B6D8E" w:rsidP="003B6D8E">
            <w:pPr>
              <w:spacing w:after="0" w:line="240" w:lineRule="auto"/>
              <w:jc w:val="center"/>
              <w:rPr>
                <w:rFonts w:eastAsia="Calibri"/>
                <w:sz w:val="24"/>
                <w:szCs w:val="24"/>
                <w:lang w:eastAsia="ru-RU"/>
              </w:rPr>
            </w:pPr>
          </w:p>
          <w:p w:rsidR="003B6D8E" w:rsidRPr="00FE2D33" w:rsidRDefault="00276C15" w:rsidP="00276C15">
            <w:pPr>
              <w:spacing w:after="0" w:line="240" w:lineRule="auto"/>
              <w:rPr>
                <w:rFonts w:eastAsia="Calibri"/>
                <w:sz w:val="24"/>
                <w:szCs w:val="24"/>
                <w:lang w:eastAsia="ru-RU"/>
              </w:rPr>
            </w:pPr>
            <w:r w:rsidRPr="00FE2D33">
              <w:rPr>
                <w:rFonts w:eastAsia="Calibri"/>
                <w:sz w:val="24"/>
                <w:szCs w:val="24"/>
                <w:lang w:eastAsia="ru-RU"/>
              </w:rPr>
              <w:t xml:space="preserve">           </w:t>
            </w:r>
            <w:r w:rsidR="003B6D8E" w:rsidRPr="00FE2D33">
              <w:rPr>
                <w:rFonts w:eastAsia="Calibri"/>
                <w:sz w:val="24"/>
                <w:szCs w:val="24"/>
                <w:lang w:eastAsia="ru-RU"/>
              </w:rPr>
              <w:t>ІІІ</w:t>
            </w:r>
          </w:p>
          <w:p w:rsidR="003B6D8E" w:rsidRPr="00FE2D33" w:rsidRDefault="003B6D8E" w:rsidP="003B6D8E">
            <w:pPr>
              <w:spacing w:after="0" w:line="240" w:lineRule="auto"/>
              <w:jc w:val="center"/>
              <w:rPr>
                <w:rFonts w:eastAsia="Calibri"/>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3B6D8E" w:rsidRPr="00FE2D33" w:rsidRDefault="003B6D8E" w:rsidP="003B6D8E">
            <w:pPr>
              <w:spacing w:after="0" w:line="240" w:lineRule="auto"/>
              <w:jc w:val="center"/>
              <w:rPr>
                <w:rFonts w:eastAsia="Calibri"/>
                <w:sz w:val="24"/>
                <w:szCs w:val="24"/>
                <w:lang w:eastAsia="ru-RU"/>
              </w:rPr>
            </w:pPr>
            <w:r w:rsidRPr="00FE2D33">
              <w:rPr>
                <w:rFonts w:eastAsia="Calibri"/>
                <w:sz w:val="24"/>
                <w:szCs w:val="24"/>
                <w:lang w:eastAsia="ru-RU"/>
              </w:rPr>
              <w:t>Голова БК</w:t>
            </w:r>
          </w:p>
          <w:p w:rsidR="003B6D8E" w:rsidRPr="00FE2D33" w:rsidRDefault="003B6D8E" w:rsidP="003B6D8E">
            <w:pPr>
              <w:spacing w:after="0" w:line="240" w:lineRule="auto"/>
              <w:jc w:val="center"/>
              <w:rPr>
                <w:rFonts w:eastAsia="Calibri"/>
                <w:sz w:val="24"/>
                <w:szCs w:val="24"/>
                <w:lang w:eastAsia="ru-RU"/>
              </w:rPr>
            </w:pPr>
          </w:p>
          <w:p w:rsidR="003B6D8E" w:rsidRPr="00FE2D33" w:rsidRDefault="003B6D8E" w:rsidP="003B6D8E">
            <w:pPr>
              <w:spacing w:after="0" w:line="240" w:lineRule="auto"/>
              <w:jc w:val="center"/>
              <w:rPr>
                <w:rFonts w:eastAsia="Calibri"/>
                <w:sz w:val="24"/>
                <w:szCs w:val="24"/>
                <w:lang w:eastAsia="ru-RU"/>
              </w:rPr>
            </w:pPr>
          </w:p>
          <w:p w:rsidR="003B6D8E" w:rsidRPr="00FE2D33" w:rsidRDefault="003B6D8E" w:rsidP="003B6D8E">
            <w:pPr>
              <w:spacing w:after="0" w:line="240" w:lineRule="auto"/>
              <w:jc w:val="center"/>
              <w:rPr>
                <w:rFonts w:eastAsia="Calibri"/>
                <w:sz w:val="24"/>
                <w:szCs w:val="24"/>
                <w:lang w:eastAsia="ru-RU"/>
              </w:rPr>
            </w:pPr>
          </w:p>
          <w:p w:rsidR="003B6D8E" w:rsidRPr="00FE2D33" w:rsidRDefault="000744BE" w:rsidP="003B6D8E">
            <w:pPr>
              <w:spacing w:after="0" w:line="240" w:lineRule="auto"/>
              <w:jc w:val="center"/>
              <w:rPr>
                <w:rFonts w:eastAsia="Calibri"/>
                <w:sz w:val="24"/>
                <w:szCs w:val="24"/>
                <w:lang w:eastAsia="ru-RU"/>
              </w:rPr>
            </w:pPr>
            <w:r w:rsidRPr="00FE2D33">
              <w:rPr>
                <w:rFonts w:eastAsia="Calibri"/>
                <w:sz w:val="24"/>
                <w:szCs w:val="24"/>
                <w:lang w:eastAsia="ru-RU"/>
              </w:rPr>
              <w:t>Завідувач</w:t>
            </w:r>
          </w:p>
          <w:p w:rsidR="003B6D8E" w:rsidRPr="00FE2D33" w:rsidRDefault="003B6D8E" w:rsidP="003B6D8E">
            <w:pPr>
              <w:spacing w:after="0" w:line="240" w:lineRule="auto"/>
              <w:jc w:val="center"/>
              <w:rPr>
                <w:rFonts w:eastAsia="Calibri"/>
                <w:sz w:val="24"/>
                <w:szCs w:val="24"/>
                <w:lang w:eastAsia="ru-RU"/>
              </w:rPr>
            </w:pPr>
          </w:p>
          <w:p w:rsidR="003B6D8E" w:rsidRPr="00FE2D33" w:rsidRDefault="003B6D8E" w:rsidP="003B6D8E">
            <w:pPr>
              <w:spacing w:after="0" w:line="240" w:lineRule="auto"/>
              <w:jc w:val="center"/>
              <w:rPr>
                <w:rFonts w:eastAsia="Calibri"/>
                <w:sz w:val="24"/>
                <w:szCs w:val="24"/>
                <w:lang w:eastAsia="ru-RU"/>
              </w:rPr>
            </w:pPr>
          </w:p>
          <w:p w:rsidR="003B6D8E" w:rsidRPr="00FE2D33" w:rsidRDefault="003B6D8E" w:rsidP="00FE2D33">
            <w:pPr>
              <w:spacing w:after="0" w:line="240" w:lineRule="auto"/>
              <w:rPr>
                <w:rFonts w:eastAsia="Calibri"/>
                <w:sz w:val="24"/>
                <w:szCs w:val="24"/>
                <w:lang w:eastAsia="ru-RU"/>
              </w:rPr>
            </w:pPr>
          </w:p>
          <w:p w:rsidR="003B6D8E" w:rsidRPr="00FE2D33" w:rsidRDefault="003B6D8E" w:rsidP="003B6D8E">
            <w:pPr>
              <w:spacing w:after="0" w:line="240" w:lineRule="auto"/>
              <w:jc w:val="center"/>
              <w:rPr>
                <w:rFonts w:eastAsia="Calibri"/>
                <w:sz w:val="24"/>
                <w:szCs w:val="24"/>
                <w:lang w:eastAsia="ru-RU"/>
              </w:rPr>
            </w:pPr>
            <w:r w:rsidRPr="00FE2D33">
              <w:rPr>
                <w:rFonts w:eastAsia="Calibri"/>
                <w:sz w:val="24"/>
                <w:szCs w:val="24"/>
                <w:lang w:eastAsia="ru-RU"/>
              </w:rPr>
              <w:t>Завідувач</w:t>
            </w:r>
          </w:p>
          <w:p w:rsidR="003B6D8E" w:rsidRPr="00FE2D33" w:rsidRDefault="003B6D8E" w:rsidP="003B6D8E">
            <w:pPr>
              <w:spacing w:after="0" w:line="240" w:lineRule="auto"/>
              <w:jc w:val="center"/>
              <w:rPr>
                <w:rFonts w:eastAsia="Calibri"/>
                <w:sz w:val="24"/>
                <w:szCs w:val="24"/>
                <w:lang w:eastAsia="ru-RU"/>
              </w:rPr>
            </w:pPr>
            <w:r w:rsidRPr="00FE2D33">
              <w:rPr>
                <w:rFonts w:eastAsia="Calibri"/>
                <w:sz w:val="24"/>
                <w:szCs w:val="24"/>
                <w:lang w:eastAsia="ru-RU"/>
              </w:rPr>
              <w:t>Голова БК</w:t>
            </w:r>
          </w:p>
          <w:p w:rsidR="003B6D8E" w:rsidRPr="00FE2D33" w:rsidRDefault="003B6D8E" w:rsidP="003B6D8E">
            <w:pPr>
              <w:spacing w:after="0" w:line="240" w:lineRule="auto"/>
              <w:jc w:val="center"/>
              <w:rPr>
                <w:rFonts w:eastAsia="Calibri"/>
                <w:sz w:val="24"/>
                <w:szCs w:val="24"/>
                <w:lang w:eastAsia="ru-RU"/>
              </w:rPr>
            </w:pPr>
          </w:p>
          <w:p w:rsidR="003B6D8E" w:rsidRPr="00FE2D33" w:rsidRDefault="003B6D8E" w:rsidP="003B6D8E">
            <w:pPr>
              <w:spacing w:after="0" w:line="240" w:lineRule="auto"/>
              <w:jc w:val="center"/>
              <w:rPr>
                <w:rFonts w:eastAsia="Calibri"/>
                <w:sz w:val="24"/>
                <w:szCs w:val="24"/>
                <w:lang w:eastAsia="ru-RU"/>
              </w:rPr>
            </w:pPr>
          </w:p>
          <w:p w:rsidR="003B6D8E" w:rsidRPr="00FE2D33" w:rsidRDefault="003B6D8E" w:rsidP="003B6D8E">
            <w:pPr>
              <w:spacing w:after="0" w:line="240" w:lineRule="auto"/>
              <w:jc w:val="center"/>
              <w:rPr>
                <w:rFonts w:eastAsia="Calibri"/>
                <w:sz w:val="24"/>
                <w:szCs w:val="24"/>
                <w:lang w:eastAsia="ru-RU"/>
              </w:rPr>
            </w:pPr>
          </w:p>
          <w:p w:rsidR="003B6D8E" w:rsidRPr="00FE2D33" w:rsidRDefault="003B6D8E" w:rsidP="003B6D8E">
            <w:pPr>
              <w:spacing w:after="0" w:line="240" w:lineRule="auto"/>
              <w:jc w:val="center"/>
              <w:rPr>
                <w:rFonts w:eastAsia="Calibri"/>
                <w:sz w:val="24"/>
                <w:szCs w:val="24"/>
                <w:lang w:eastAsia="ru-RU"/>
              </w:rPr>
            </w:pPr>
          </w:p>
          <w:p w:rsidR="00FE2D33" w:rsidRPr="00FE2D33" w:rsidRDefault="00FE2D33" w:rsidP="003B6D8E">
            <w:pPr>
              <w:spacing w:after="0" w:line="240" w:lineRule="auto"/>
              <w:jc w:val="center"/>
              <w:rPr>
                <w:rFonts w:eastAsia="Calibri"/>
                <w:sz w:val="24"/>
                <w:szCs w:val="24"/>
                <w:lang w:eastAsia="ru-RU"/>
              </w:rPr>
            </w:pPr>
          </w:p>
          <w:p w:rsidR="003B6D8E" w:rsidRPr="00FE2D33" w:rsidRDefault="00276C15" w:rsidP="003B6D8E">
            <w:pPr>
              <w:spacing w:after="0" w:line="240" w:lineRule="auto"/>
              <w:rPr>
                <w:rFonts w:eastAsia="Calibri"/>
                <w:sz w:val="24"/>
                <w:szCs w:val="24"/>
                <w:lang w:eastAsia="ru-RU"/>
              </w:rPr>
            </w:pPr>
            <w:r w:rsidRPr="00FE2D33">
              <w:rPr>
                <w:rFonts w:eastAsia="Calibri"/>
                <w:sz w:val="24"/>
                <w:szCs w:val="24"/>
                <w:lang w:eastAsia="ru-RU"/>
              </w:rPr>
              <w:t xml:space="preserve">          </w:t>
            </w:r>
            <w:r w:rsidR="003B6D8E" w:rsidRPr="00FE2D33">
              <w:rPr>
                <w:rFonts w:eastAsia="Calibri"/>
                <w:sz w:val="24"/>
                <w:szCs w:val="24"/>
                <w:lang w:eastAsia="ru-RU"/>
              </w:rPr>
              <w:t xml:space="preserve"> Голова БК</w:t>
            </w:r>
          </w:p>
          <w:p w:rsidR="003B6D8E" w:rsidRPr="00FE2D33" w:rsidRDefault="003B6D8E" w:rsidP="003B6D8E">
            <w:pPr>
              <w:spacing w:after="0" w:line="240" w:lineRule="auto"/>
              <w:jc w:val="center"/>
              <w:rPr>
                <w:rFonts w:eastAsia="Calibri"/>
                <w:sz w:val="24"/>
                <w:szCs w:val="24"/>
                <w:lang w:eastAsia="ru-RU"/>
              </w:rPr>
            </w:pPr>
            <w:r w:rsidRPr="00FE2D33">
              <w:rPr>
                <w:rFonts w:eastAsia="Calibri"/>
                <w:sz w:val="24"/>
                <w:szCs w:val="24"/>
                <w:lang w:eastAsia="ru-RU"/>
              </w:rPr>
              <w:t>Завідувач</w:t>
            </w:r>
          </w:p>
          <w:p w:rsidR="003B6D8E" w:rsidRPr="00FE2D33" w:rsidRDefault="003B6D8E" w:rsidP="003B6D8E">
            <w:pPr>
              <w:spacing w:after="0" w:line="240" w:lineRule="auto"/>
              <w:jc w:val="center"/>
              <w:rPr>
                <w:rFonts w:eastAsia="Calibri"/>
                <w:sz w:val="24"/>
                <w:szCs w:val="24"/>
                <w:lang w:eastAsia="ru-RU"/>
              </w:rPr>
            </w:pPr>
          </w:p>
          <w:p w:rsidR="003B6D8E" w:rsidRPr="00FE2D33" w:rsidRDefault="003B6D8E" w:rsidP="003B6D8E">
            <w:pPr>
              <w:spacing w:after="0" w:line="240" w:lineRule="auto"/>
              <w:jc w:val="center"/>
              <w:rPr>
                <w:rFonts w:eastAsia="Calibri"/>
                <w:sz w:val="24"/>
                <w:szCs w:val="24"/>
                <w:lang w:eastAsia="ru-RU"/>
              </w:rPr>
            </w:pPr>
          </w:p>
        </w:tc>
      </w:tr>
    </w:tbl>
    <w:p w:rsidR="003B6D8E" w:rsidRPr="00955994" w:rsidRDefault="003B6D8E" w:rsidP="003B6D8E">
      <w:pPr>
        <w:keepNext/>
        <w:spacing w:before="240" w:after="60" w:line="240" w:lineRule="auto"/>
        <w:ind w:left="360" w:hanging="360"/>
        <w:outlineLvl w:val="0"/>
        <w:rPr>
          <w:rFonts w:eastAsia="Times New Roman"/>
          <w:b/>
          <w:bCs/>
          <w:kern w:val="32"/>
          <w:sz w:val="32"/>
          <w:szCs w:val="32"/>
          <w:lang w:eastAsia="ru-RU"/>
        </w:rPr>
      </w:pPr>
      <w:bookmarkStart w:id="41" w:name="_Toc17450827"/>
      <w:r w:rsidRPr="00955994">
        <w:rPr>
          <w:rFonts w:eastAsia="Times New Roman"/>
          <w:b/>
          <w:bCs/>
          <w:kern w:val="32"/>
          <w:sz w:val="32"/>
          <w:szCs w:val="32"/>
          <w:lang w:eastAsia="ru-RU"/>
        </w:rPr>
        <w:lastRenderedPageBreak/>
        <w:t>6.</w:t>
      </w:r>
      <w:r w:rsidRPr="00955994">
        <w:rPr>
          <w:rFonts w:eastAsia="Calibri"/>
        </w:rPr>
        <w:t xml:space="preserve"> </w:t>
      </w:r>
      <w:r w:rsidRPr="00955994">
        <w:rPr>
          <w:rFonts w:eastAsia="Times New Roman"/>
          <w:b/>
          <w:bCs/>
          <w:kern w:val="32"/>
          <w:sz w:val="32"/>
          <w:szCs w:val="32"/>
          <w:lang w:eastAsia="ru-RU"/>
        </w:rPr>
        <w:t>РОБОТА МЕТОДИЧНОГО КАБІНЕТУ</w:t>
      </w:r>
      <w:bookmarkEnd w:id="41"/>
    </w:p>
    <w:p w:rsidR="003B6D8E" w:rsidRPr="00955994" w:rsidRDefault="003B6D8E" w:rsidP="003B6D8E">
      <w:pPr>
        <w:keepNext/>
        <w:spacing w:before="240" w:after="60" w:line="240" w:lineRule="auto"/>
        <w:ind w:left="360" w:hanging="360"/>
        <w:outlineLvl w:val="0"/>
        <w:rPr>
          <w:rFonts w:eastAsia="Times New Roman"/>
          <w:b/>
          <w:bCs/>
          <w:kern w:val="32"/>
          <w:szCs w:val="28"/>
          <w:lang w:eastAsia="ru-RU"/>
        </w:rPr>
      </w:pPr>
      <w:bookmarkStart w:id="42" w:name="_Toc17450828"/>
      <w:r w:rsidRPr="00955994">
        <w:rPr>
          <w:rFonts w:eastAsia="Calibri"/>
          <w:b/>
          <w:bCs/>
          <w:szCs w:val="26"/>
          <w:lang w:eastAsia="ru-RU"/>
        </w:rPr>
        <w:t xml:space="preserve">6.1 </w:t>
      </w:r>
      <w:r w:rsidRPr="00955994">
        <w:rPr>
          <w:rFonts w:eastAsia="Calibri"/>
          <w:b/>
          <w:bCs/>
          <w:szCs w:val="28"/>
          <w:lang w:eastAsia="ru-RU"/>
        </w:rPr>
        <w:t>Вивчення, узагальнення і поширення педагогічного досвіду працівників свого та інших закладів, вітчизняного і зарубіжного педагогічного досвіду</w:t>
      </w:r>
      <w:bookmarkEnd w:id="42"/>
    </w:p>
    <w:tbl>
      <w:tblPr>
        <w:tblW w:w="106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1"/>
        <w:gridCol w:w="2873"/>
        <w:gridCol w:w="1841"/>
        <w:gridCol w:w="3400"/>
      </w:tblGrid>
      <w:tr w:rsidR="00F424F0" w:rsidRPr="00955994" w:rsidTr="009F73CC">
        <w:tc>
          <w:tcPr>
            <w:tcW w:w="2551" w:type="dxa"/>
            <w:tcBorders>
              <w:top w:val="single" w:sz="4" w:space="0" w:color="auto"/>
              <w:left w:val="single" w:sz="4" w:space="0" w:color="auto"/>
              <w:bottom w:val="single" w:sz="4" w:space="0" w:color="auto"/>
              <w:right w:val="single" w:sz="4" w:space="0" w:color="auto"/>
            </w:tcBorders>
            <w:hideMark/>
          </w:tcPr>
          <w:p w:rsidR="003B6D8E" w:rsidRPr="00955994" w:rsidRDefault="003B6D8E" w:rsidP="003B6D8E">
            <w:pPr>
              <w:spacing w:after="0" w:line="240" w:lineRule="auto"/>
              <w:ind w:left="432" w:firstLine="284"/>
              <w:jc w:val="center"/>
              <w:rPr>
                <w:rFonts w:eastAsia="Calibri"/>
                <w:b/>
                <w:sz w:val="24"/>
                <w:szCs w:val="24"/>
              </w:rPr>
            </w:pPr>
            <w:r w:rsidRPr="00955994">
              <w:rPr>
                <w:rFonts w:eastAsia="Calibri"/>
                <w:b/>
                <w:sz w:val="24"/>
                <w:szCs w:val="24"/>
              </w:rPr>
              <w:t>Етап</w:t>
            </w:r>
          </w:p>
        </w:tc>
        <w:tc>
          <w:tcPr>
            <w:tcW w:w="2873" w:type="dxa"/>
            <w:tcBorders>
              <w:top w:val="single" w:sz="4" w:space="0" w:color="auto"/>
              <w:left w:val="single" w:sz="4" w:space="0" w:color="auto"/>
              <w:bottom w:val="single" w:sz="4" w:space="0" w:color="auto"/>
              <w:right w:val="single" w:sz="4" w:space="0" w:color="auto"/>
            </w:tcBorders>
            <w:hideMark/>
          </w:tcPr>
          <w:p w:rsidR="003B6D8E" w:rsidRPr="00955994" w:rsidRDefault="003B6D8E" w:rsidP="003B6D8E">
            <w:pPr>
              <w:spacing w:after="0" w:line="240" w:lineRule="auto"/>
              <w:ind w:left="432" w:firstLine="284"/>
              <w:jc w:val="center"/>
              <w:rPr>
                <w:rFonts w:eastAsia="Calibri"/>
                <w:b/>
                <w:sz w:val="24"/>
                <w:szCs w:val="24"/>
              </w:rPr>
            </w:pPr>
            <w:r w:rsidRPr="00955994">
              <w:rPr>
                <w:rFonts w:eastAsia="Calibri"/>
                <w:b/>
                <w:sz w:val="24"/>
                <w:szCs w:val="24"/>
              </w:rPr>
              <w:t>Тема</w:t>
            </w:r>
          </w:p>
        </w:tc>
        <w:tc>
          <w:tcPr>
            <w:tcW w:w="1841" w:type="dxa"/>
            <w:tcBorders>
              <w:top w:val="single" w:sz="4" w:space="0" w:color="auto"/>
              <w:left w:val="single" w:sz="4" w:space="0" w:color="auto"/>
              <w:bottom w:val="single" w:sz="4" w:space="0" w:color="auto"/>
              <w:right w:val="single" w:sz="4" w:space="0" w:color="auto"/>
            </w:tcBorders>
            <w:hideMark/>
          </w:tcPr>
          <w:p w:rsidR="003B6D8E" w:rsidRPr="00955994" w:rsidRDefault="003B6D8E" w:rsidP="003B6D8E">
            <w:pPr>
              <w:spacing w:after="0" w:line="240" w:lineRule="auto"/>
              <w:jc w:val="center"/>
              <w:rPr>
                <w:rFonts w:eastAsia="Calibri"/>
                <w:b/>
                <w:sz w:val="24"/>
                <w:szCs w:val="24"/>
              </w:rPr>
            </w:pPr>
            <w:r w:rsidRPr="00955994">
              <w:rPr>
                <w:rFonts w:eastAsia="Calibri"/>
                <w:b/>
                <w:sz w:val="24"/>
                <w:szCs w:val="24"/>
              </w:rPr>
              <w:t>Термін</w:t>
            </w:r>
          </w:p>
        </w:tc>
        <w:tc>
          <w:tcPr>
            <w:tcW w:w="3400" w:type="dxa"/>
            <w:tcBorders>
              <w:top w:val="single" w:sz="4" w:space="0" w:color="auto"/>
              <w:left w:val="single" w:sz="4" w:space="0" w:color="auto"/>
              <w:bottom w:val="single" w:sz="4" w:space="0" w:color="auto"/>
              <w:right w:val="single" w:sz="4" w:space="0" w:color="auto"/>
            </w:tcBorders>
            <w:hideMark/>
          </w:tcPr>
          <w:p w:rsidR="003B6D8E" w:rsidRPr="00955994" w:rsidRDefault="003B6D8E" w:rsidP="003B6D8E">
            <w:pPr>
              <w:spacing w:after="0" w:line="240" w:lineRule="auto"/>
              <w:jc w:val="center"/>
              <w:rPr>
                <w:rFonts w:eastAsia="Calibri"/>
                <w:b/>
                <w:sz w:val="24"/>
                <w:szCs w:val="24"/>
              </w:rPr>
            </w:pPr>
            <w:r w:rsidRPr="00955994">
              <w:rPr>
                <w:rFonts w:eastAsia="Calibri"/>
                <w:b/>
                <w:sz w:val="24"/>
                <w:szCs w:val="24"/>
              </w:rPr>
              <w:t>Відповідальний</w:t>
            </w:r>
          </w:p>
        </w:tc>
      </w:tr>
      <w:tr w:rsidR="00F424F0" w:rsidRPr="00955994" w:rsidTr="009F73CC">
        <w:tc>
          <w:tcPr>
            <w:tcW w:w="2551" w:type="dxa"/>
            <w:tcBorders>
              <w:top w:val="single" w:sz="4" w:space="0" w:color="auto"/>
              <w:left w:val="single" w:sz="4" w:space="0" w:color="auto"/>
              <w:bottom w:val="single" w:sz="4" w:space="0" w:color="auto"/>
              <w:right w:val="single" w:sz="4" w:space="0" w:color="auto"/>
            </w:tcBorders>
            <w:hideMark/>
          </w:tcPr>
          <w:p w:rsidR="003B6D8E" w:rsidRPr="00955994" w:rsidRDefault="003B6D8E" w:rsidP="003B6D8E">
            <w:pPr>
              <w:spacing w:after="0" w:line="240" w:lineRule="auto"/>
              <w:rPr>
                <w:rFonts w:eastAsia="Calibri"/>
                <w:sz w:val="24"/>
                <w:szCs w:val="24"/>
              </w:rPr>
            </w:pPr>
            <w:r w:rsidRPr="00955994">
              <w:rPr>
                <w:rFonts w:eastAsia="Calibri"/>
                <w:sz w:val="24"/>
                <w:szCs w:val="24"/>
              </w:rPr>
              <w:t xml:space="preserve">Впровадження інноваційних підходів до проведення занять з фізичної культури </w:t>
            </w:r>
          </w:p>
        </w:tc>
        <w:tc>
          <w:tcPr>
            <w:tcW w:w="2873" w:type="dxa"/>
            <w:tcBorders>
              <w:top w:val="single" w:sz="4" w:space="0" w:color="auto"/>
              <w:left w:val="single" w:sz="4" w:space="0" w:color="auto"/>
              <w:bottom w:val="single" w:sz="4" w:space="0" w:color="auto"/>
              <w:right w:val="single" w:sz="4" w:space="0" w:color="auto"/>
            </w:tcBorders>
          </w:tcPr>
          <w:p w:rsidR="003B6D8E" w:rsidRPr="00955994" w:rsidRDefault="003B6D8E" w:rsidP="003B6D8E">
            <w:pPr>
              <w:spacing w:after="0" w:line="240" w:lineRule="auto"/>
              <w:jc w:val="both"/>
              <w:rPr>
                <w:rFonts w:eastAsia="Calibri"/>
                <w:sz w:val="24"/>
                <w:szCs w:val="24"/>
              </w:rPr>
            </w:pPr>
            <w:r w:rsidRPr="00955994">
              <w:rPr>
                <w:rFonts w:eastAsia="Calibri"/>
                <w:sz w:val="24"/>
                <w:szCs w:val="24"/>
              </w:rPr>
              <w:t>«Технології фізичного виховання дітей   М.М.Єфименко»</w:t>
            </w:r>
          </w:p>
          <w:p w:rsidR="003B6D8E" w:rsidRPr="00955994" w:rsidRDefault="003B6D8E" w:rsidP="003B6D8E">
            <w:pPr>
              <w:spacing w:after="0" w:line="240" w:lineRule="auto"/>
              <w:ind w:left="432" w:firstLine="284"/>
              <w:rPr>
                <w:rFonts w:eastAsia="Calibri"/>
                <w:sz w:val="24"/>
                <w:szCs w:val="24"/>
              </w:rPr>
            </w:pPr>
          </w:p>
        </w:tc>
        <w:tc>
          <w:tcPr>
            <w:tcW w:w="1841" w:type="dxa"/>
            <w:tcBorders>
              <w:top w:val="single" w:sz="4" w:space="0" w:color="auto"/>
              <w:left w:val="single" w:sz="4" w:space="0" w:color="auto"/>
              <w:bottom w:val="single" w:sz="4" w:space="0" w:color="auto"/>
              <w:right w:val="single" w:sz="4" w:space="0" w:color="auto"/>
            </w:tcBorders>
          </w:tcPr>
          <w:p w:rsidR="003B6D8E" w:rsidRPr="00955994" w:rsidRDefault="003B6D8E" w:rsidP="003B6D8E">
            <w:pPr>
              <w:spacing w:after="0" w:line="240" w:lineRule="auto"/>
              <w:jc w:val="center"/>
              <w:rPr>
                <w:rFonts w:eastAsia="Calibri"/>
                <w:sz w:val="24"/>
                <w:szCs w:val="24"/>
              </w:rPr>
            </w:pPr>
            <w:r w:rsidRPr="00955994">
              <w:rPr>
                <w:rFonts w:eastAsia="Calibri"/>
                <w:sz w:val="24"/>
                <w:szCs w:val="24"/>
              </w:rPr>
              <w:t>Протягом року</w:t>
            </w:r>
          </w:p>
          <w:p w:rsidR="003B6D8E" w:rsidRPr="00955994" w:rsidRDefault="003B6D8E" w:rsidP="003B6D8E">
            <w:pPr>
              <w:spacing w:after="0" w:line="240" w:lineRule="auto"/>
              <w:jc w:val="center"/>
              <w:rPr>
                <w:rFonts w:eastAsia="Calibri"/>
                <w:sz w:val="24"/>
                <w:szCs w:val="24"/>
              </w:rPr>
            </w:pPr>
          </w:p>
          <w:p w:rsidR="003B6D8E" w:rsidRPr="00955994" w:rsidRDefault="003B6D8E" w:rsidP="003B6D8E">
            <w:pPr>
              <w:spacing w:after="0" w:line="240" w:lineRule="auto"/>
              <w:jc w:val="center"/>
              <w:rPr>
                <w:rFonts w:eastAsia="Calibri"/>
                <w:sz w:val="24"/>
                <w:szCs w:val="24"/>
              </w:rPr>
            </w:pPr>
          </w:p>
          <w:p w:rsidR="003B6D8E" w:rsidRPr="00955994" w:rsidRDefault="003B6D8E" w:rsidP="003B6D8E">
            <w:pPr>
              <w:spacing w:after="0" w:line="240" w:lineRule="auto"/>
              <w:jc w:val="center"/>
              <w:rPr>
                <w:rFonts w:eastAsia="Calibri"/>
                <w:sz w:val="24"/>
                <w:szCs w:val="24"/>
              </w:rPr>
            </w:pPr>
          </w:p>
        </w:tc>
        <w:tc>
          <w:tcPr>
            <w:tcW w:w="3400" w:type="dxa"/>
            <w:tcBorders>
              <w:top w:val="single" w:sz="4" w:space="0" w:color="auto"/>
              <w:left w:val="single" w:sz="4" w:space="0" w:color="auto"/>
              <w:bottom w:val="single" w:sz="4" w:space="0" w:color="auto"/>
              <w:right w:val="single" w:sz="4" w:space="0" w:color="auto"/>
            </w:tcBorders>
            <w:hideMark/>
          </w:tcPr>
          <w:p w:rsidR="003B6D8E" w:rsidRPr="00955994" w:rsidRDefault="003B6D8E" w:rsidP="003B6D8E">
            <w:pPr>
              <w:spacing w:after="0" w:line="240" w:lineRule="auto"/>
              <w:ind w:right="-284"/>
              <w:rPr>
                <w:rFonts w:eastAsia="Calibri"/>
                <w:sz w:val="24"/>
                <w:szCs w:val="24"/>
              </w:rPr>
            </w:pPr>
            <w:r w:rsidRPr="00955994">
              <w:rPr>
                <w:rFonts w:eastAsia="Calibri"/>
                <w:sz w:val="24"/>
                <w:szCs w:val="24"/>
              </w:rPr>
              <w:t>Вихователь – методист, вихователі</w:t>
            </w:r>
          </w:p>
        </w:tc>
      </w:tr>
      <w:tr w:rsidR="00F424F0" w:rsidRPr="00F424F0" w:rsidTr="009F73CC">
        <w:tc>
          <w:tcPr>
            <w:tcW w:w="2551" w:type="dxa"/>
            <w:tcBorders>
              <w:top w:val="single" w:sz="4" w:space="0" w:color="auto"/>
              <w:left w:val="single" w:sz="4" w:space="0" w:color="auto"/>
              <w:bottom w:val="single" w:sz="4" w:space="0" w:color="auto"/>
              <w:right w:val="single" w:sz="4" w:space="0" w:color="auto"/>
            </w:tcBorders>
            <w:hideMark/>
          </w:tcPr>
          <w:p w:rsidR="003B6D8E" w:rsidRPr="00955994" w:rsidRDefault="003B6D8E" w:rsidP="003B6D8E">
            <w:pPr>
              <w:spacing w:after="0" w:line="240" w:lineRule="auto"/>
              <w:rPr>
                <w:rFonts w:eastAsia="Calibri"/>
                <w:sz w:val="24"/>
                <w:szCs w:val="24"/>
              </w:rPr>
            </w:pPr>
            <w:r w:rsidRPr="00955994">
              <w:rPr>
                <w:rFonts w:eastAsia="Calibri"/>
                <w:sz w:val="24"/>
                <w:szCs w:val="24"/>
              </w:rPr>
              <w:t>Впровадження інноваційних підходів до проведення занять з музичної діяльності</w:t>
            </w:r>
          </w:p>
        </w:tc>
        <w:tc>
          <w:tcPr>
            <w:tcW w:w="2873" w:type="dxa"/>
            <w:tcBorders>
              <w:top w:val="single" w:sz="4" w:space="0" w:color="auto"/>
              <w:left w:val="single" w:sz="4" w:space="0" w:color="auto"/>
              <w:bottom w:val="single" w:sz="4" w:space="0" w:color="auto"/>
              <w:right w:val="single" w:sz="4" w:space="0" w:color="auto"/>
            </w:tcBorders>
            <w:hideMark/>
          </w:tcPr>
          <w:p w:rsidR="003B6D8E" w:rsidRPr="00955994" w:rsidRDefault="003B6D8E" w:rsidP="003B6D8E">
            <w:pPr>
              <w:spacing w:after="0" w:line="240" w:lineRule="auto"/>
              <w:jc w:val="both"/>
              <w:rPr>
                <w:rFonts w:eastAsia="Calibri"/>
                <w:sz w:val="24"/>
                <w:szCs w:val="24"/>
              </w:rPr>
            </w:pPr>
            <w:r w:rsidRPr="00955994">
              <w:rPr>
                <w:rFonts w:eastAsia="Calibri"/>
                <w:sz w:val="24"/>
                <w:szCs w:val="24"/>
              </w:rPr>
              <w:t>«Технологія музичного виховання за методикою К.</w:t>
            </w:r>
            <w:proofErr w:type="spellStart"/>
            <w:r w:rsidRPr="00955994">
              <w:rPr>
                <w:rFonts w:eastAsia="Calibri"/>
                <w:sz w:val="24"/>
                <w:szCs w:val="24"/>
              </w:rPr>
              <w:t>Орфа</w:t>
            </w:r>
            <w:proofErr w:type="spellEnd"/>
            <w:r w:rsidRPr="00955994">
              <w:rPr>
                <w:rFonts w:eastAsia="Calibri"/>
                <w:sz w:val="24"/>
                <w:szCs w:val="24"/>
              </w:rPr>
              <w:t>»</w:t>
            </w:r>
          </w:p>
        </w:tc>
        <w:tc>
          <w:tcPr>
            <w:tcW w:w="1841" w:type="dxa"/>
            <w:tcBorders>
              <w:top w:val="single" w:sz="4" w:space="0" w:color="auto"/>
              <w:left w:val="single" w:sz="4" w:space="0" w:color="auto"/>
              <w:bottom w:val="single" w:sz="4" w:space="0" w:color="auto"/>
              <w:right w:val="single" w:sz="4" w:space="0" w:color="auto"/>
            </w:tcBorders>
            <w:hideMark/>
          </w:tcPr>
          <w:p w:rsidR="003B6D8E" w:rsidRPr="00955994" w:rsidRDefault="003B6D8E" w:rsidP="003B6D8E">
            <w:pPr>
              <w:spacing w:after="0" w:line="240" w:lineRule="auto"/>
              <w:jc w:val="center"/>
              <w:rPr>
                <w:rFonts w:eastAsia="Calibri"/>
                <w:sz w:val="24"/>
                <w:szCs w:val="24"/>
              </w:rPr>
            </w:pPr>
            <w:r w:rsidRPr="00955994">
              <w:rPr>
                <w:rFonts w:eastAsia="Calibri"/>
                <w:sz w:val="24"/>
                <w:szCs w:val="24"/>
              </w:rPr>
              <w:t>Протягом року</w:t>
            </w:r>
          </w:p>
        </w:tc>
        <w:tc>
          <w:tcPr>
            <w:tcW w:w="3400" w:type="dxa"/>
            <w:tcBorders>
              <w:top w:val="single" w:sz="4" w:space="0" w:color="auto"/>
              <w:left w:val="single" w:sz="4" w:space="0" w:color="auto"/>
              <w:bottom w:val="single" w:sz="4" w:space="0" w:color="auto"/>
              <w:right w:val="single" w:sz="4" w:space="0" w:color="auto"/>
            </w:tcBorders>
            <w:hideMark/>
          </w:tcPr>
          <w:p w:rsidR="003B6D8E" w:rsidRPr="00955994" w:rsidRDefault="003B6D8E" w:rsidP="003B6D8E">
            <w:pPr>
              <w:spacing w:after="0" w:line="240" w:lineRule="auto"/>
              <w:ind w:right="-284"/>
              <w:rPr>
                <w:rFonts w:eastAsia="Calibri"/>
                <w:sz w:val="24"/>
                <w:szCs w:val="24"/>
              </w:rPr>
            </w:pPr>
            <w:r w:rsidRPr="00955994">
              <w:rPr>
                <w:rFonts w:eastAsia="Calibri"/>
                <w:sz w:val="24"/>
                <w:szCs w:val="24"/>
              </w:rPr>
              <w:t>Вихователь – методист, музичний керівник, вихователі</w:t>
            </w:r>
          </w:p>
        </w:tc>
      </w:tr>
      <w:tr w:rsidR="00F424F0" w:rsidRPr="00F424F0" w:rsidTr="009F73CC">
        <w:tc>
          <w:tcPr>
            <w:tcW w:w="2551" w:type="dxa"/>
            <w:tcBorders>
              <w:top w:val="single" w:sz="4" w:space="0" w:color="auto"/>
              <w:left w:val="single" w:sz="4" w:space="0" w:color="auto"/>
              <w:bottom w:val="single" w:sz="4" w:space="0" w:color="auto"/>
              <w:right w:val="single" w:sz="4" w:space="0" w:color="auto"/>
            </w:tcBorders>
            <w:hideMark/>
          </w:tcPr>
          <w:p w:rsidR="003B6D8E" w:rsidRPr="00955994" w:rsidRDefault="003B6D8E" w:rsidP="003B6D8E">
            <w:pPr>
              <w:spacing w:after="0" w:line="240" w:lineRule="auto"/>
              <w:rPr>
                <w:rFonts w:eastAsia="Calibri"/>
                <w:sz w:val="24"/>
                <w:szCs w:val="24"/>
              </w:rPr>
            </w:pPr>
            <w:r w:rsidRPr="00955994">
              <w:rPr>
                <w:rFonts w:eastAsia="Calibri"/>
                <w:sz w:val="24"/>
                <w:szCs w:val="24"/>
              </w:rPr>
              <w:t xml:space="preserve">Впровадження інноваційних підходів до проведення занять </w:t>
            </w:r>
          </w:p>
        </w:tc>
        <w:tc>
          <w:tcPr>
            <w:tcW w:w="2873" w:type="dxa"/>
            <w:tcBorders>
              <w:top w:val="single" w:sz="4" w:space="0" w:color="auto"/>
              <w:left w:val="single" w:sz="4" w:space="0" w:color="auto"/>
              <w:bottom w:val="single" w:sz="4" w:space="0" w:color="auto"/>
              <w:right w:val="single" w:sz="4" w:space="0" w:color="auto"/>
            </w:tcBorders>
            <w:hideMark/>
          </w:tcPr>
          <w:p w:rsidR="003B6D8E" w:rsidRPr="00955994" w:rsidRDefault="003B6D8E" w:rsidP="003B6D8E">
            <w:pPr>
              <w:spacing w:after="0" w:line="240" w:lineRule="auto"/>
              <w:jc w:val="both"/>
              <w:rPr>
                <w:rFonts w:eastAsia="Calibri"/>
                <w:sz w:val="24"/>
                <w:szCs w:val="24"/>
              </w:rPr>
            </w:pPr>
            <w:r w:rsidRPr="00955994">
              <w:rPr>
                <w:rFonts w:eastAsia="Calibri"/>
                <w:sz w:val="24"/>
                <w:szCs w:val="24"/>
              </w:rPr>
              <w:t>«Технологія виховання дітей за методикою М.Монтессорі»</w:t>
            </w:r>
          </w:p>
        </w:tc>
        <w:tc>
          <w:tcPr>
            <w:tcW w:w="1841" w:type="dxa"/>
            <w:tcBorders>
              <w:top w:val="single" w:sz="4" w:space="0" w:color="auto"/>
              <w:left w:val="single" w:sz="4" w:space="0" w:color="auto"/>
              <w:bottom w:val="single" w:sz="4" w:space="0" w:color="auto"/>
              <w:right w:val="single" w:sz="4" w:space="0" w:color="auto"/>
            </w:tcBorders>
            <w:hideMark/>
          </w:tcPr>
          <w:p w:rsidR="003B6D8E" w:rsidRPr="00955994" w:rsidRDefault="003B6D8E" w:rsidP="003B6D8E">
            <w:pPr>
              <w:spacing w:after="0" w:line="240" w:lineRule="auto"/>
              <w:jc w:val="center"/>
              <w:rPr>
                <w:rFonts w:eastAsia="Calibri"/>
                <w:sz w:val="24"/>
                <w:szCs w:val="24"/>
              </w:rPr>
            </w:pPr>
            <w:r w:rsidRPr="00955994">
              <w:rPr>
                <w:rFonts w:eastAsia="Calibri"/>
                <w:sz w:val="24"/>
                <w:szCs w:val="24"/>
              </w:rPr>
              <w:t>Протягом року</w:t>
            </w:r>
          </w:p>
        </w:tc>
        <w:tc>
          <w:tcPr>
            <w:tcW w:w="3400" w:type="dxa"/>
            <w:tcBorders>
              <w:top w:val="single" w:sz="4" w:space="0" w:color="auto"/>
              <w:left w:val="single" w:sz="4" w:space="0" w:color="auto"/>
              <w:bottom w:val="single" w:sz="4" w:space="0" w:color="auto"/>
              <w:right w:val="single" w:sz="4" w:space="0" w:color="auto"/>
            </w:tcBorders>
            <w:hideMark/>
          </w:tcPr>
          <w:p w:rsidR="003B6D8E" w:rsidRPr="00955994" w:rsidRDefault="003B6D8E" w:rsidP="003B6D8E">
            <w:pPr>
              <w:spacing w:after="0" w:line="240" w:lineRule="auto"/>
              <w:ind w:right="-284"/>
              <w:rPr>
                <w:rFonts w:eastAsia="Calibri"/>
                <w:sz w:val="24"/>
                <w:szCs w:val="24"/>
              </w:rPr>
            </w:pPr>
            <w:r w:rsidRPr="00955994">
              <w:rPr>
                <w:rFonts w:eastAsia="Calibri"/>
                <w:sz w:val="24"/>
                <w:szCs w:val="24"/>
              </w:rPr>
              <w:t>Вихователь – методист, вихователі</w:t>
            </w:r>
          </w:p>
        </w:tc>
      </w:tr>
      <w:tr w:rsidR="00F424F0" w:rsidRPr="00F424F0" w:rsidTr="009F73CC">
        <w:tc>
          <w:tcPr>
            <w:tcW w:w="2551" w:type="dxa"/>
            <w:tcBorders>
              <w:top w:val="single" w:sz="4" w:space="0" w:color="auto"/>
              <w:left w:val="single" w:sz="4" w:space="0" w:color="auto"/>
              <w:bottom w:val="single" w:sz="4" w:space="0" w:color="auto"/>
              <w:right w:val="single" w:sz="4" w:space="0" w:color="auto"/>
            </w:tcBorders>
            <w:hideMark/>
          </w:tcPr>
          <w:p w:rsidR="003B6D8E" w:rsidRPr="00955994" w:rsidRDefault="003B6D8E" w:rsidP="003B6D8E">
            <w:pPr>
              <w:spacing w:after="0" w:line="240" w:lineRule="auto"/>
              <w:rPr>
                <w:rFonts w:eastAsia="Calibri"/>
                <w:sz w:val="24"/>
                <w:szCs w:val="24"/>
              </w:rPr>
            </w:pPr>
            <w:r w:rsidRPr="00955994">
              <w:rPr>
                <w:rFonts w:eastAsia="Calibri"/>
                <w:sz w:val="24"/>
                <w:szCs w:val="24"/>
              </w:rPr>
              <w:t>Впровадження перспективного педагогічного досвіду вихователя ДНЗ №14 Ткаченко С.П.</w:t>
            </w:r>
          </w:p>
        </w:tc>
        <w:tc>
          <w:tcPr>
            <w:tcW w:w="2873" w:type="dxa"/>
            <w:tcBorders>
              <w:top w:val="single" w:sz="4" w:space="0" w:color="auto"/>
              <w:left w:val="single" w:sz="4" w:space="0" w:color="auto"/>
              <w:bottom w:val="single" w:sz="4" w:space="0" w:color="auto"/>
              <w:right w:val="single" w:sz="4" w:space="0" w:color="auto"/>
            </w:tcBorders>
            <w:hideMark/>
          </w:tcPr>
          <w:p w:rsidR="003B6D8E" w:rsidRPr="00955994" w:rsidRDefault="003B6D8E" w:rsidP="003B6D8E">
            <w:pPr>
              <w:spacing w:after="0" w:line="240" w:lineRule="auto"/>
              <w:jc w:val="both"/>
              <w:rPr>
                <w:rFonts w:eastAsia="Calibri"/>
                <w:sz w:val="24"/>
                <w:szCs w:val="24"/>
              </w:rPr>
            </w:pPr>
            <w:r w:rsidRPr="00955994">
              <w:rPr>
                <w:rFonts w:eastAsia="Calibri"/>
                <w:sz w:val="24"/>
                <w:szCs w:val="24"/>
              </w:rPr>
              <w:t>«Соціально – економічна освіта дошкільників»</w:t>
            </w:r>
          </w:p>
        </w:tc>
        <w:tc>
          <w:tcPr>
            <w:tcW w:w="1841" w:type="dxa"/>
            <w:tcBorders>
              <w:top w:val="single" w:sz="4" w:space="0" w:color="auto"/>
              <w:left w:val="single" w:sz="4" w:space="0" w:color="auto"/>
              <w:bottom w:val="single" w:sz="4" w:space="0" w:color="auto"/>
              <w:right w:val="single" w:sz="4" w:space="0" w:color="auto"/>
            </w:tcBorders>
            <w:hideMark/>
          </w:tcPr>
          <w:p w:rsidR="003B6D8E" w:rsidRPr="00955994" w:rsidRDefault="003B6D8E" w:rsidP="003B6D8E">
            <w:pPr>
              <w:spacing w:after="0" w:line="240" w:lineRule="auto"/>
              <w:jc w:val="center"/>
              <w:rPr>
                <w:rFonts w:eastAsia="Calibri"/>
                <w:sz w:val="24"/>
                <w:szCs w:val="24"/>
              </w:rPr>
            </w:pPr>
            <w:r w:rsidRPr="00955994">
              <w:rPr>
                <w:rFonts w:eastAsia="Calibri"/>
                <w:sz w:val="24"/>
                <w:szCs w:val="24"/>
              </w:rPr>
              <w:t>Протягом року</w:t>
            </w:r>
          </w:p>
        </w:tc>
        <w:tc>
          <w:tcPr>
            <w:tcW w:w="3400" w:type="dxa"/>
            <w:tcBorders>
              <w:top w:val="single" w:sz="4" w:space="0" w:color="auto"/>
              <w:left w:val="single" w:sz="4" w:space="0" w:color="auto"/>
              <w:bottom w:val="single" w:sz="4" w:space="0" w:color="auto"/>
              <w:right w:val="single" w:sz="4" w:space="0" w:color="auto"/>
            </w:tcBorders>
            <w:hideMark/>
          </w:tcPr>
          <w:p w:rsidR="003B6D8E" w:rsidRPr="00955994" w:rsidRDefault="003B6D8E" w:rsidP="003B6D8E">
            <w:pPr>
              <w:spacing w:after="0" w:line="240" w:lineRule="auto"/>
              <w:ind w:right="-284"/>
              <w:rPr>
                <w:rFonts w:eastAsia="Calibri"/>
                <w:sz w:val="24"/>
                <w:szCs w:val="24"/>
              </w:rPr>
            </w:pPr>
            <w:r w:rsidRPr="00955994">
              <w:rPr>
                <w:rFonts w:eastAsia="Calibri"/>
                <w:sz w:val="24"/>
                <w:szCs w:val="24"/>
              </w:rPr>
              <w:t>Вихователь – методист, вихователі</w:t>
            </w:r>
          </w:p>
        </w:tc>
      </w:tr>
      <w:tr w:rsidR="00955994" w:rsidRPr="00F424F0" w:rsidTr="009F73CC">
        <w:tc>
          <w:tcPr>
            <w:tcW w:w="2551" w:type="dxa"/>
            <w:tcBorders>
              <w:top w:val="single" w:sz="4" w:space="0" w:color="auto"/>
              <w:left w:val="single" w:sz="4" w:space="0" w:color="auto"/>
              <w:bottom w:val="single" w:sz="4" w:space="0" w:color="auto"/>
              <w:right w:val="single" w:sz="4" w:space="0" w:color="auto"/>
            </w:tcBorders>
          </w:tcPr>
          <w:p w:rsidR="00955994" w:rsidRPr="00955994" w:rsidRDefault="00955994" w:rsidP="003B6D8E">
            <w:pPr>
              <w:spacing w:after="0" w:line="240" w:lineRule="auto"/>
              <w:rPr>
                <w:rFonts w:eastAsia="Calibri"/>
                <w:sz w:val="24"/>
                <w:szCs w:val="24"/>
              </w:rPr>
            </w:pPr>
            <w:r>
              <w:rPr>
                <w:rFonts w:eastAsia="Calibri"/>
                <w:sz w:val="24"/>
                <w:szCs w:val="24"/>
              </w:rPr>
              <w:t>Впровадження перспективного педагогічного досвіду вихователя – методиста Остапової В.І.</w:t>
            </w:r>
          </w:p>
        </w:tc>
        <w:tc>
          <w:tcPr>
            <w:tcW w:w="2873" w:type="dxa"/>
            <w:tcBorders>
              <w:top w:val="single" w:sz="4" w:space="0" w:color="auto"/>
              <w:left w:val="single" w:sz="4" w:space="0" w:color="auto"/>
              <w:bottom w:val="single" w:sz="4" w:space="0" w:color="auto"/>
              <w:right w:val="single" w:sz="4" w:space="0" w:color="auto"/>
            </w:tcBorders>
          </w:tcPr>
          <w:p w:rsidR="00955994" w:rsidRPr="00955994" w:rsidRDefault="00955994" w:rsidP="003B6D8E">
            <w:pPr>
              <w:spacing w:after="0" w:line="240" w:lineRule="auto"/>
              <w:jc w:val="both"/>
              <w:rPr>
                <w:rFonts w:eastAsia="Calibri"/>
                <w:sz w:val="24"/>
                <w:szCs w:val="24"/>
              </w:rPr>
            </w:pPr>
            <w:r>
              <w:rPr>
                <w:rFonts w:eastAsia="Calibri"/>
                <w:sz w:val="24"/>
                <w:szCs w:val="24"/>
              </w:rPr>
              <w:t>«Народознавство як основа національного виховання дошкільників»</w:t>
            </w:r>
          </w:p>
        </w:tc>
        <w:tc>
          <w:tcPr>
            <w:tcW w:w="1841" w:type="dxa"/>
            <w:tcBorders>
              <w:top w:val="single" w:sz="4" w:space="0" w:color="auto"/>
              <w:left w:val="single" w:sz="4" w:space="0" w:color="auto"/>
              <w:bottom w:val="single" w:sz="4" w:space="0" w:color="auto"/>
              <w:right w:val="single" w:sz="4" w:space="0" w:color="auto"/>
            </w:tcBorders>
          </w:tcPr>
          <w:p w:rsidR="00955994" w:rsidRPr="00955994" w:rsidRDefault="00955994" w:rsidP="003B6D8E">
            <w:pPr>
              <w:spacing w:after="0" w:line="240" w:lineRule="auto"/>
              <w:jc w:val="center"/>
              <w:rPr>
                <w:rFonts w:eastAsia="Calibri"/>
                <w:sz w:val="24"/>
                <w:szCs w:val="24"/>
              </w:rPr>
            </w:pPr>
            <w:r>
              <w:rPr>
                <w:rFonts w:eastAsia="Calibri"/>
                <w:sz w:val="24"/>
                <w:szCs w:val="24"/>
              </w:rPr>
              <w:t>Протягом року</w:t>
            </w:r>
          </w:p>
        </w:tc>
        <w:tc>
          <w:tcPr>
            <w:tcW w:w="3400" w:type="dxa"/>
            <w:tcBorders>
              <w:top w:val="single" w:sz="4" w:space="0" w:color="auto"/>
              <w:left w:val="single" w:sz="4" w:space="0" w:color="auto"/>
              <w:bottom w:val="single" w:sz="4" w:space="0" w:color="auto"/>
              <w:right w:val="single" w:sz="4" w:space="0" w:color="auto"/>
            </w:tcBorders>
          </w:tcPr>
          <w:p w:rsidR="00955994" w:rsidRPr="00955994" w:rsidRDefault="00955994" w:rsidP="003B6D8E">
            <w:pPr>
              <w:spacing w:after="0" w:line="240" w:lineRule="auto"/>
              <w:ind w:right="-284"/>
              <w:rPr>
                <w:rFonts w:eastAsia="Calibri"/>
                <w:sz w:val="24"/>
                <w:szCs w:val="24"/>
              </w:rPr>
            </w:pPr>
            <w:r w:rsidRPr="00955994">
              <w:rPr>
                <w:rFonts w:eastAsia="Calibri"/>
                <w:sz w:val="24"/>
                <w:szCs w:val="24"/>
              </w:rPr>
              <w:t>Вихователь – методист, вихователі</w:t>
            </w:r>
          </w:p>
        </w:tc>
      </w:tr>
    </w:tbl>
    <w:p w:rsidR="003B6D8E" w:rsidRPr="00955994" w:rsidRDefault="003B6D8E" w:rsidP="003B6D8E">
      <w:pPr>
        <w:keepNext/>
        <w:keepLines/>
        <w:spacing w:before="320" w:after="120"/>
        <w:outlineLvl w:val="1"/>
        <w:rPr>
          <w:rFonts w:eastAsia="Calibri"/>
          <w:b/>
          <w:bCs/>
          <w:szCs w:val="28"/>
          <w:lang w:eastAsia="ru-RU"/>
        </w:rPr>
      </w:pPr>
      <w:bookmarkStart w:id="43" w:name="_Toc17450829"/>
      <w:r w:rsidRPr="00955994">
        <w:rPr>
          <w:rFonts w:eastAsia="Calibri"/>
          <w:b/>
          <w:bCs/>
          <w:szCs w:val="26"/>
          <w:lang w:eastAsia="ru-RU"/>
        </w:rPr>
        <w:t>6.</w:t>
      </w:r>
      <w:r w:rsidRPr="00955994">
        <w:rPr>
          <w:rFonts w:eastAsia="Calibri"/>
          <w:b/>
          <w:bCs/>
          <w:szCs w:val="28"/>
          <w:lang w:eastAsia="ru-RU"/>
        </w:rPr>
        <w:t>2 Робота з обдарованими дітьми</w:t>
      </w:r>
      <w:bookmarkEnd w:id="43"/>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
        <w:gridCol w:w="4009"/>
        <w:gridCol w:w="1853"/>
        <w:gridCol w:w="3396"/>
      </w:tblGrid>
      <w:tr w:rsidR="00F424F0" w:rsidRPr="00F424F0" w:rsidTr="003B6D8E">
        <w:tc>
          <w:tcPr>
            <w:tcW w:w="1090" w:type="dxa"/>
            <w:tcBorders>
              <w:top w:val="single" w:sz="4" w:space="0" w:color="auto"/>
              <w:left w:val="single" w:sz="4" w:space="0" w:color="auto"/>
              <w:bottom w:val="single" w:sz="4" w:space="0" w:color="auto"/>
              <w:right w:val="single" w:sz="4" w:space="0" w:color="auto"/>
            </w:tcBorders>
            <w:hideMark/>
          </w:tcPr>
          <w:p w:rsidR="003B6D8E" w:rsidRPr="00955994" w:rsidRDefault="003B6D8E" w:rsidP="003B6D8E">
            <w:pPr>
              <w:spacing w:after="0" w:line="240" w:lineRule="auto"/>
              <w:contextualSpacing/>
              <w:jc w:val="center"/>
              <w:rPr>
                <w:rFonts w:eastAsia="Calibri"/>
                <w:b/>
                <w:sz w:val="24"/>
                <w:szCs w:val="24"/>
                <w:lang w:eastAsia="ru-RU"/>
              </w:rPr>
            </w:pPr>
            <w:r w:rsidRPr="00955994">
              <w:rPr>
                <w:rFonts w:eastAsia="Calibri"/>
                <w:b/>
                <w:sz w:val="24"/>
                <w:szCs w:val="24"/>
                <w:lang w:eastAsia="ru-RU"/>
              </w:rPr>
              <w:t>№ з/п</w:t>
            </w:r>
          </w:p>
        </w:tc>
        <w:tc>
          <w:tcPr>
            <w:tcW w:w="4009" w:type="dxa"/>
            <w:tcBorders>
              <w:top w:val="single" w:sz="4" w:space="0" w:color="auto"/>
              <w:left w:val="single" w:sz="4" w:space="0" w:color="auto"/>
              <w:bottom w:val="single" w:sz="4" w:space="0" w:color="auto"/>
              <w:right w:val="single" w:sz="4" w:space="0" w:color="auto"/>
            </w:tcBorders>
            <w:hideMark/>
          </w:tcPr>
          <w:p w:rsidR="003B6D8E" w:rsidRPr="00955994" w:rsidRDefault="003B6D8E" w:rsidP="003B6D8E">
            <w:pPr>
              <w:spacing w:after="0" w:line="240" w:lineRule="auto"/>
              <w:ind w:left="432" w:firstLine="284"/>
              <w:jc w:val="center"/>
              <w:rPr>
                <w:rFonts w:eastAsia="Calibri"/>
                <w:b/>
                <w:sz w:val="24"/>
                <w:szCs w:val="24"/>
                <w:lang w:eastAsia="ru-RU"/>
              </w:rPr>
            </w:pPr>
            <w:r w:rsidRPr="00955994">
              <w:rPr>
                <w:rFonts w:eastAsia="Calibri"/>
                <w:b/>
                <w:sz w:val="24"/>
                <w:szCs w:val="24"/>
                <w:lang w:eastAsia="ru-RU"/>
              </w:rPr>
              <w:t>Зміст</w:t>
            </w:r>
          </w:p>
        </w:tc>
        <w:tc>
          <w:tcPr>
            <w:tcW w:w="1853" w:type="dxa"/>
            <w:tcBorders>
              <w:top w:val="single" w:sz="4" w:space="0" w:color="auto"/>
              <w:left w:val="single" w:sz="4" w:space="0" w:color="auto"/>
              <w:bottom w:val="single" w:sz="4" w:space="0" w:color="auto"/>
              <w:right w:val="single" w:sz="4" w:space="0" w:color="auto"/>
            </w:tcBorders>
            <w:hideMark/>
          </w:tcPr>
          <w:p w:rsidR="003B6D8E" w:rsidRPr="00955994" w:rsidRDefault="003B6D8E" w:rsidP="003B6D8E">
            <w:pPr>
              <w:spacing w:after="0" w:line="240" w:lineRule="auto"/>
              <w:jc w:val="center"/>
              <w:rPr>
                <w:rFonts w:eastAsia="Calibri"/>
                <w:b/>
                <w:sz w:val="24"/>
                <w:szCs w:val="24"/>
                <w:lang w:eastAsia="ru-RU"/>
              </w:rPr>
            </w:pPr>
            <w:r w:rsidRPr="00955994">
              <w:rPr>
                <w:rFonts w:eastAsia="Calibri"/>
                <w:b/>
                <w:sz w:val="24"/>
                <w:szCs w:val="24"/>
                <w:lang w:eastAsia="ru-RU"/>
              </w:rPr>
              <w:t>Термін</w:t>
            </w:r>
          </w:p>
        </w:tc>
        <w:tc>
          <w:tcPr>
            <w:tcW w:w="3396" w:type="dxa"/>
            <w:tcBorders>
              <w:top w:val="single" w:sz="4" w:space="0" w:color="auto"/>
              <w:left w:val="single" w:sz="4" w:space="0" w:color="auto"/>
              <w:bottom w:val="single" w:sz="4" w:space="0" w:color="auto"/>
              <w:right w:val="single" w:sz="4" w:space="0" w:color="auto"/>
            </w:tcBorders>
            <w:hideMark/>
          </w:tcPr>
          <w:p w:rsidR="003B6D8E" w:rsidRPr="00955994" w:rsidRDefault="003B6D8E" w:rsidP="003B6D8E">
            <w:pPr>
              <w:spacing w:after="0" w:line="240" w:lineRule="auto"/>
              <w:ind w:left="28"/>
              <w:jc w:val="center"/>
              <w:rPr>
                <w:rFonts w:eastAsia="Calibri"/>
                <w:b/>
                <w:sz w:val="24"/>
                <w:szCs w:val="24"/>
                <w:lang w:eastAsia="ru-RU"/>
              </w:rPr>
            </w:pPr>
            <w:r w:rsidRPr="00955994">
              <w:rPr>
                <w:rFonts w:eastAsia="Calibri"/>
                <w:b/>
                <w:sz w:val="24"/>
                <w:szCs w:val="24"/>
                <w:lang w:eastAsia="ru-RU"/>
              </w:rPr>
              <w:t>Відповідальний</w:t>
            </w:r>
          </w:p>
        </w:tc>
      </w:tr>
      <w:tr w:rsidR="00F424F0" w:rsidRPr="00F424F0" w:rsidTr="003B6D8E">
        <w:tc>
          <w:tcPr>
            <w:tcW w:w="1090" w:type="dxa"/>
            <w:tcBorders>
              <w:top w:val="single" w:sz="4" w:space="0" w:color="auto"/>
              <w:left w:val="single" w:sz="4" w:space="0" w:color="auto"/>
              <w:bottom w:val="single" w:sz="4" w:space="0" w:color="auto"/>
              <w:right w:val="single" w:sz="4" w:space="0" w:color="auto"/>
            </w:tcBorders>
            <w:hideMark/>
          </w:tcPr>
          <w:p w:rsidR="003B6D8E" w:rsidRPr="00955994" w:rsidRDefault="003B6D8E" w:rsidP="003B6D8E">
            <w:pPr>
              <w:spacing w:after="0" w:line="240" w:lineRule="auto"/>
              <w:contextualSpacing/>
              <w:jc w:val="center"/>
              <w:rPr>
                <w:rFonts w:eastAsia="Calibri"/>
                <w:b/>
                <w:sz w:val="24"/>
                <w:szCs w:val="24"/>
                <w:lang w:eastAsia="ru-RU"/>
              </w:rPr>
            </w:pPr>
            <w:r w:rsidRPr="00955994">
              <w:rPr>
                <w:rFonts w:eastAsia="Calibri"/>
                <w:b/>
                <w:sz w:val="24"/>
                <w:szCs w:val="24"/>
                <w:lang w:eastAsia="ru-RU"/>
              </w:rPr>
              <w:t>1</w:t>
            </w:r>
          </w:p>
        </w:tc>
        <w:tc>
          <w:tcPr>
            <w:tcW w:w="4009" w:type="dxa"/>
            <w:tcBorders>
              <w:top w:val="single" w:sz="4" w:space="0" w:color="auto"/>
              <w:left w:val="single" w:sz="4" w:space="0" w:color="auto"/>
              <w:bottom w:val="single" w:sz="4" w:space="0" w:color="auto"/>
              <w:right w:val="single" w:sz="4" w:space="0" w:color="auto"/>
            </w:tcBorders>
            <w:hideMark/>
          </w:tcPr>
          <w:p w:rsidR="003B6D8E" w:rsidRPr="00955994" w:rsidRDefault="003B6D8E" w:rsidP="003B6D8E">
            <w:pPr>
              <w:spacing w:after="0" w:line="240" w:lineRule="auto"/>
              <w:ind w:left="432" w:firstLine="284"/>
              <w:jc w:val="center"/>
              <w:rPr>
                <w:rFonts w:eastAsia="Calibri"/>
                <w:b/>
                <w:sz w:val="24"/>
                <w:szCs w:val="24"/>
                <w:lang w:eastAsia="ru-RU"/>
              </w:rPr>
            </w:pPr>
            <w:r w:rsidRPr="00955994">
              <w:rPr>
                <w:rFonts w:eastAsia="Calibri"/>
                <w:b/>
                <w:sz w:val="24"/>
                <w:szCs w:val="24"/>
                <w:lang w:eastAsia="ru-RU"/>
              </w:rPr>
              <w:t>2</w:t>
            </w:r>
          </w:p>
        </w:tc>
        <w:tc>
          <w:tcPr>
            <w:tcW w:w="1853" w:type="dxa"/>
            <w:tcBorders>
              <w:top w:val="single" w:sz="4" w:space="0" w:color="auto"/>
              <w:left w:val="single" w:sz="4" w:space="0" w:color="auto"/>
              <w:bottom w:val="single" w:sz="4" w:space="0" w:color="auto"/>
              <w:right w:val="single" w:sz="4" w:space="0" w:color="auto"/>
            </w:tcBorders>
            <w:hideMark/>
          </w:tcPr>
          <w:p w:rsidR="003B6D8E" w:rsidRPr="00955994" w:rsidRDefault="003B6D8E" w:rsidP="003B6D8E">
            <w:pPr>
              <w:spacing w:after="0" w:line="240" w:lineRule="auto"/>
              <w:jc w:val="center"/>
              <w:rPr>
                <w:rFonts w:eastAsia="Calibri"/>
                <w:b/>
                <w:sz w:val="24"/>
                <w:szCs w:val="24"/>
                <w:lang w:eastAsia="ru-RU"/>
              </w:rPr>
            </w:pPr>
            <w:r w:rsidRPr="00955994">
              <w:rPr>
                <w:rFonts w:eastAsia="Calibri"/>
                <w:b/>
                <w:sz w:val="24"/>
                <w:szCs w:val="24"/>
                <w:lang w:eastAsia="ru-RU"/>
              </w:rPr>
              <w:t>3</w:t>
            </w:r>
          </w:p>
        </w:tc>
        <w:tc>
          <w:tcPr>
            <w:tcW w:w="3396" w:type="dxa"/>
            <w:tcBorders>
              <w:top w:val="single" w:sz="4" w:space="0" w:color="auto"/>
              <w:left w:val="single" w:sz="4" w:space="0" w:color="auto"/>
              <w:bottom w:val="single" w:sz="4" w:space="0" w:color="auto"/>
              <w:right w:val="single" w:sz="4" w:space="0" w:color="auto"/>
            </w:tcBorders>
            <w:hideMark/>
          </w:tcPr>
          <w:p w:rsidR="003B6D8E" w:rsidRPr="00955994" w:rsidRDefault="003B6D8E" w:rsidP="003B6D8E">
            <w:pPr>
              <w:spacing w:after="0" w:line="240" w:lineRule="auto"/>
              <w:ind w:left="28"/>
              <w:jc w:val="center"/>
              <w:rPr>
                <w:rFonts w:eastAsia="Calibri"/>
                <w:b/>
                <w:sz w:val="24"/>
                <w:szCs w:val="24"/>
                <w:lang w:eastAsia="ru-RU"/>
              </w:rPr>
            </w:pPr>
            <w:r w:rsidRPr="00955994">
              <w:rPr>
                <w:rFonts w:eastAsia="Calibri"/>
                <w:b/>
                <w:sz w:val="24"/>
                <w:szCs w:val="24"/>
                <w:lang w:eastAsia="ru-RU"/>
              </w:rPr>
              <w:t>4</w:t>
            </w:r>
          </w:p>
        </w:tc>
      </w:tr>
      <w:tr w:rsidR="00F424F0" w:rsidRPr="00F424F0" w:rsidTr="003B6D8E">
        <w:tc>
          <w:tcPr>
            <w:tcW w:w="1090" w:type="dxa"/>
            <w:tcBorders>
              <w:top w:val="single" w:sz="4" w:space="0" w:color="auto"/>
              <w:left w:val="single" w:sz="4" w:space="0" w:color="auto"/>
              <w:bottom w:val="single" w:sz="4" w:space="0" w:color="auto"/>
              <w:right w:val="single" w:sz="4" w:space="0" w:color="auto"/>
            </w:tcBorders>
            <w:hideMark/>
          </w:tcPr>
          <w:p w:rsidR="003B6D8E" w:rsidRPr="00955994" w:rsidRDefault="003B6D8E" w:rsidP="003B6D8E">
            <w:pPr>
              <w:spacing w:after="0" w:line="240" w:lineRule="auto"/>
              <w:contextualSpacing/>
              <w:jc w:val="center"/>
              <w:rPr>
                <w:rFonts w:eastAsia="Calibri"/>
                <w:sz w:val="24"/>
                <w:szCs w:val="24"/>
                <w:lang w:eastAsia="ru-RU"/>
              </w:rPr>
            </w:pPr>
            <w:r w:rsidRPr="00955994">
              <w:rPr>
                <w:rFonts w:eastAsia="Calibri"/>
                <w:sz w:val="24"/>
                <w:szCs w:val="24"/>
                <w:lang w:eastAsia="ru-RU"/>
              </w:rPr>
              <w:t>1</w:t>
            </w:r>
          </w:p>
        </w:tc>
        <w:tc>
          <w:tcPr>
            <w:tcW w:w="4009" w:type="dxa"/>
            <w:tcBorders>
              <w:top w:val="single" w:sz="4" w:space="0" w:color="auto"/>
              <w:left w:val="single" w:sz="4" w:space="0" w:color="auto"/>
              <w:bottom w:val="single" w:sz="4" w:space="0" w:color="auto"/>
              <w:right w:val="single" w:sz="4" w:space="0" w:color="auto"/>
            </w:tcBorders>
            <w:hideMark/>
          </w:tcPr>
          <w:p w:rsidR="003B6D8E" w:rsidRPr="00955994" w:rsidRDefault="003B6D8E" w:rsidP="003B6D8E">
            <w:pPr>
              <w:spacing w:after="0" w:line="240" w:lineRule="auto"/>
              <w:jc w:val="both"/>
              <w:rPr>
                <w:rFonts w:eastAsia="Calibri"/>
                <w:sz w:val="24"/>
                <w:szCs w:val="24"/>
                <w:lang w:eastAsia="ru-RU"/>
              </w:rPr>
            </w:pPr>
            <w:r w:rsidRPr="00955994">
              <w:rPr>
                <w:rFonts w:eastAsia="Calibri"/>
                <w:sz w:val="24"/>
                <w:szCs w:val="24"/>
                <w:lang w:eastAsia="ru-RU"/>
              </w:rPr>
              <w:t xml:space="preserve"> Систематизувати нормативні, інструктивні і навчально-методичні матеріали для роботи з обдарованими і здібними дітьми</w:t>
            </w:r>
          </w:p>
        </w:tc>
        <w:tc>
          <w:tcPr>
            <w:tcW w:w="1853" w:type="dxa"/>
            <w:tcBorders>
              <w:top w:val="single" w:sz="4" w:space="0" w:color="auto"/>
              <w:left w:val="single" w:sz="4" w:space="0" w:color="auto"/>
              <w:bottom w:val="single" w:sz="4" w:space="0" w:color="auto"/>
              <w:right w:val="single" w:sz="4" w:space="0" w:color="auto"/>
            </w:tcBorders>
            <w:hideMark/>
          </w:tcPr>
          <w:p w:rsidR="003B6D8E" w:rsidRPr="00955994" w:rsidRDefault="003B6D8E" w:rsidP="003B6D8E">
            <w:pPr>
              <w:spacing w:after="0" w:line="240" w:lineRule="auto"/>
              <w:jc w:val="center"/>
              <w:rPr>
                <w:rFonts w:eastAsia="Calibri"/>
                <w:sz w:val="24"/>
                <w:szCs w:val="24"/>
                <w:lang w:eastAsia="ru-RU"/>
              </w:rPr>
            </w:pPr>
            <w:r w:rsidRPr="00955994">
              <w:rPr>
                <w:rFonts w:eastAsia="Calibri"/>
                <w:sz w:val="24"/>
                <w:szCs w:val="24"/>
                <w:lang w:eastAsia="ru-RU"/>
              </w:rPr>
              <w:t>Вересень</w:t>
            </w:r>
          </w:p>
        </w:tc>
        <w:tc>
          <w:tcPr>
            <w:tcW w:w="3396" w:type="dxa"/>
            <w:tcBorders>
              <w:top w:val="single" w:sz="4" w:space="0" w:color="auto"/>
              <w:left w:val="single" w:sz="4" w:space="0" w:color="auto"/>
              <w:bottom w:val="single" w:sz="4" w:space="0" w:color="auto"/>
              <w:right w:val="single" w:sz="4" w:space="0" w:color="auto"/>
            </w:tcBorders>
            <w:hideMark/>
          </w:tcPr>
          <w:p w:rsidR="003B6D8E" w:rsidRPr="00955994" w:rsidRDefault="003B6D8E" w:rsidP="003B6D8E">
            <w:pPr>
              <w:spacing w:after="0" w:line="240" w:lineRule="auto"/>
              <w:ind w:left="28"/>
              <w:jc w:val="center"/>
              <w:rPr>
                <w:rFonts w:eastAsia="Calibri"/>
                <w:sz w:val="24"/>
                <w:szCs w:val="24"/>
                <w:lang w:eastAsia="ru-RU"/>
              </w:rPr>
            </w:pPr>
            <w:r w:rsidRPr="00955994">
              <w:rPr>
                <w:rFonts w:eastAsia="Calibri"/>
                <w:sz w:val="24"/>
                <w:szCs w:val="24"/>
                <w:lang w:eastAsia="ru-RU"/>
              </w:rPr>
              <w:t>Практичний психолог</w:t>
            </w:r>
          </w:p>
        </w:tc>
      </w:tr>
      <w:tr w:rsidR="00F424F0" w:rsidRPr="00F424F0" w:rsidTr="003B6D8E">
        <w:tc>
          <w:tcPr>
            <w:tcW w:w="1090" w:type="dxa"/>
            <w:tcBorders>
              <w:top w:val="single" w:sz="4" w:space="0" w:color="auto"/>
              <w:left w:val="single" w:sz="4" w:space="0" w:color="auto"/>
              <w:bottom w:val="single" w:sz="4" w:space="0" w:color="auto"/>
              <w:right w:val="single" w:sz="4" w:space="0" w:color="auto"/>
            </w:tcBorders>
            <w:hideMark/>
          </w:tcPr>
          <w:p w:rsidR="003B6D8E" w:rsidRPr="00955994" w:rsidRDefault="003B6D8E" w:rsidP="003B6D8E">
            <w:pPr>
              <w:spacing w:after="0" w:line="240" w:lineRule="auto"/>
              <w:contextualSpacing/>
              <w:jc w:val="center"/>
              <w:rPr>
                <w:rFonts w:eastAsia="Calibri"/>
                <w:sz w:val="24"/>
                <w:szCs w:val="24"/>
                <w:lang w:eastAsia="ru-RU"/>
              </w:rPr>
            </w:pPr>
            <w:r w:rsidRPr="00955994">
              <w:rPr>
                <w:rFonts w:eastAsia="Calibri"/>
                <w:sz w:val="24"/>
                <w:szCs w:val="24"/>
                <w:lang w:eastAsia="ru-RU"/>
              </w:rPr>
              <w:t>2</w:t>
            </w:r>
          </w:p>
        </w:tc>
        <w:tc>
          <w:tcPr>
            <w:tcW w:w="4009" w:type="dxa"/>
            <w:tcBorders>
              <w:top w:val="single" w:sz="4" w:space="0" w:color="auto"/>
              <w:left w:val="single" w:sz="4" w:space="0" w:color="auto"/>
              <w:bottom w:val="single" w:sz="4" w:space="0" w:color="auto"/>
              <w:right w:val="single" w:sz="4" w:space="0" w:color="auto"/>
            </w:tcBorders>
            <w:hideMark/>
          </w:tcPr>
          <w:p w:rsidR="003B6D8E" w:rsidRPr="00955994" w:rsidRDefault="003B6D8E" w:rsidP="003B6D8E">
            <w:pPr>
              <w:spacing w:after="0" w:line="240" w:lineRule="auto"/>
              <w:jc w:val="both"/>
              <w:rPr>
                <w:rFonts w:eastAsia="Calibri"/>
                <w:sz w:val="24"/>
                <w:szCs w:val="24"/>
                <w:lang w:eastAsia="ru-RU"/>
              </w:rPr>
            </w:pPr>
            <w:r w:rsidRPr="00955994">
              <w:rPr>
                <w:rFonts w:eastAsia="Calibri"/>
                <w:sz w:val="24"/>
                <w:szCs w:val="24"/>
                <w:lang w:eastAsia="ru-RU"/>
              </w:rPr>
              <w:t>Укомплектувати та систематизувати діагностичний інструментарій з метою отримання первинної інформації про спрямованість інтересів, здібностей та обдарованості дітей</w:t>
            </w:r>
          </w:p>
        </w:tc>
        <w:tc>
          <w:tcPr>
            <w:tcW w:w="1853" w:type="dxa"/>
            <w:tcBorders>
              <w:top w:val="single" w:sz="4" w:space="0" w:color="auto"/>
              <w:left w:val="single" w:sz="4" w:space="0" w:color="auto"/>
              <w:bottom w:val="single" w:sz="4" w:space="0" w:color="auto"/>
              <w:right w:val="single" w:sz="4" w:space="0" w:color="auto"/>
            </w:tcBorders>
            <w:hideMark/>
          </w:tcPr>
          <w:p w:rsidR="003B6D8E" w:rsidRPr="00955994" w:rsidRDefault="003B6D8E" w:rsidP="003B6D8E">
            <w:pPr>
              <w:spacing w:after="0" w:line="240" w:lineRule="auto"/>
              <w:jc w:val="center"/>
              <w:rPr>
                <w:rFonts w:eastAsia="Calibri"/>
                <w:sz w:val="24"/>
                <w:szCs w:val="24"/>
                <w:lang w:eastAsia="ru-RU"/>
              </w:rPr>
            </w:pPr>
            <w:r w:rsidRPr="00955994">
              <w:rPr>
                <w:rFonts w:eastAsia="Calibri"/>
                <w:sz w:val="24"/>
                <w:szCs w:val="24"/>
                <w:lang w:eastAsia="ru-RU"/>
              </w:rPr>
              <w:t>Вересень</w:t>
            </w:r>
          </w:p>
        </w:tc>
        <w:tc>
          <w:tcPr>
            <w:tcW w:w="3396" w:type="dxa"/>
            <w:tcBorders>
              <w:top w:val="single" w:sz="4" w:space="0" w:color="auto"/>
              <w:left w:val="single" w:sz="4" w:space="0" w:color="auto"/>
              <w:bottom w:val="single" w:sz="4" w:space="0" w:color="auto"/>
              <w:right w:val="single" w:sz="4" w:space="0" w:color="auto"/>
            </w:tcBorders>
            <w:hideMark/>
          </w:tcPr>
          <w:p w:rsidR="003B6D8E" w:rsidRPr="00955994" w:rsidRDefault="003B6D8E" w:rsidP="003B6D8E">
            <w:pPr>
              <w:spacing w:after="0" w:line="240" w:lineRule="auto"/>
              <w:ind w:left="28"/>
              <w:jc w:val="center"/>
              <w:rPr>
                <w:rFonts w:eastAsia="Calibri"/>
                <w:sz w:val="24"/>
                <w:szCs w:val="24"/>
                <w:lang w:eastAsia="ru-RU"/>
              </w:rPr>
            </w:pPr>
            <w:r w:rsidRPr="00955994">
              <w:rPr>
                <w:rFonts w:eastAsia="Calibri"/>
                <w:sz w:val="24"/>
                <w:szCs w:val="24"/>
                <w:lang w:eastAsia="ru-RU"/>
              </w:rPr>
              <w:t>Вихователі</w:t>
            </w:r>
          </w:p>
        </w:tc>
      </w:tr>
      <w:tr w:rsidR="00F424F0" w:rsidRPr="00F424F0" w:rsidTr="003B6D8E">
        <w:tc>
          <w:tcPr>
            <w:tcW w:w="1090" w:type="dxa"/>
            <w:tcBorders>
              <w:top w:val="single" w:sz="4" w:space="0" w:color="auto"/>
              <w:left w:val="single" w:sz="4" w:space="0" w:color="auto"/>
              <w:bottom w:val="single" w:sz="4" w:space="0" w:color="auto"/>
              <w:right w:val="single" w:sz="4" w:space="0" w:color="auto"/>
            </w:tcBorders>
            <w:hideMark/>
          </w:tcPr>
          <w:p w:rsidR="003B6D8E" w:rsidRPr="00955994" w:rsidRDefault="003B6D8E" w:rsidP="003B6D8E">
            <w:pPr>
              <w:spacing w:after="0" w:line="240" w:lineRule="auto"/>
              <w:contextualSpacing/>
              <w:jc w:val="center"/>
              <w:rPr>
                <w:rFonts w:eastAsia="Calibri"/>
                <w:sz w:val="24"/>
                <w:szCs w:val="24"/>
                <w:lang w:eastAsia="ru-RU"/>
              </w:rPr>
            </w:pPr>
            <w:r w:rsidRPr="00955994">
              <w:rPr>
                <w:rFonts w:eastAsia="Calibri"/>
                <w:sz w:val="24"/>
                <w:szCs w:val="24"/>
                <w:lang w:eastAsia="ru-RU"/>
              </w:rPr>
              <w:t>3</w:t>
            </w:r>
          </w:p>
        </w:tc>
        <w:tc>
          <w:tcPr>
            <w:tcW w:w="4009" w:type="dxa"/>
            <w:tcBorders>
              <w:top w:val="single" w:sz="4" w:space="0" w:color="auto"/>
              <w:left w:val="single" w:sz="4" w:space="0" w:color="auto"/>
              <w:bottom w:val="single" w:sz="4" w:space="0" w:color="auto"/>
              <w:right w:val="single" w:sz="4" w:space="0" w:color="auto"/>
            </w:tcBorders>
            <w:hideMark/>
          </w:tcPr>
          <w:p w:rsidR="003B6D8E" w:rsidRPr="00955994" w:rsidRDefault="003B6D8E" w:rsidP="003B6D8E">
            <w:pPr>
              <w:spacing w:after="0" w:line="240" w:lineRule="auto"/>
              <w:jc w:val="both"/>
              <w:rPr>
                <w:rFonts w:eastAsia="Calibri"/>
                <w:sz w:val="24"/>
                <w:szCs w:val="24"/>
                <w:lang w:eastAsia="ru-RU"/>
              </w:rPr>
            </w:pPr>
            <w:r w:rsidRPr="00955994">
              <w:rPr>
                <w:rFonts w:eastAsia="Calibri"/>
                <w:sz w:val="24"/>
                <w:szCs w:val="24"/>
                <w:lang w:eastAsia="ru-RU"/>
              </w:rPr>
              <w:t>Створити банк даних обдарованих дітей за напрямками обдарованості</w:t>
            </w:r>
          </w:p>
        </w:tc>
        <w:tc>
          <w:tcPr>
            <w:tcW w:w="1853" w:type="dxa"/>
            <w:tcBorders>
              <w:top w:val="single" w:sz="4" w:space="0" w:color="auto"/>
              <w:left w:val="single" w:sz="4" w:space="0" w:color="auto"/>
              <w:bottom w:val="single" w:sz="4" w:space="0" w:color="auto"/>
              <w:right w:val="single" w:sz="4" w:space="0" w:color="auto"/>
            </w:tcBorders>
            <w:hideMark/>
          </w:tcPr>
          <w:p w:rsidR="003B6D8E" w:rsidRPr="00955994" w:rsidRDefault="003B6D8E" w:rsidP="003B6D8E">
            <w:pPr>
              <w:spacing w:after="0" w:line="240" w:lineRule="auto"/>
              <w:jc w:val="center"/>
              <w:rPr>
                <w:rFonts w:eastAsia="Calibri"/>
                <w:sz w:val="24"/>
                <w:szCs w:val="24"/>
                <w:lang w:eastAsia="ru-RU"/>
              </w:rPr>
            </w:pPr>
            <w:r w:rsidRPr="00955994">
              <w:rPr>
                <w:rFonts w:eastAsia="Calibri"/>
                <w:sz w:val="24"/>
                <w:szCs w:val="24"/>
                <w:lang w:eastAsia="ru-RU"/>
              </w:rPr>
              <w:t>Жовтень</w:t>
            </w:r>
          </w:p>
        </w:tc>
        <w:tc>
          <w:tcPr>
            <w:tcW w:w="3396" w:type="dxa"/>
            <w:tcBorders>
              <w:top w:val="single" w:sz="4" w:space="0" w:color="auto"/>
              <w:left w:val="single" w:sz="4" w:space="0" w:color="auto"/>
              <w:bottom w:val="single" w:sz="4" w:space="0" w:color="auto"/>
              <w:right w:val="single" w:sz="4" w:space="0" w:color="auto"/>
            </w:tcBorders>
            <w:hideMark/>
          </w:tcPr>
          <w:p w:rsidR="003B6D8E" w:rsidRPr="00955994" w:rsidRDefault="003B6D8E" w:rsidP="003B6D8E">
            <w:pPr>
              <w:spacing w:after="0" w:line="240" w:lineRule="auto"/>
              <w:ind w:left="28"/>
              <w:jc w:val="center"/>
              <w:rPr>
                <w:rFonts w:eastAsia="Calibri"/>
                <w:sz w:val="24"/>
                <w:szCs w:val="24"/>
                <w:lang w:eastAsia="ru-RU"/>
              </w:rPr>
            </w:pPr>
            <w:r w:rsidRPr="00955994">
              <w:rPr>
                <w:rFonts w:eastAsia="Calibri"/>
                <w:sz w:val="24"/>
                <w:szCs w:val="24"/>
                <w:lang w:eastAsia="ru-RU"/>
              </w:rPr>
              <w:t>Практичний психолог</w:t>
            </w:r>
            <w:r w:rsidR="005C2B97" w:rsidRPr="00955994">
              <w:rPr>
                <w:rFonts w:eastAsia="Calibri"/>
                <w:sz w:val="24"/>
                <w:szCs w:val="24"/>
                <w:lang w:eastAsia="ru-RU"/>
              </w:rPr>
              <w:t>, керівник гуртка</w:t>
            </w:r>
          </w:p>
        </w:tc>
      </w:tr>
      <w:tr w:rsidR="00F424F0" w:rsidRPr="00F424F0" w:rsidTr="003B6D8E">
        <w:tc>
          <w:tcPr>
            <w:tcW w:w="1090" w:type="dxa"/>
            <w:tcBorders>
              <w:top w:val="single" w:sz="4" w:space="0" w:color="auto"/>
              <w:left w:val="single" w:sz="4" w:space="0" w:color="auto"/>
              <w:bottom w:val="single" w:sz="4" w:space="0" w:color="auto"/>
              <w:right w:val="single" w:sz="4" w:space="0" w:color="auto"/>
            </w:tcBorders>
            <w:hideMark/>
          </w:tcPr>
          <w:p w:rsidR="003B6D8E" w:rsidRPr="00955994" w:rsidRDefault="003B6D8E" w:rsidP="003B6D8E">
            <w:pPr>
              <w:spacing w:after="0" w:line="240" w:lineRule="auto"/>
              <w:contextualSpacing/>
              <w:jc w:val="center"/>
              <w:rPr>
                <w:rFonts w:eastAsia="Calibri"/>
                <w:sz w:val="24"/>
                <w:szCs w:val="24"/>
                <w:lang w:eastAsia="ru-RU"/>
              </w:rPr>
            </w:pPr>
            <w:r w:rsidRPr="00955994">
              <w:rPr>
                <w:rFonts w:eastAsia="Calibri"/>
                <w:sz w:val="24"/>
                <w:szCs w:val="24"/>
                <w:lang w:eastAsia="ru-RU"/>
              </w:rPr>
              <w:t>4</w:t>
            </w:r>
          </w:p>
        </w:tc>
        <w:tc>
          <w:tcPr>
            <w:tcW w:w="4009" w:type="dxa"/>
            <w:tcBorders>
              <w:top w:val="single" w:sz="4" w:space="0" w:color="auto"/>
              <w:left w:val="single" w:sz="4" w:space="0" w:color="auto"/>
              <w:bottom w:val="single" w:sz="4" w:space="0" w:color="auto"/>
              <w:right w:val="single" w:sz="4" w:space="0" w:color="auto"/>
            </w:tcBorders>
            <w:hideMark/>
          </w:tcPr>
          <w:p w:rsidR="003B6D8E" w:rsidRPr="00955994" w:rsidRDefault="003B6D8E" w:rsidP="003B6D8E">
            <w:pPr>
              <w:spacing w:after="0" w:line="240" w:lineRule="auto"/>
              <w:jc w:val="both"/>
              <w:rPr>
                <w:rFonts w:eastAsia="Calibri"/>
                <w:sz w:val="24"/>
                <w:szCs w:val="24"/>
                <w:lang w:eastAsia="ru-RU"/>
              </w:rPr>
            </w:pPr>
            <w:r w:rsidRPr="00955994">
              <w:rPr>
                <w:rFonts w:eastAsia="Calibri"/>
                <w:sz w:val="24"/>
                <w:szCs w:val="24"/>
                <w:lang w:eastAsia="ru-RU"/>
              </w:rPr>
              <w:t>Розробити картки індивідуального обстеження обдарованих і здібних дітей;</w:t>
            </w:r>
          </w:p>
        </w:tc>
        <w:tc>
          <w:tcPr>
            <w:tcW w:w="1853" w:type="dxa"/>
            <w:tcBorders>
              <w:top w:val="single" w:sz="4" w:space="0" w:color="auto"/>
              <w:left w:val="single" w:sz="4" w:space="0" w:color="auto"/>
              <w:bottom w:val="single" w:sz="4" w:space="0" w:color="auto"/>
              <w:right w:val="single" w:sz="4" w:space="0" w:color="auto"/>
            </w:tcBorders>
            <w:hideMark/>
          </w:tcPr>
          <w:p w:rsidR="003B6D8E" w:rsidRPr="00955994" w:rsidRDefault="003B6D8E" w:rsidP="003B6D8E">
            <w:pPr>
              <w:spacing w:after="0" w:line="240" w:lineRule="auto"/>
              <w:jc w:val="center"/>
              <w:rPr>
                <w:rFonts w:eastAsia="Calibri"/>
                <w:sz w:val="24"/>
                <w:szCs w:val="24"/>
                <w:lang w:eastAsia="ru-RU"/>
              </w:rPr>
            </w:pPr>
            <w:r w:rsidRPr="00955994">
              <w:rPr>
                <w:rFonts w:eastAsia="Calibri"/>
                <w:sz w:val="24"/>
                <w:szCs w:val="24"/>
                <w:lang w:eastAsia="ru-RU"/>
              </w:rPr>
              <w:t>Листопад</w:t>
            </w:r>
          </w:p>
        </w:tc>
        <w:tc>
          <w:tcPr>
            <w:tcW w:w="3396" w:type="dxa"/>
            <w:tcBorders>
              <w:top w:val="single" w:sz="4" w:space="0" w:color="auto"/>
              <w:left w:val="single" w:sz="4" w:space="0" w:color="auto"/>
              <w:bottom w:val="single" w:sz="4" w:space="0" w:color="auto"/>
              <w:right w:val="single" w:sz="4" w:space="0" w:color="auto"/>
            </w:tcBorders>
            <w:hideMark/>
          </w:tcPr>
          <w:p w:rsidR="003B6D8E" w:rsidRPr="00955994" w:rsidRDefault="003B6D8E" w:rsidP="003B6D8E">
            <w:pPr>
              <w:spacing w:after="0" w:line="240" w:lineRule="auto"/>
              <w:ind w:left="28"/>
              <w:jc w:val="center"/>
              <w:rPr>
                <w:rFonts w:eastAsia="Calibri"/>
                <w:sz w:val="24"/>
                <w:szCs w:val="24"/>
                <w:lang w:eastAsia="ru-RU"/>
              </w:rPr>
            </w:pPr>
            <w:r w:rsidRPr="00955994">
              <w:rPr>
                <w:rFonts w:eastAsia="Calibri"/>
                <w:sz w:val="24"/>
                <w:szCs w:val="24"/>
                <w:lang w:eastAsia="ru-RU"/>
              </w:rPr>
              <w:t>Практичний психолог</w:t>
            </w:r>
            <w:r w:rsidR="005C2B97" w:rsidRPr="00955994">
              <w:rPr>
                <w:rFonts w:eastAsia="Calibri"/>
                <w:sz w:val="24"/>
                <w:szCs w:val="24"/>
                <w:lang w:eastAsia="ru-RU"/>
              </w:rPr>
              <w:t>, керівник гуртка</w:t>
            </w:r>
          </w:p>
        </w:tc>
      </w:tr>
      <w:tr w:rsidR="00F424F0" w:rsidRPr="00F424F0" w:rsidTr="003B6D8E">
        <w:tc>
          <w:tcPr>
            <w:tcW w:w="1090" w:type="dxa"/>
            <w:tcBorders>
              <w:top w:val="single" w:sz="4" w:space="0" w:color="auto"/>
              <w:left w:val="single" w:sz="4" w:space="0" w:color="auto"/>
              <w:bottom w:val="single" w:sz="4" w:space="0" w:color="auto"/>
              <w:right w:val="single" w:sz="4" w:space="0" w:color="auto"/>
            </w:tcBorders>
            <w:hideMark/>
          </w:tcPr>
          <w:p w:rsidR="003B6D8E" w:rsidRPr="00955994" w:rsidRDefault="003B6D8E" w:rsidP="003B6D8E">
            <w:pPr>
              <w:spacing w:after="0" w:line="240" w:lineRule="auto"/>
              <w:contextualSpacing/>
              <w:jc w:val="center"/>
              <w:rPr>
                <w:rFonts w:eastAsia="Calibri"/>
                <w:sz w:val="24"/>
                <w:szCs w:val="24"/>
                <w:lang w:eastAsia="ru-RU"/>
              </w:rPr>
            </w:pPr>
            <w:r w:rsidRPr="00955994">
              <w:rPr>
                <w:rFonts w:eastAsia="Calibri"/>
                <w:sz w:val="24"/>
                <w:szCs w:val="24"/>
                <w:lang w:eastAsia="ru-RU"/>
              </w:rPr>
              <w:t>5</w:t>
            </w:r>
          </w:p>
        </w:tc>
        <w:tc>
          <w:tcPr>
            <w:tcW w:w="4009" w:type="dxa"/>
            <w:tcBorders>
              <w:top w:val="single" w:sz="4" w:space="0" w:color="auto"/>
              <w:left w:val="single" w:sz="4" w:space="0" w:color="auto"/>
              <w:bottom w:val="single" w:sz="4" w:space="0" w:color="auto"/>
              <w:right w:val="single" w:sz="4" w:space="0" w:color="auto"/>
            </w:tcBorders>
          </w:tcPr>
          <w:p w:rsidR="003B6D8E" w:rsidRPr="00955994" w:rsidRDefault="003B6D8E" w:rsidP="003B6D8E">
            <w:pPr>
              <w:spacing w:after="0" w:line="240" w:lineRule="auto"/>
              <w:jc w:val="both"/>
              <w:rPr>
                <w:rFonts w:eastAsia="Calibri"/>
                <w:sz w:val="24"/>
                <w:szCs w:val="24"/>
                <w:lang w:eastAsia="ru-RU"/>
              </w:rPr>
            </w:pPr>
            <w:r w:rsidRPr="00955994">
              <w:rPr>
                <w:rFonts w:eastAsia="Calibri"/>
                <w:sz w:val="24"/>
                <w:szCs w:val="24"/>
                <w:lang w:eastAsia="ru-RU"/>
              </w:rPr>
              <w:t xml:space="preserve">Забезпечити залучення здібних та обдарованих дітей до проведення конкурсів, концертів, спартакіад, </w:t>
            </w:r>
            <w:r w:rsidR="009F73CC">
              <w:rPr>
                <w:rFonts w:eastAsia="Calibri"/>
                <w:sz w:val="24"/>
                <w:szCs w:val="24"/>
                <w:lang w:eastAsia="ru-RU"/>
              </w:rPr>
              <w:t>виставок тощо</w:t>
            </w:r>
          </w:p>
        </w:tc>
        <w:tc>
          <w:tcPr>
            <w:tcW w:w="1853" w:type="dxa"/>
            <w:tcBorders>
              <w:top w:val="single" w:sz="4" w:space="0" w:color="auto"/>
              <w:left w:val="single" w:sz="4" w:space="0" w:color="auto"/>
              <w:bottom w:val="single" w:sz="4" w:space="0" w:color="auto"/>
              <w:right w:val="single" w:sz="4" w:space="0" w:color="auto"/>
            </w:tcBorders>
            <w:hideMark/>
          </w:tcPr>
          <w:p w:rsidR="003B6D8E" w:rsidRPr="00955994" w:rsidRDefault="003B6D8E" w:rsidP="003B6D8E">
            <w:pPr>
              <w:spacing w:after="0" w:line="240" w:lineRule="auto"/>
              <w:jc w:val="center"/>
              <w:rPr>
                <w:rFonts w:eastAsia="Calibri"/>
                <w:sz w:val="24"/>
                <w:szCs w:val="24"/>
                <w:lang w:eastAsia="ru-RU"/>
              </w:rPr>
            </w:pPr>
            <w:r w:rsidRPr="00955994">
              <w:rPr>
                <w:rFonts w:eastAsia="Calibri"/>
                <w:sz w:val="24"/>
                <w:szCs w:val="24"/>
                <w:lang w:eastAsia="ru-RU"/>
              </w:rPr>
              <w:t>Протягом року</w:t>
            </w:r>
          </w:p>
        </w:tc>
        <w:tc>
          <w:tcPr>
            <w:tcW w:w="3396" w:type="dxa"/>
            <w:tcBorders>
              <w:top w:val="single" w:sz="4" w:space="0" w:color="auto"/>
              <w:left w:val="single" w:sz="4" w:space="0" w:color="auto"/>
              <w:bottom w:val="single" w:sz="4" w:space="0" w:color="auto"/>
              <w:right w:val="single" w:sz="4" w:space="0" w:color="auto"/>
            </w:tcBorders>
            <w:hideMark/>
          </w:tcPr>
          <w:p w:rsidR="003B6D8E" w:rsidRPr="00955994" w:rsidRDefault="003B6D8E" w:rsidP="003B6D8E">
            <w:pPr>
              <w:spacing w:after="0" w:line="240" w:lineRule="auto"/>
              <w:ind w:left="28"/>
              <w:jc w:val="center"/>
              <w:rPr>
                <w:rFonts w:eastAsia="Calibri"/>
                <w:sz w:val="24"/>
                <w:szCs w:val="24"/>
                <w:lang w:eastAsia="ru-RU"/>
              </w:rPr>
            </w:pPr>
            <w:r w:rsidRPr="00955994">
              <w:rPr>
                <w:rFonts w:eastAsia="Calibri"/>
                <w:sz w:val="24"/>
                <w:szCs w:val="24"/>
                <w:lang w:eastAsia="ru-RU"/>
              </w:rPr>
              <w:t>Вихователь - методист</w:t>
            </w:r>
          </w:p>
        </w:tc>
      </w:tr>
    </w:tbl>
    <w:p w:rsidR="003A613F" w:rsidRPr="00955994" w:rsidRDefault="003B6D8E" w:rsidP="003A613F">
      <w:pPr>
        <w:keepNext/>
        <w:keepLines/>
        <w:spacing w:before="320" w:after="120"/>
        <w:outlineLvl w:val="1"/>
        <w:rPr>
          <w:rFonts w:eastAsia="Calibri"/>
          <w:b/>
          <w:bCs/>
          <w:szCs w:val="28"/>
          <w:lang w:eastAsia="ru-RU"/>
        </w:rPr>
      </w:pPr>
      <w:r w:rsidRPr="00F424F0">
        <w:rPr>
          <w:rFonts w:eastAsia="Calibri"/>
          <w:b/>
          <w:bCs/>
          <w:color w:val="FF0000"/>
          <w:szCs w:val="26"/>
          <w:lang w:eastAsia="ru-RU"/>
        </w:rPr>
        <w:br w:type="page"/>
      </w:r>
      <w:bookmarkStart w:id="44" w:name="_Toc17450830"/>
      <w:r w:rsidR="003A613F" w:rsidRPr="00955994">
        <w:rPr>
          <w:rFonts w:eastAsia="Calibri"/>
          <w:b/>
          <w:bCs/>
          <w:szCs w:val="26"/>
          <w:lang w:eastAsia="ru-RU"/>
        </w:rPr>
        <w:lastRenderedPageBreak/>
        <w:t>6.</w:t>
      </w:r>
      <w:r w:rsidR="003A613F">
        <w:rPr>
          <w:rFonts w:eastAsia="Calibri"/>
          <w:b/>
          <w:bCs/>
          <w:szCs w:val="26"/>
          <w:lang w:eastAsia="ru-RU"/>
        </w:rPr>
        <w:t>3</w:t>
      </w:r>
      <w:r w:rsidR="003A613F" w:rsidRPr="00955994">
        <w:rPr>
          <w:rFonts w:eastAsia="Calibri"/>
          <w:b/>
          <w:bCs/>
          <w:szCs w:val="28"/>
          <w:lang w:eastAsia="ru-RU"/>
        </w:rPr>
        <w:t xml:space="preserve"> </w:t>
      </w:r>
      <w:r w:rsidR="003A613F">
        <w:rPr>
          <w:rFonts w:eastAsia="Calibri"/>
          <w:b/>
          <w:bCs/>
          <w:szCs w:val="28"/>
          <w:lang w:eastAsia="ru-RU"/>
        </w:rPr>
        <w:t>Оснащення методичного кабінету</w:t>
      </w:r>
      <w:bookmarkEnd w:id="44"/>
    </w:p>
    <w:p w:rsidR="003B6D8E" w:rsidRPr="00955994" w:rsidRDefault="003B6D8E" w:rsidP="003B6D8E">
      <w:pPr>
        <w:tabs>
          <w:tab w:val="left" w:pos="540"/>
        </w:tabs>
        <w:spacing w:after="0" w:line="240" w:lineRule="auto"/>
        <w:ind w:left="432" w:firstLine="284"/>
        <w:jc w:val="center"/>
        <w:rPr>
          <w:rFonts w:eastAsia="Calibri"/>
          <w:b/>
          <w:sz w:val="24"/>
          <w:szCs w:val="32"/>
          <w:lang w:eastAsia="ru-RU"/>
        </w:rPr>
      </w:pPr>
    </w:p>
    <w:tbl>
      <w:tblPr>
        <w:tblW w:w="1063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4"/>
        <w:gridCol w:w="4593"/>
        <w:gridCol w:w="1788"/>
        <w:gridCol w:w="3231"/>
      </w:tblGrid>
      <w:tr w:rsidR="00F424F0" w:rsidRPr="00955994" w:rsidTr="003B6D8E">
        <w:tc>
          <w:tcPr>
            <w:tcW w:w="1090" w:type="dxa"/>
            <w:tcBorders>
              <w:top w:val="single" w:sz="4" w:space="0" w:color="auto"/>
              <w:left w:val="single" w:sz="4" w:space="0" w:color="auto"/>
              <w:bottom w:val="single" w:sz="4" w:space="0" w:color="auto"/>
              <w:right w:val="single" w:sz="4" w:space="0" w:color="auto"/>
            </w:tcBorders>
            <w:hideMark/>
          </w:tcPr>
          <w:p w:rsidR="003B6D8E" w:rsidRPr="00955994" w:rsidRDefault="003B6D8E" w:rsidP="003B6D8E">
            <w:pPr>
              <w:spacing w:after="0" w:line="240" w:lineRule="auto"/>
              <w:contextualSpacing/>
              <w:jc w:val="center"/>
              <w:rPr>
                <w:rFonts w:eastAsia="Calibri"/>
                <w:b/>
                <w:sz w:val="24"/>
                <w:szCs w:val="24"/>
                <w:lang w:eastAsia="ru-RU"/>
              </w:rPr>
            </w:pPr>
            <w:r w:rsidRPr="00955994">
              <w:rPr>
                <w:rFonts w:eastAsia="Calibri"/>
                <w:b/>
                <w:sz w:val="24"/>
                <w:szCs w:val="24"/>
                <w:lang w:eastAsia="ru-RU"/>
              </w:rPr>
              <w:t>№ з/п</w:t>
            </w:r>
          </w:p>
        </w:tc>
        <w:tc>
          <w:tcPr>
            <w:tcW w:w="4297" w:type="dxa"/>
            <w:tcBorders>
              <w:top w:val="single" w:sz="4" w:space="0" w:color="auto"/>
              <w:left w:val="single" w:sz="4" w:space="0" w:color="auto"/>
              <w:bottom w:val="single" w:sz="4" w:space="0" w:color="auto"/>
              <w:right w:val="single" w:sz="4" w:space="0" w:color="auto"/>
            </w:tcBorders>
            <w:hideMark/>
          </w:tcPr>
          <w:p w:rsidR="003B6D8E" w:rsidRPr="00955994" w:rsidRDefault="003B6D8E" w:rsidP="003B6D8E">
            <w:pPr>
              <w:spacing w:after="0" w:line="240" w:lineRule="auto"/>
              <w:ind w:left="432" w:firstLine="284"/>
              <w:jc w:val="center"/>
              <w:rPr>
                <w:rFonts w:eastAsia="Calibri"/>
                <w:b/>
                <w:sz w:val="24"/>
                <w:szCs w:val="24"/>
                <w:lang w:eastAsia="ru-RU"/>
              </w:rPr>
            </w:pPr>
            <w:r w:rsidRPr="00955994">
              <w:rPr>
                <w:rFonts w:eastAsia="Calibri"/>
                <w:b/>
                <w:sz w:val="24"/>
                <w:szCs w:val="24"/>
                <w:lang w:eastAsia="ru-RU"/>
              </w:rPr>
              <w:t>Зміст</w:t>
            </w:r>
          </w:p>
        </w:tc>
        <w:tc>
          <w:tcPr>
            <w:tcW w:w="1853" w:type="dxa"/>
            <w:tcBorders>
              <w:top w:val="single" w:sz="4" w:space="0" w:color="auto"/>
              <w:left w:val="single" w:sz="4" w:space="0" w:color="auto"/>
              <w:bottom w:val="single" w:sz="4" w:space="0" w:color="auto"/>
              <w:right w:val="single" w:sz="4" w:space="0" w:color="auto"/>
            </w:tcBorders>
            <w:hideMark/>
          </w:tcPr>
          <w:p w:rsidR="003B6D8E" w:rsidRPr="00955994" w:rsidRDefault="003B6D8E" w:rsidP="003B6D8E">
            <w:pPr>
              <w:spacing w:after="0" w:line="240" w:lineRule="auto"/>
              <w:jc w:val="center"/>
              <w:rPr>
                <w:rFonts w:eastAsia="Calibri"/>
                <w:b/>
                <w:sz w:val="24"/>
                <w:szCs w:val="24"/>
                <w:lang w:eastAsia="ru-RU"/>
              </w:rPr>
            </w:pPr>
            <w:r w:rsidRPr="00955994">
              <w:rPr>
                <w:rFonts w:eastAsia="Calibri"/>
                <w:b/>
                <w:sz w:val="24"/>
                <w:szCs w:val="24"/>
                <w:lang w:eastAsia="ru-RU"/>
              </w:rPr>
              <w:t>Термін</w:t>
            </w:r>
          </w:p>
        </w:tc>
        <w:tc>
          <w:tcPr>
            <w:tcW w:w="3396" w:type="dxa"/>
            <w:tcBorders>
              <w:top w:val="single" w:sz="4" w:space="0" w:color="auto"/>
              <w:left w:val="single" w:sz="4" w:space="0" w:color="auto"/>
              <w:bottom w:val="single" w:sz="4" w:space="0" w:color="auto"/>
              <w:right w:val="single" w:sz="4" w:space="0" w:color="auto"/>
            </w:tcBorders>
            <w:hideMark/>
          </w:tcPr>
          <w:p w:rsidR="003B6D8E" w:rsidRPr="00955994" w:rsidRDefault="003B6D8E" w:rsidP="003B6D8E">
            <w:pPr>
              <w:spacing w:after="0" w:line="240" w:lineRule="auto"/>
              <w:ind w:left="28"/>
              <w:jc w:val="center"/>
              <w:rPr>
                <w:rFonts w:eastAsia="Calibri"/>
                <w:b/>
                <w:sz w:val="24"/>
                <w:szCs w:val="24"/>
                <w:lang w:eastAsia="ru-RU"/>
              </w:rPr>
            </w:pPr>
            <w:r w:rsidRPr="00955994">
              <w:rPr>
                <w:rFonts w:eastAsia="Calibri"/>
                <w:b/>
                <w:sz w:val="24"/>
                <w:szCs w:val="24"/>
                <w:lang w:eastAsia="ru-RU"/>
              </w:rPr>
              <w:t>Відповідальний</w:t>
            </w:r>
          </w:p>
        </w:tc>
      </w:tr>
      <w:tr w:rsidR="00F424F0" w:rsidRPr="00955994" w:rsidTr="003B6D8E">
        <w:tc>
          <w:tcPr>
            <w:tcW w:w="1090" w:type="dxa"/>
            <w:tcBorders>
              <w:top w:val="single" w:sz="4" w:space="0" w:color="auto"/>
              <w:left w:val="single" w:sz="4" w:space="0" w:color="auto"/>
              <w:bottom w:val="single" w:sz="4" w:space="0" w:color="auto"/>
              <w:right w:val="single" w:sz="4" w:space="0" w:color="auto"/>
            </w:tcBorders>
            <w:hideMark/>
          </w:tcPr>
          <w:p w:rsidR="003B6D8E" w:rsidRPr="00955994" w:rsidRDefault="003B6D8E" w:rsidP="003B6D8E">
            <w:pPr>
              <w:spacing w:after="0" w:line="240" w:lineRule="auto"/>
              <w:contextualSpacing/>
              <w:jc w:val="center"/>
              <w:rPr>
                <w:rFonts w:eastAsia="Calibri"/>
                <w:b/>
                <w:sz w:val="24"/>
                <w:szCs w:val="24"/>
                <w:lang w:eastAsia="ru-RU"/>
              </w:rPr>
            </w:pPr>
            <w:r w:rsidRPr="00955994">
              <w:rPr>
                <w:rFonts w:eastAsia="Calibri"/>
                <w:b/>
                <w:sz w:val="24"/>
                <w:szCs w:val="24"/>
                <w:lang w:eastAsia="ru-RU"/>
              </w:rPr>
              <w:t>1</w:t>
            </w:r>
          </w:p>
        </w:tc>
        <w:tc>
          <w:tcPr>
            <w:tcW w:w="4297" w:type="dxa"/>
            <w:tcBorders>
              <w:top w:val="single" w:sz="4" w:space="0" w:color="auto"/>
              <w:left w:val="single" w:sz="4" w:space="0" w:color="auto"/>
              <w:bottom w:val="single" w:sz="4" w:space="0" w:color="auto"/>
              <w:right w:val="single" w:sz="4" w:space="0" w:color="auto"/>
            </w:tcBorders>
            <w:hideMark/>
          </w:tcPr>
          <w:p w:rsidR="003B6D8E" w:rsidRPr="00955994" w:rsidRDefault="003B6D8E" w:rsidP="003B6D8E">
            <w:pPr>
              <w:spacing w:after="0" w:line="240" w:lineRule="auto"/>
              <w:ind w:left="432" w:firstLine="284"/>
              <w:jc w:val="center"/>
              <w:rPr>
                <w:rFonts w:eastAsia="Calibri"/>
                <w:b/>
                <w:sz w:val="24"/>
                <w:szCs w:val="24"/>
                <w:lang w:eastAsia="ru-RU"/>
              </w:rPr>
            </w:pPr>
            <w:r w:rsidRPr="00955994">
              <w:rPr>
                <w:rFonts w:eastAsia="Calibri"/>
                <w:b/>
                <w:sz w:val="24"/>
                <w:szCs w:val="24"/>
                <w:lang w:eastAsia="ru-RU"/>
              </w:rPr>
              <w:t>2</w:t>
            </w:r>
          </w:p>
        </w:tc>
        <w:tc>
          <w:tcPr>
            <w:tcW w:w="1853" w:type="dxa"/>
            <w:tcBorders>
              <w:top w:val="single" w:sz="4" w:space="0" w:color="auto"/>
              <w:left w:val="single" w:sz="4" w:space="0" w:color="auto"/>
              <w:bottom w:val="single" w:sz="4" w:space="0" w:color="auto"/>
              <w:right w:val="single" w:sz="4" w:space="0" w:color="auto"/>
            </w:tcBorders>
            <w:hideMark/>
          </w:tcPr>
          <w:p w:rsidR="003B6D8E" w:rsidRPr="00955994" w:rsidRDefault="003B6D8E" w:rsidP="003B6D8E">
            <w:pPr>
              <w:spacing w:after="0" w:line="240" w:lineRule="auto"/>
              <w:jc w:val="center"/>
              <w:rPr>
                <w:rFonts w:eastAsia="Calibri"/>
                <w:b/>
                <w:sz w:val="24"/>
                <w:szCs w:val="24"/>
                <w:lang w:eastAsia="ru-RU"/>
              </w:rPr>
            </w:pPr>
            <w:r w:rsidRPr="00955994">
              <w:rPr>
                <w:rFonts w:eastAsia="Calibri"/>
                <w:b/>
                <w:sz w:val="24"/>
                <w:szCs w:val="24"/>
                <w:lang w:eastAsia="ru-RU"/>
              </w:rPr>
              <w:t>3</w:t>
            </w:r>
          </w:p>
        </w:tc>
        <w:tc>
          <w:tcPr>
            <w:tcW w:w="3396" w:type="dxa"/>
            <w:tcBorders>
              <w:top w:val="single" w:sz="4" w:space="0" w:color="auto"/>
              <w:left w:val="single" w:sz="4" w:space="0" w:color="auto"/>
              <w:bottom w:val="single" w:sz="4" w:space="0" w:color="auto"/>
              <w:right w:val="single" w:sz="4" w:space="0" w:color="auto"/>
            </w:tcBorders>
            <w:hideMark/>
          </w:tcPr>
          <w:p w:rsidR="003B6D8E" w:rsidRPr="00955994" w:rsidRDefault="003B6D8E" w:rsidP="003B6D8E">
            <w:pPr>
              <w:spacing w:after="0" w:line="240" w:lineRule="auto"/>
              <w:ind w:left="28"/>
              <w:jc w:val="center"/>
              <w:rPr>
                <w:rFonts w:eastAsia="Calibri"/>
                <w:b/>
                <w:sz w:val="24"/>
                <w:szCs w:val="24"/>
                <w:lang w:eastAsia="ru-RU"/>
              </w:rPr>
            </w:pPr>
            <w:r w:rsidRPr="00955994">
              <w:rPr>
                <w:rFonts w:eastAsia="Calibri"/>
                <w:b/>
                <w:sz w:val="24"/>
                <w:szCs w:val="24"/>
                <w:lang w:eastAsia="ru-RU"/>
              </w:rPr>
              <w:t>4</w:t>
            </w:r>
          </w:p>
        </w:tc>
      </w:tr>
      <w:tr w:rsidR="00F424F0" w:rsidRPr="00F424F0" w:rsidTr="003B6D8E">
        <w:tc>
          <w:tcPr>
            <w:tcW w:w="1090" w:type="dxa"/>
            <w:tcBorders>
              <w:top w:val="single" w:sz="4" w:space="0" w:color="auto"/>
              <w:left w:val="single" w:sz="4" w:space="0" w:color="auto"/>
              <w:bottom w:val="single" w:sz="4" w:space="0" w:color="auto"/>
              <w:right w:val="single" w:sz="4" w:space="0" w:color="auto"/>
            </w:tcBorders>
            <w:hideMark/>
          </w:tcPr>
          <w:p w:rsidR="003B6D8E" w:rsidRPr="00955994" w:rsidRDefault="003B6D8E" w:rsidP="003B6D8E">
            <w:pPr>
              <w:spacing w:after="0" w:line="240" w:lineRule="auto"/>
              <w:contextualSpacing/>
              <w:jc w:val="center"/>
              <w:rPr>
                <w:rFonts w:eastAsia="Calibri"/>
                <w:sz w:val="24"/>
                <w:szCs w:val="24"/>
                <w:lang w:eastAsia="ru-RU"/>
              </w:rPr>
            </w:pPr>
            <w:r w:rsidRPr="00955994">
              <w:rPr>
                <w:rFonts w:eastAsia="Calibri"/>
                <w:sz w:val="24"/>
                <w:szCs w:val="24"/>
                <w:lang w:eastAsia="ru-RU"/>
              </w:rPr>
              <w:t>1</w:t>
            </w:r>
          </w:p>
        </w:tc>
        <w:tc>
          <w:tcPr>
            <w:tcW w:w="4297" w:type="dxa"/>
            <w:tcBorders>
              <w:top w:val="single" w:sz="4" w:space="0" w:color="auto"/>
              <w:left w:val="single" w:sz="4" w:space="0" w:color="auto"/>
              <w:bottom w:val="single" w:sz="4" w:space="0" w:color="auto"/>
              <w:right w:val="single" w:sz="4" w:space="0" w:color="auto"/>
            </w:tcBorders>
          </w:tcPr>
          <w:p w:rsidR="003B6D8E" w:rsidRPr="00955994" w:rsidRDefault="003B6D8E" w:rsidP="003B6D8E">
            <w:pPr>
              <w:spacing w:after="0" w:line="240" w:lineRule="auto"/>
              <w:jc w:val="both"/>
              <w:rPr>
                <w:rFonts w:eastAsia="Calibri"/>
                <w:sz w:val="24"/>
                <w:szCs w:val="24"/>
                <w:lang w:eastAsia="ru-RU"/>
              </w:rPr>
            </w:pPr>
            <w:r w:rsidRPr="00955994">
              <w:rPr>
                <w:rFonts w:eastAsia="Calibri"/>
                <w:sz w:val="24"/>
                <w:szCs w:val="24"/>
                <w:lang w:eastAsia="ru-RU"/>
              </w:rPr>
              <w:t>З метою надання практичної допомоги вихователям, знайомства їх із законодавчою базою, новинками психолого-педагогічної та методичної літератури, періодичних видань впроваджувати методичну оперативку.</w:t>
            </w:r>
          </w:p>
          <w:p w:rsidR="003B6D8E" w:rsidRPr="00955994" w:rsidRDefault="003B6D8E" w:rsidP="003B6D8E">
            <w:pPr>
              <w:spacing w:after="0" w:line="240" w:lineRule="auto"/>
              <w:jc w:val="both"/>
              <w:rPr>
                <w:rFonts w:eastAsia="Calibri"/>
                <w:sz w:val="24"/>
                <w:szCs w:val="24"/>
                <w:lang w:eastAsia="ru-RU"/>
              </w:rPr>
            </w:pPr>
          </w:p>
          <w:p w:rsidR="003B6D8E" w:rsidRPr="00955994" w:rsidRDefault="003B6D8E" w:rsidP="003B6D8E">
            <w:pPr>
              <w:spacing w:after="0" w:line="240" w:lineRule="auto"/>
              <w:jc w:val="both"/>
              <w:rPr>
                <w:rFonts w:eastAsia="Calibri"/>
                <w:sz w:val="24"/>
                <w:szCs w:val="24"/>
                <w:lang w:eastAsia="ru-RU"/>
              </w:rPr>
            </w:pPr>
          </w:p>
        </w:tc>
        <w:tc>
          <w:tcPr>
            <w:tcW w:w="1853" w:type="dxa"/>
            <w:tcBorders>
              <w:top w:val="single" w:sz="4" w:space="0" w:color="auto"/>
              <w:left w:val="single" w:sz="4" w:space="0" w:color="auto"/>
              <w:bottom w:val="single" w:sz="4" w:space="0" w:color="auto"/>
              <w:right w:val="single" w:sz="4" w:space="0" w:color="auto"/>
            </w:tcBorders>
            <w:hideMark/>
          </w:tcPr>
          <w:p w:rsidR="003B6D8E" w:rsidRPr="00955994" w:rsidRDefault="003B6D8E" w:rsidP="003B6D8E">
            <w:pPr>
              <w:spacing w:after="0" w:line="240" w:lineRule="auto"/>
              <w:jc w:val="center"/>
              <w:rPr>
                <w:rFonts w:eastAsia="Calibri"/>
                <w:sz w:val="24"/>
                <w:szCs w:val="24"/>
                <w:lang w:eastAsia="ru-RU"/>
              </w:rPr>
            </w:pPr>
            <w:r w:rsidRPr="00955994">
              <w:rPr>
                <w:rFonts w:eastAsia="Calibri"/>
                <w:sz w:val="24"/>
                <w:szCs w:val="24"/>
                <w:lang w:eastAsia="ru-RU"/>
              </w:rPr>
              <w:t>Щотижня:</w:t>
            </w:r>
          </w:p>
          <w:p w:rsidR="003B6D8E" w:rsidRPr="00955994" w:rsidRDefault="003B6D8E" w:rsidP="003B6D8E">
            <w:pPr>
              <w:spacing w:after="0" w:line="240" w:lineRule="auto"/>
              <w:jc w:val="center"/>
              <w:rPr>
                <w:rFonts w:eastAsia="Calibri"/>
                <w:sz w:val="24"/>
                <w:szCs w:val="24"/>
                <w:lang w:eastAsia="ru-RU"/>
              </w:rPr>
            </w:pPr>
            <w:r w:rsidRPr="00955994">
              <w:rPr>
                <w:rFonts w:eastAsia="Calibri"/>
                <w:sz w:val="24"/>
                <w:szCs w:val="24"/>
                <w:lang w:eastAsia="ru-RU"/>
              </w:rPr>
              <w:t>вівторок</w:t>
            </w:r>
          </w:p>
        </w:tc>
        <w:tc>
          <w:tcPr>
            <w:tcW w:w="3396" w:type="dxa"/>
            <w:tcBorders>
              <w:top w:val="single" w:sz="4" w:space="0" w:color="auto"/>
              <w:left w:val="single" w:sz="4" w:space="0" w:color="auto"/>
              <w:bottom w:val="single" w:sz="4" w:space="0" w:color="auto"/>
              <w:right w:val="single" w:sz="4" w:space="0" w:color="auto"/>
            </w:tcBorders>
            <w:hideMark/>
          </w:tcPr>
          <w:p w:rsidR="003B6D8E" w:rsidRPr="00955994" w:rsidRDefault="003B6D8E" w:rsidP="003B6D8E">
            <w:pPr>
              <w:spacing w:after="0" w:line="240" w:lineRule="auto"/>
              <w:ind w:left="28"/>
              <w:jc w:val="center"/>
              <w:rPr>
                <w:rFonts w:eastAsia="Calibri"/>
                <w:sz w:val="24"/>
                <w:szCs w:val="24"/>
                <w:lang w:eastAsia="ru-RU"/>
              </w:rPr>
            </w:pPr>
            <w:r w:rsidRPr="00955994">
              <w:rPr>
                <w:rFonts w:eastAsia="Calibri"/>
                <w:sz w:val="24"/>
                <w:szCs w:val="24"/>
                <w:lang w:eastAsia="ru-RU"/>
              </w:rPr>
              <w:t>Вихователь-методист</w:t>
            </w:r>
          </w:p>
        </w:tc>
      </w:tr>
      <w:tr w:rsidR="00F424F0" w:rsidRPr="00F424F0" w:rsidTr="003B6D8E">
        <w:tc>
          <w:tcPr>
            <w:tcW w:w="1090" w:type="dxa"/>
            <w:tcBorders>
              <w:top w:val="single" w:sz="4" w:space="0" w:color="auto"/>
              <w:left w:val="single" w:sz="4" w:space="0" w:color="auto"/>
              <w:bottom w:val="single" w:sz="4" w:space="0" w:color="auto"/>
              <w:right w:val="single" w:sz="4" w:space="0" w:color="auto"/>
            </w:tcBorders>
            <w:hideMark/>
          </w:tcPr>
          <w:p w:rsidR="003B6D8E" w:rsidRPr="00955994" w:rsidRDefault="003B6D8E" w:rsidP="003B6D8E">
            <w:pPr>
              <w:spacing w:after="0" w:line="240" w:lineRule="auto"/>
              <w:contextualSpacing/>
              <w:jc w:val="center"/>
              <w:rPr>
                <w:rFonts w:eastAsia="Calibri"/>
                <w:sz w:val="24"/>
                <w:szCs w:val="24"/>
                <w:lang w:eastAsia="ru-RU"/>
              </w:rPr>
            </w:pPr>
            <w:r w:rsidRPr="00955994">
              <w:rPr>
                <w:rFonts w:eastAsia="Calibri"/>
                <w:sz w:val="24"/>
                <w:szCs w:val="24"/>
                <w:lang w:eastAsia="ru-RU"/>
              </w:rPr>
              <w:t>2</w:t>
            </w:r>
          </w:p>
        </w:tc>
        <w:tc>
          <w:tcPr>
            <w:tcW w:w="4297" w:type="dxa"/>
            <w:tcBorders>
              <w:top w:val="single" w:sz="4" w:space="0" w:color="auto"/>
              <w:left w:val="single" w:sz="4" w:space="0" w:color="auto"/>
              <w:bottom w:val="single" w:sz="4" w:space="0" w:color="auto"/>
              <w:right w:val="single" w:sz="4" w:space="0" w:color="auto"/>
            </w:tcBorders>
          </w:tcPr>
          <w:p w:rsidR="003B6D8E" w:rsidRPr="00955994" w:rsidRDefault="003B6D8E" w:rsidP="003B6D8E">
            <w:pPr>
              <w:spacing w:after="0" w:line="240" w:lineRule="auto"/>
              <w:rPr>
                <w:rFonts w:eastAsia="Calibri"/>
                <w:sz w:val="24"/>
                <w:szCs w:val="24"/>
                <w:lang w:eastAsia="ru-RU"/>
              </w:rPr>
            </w:pPr>
            <w:r w:rsidRPr="00955994">
              <w:rPr>
                <w:rFonts w:eastAsia="Calibri"/>
                <w:sz w:val="24"/>
                <w:szCs w:val="24"/>
                <w:lang w:eastAsia="ru-RU"/>
              </w:rPr>
              <w:t>Надавати методичну допомогу в</w:t>
            </w:r>
          </w:p>
          <w:p w:rsidR="003B6D8E" w:rsidRPr="00955994" w:rsidRDefault="003B6D8E" w:rsidP="003B6D8E">
            <w:pPr>
              <w:spacing w:after="0" w:line="240" w:lineRule="auto"/>
              <w:rPr>
                <w:rFonts w:eastAsia="Calibri"/>
                <w:sz w:val="24"/>
                <w:szCs w:val="24"/>
                <w:lang w:eastAsia="ru-RU"/>
              </w:rPr>
            </w:pPr>
            <w:r w:rsidRPr="00955994">
              <w:rPr>
                <w:rFonts w:eastAsia="Calibri"/>
                <w:sz w:val="24"/>
                <w:szCs w:val="24"/>
                <w:lang w:eastAsia="ru-RU"/>
              </w:rPr>
              <w:t>самоосвітній роботі педагогів:</w:t>
            </w:r>
          </w:p>
          <w:p w:rsidR="003B6D8E" w:rsidRPr="00955994" w:rsidRDefault="003B6D8E" w:rsidP="003B6D8E">
            <w:pPr>
              <w:tabs>
                <w:tab w:val="left" w:pos="381"/>
              </w:tabs>
              <w:spacing w:after="0" w:line="240" w:lineRule="auto"/>
              <w:rPr>
                <w:rFonts w:eastAsia="Calibri"/>
                <w:sz w:val="24"/>
                <w:szCs w:val="24"/>
                <w:lang w:eastAsia="ru-RU"/>
              </w:rPr>
            </w:pPr>
            <w:r w:rsidRPr="00955994">
              <w:rPr>
                <w:rFonts w:eastAsia="Calibri"/>
                <w:sz w:val="24"/>
                <w:szCs w:val="24"/>
                <w:lang w:eastAsia="ru-RU"/>
              </w:rPr>
              <w:t>- систематизувати методичну літературу згідно з річними завданнями роботи дошкільного закладу;</w:t>
            </w:r>
          </w:p>
          <w:p w:rsidR="003B6D8E" w:rsidRPr="00955994" w:rsidRDefault="003B6D8E" w:rsidP="003B6D8E">
            <w:pPr>
              <w:tabs>
                <w:tab w:val="left" w:pos="386"/>
              </w:tabs>
              <w:spacing w:after="0" w:line="240" w:lineRule="auto"/>
              <w:rPr>
                <w:rFonts w:eastAsia="Calibri"/>
                <w:sz w:val="24"/>
                <w:szCs w:val="24"/>
                <w:lang w:eastAsia="ru-RU"/>
              </w:rPr>
            </w:pPr>
            <w:r w:rsidRPr="00955994">
              <w:rPr>
                <w:rFonts w:eastAsia="Calibri"/>
                <w:sz w:val="24"/>
                <w:szCs w:val="24"/>
                <w:lang w:eastAsia="ru-RU"/>
              </w:rPr>
              <w:t>- надати допомогу молодим вихователям щодо проведення навчально-виховної роботи (бесіди, консультації за потребою);</w:t>
            </w:r>
          </w:p>
          <w:p w:rsidR="003B6D8E" w:rsidRPr="00955994" w:rsidRDefault="003B6D8E" w:rsidP="003B6D8E">
            <w:pPr>
              <w:tabs>
                <w:tab w:val="left" w:pos="381"/>
              </w:tabs>
              <w:spacing w:after="0" w:line="240" w:lineRule="auto"/>
              <w:rPr>
                <w:rFonts w:eastAsia="Calibri"/>
                <w:sz w:val="24"/>
                <w:szCs w:val="24"/>
                <w:lang w:eastAsia="ru-RU"/>
              </w:rPr>
            </w:pPr>
            <w:r w:rsidRPr="00955994">
              <w:rPr>
                <w:rFonts w:eastAsia="Calibri"/>
                <w:sz w:val="24"/>
                <w:szCs w:val="24"/>
                <w:lang w:eastAsia="ru-RU"/>
              </w:rPr>
              <w:t xml:space="preserve">- надати допомогу щодо узагальнення </w:t>
            </w:r>
            <w:proofErr w:type="spellStart"/>
            <w:r w:rsidRPr="00955994">
              <w:rPr>
                <w:rFonts w:eastAsia="Calibri"/>
                <w:sz w:val="24"/>
                <w:szCs w:val="24"/>
                <w:lang w:eastAsia="ru-RU"/>
              </w:rPr>
              <w:t>ППД</w:t>
            </w:r>
            <w:proofErr w:type="spellEnd"/>
            <w:r w:rsidRPr="00955994">
              <w:rPr>
                <w:rFonts w:eastAsia="Calibri"/>
                <w:sz w:val="24"/>
                <w:szCs w:val="24"/>
                <w:lang w:eastAsia="ru-RU"/>
              </w:rPr>
              <w:t>;</w:t>
            </w:r>
          </w:p>
          <w:p w:rsidR="003B6D8E" w:rsidRPr="00955994" w:rsidRDefault="003B6D8E" w:rsidP="003B6D8E">
            <w:pPr>
              <w:tabs>
                <w:tab w:val="left" w:pos="376"/>
              </w:tabs>
              <w:spacing w:after="0" w:line="240" w:lineRule="auto"/>
              <w:rPr>
                <w:rFonts w:eastAsia="Calibri"/>
                <w:sz w:val="24"/>
                <w:szCs w:val="24"/>
                <w:lang w:eastAsia="ru-RU"/>
              </w:rPr>
            </w:pPr>
            <w:r w:rsidRPr="00955994">
              <w:rPr>
                <w:rFonts w:eastAsia="Calibri"/>
                <w:sz w:val="24"/>
                <w:szCs w:val="24"/>
                <w:lang w:eastAsia="ru-RU"/>
              </w:rPr>
              <w:t>- добірка матеріалів при підготовці до педрад, семінарів;</w:t>
            </w:r>
          </w:p>
          <w:p w:rsidR="003B6D8E" w:rsidRPr="00955994" w:rsidRDefault="003B6D8E" w:rsidP="003B6D8E">
            <w:pPr>
              <w:tabs>
                <w:tab w:val="left" w:pos="381"/>
              </w:tabs>
              <w:spacing w:after="0" w:line="240" w:lineRule="auto"/>
              <w:rPr>
                <w:rFonts w:eastAsia="Calibri"/>
                <w:sz w:val="24"/>
                <w:szCs w:val="24"/>
                <w:lang w:eastAsia="ru-RU"/>
              </w:rPr>
            </w:pPr>
            <w:r w:rsidRPr="00955994">
              <w:rPr>
                <w:rFonts w:eastAsia="Calibri"/>
                <w:sz w:val="24"/>
                <w:szCs w:val="24"/>
                <w:lang w:eastAsia="ru-RU"/>
              </w:rPr>
              <w:t>- придбання нової методичної літератури, періодики;</w:t>
            </w:r>
          </w:p>
          <w:p w:rsidR="003B6D8E" w:rsidRPr="00955994" w:rsidRDefault="003B6D8E" w:rsidP="003B6D8E">
            <w:pPr>
              <w:tabs>
                <w:tab w:val="left" w:pos="381"/>
              </w:tabs>
              <w:spacing w:after="0" w:line="240" w:lineRule="auto"/>
              <w:rPr>
                <w:rFonts w:eastAsia="Calibri"/>
                <w:sz w:val="24"/>
                <w:szCs w:val="24"/>
                <w:lang w:eastAsia="ru-RU"/>
              </w:rPr>
            </w:pPr>
            <w:r w:rsidRPr="00955994">
              <w:rPr>
                <w:rFonts w:eastAsia="Calibri"/>
                <w:sz w:val="24"/>
                <w:szCs w:val="24"/>
                <w:lang w:eastAsia="ru-RU"/>
              </w:rPr>
              <w:t>- консультації щодо ведення документації з самоосвіти, атестації</w:t>
            </w:r>
          </w:p>
          <w:p w:rsidR="003B6D8E" w:rsidRPr="00955994" w:rsidRDefault="003B6D8E" w:rsidP="003B6D8E">
            <w:pPr>
              <w:tabs>
                <w:tab w:val="left" w:pos="381"/>
              </w:tabs>
              <w:spacing w:after="0" w:line="240" w:lineRule="auto"/>
              <w:rPr>
                <w:rFonts w:eastAsia="Calibri"/>
                <w:sz w:val="24"/>
                <w:szCs w:val="24"/>
                <w:lang w:eastAsia="ru-RU"/>
              </w:rPr>
            </w:pPr>
          </w:p>
        </w:tc>
        <w:tc>
          <w:tcPr>
            <w:tcW w:w="1853" w:type="dxa"/>
            <w:tcBorders>
              <w:top w:val="single" w:sz="4" w:space="0" w:color="auto"/>
              <w:left w:val="single" w:sz="4" w:space="0" w:color="auto"/>
              <w:bottom w:val="single" w:sz="4" w:space="0" w:color="auto"/>
              <w:right w:val="single" w:sz="4" w:space="0" w:color="auto"/>
            </w:tcBorders>
          </w:tcPr>
          <w:p w:rsidR="003B6D8E" w:rsidRPr="00955994" w:rsidRDefault="003B6D8E" w:rsidP="003B6D8E">
            <w:pPr>
              <w:spacing w:after="0" w:line="240" w:lineRule="auto"/>
              <w:jc w:val="center"/>
              <w:rPr>
                <w:rFonts w:eastAsia="Calibri"/>
                <w:sz w:val="24"/>
                <w:szCs w:val="24"/>
                <w:lang w:eastAsia="ru-RU"/>
              </w:rPr>
            </w:pPr>
            <w:r w:rsidRPr="00955994">
              <w:rPr>
                <w:rFonts w:eastAsia="Calibri"/>
                <w:sz w:val="24"/>
                <w:szCs w:val="24"/>
                <w:lang w:eastAsia="ru-RU"/>
              </w:rPr>
              <w:t>Протягом року</w:t>
            </w:r>
          </w:p>
          <w:p w:rsidR="003B6D8E" w:rsidRPr="00955994" w:rsidRDefault="003B6D8E" w:rsidP="003B6D8E">
            <w:pPr>
              <w:spacing w:after="0" w:line="240" w:lineRule="auto"/>
              <w:jc w:val="center"/>
              <w:rPr>
                <w:rFonts w:eastAsia="Calibri"/>
                <w:sz w:val="24"/>
                <w:szCs w:val="24"/>
                <w:lang w:eastAsia="ru-RU"/>
              </w:rPr>
            </w:pPr>
          </w:p>
        </w:tc>
        <w:tc>
          <w:tcPr>
            <w:tcW w:w="3396" w:type="dxa"/>
            <w:tcBorders>
              <w:top w:val="single" w:sz="4" w:space="0" w:color="auto"/>
              <w:left w:val="single" w:sz="4" w:space="0" w:color="auto"/>
              <w:bottom w:val="single" w:sz="4" w:space="0" w:color="auto"/>
              <w:right w:val="single" w:sz="4" w:space="0" w:color="auto"/>
            </w:tcBorders>
            <w:hideMark/>
          </w:tcPr>
          <w:p w:rsidR="003B6D8E" w:rsidRPr="00955994" w:rsidRDefault="003B6D8E" w:rsidP="003B6D8E">
            <w:pPr>
              <w:spacing w:after="0" w:line="240" w:lineRule="auto"/>
              <w:ind w:left="28"/>
              <w:jc w:val="center"/>
              <w:rPr>
                <w:rFonts w:eastAsia="Calibri"/>
                <w:sz w:val="24"/>
                <w:szCs w:val="24"/>
                <w:lang w:eastAsia="ru-RU"/>
              </w:rPr>
            </w:pPr>
            <w:r w:rsidRPr="00955994">
              <w:rPr>
                <w:rFonts w:eastAsia="Calibri"/>
                <w:sz w:val="24"/>
                <w:szCs w:val="24"/>
                <w:lang w:eastAsia="ru-RU"/>
              </w:rPr>
              <w:t>Вихователь-методист</w:t>
            </w:r>
          </w:p>
        </w:tc>
      </w:tr>
      <w:tr w:rsidR="00F424F0" w:rsidRPr="00F424F0" w:rsidTr="003B6D8E">
        <w:trPr>
          <w:trHeight w:val="391"/>
        </w:trPr>
        <w:tc>
          <w:tcPr>
            <w:tcW w:w="1090" w:type="dxa"/>
            <w:tcBorders>
              <w:top w:val="single" w:sz="4" w:space="0" w:color="auto"/>
              <w:left w:val="single" w:sz="4" w:space="0" w:color="auto"/>
              <w:bottom w:val="single" w:sz="4" w:space="0" w:color="auto"/>
              <w:right w:val="single" w:sz="4" w:space="0" w:color="auto"/>
            </w:tcBorders>
            <w:hideMark/>
          </w:tcPr>
          <w:p w:rsidR="003B6D8E" w:rsidRPr="00955994" w:rsidRDefault="003B6D8E" w:rsidP="003B6D8E">
            <w:pPr>
              <w:spacing w:after="0" w:line="240" w:lineRule="auto"/>
              <w:contextualSpacing/>
              <w:jc w:val="center"/>
              <w:rPr>
                <w:rFonts w:eastAsia="Calibri"/>
                <w:sz w:val="24"/>
                <w:szCs w:val="24"/>
                <w:lang w:eastAsia="ru-RU"/>
              </w:rPr>
            </w:pPr>
            <w:r w:rsidRPr="00955994">
              <w:rPr>
                <w:rFonts w:eastAsia="Calibri"/>
                <w:sz w:val="24"/>
                <w:szCs w:val="24"/>
                <w:lang w:eastAsia="ru-RU"/>
              </w:rPr>
              <w:t>3</w:t>
            </w:r>
          </w:p>
        </w:tc>
        <w:tc>
          <w:tcPr>
            <w:tcW w:w="4297" w:type="dxa"/>
            <w:tcBorders>
              <w:top w:val="single" w:sz="4" w:space="0" w:color="auto"/>
              <w:left w:val="single" w:sz="4" w:space="0" w:color="auto"/>
              <w:bottom w:val="single" w:sz="4" w:space="0" w:color="auto"/>
              <w:right w:val="single" w:sz="4" w:space="0" w:color="auto"/>
            </w:tcBorders>
            <w:hideMark/>
          </w:tcPr>
          <w:p w:rsidR="003B6D8E" w:rsidRPr="00955994" w:rsidRDefault="003B6D8E" w:rsidP="003B6D8E">
            <w:pPr>
              <w:spacing w:after="0" w:line="240" w:lineRule="auto"/>
              <w:jc w:val="both"/>
              <w:rPr>
                <w:rFonts w:eastAsia="Calibri"/>
                <w:sz w:val="24"/>
                <w:szCs w:val="24"/>
                <w:lang w:eastAsia="ru-RU"/>
              </w:rPr>
            </w:pPr>
            <w:r w:rsidRPr="00955994">
              <w:rPr>
                <w:rFonts w:eastAsia="Calibri"/>
                <w:sz w:val="24"/>
                <w:szCs w:val="24"/>
                <w:lang w:eastAsia="ru-RU"/>
              </w:rPr>
              <w:t xml:space="preserve">День здоров’я </w:t>
            </w:r>
          </w:p>
        </w:tc>
        <w:tc>
          <w:tcPr>
            <w:tcW w:w="1853" w:type="dxa"/>
            <w:tcBorders>
              <w:top w:val="single" w:sz="4" w:space="0" w:color="auto"/>
              <w:left w:val="single" w:sz="4" w:space="0" w:color="auto"/>
              <w:bottom w:val="single" w:sz="4" w:space="0" w:color="auto"/>
              <w:right w:val="single" w:sz="4" w:space="0" w:color="auto"/>
            </w:tcBorders>
            <w:hideMark/>
          </w:tcPr>
          <w:p w:rsidR="003B6D8E" w:rsidRPr="00955994" w:rsidRDefault="003B6D8E" w:rsidP="003B6D8E">
            <w:pPr>
              <w:spacing w:after="0" w:line="240" w:lineRule="auto"/>
              <w:jc w:val="center"/>
              <w:rPr>
                <w:rFonts w:eastAsia="Calibri"/>
                <w:sz w:val="24"/>
                <w:szCs w:val="24"/>
                <w:lang w:eastAsia="ru-RU"/>
              </w:rPr>
            </w:pPr>
            <w:r w:rsidRPr="00955994">
              <w:rPr>
                <w:rFonts w:eastAsia="Calibri"/>
                <w:sz w:val="24"/>
                <w:szCs w:val="24"/>
                <w:lang w:eastAsia="ru-RU"/>
              </w:rPr>
              <w:t>Щомісяця</w:t>
            </w:r>
          </w:p>
          <w:p w:rsidR="003B6D8E" w:rsidRPr="00955994" w:rsidRDefault="003B6D8E" w:rsidP="003B6D8E">
            <w:pPr>
              <w:spacing w:after="0" w:line="240" w:lineRule="auto"/>
              <w:jc w:val="center"/>
              <w:rPr>
                <w:rFonts w:eastAsia="Calibri"/>
                <w:sz w:val="24"/>
                <w:szCs w:val="24"/>
                <w:lang w:eastAsia="ru-RU"/>
              </w:rPr>
            </w:pPr>
            <w:r w:rsidRPr="00955994">
              <w:rPr>
                <w:rFonts w:eastAsia="Calibri"/>
                <w:sz w:val="24"/>
                <w:szCs w:val="24"/>
                <w:lang w:eastAsia="ru-RU"/>
              </w:rPr>
              <w:t>останній четвер місяця</w:t>
            </w:r>
          </w:p>
        </w:tc>
        <w:tc>
          <w:tcPr>
            <w:tcW w:w="3396" w:type="dxa"/>
            <w:tcBorders>
              <w:top w:val="single" w:sz="4" w:space="0" w:color="auto"/>
              <w:left w:val="single" w:sz="4" w:space="0" w:color="auto"/>
              <w:bottom w:val="single" w:sz="4" w:space="0" w:color="auto"/>
              <w:right w:val="single" w:sz="4" w:space="0" w:color="auto"/>
            </w:tcBorders>
            <w:hideMark/>
          </w:tcPr>
          <w:p w:rsidR="003B6D8E" w:rsidRPr="00955994" w:rsidRDefault="003B6D8E" w:rsidP="003B6D8E">
            <w:pPr>
              <w:spacing w:after="0" w:line="240" w:lineRule="auto"/>
              <w:ind w:left="28"/>
              <w:jc w:val="center"/>
              <w:rPr>
                <w:rFonts w:eastAsia="Calibri"/>
                <w:sz w:val="24"/>
                <w:szCs w:val="24"/>
                <w:lang w:eastAsia="ru-RU"/>
              </w:rPr>
            </w:pPr>
            <w:r w:rsidRPr="00955994">
              <w:rPr>
                <w:rFonts w:eastAsia="Calibri"/>
                <w:sz w:val="24"/>
                <w:szCs w:val="24"/>
                <w:lang w:eastAsia="ru-RU"/>
              </w:rPr>
              <w:t>Вихователі</w:t>
            </w:r>
          </w:p>
        </w:tc>
      </w:tr>
      <w:tr w:rsidR="00F424F0" w:rsidRPr="00F424F0" w:rsidTr="003B6D8E">
        <w:tc>
          <w:tcPr>
            <w:tcW w:w="1090" w:type="dxa"/>
            <w:tcBorders>
              <w:top w:val="single" w:sz="4" w:space="0" w:color="auto"/>
              <w:left w:val="single" w:sz="4" w:space="0" w:color="auto"/>
              <w:bottom w:val="single" w:sz="4" w:space="0" w:color="auto"/>
              <w:right w:val="single" w:sz="4" w:space="0" w:color="auto"/>
            </w:tcBorders>
            <w:hideMark/>
          </w:tcPr>
          <w:p w:rsidR="003B6D8E" w:rsidRPr="00955994" w:rsidRDefault="003B6D8E" w:rsidP="003B6D8E">
            <w:pPr>
              <w:spacing w:after="0" w:line="240" w:lineRule="auto"/>
              <w:contextualSpacing/>
              <w:jc w:val="center"/>
              <w:rPr>
                <w:rFonts w:eastAsia="Calibri"/>
                <w:sz w:val="24"/>
                <w:szCs w:val="24"/>
                <w:lang w:eastAsia="ru-RU"/>
              </w:rPr>
            </w:pPr>
            <w:r w:rsidRPr="00955994">
              <w:rPr>
                <w:rFonts w:eastAsia="Calibri"/>
                <w:sz w:val="24"/>
                <w:szCs w:val="24"/>
                <w:lang w:eastAsia="ru-RU"/>
              </w:rPr>
              <w:t>4</w:t>
            </w:r>
          </w:p>
        </w:tc>
        <w:tc>
          <w:tcPr>
            <w:tcW w:w="4297" w:type="dxa"/>
            <w:tcBorders>
              <w:top w:val="single" w:sz="4" w:space="0" w:color="auto"/>
              <w:left w:val="single" w:sz="4" w:space="0" w:color="auto"/>
              <w:bottom w:val="single" w:sz="4" w:space="0" w:color="auto"/>
              <w:right w:val="single" w:sz="4" w:space="0" w:color="auto"/>
            </w:tcBorders>
          </w:tcPr>
          <w:p w:rsidR="003B6D8E" w:rsidRPr="00955994" w:rsidRDefault="003B6D8E" w:rsidP="003B6D8E">
            <w:pPr>
              <w:spacing w:after="0" w:line="240" w:lineRule="auto"/>
              <w:jc w:val="both"/>
              <w:rPr>
                <w:rFonts w:eastAsia="Calibri"/>
                <w:sz w:val="24"/>
                <w:szCs w:val="24"/>
                <w:lang w:eastAsia="ru-RU"/>
              </w:rPr>
            </w:pPr>
            <w:r w:rsidRPr="00955994">
              <w:rPr>
                <w:rFonts w:eastAsia="Calibri"/>
                <w:sz w:val="24"/>
                <w:szCs w:val="24"/>
                <w:lang w:eastAsia="ru-RU"/>
              </w:rPr>
              <w:t>Планувати та проводити поглиблену роботу:</w:t>
            </w:r>
          </w:p>
          <w:p w:rsidR="003B6D8E" w:rsidRPr="00955994" w:rsidRDefault="003B6D8E" w:rsidP="003B6D8E">
            <w:pPr>
              <w:tabs>
                <w:tab w:val="left" w:pos="34"/>
              </w:tabs>
              <w:spacing w:after="0" w:line="240" w:lineRule="auto"/>
              <w:jc w:val="both"/>
              <w:rPr>
                <w:rFonts w:eastAsia="Calibri"/>
                <w:sz w:val="24"/>
                <w:szCs w:val="24"/>
                <w:lang w:eastAsia="ru-RU"/>
              </w:rPr>
            </w:pPr>
            <w:r w:rsidRPr="00955994">
              <w:rPr>
                <w:rFonts w:eastAsia="Calibri"/>
                <w:sz w:val="24"/>
                <w:szCs w:val="24"/>
                <w:lang w:eastAsia="ru-RU"/>
              </w:rPr>
              <w:t xml:space="preserve">З протипожежної безпеки; </w:t>
            </w:r>
          </w:p>
          <w:p w:rsidR="003B6D8E" w:rsidRPr="00955994" w:rsidRDefault="003B6D8E" w:rsidP="003B6D8E">
            <w:pPr>
              <w:tabs>
                <w:tab w:val="left" w:pos="34"/>
              </w:tabs>
              <w:spacing w:after="0" w:line="240" w:lineRule="auto"/>
              <w:jc w:val="both"/>
              <w:rPr>
                <w:rFonts w:eastAsia="Calibri"/>
                <w:sz w:val="24"/>
                <w:szCs w:val="24"/>
                <w:lang w:eastAsia="ru-RU"/>
              </w:rPr>
            </w:pPr>
            <w:r w:rsidRPr="00955994">
              <w:rPr>
                <w:rFonts w:eastAsia="Calibri"/>
                <w:sz w:val="24"/>
                <w:szCs w:val="24"/>
                <w:lang w:eastAsia="ru-RU"/>
              </w:rPr>
              <w:t>З безпеки життєдіяльності;</w:t>
            </w:r>
          </w:p>
          <w:p w:rsidR="003B6D8E" w:rsidRPr="00955994" w:rsidRDefault="003B6D8E" w:rsidP="003B6D8E">
            <w:pPr>
              <w:tabs>
                <w:tab w:val="left" w:pos="-93"/>
              </w:tabs>
              <w:spacing w:after="0" w:line="240" w:lineRule="auto"/>
              <w:jc w:val="both"/>
              <w:rPr>
                <w:rFonts w:eastAsia="Calibri"/>
                <w:sz w:val="24"/>
                <w:szCs w:val="24"/>
                <w:lang w:eastAsia="ru-RU"/>
              </w:rPr>
            </w:pPr>
            <w:r w:rsidRPr="00955994">
              <w:rPr>
                <w:rFonts w:eastAsia="Calibri"/>
                <w:sz w:val="24"/>
                <w:szCs w:val="24"/>
                <w:lang w:eastAsia="ru-RU"/>
              </w:rPr>
              <w:t>З безпеки вуличного руху;</w:t>
            </w:r>
          </w:p>
          <w:p w:rsidR="003B6D8E" w:rsidRPr="00955994" w:rsidRDefault="003B6D8E" w:rsidP="003B6D8E">
            <w:pPr>
              <w:tabs>
                <w:tab w:val="left" w:pos="-93"/>
              </w:tabs>
              <w:spacing w:after="0" w:line="240" w:lineRule="auto"/>
              <w:jc w:val="both"/>
              <w:rPr>
                <w:rFonts w:eastAsia="Calibri"/>
                <w:sz w:val="24"/>
                <w:szCs w:val="24"/>
                <w:lang w:eastAsia="ru-RU"/>
              </w:rPr>
            </w:pPr>
            <w:r w:rsidRPr="00955994">
              <w:rPr>
                <w:rFonts w:eastAsia="Calibri"/>
                <w:sz w:val="24"/>
                <w:szCs w:val="24"/>
                <w:lang w:eastAsia="ru-RU"/>
              </w:rPr>
              <w:t xml:space="preserve">З екологічного та валеологічного виховання, </w:t>
            </w:r>
          </w:p>
          <w:p w:rsidR="003B6D8E" w:rsidRPr="00955994" w:rsidRDefault="00001E83" w:rsidP="00001E83">
            <w:pPr>
              <w:spacing w:after="0" w:line="240" w:lineRule="auto"/>
              <w:contextualSpacing/>
              <w:jc w:val="both"/>
              <w:rPr>
                <w:rFonts w:eastAsia="Calibri"/>
                <w:sz w:val="24"/>
                <w:szCs w:val="24"/>
                <w:lang w:eastAsia="ru-RU"/>
              </w:rPr>
            </w:pPr>
            <w:proofErr w:type="spellStart"/>
            <w:r w:rsidRPr="00955994">
              <w:rPr>
                <w:rFonts w:eastAsia="Calibri"/>
                <w:sz w:val="24"/>
                <w:szCs w:val="24"/>
                <w:lang w:eastAsia="ru-RU"/>
              </w:rPr>
              <w:t>З</w:t>
            </w:r>
            <w:r w:rsidR="003B6D8E" w:rsidRPr="00955994">
              <w:rPr>
                <w:rFonts w:eastAsia="Calibri"/>
                <w:sz w:val="24"/>
                <w:szCs w:val="24"/>
                <w:lang w:eastAsia="ru-RU"/>
              </w:rPr>
              <w:t>правового</w:t>
            </w:r>
            <w:proofErr w:type="spellEnd"/>
            <w:r w:rsidRPr="00955994">
              <w:rPr>
                <w:rFonts w:eastAsia="Calibri"/>
                <w:sz w:val="24"/>
                <w:szCs w:val="24"/>
                <w:lang w:eastAsia="ru-RU"/>
              </w:rPr>
              <w:t>,патріотичного,громадянського</w:t>
            </w:r>
            <w:r w:rsidR="003B6D8E" w:rsidRPr="00955994">
              <w:rPr>
                <w:rFonts w:eastAsia="Calibri"/>
                <w:sz w:val="24"/>
                <w:szCs w:val="24"/>
                <w:lang w:eastAsia="ru-RU"/>
              </w:rPr>
              <w:t xml:space="preserve"> виховання</w:t>
            </w:r>
          </w:p>
        </w:tc>
        <w:tc>
          <w:tcPr>
            <w:tcW w:w="1853" w:type="dxa"/>
            <w:tcBorders>
              <w:top w:val="single" w:sz="4" w:space="0" w:color="auto"/>
              <w:left w:val="single" w:sz="4" w:space="0" w:color="auto"/>
              <w:bottom w:val="single" w:sz="4" w:space="0" w:color="auto"/>
              <w:right w:val="single" w:sz="4" w:space="0" w:color="auto"/>
            </w:tcBorders>
          </w:tcPr>
          <w:p w:rsidR="003B6D8E" w:rsidRPr="00955994" w:rsidRDefault="003B6D8E" w:rsidP="003B6D8E">
            <w:pPr>
              <w:spacing w:after="0" w:line="240" w:lineRule="auto"/>
              <w:jc w:val="center"/>
              <w:rPr>
                <w:rFonts w:eastAsia="Calibri"/>
                <w:sz w:val="24"/>
                <w:szCs w:val="24"/>
                <w:lang w:eastAsia="ru-RU"/>
              </w:rPr>
            </w:pPr>
            <w:r w:rsidRPr="00955994">
              <w:rPr>
                <w:rFonts w:eastAsia="Calibri"/>
                <w:sz w:val="24"/>
                <w:szCs w:val="24"/>
                <w:lang w:eastAsia="ru-RU"/>
              </w:rPr>
              <w:t>Щотижня</w:t>
            </w:r>
          </w:p>
          <w:p w:rsidR="003B6D8E" w:rsidRPr="00955994" w:rsidRDefault="003B6D8E" w:rsidP="003B6D8E">
            <w:pPr>
              <w:spacing w:after="0" w:line="240" w:lineRule="auto"/>
              <w:jc w:val="center"/>
              <w:rPr>
                <w:rFonts w:eastAsia="Calibri"/>
                <w:sz w:val="24"/>
                <w:szCs w:val="24"/>
                <w:lang w:eastAsia="ru-RU"/>
              </w:rPr>
            </w:pPr>
          </w:p>
          <w:p w:rsidR="003B6D8E" w:rsidRPr="00955994" w:rsidRDefault="003B6D8E" w:rsidP="003B6D8E">
            <w:pPr>
              <w:tabs>
                <w:tab w:val="left" w:pos="534"/>
              </w:tabs>
              <w:spacing w:after="0" w:line="240" w:lineRule="auto"/>
              <w:jc w:val="center"/>
              <w:rPr>
                <w:rFonts w:eastAsia="Calibri"/>
                <w:sz w:val="24"/>
                <w:szCs w:val="24"/>
                <w:lang w:eastAsia="ru-RU"/>
              </w:rPr>
            </w:pPr>
            <w:r w:rsidRPr="00955994">
              <w:rPr>
                <w:rFonts w:eastAsia="Calibri"/>
                <w:sz w:val="24"/>
                <w:szCs w:val="24"/>
                <w:lang w:eastAsia="ru-RU"/>
              </w:rPr>
              <w:t>Понеділок Вівторок</w:t>
            </w:r>
          </w:p>
          <w:p w:rsidR="003B6D8E" w:rsidRPr="00955994" w:rsidRDefault="003B6D8E" w:rsidP="003B6D8E">
            <w:pPr>
              <w:tabs>
                <w:tab w:val="left" w:pos="621"/>
              </w:tabs>
              <w:spacing w:after="0" w:line="240" w:lineRule="auto"/>
              <w:jc w:val="center"/>
              <w:rPr>
                <w:rFonts w:eastAsia="Calibri"/>
                <w:sz w:val="24"/>
                <w:szCs w:val="24"/>
                <w:lang w:eastAsia="ru-RU"/>
              </w:rPr>
            </w:pPr>
            <w:r w:rsidRPr="00955994">
              <w:rPr>
                <w:rFonts w:eastAsia="Calibri"/>
                <w:sz w:val="24"/>
                <w:szCs w:val="24"/>
                <w:lang w:eastAsia="ru-RU"/>
              </w:rPr>
              <w:t>Середа</w:t>
            </w:r>
          </w:p>
          <w:p w:rsidR="003B6D8E" w:rsidRPr="00955994" w:rsidRDefault="003B6D8E" w:rsidP="003B6D8E">
            <w:pPr>
              <w:tabs>
                <w:tab w:val="left" w:pos="640"/>
              </w:tabs>
              <w:spacing w:after="0" w:line="240" w:lineRule="auto"/>
              <w:jc w:val="center"/>
              <w:rPr>
                <w:rFonts w:eastAsia="Calibri"/>
                <w:sz w:val="24"/>
                <w:szCs w:val="24"/>
                <w:lang w:eastAsia="ru-RU"/>
              </w:rPr>
            </w:pPr>
            <w:r w:rsidRPr="00955994">
              <w:rPr>
                <w:rFonts w:eastAsia="Calibri"/>
                <w:sz w:val="24"/>
                <w:szCs w:val="24"/>
                <w:lang w:eastAsia="ru-RU"/>
              </w:rPr>
              <w:t>Четвер</w:t>
            </w:r>
          </w:p>
          <w:p w:rsidR="003B6D8E" w:rsidRPr="00955994" w:rsidRDefault="003B6D8E" w:rsidP="003B6D8E">
            <w:pPr>
              <w:tabs>
                <w:tab w:val="left" w:pos="640"/>
              </w:tabs>
              <w:spacing w:after="0" w:line="240" w:lineRule="auto"/>
              <w:jc w:val="center"/>
              <w:rPr>
                <w:rFonts w:eastAsia="Calibri"/>
                <w:sz w:val="24"/>
                <w:szCs w:val="24"/>
                <w:lang w:eastAsia="ru-RU"/>
              </w:rPr>
            </w:pPr>
          </w:p>
          <w:p w:rsidR="003B6D8E" w:rsidRPr="00955994" w:rsidRDefault="003B6D8E" w:rsidP="003B6D8E">
            <w:pPr>
              <w:tabs>
                <w:tab w:val="left" w:pos="443"/>
              </w:tabs>
              <w:spacing w:after="0" w:line="240" w:lineRule="auto"/>
              <w:jc w:val="center"/>
              <w:rPr>
                <w:rFonts w:eastAsia="Calibri"/>
                <w:sz w:val="24"/>
                <w:szCs w:val="24"/>
                <w:lang w:eastAsia="ru-RU"/>
              </w:rPr>
            </w:pPr>
            <w:r w:rsidRPr="00955994">
              <w:rPr>
                <w:rFonts w:eastAsia="Calibri"/>
                <w:sz w:val="24"/>
                <w:szCs w:val="24"/>
                <w:lang w:eastAsia="ru-RU"/>
              </w:rPr>
              <w:t>П’ятниця</w:t>
            </w:r>
          </w:p>
        </w:tc>
        <w:tc>
          <w:tcPr>
            <w:tcW w:w="3396" w:type="dxa"/>
            <w:tcBorders>
              <w:top w:val="single" w:sz="4" w:space="0" w:color="auto"/>
              <w:left w:val="single" w:sz="4" w:space="0" w:color="auto"/>
              <w:bottom w:val="single" w:sz="4" w:space="0" w:color="auto"/>
              <w:right w:val="single" w:sz="4" w:space="0" w:color="auto"/>
            </w:tcBorders>
          </w:tcPr>
          <w:p w:rsidR="003B6D8E" w:rsidRPr="00955994" w:rsidRDefault="003B6D8E" w:rsidP="003B6D8E">
            <w:pPr>
              <w:spacing w:after="0" w:line="240" w:lineRule="auto"/>
              <w:ind w:left="28"/>
              <w:jc w:val="center"/>
              <w:rPr>
                <w:rFonts w:eastAsia="Calibri"/>
                <w:sz w:val="24"/>
                <w:szCs w:val="24"/>
                <w:lang w:eastAsia="ru-RU"/>
              </w:rPr>
            </w:pPr>
            <w:r w:rsidRPr="00955994">
              <w:rPr>
                <w:rFonts w:eastAsia="Calibri"/>
                <w:sz w:val="24"/>
                <w:szCs w:val="24"/>
                <w:lang w:eastAsia="ru-RU"/>
              </w:rPr>
              <w:t>Вихователі</w:t>
            </w:r>
          </w:p>
          <w:p w:rsidR="003B6D8E" w:rsidRPr="00955994" w:rsidRDefault="003B6D8E" w:rsidP="003B6D8E">
            <w:pPr>
              <w:spacing w:after="0" w:line="240" w:lineRule="auto"/>
              <w:ind w:left="28"/>
              <w:jc w:val="center"/>
              <w:rPr>
                <w:rFonts w:eastAsia="Calibri"/>
                <w:sz w:val="24"/>
                <w:szCs w:val="24"/>
                <w:lang w:eastAsia="ru-RU"/>
              </w:rPr>
            </w:pPr>
          </w:p>
        </w:tc>
      </w:tr>
      <w:tr w:rsidR="00F424F0" w:rsidRPr="00F424F0" w:rsidTr="003B6D8E">
        <w:tc>
          <w:tcPr>
            <w:tcW w:w="1090" w:type="dxa"/>
            <w:tcBorders>
              <w:top w:val="single" w:sz="4" w:space="0" w:color="auto"/>
              <w:left w:val="single" w:sz="4" w:space="0" w:color="auto"/>
              <w:bottom w:val="single" w:sz="4" w:space="0" w:color="auto"/>
              <w:right w:val="single" w:sz="4" w:space="0" w:color="auto"/>
            </w:tcBorders>
            <w:hideMark/>
          </w:tcPr>
          <w:p w:rsidR="003B6D8E" w:rsidRPr="00955994" w:rsidRDefault="003B6D8E" w:rsidP="003B6D8E">
            <w:pPr>
              <w:spacing w:after="0" w:line="240" w:lineRule="auto"/>
              <w:contextualSpacing/>
              <w:jc w:val="center"/>
              <w:rPr>
                <w:rFonts w:eastAsia="Calibri"/>
                <w:sz w:val="24"/>
                <w:szCs w:val="24"/>
                <w:lang w:eastAsia="ru-RU"/>
              </w:rPr>
            </w:pPr>
            <w:r w:rsidRPr="00955994">
              <w:rPr>
                <w:rFonts w:eastAsia="Calibri"/>
                <w:sz w:val="24"/>
                <w:szCs w:val="24"/>
                <w:lang w:eastAsia="ru-RU"/>
              </w:rPr>
              <w:t>5</w:t>
            </w:r>
          </w:p>
        </w:tc>
        <w:tc>
          <w:tcPr>
            <w:tcW w:w="4297" w:type="dxa"/>
            <w:tcBorders>
              <w:top w:val="single" w:sz="4" w:space="0" w:color="auto"/>
              <w:left w:val="single" w:sz="4" w:space="0" w:color="auto"/>
              <w:bottom w:val="single" w:sz="4" w:space="0" w:color="auto"/>
              <w:right w:val="single" w:sz="4" w:space="0" w:color="auto"/>
            </w:tcBorders>
          </w:tcPr>
          <w:p w:rsidR="003B6D8E" w:rsidRPr="00955994" w:rsidRDefault="003B6D8E" w:rsidP="003B6D8E">
            <w:pPr>
              <w:spacing w:after="0" w:line="240" w:lineRule="auto"/>
              <w:jc w:val="both"/>
              <w:rPr>
                <w:rFonts w:eastAsia="Calibri"/>
                <w:sz w:val="24"/>
                <w:szCs w:val="24"/>
                <w:lang w:eastAsia="ru-RU"/>
              </w:rPr>
            </w:pPr>
            <w:r w:rsidRPr="00955994">
              <w:rPr>
                <w:rFonts w:eastAsia="Calibri"/>
                <w:sz w:val="24"/>
                <w:szCs w:val="24"/>
                <w:lang w:eastAsia="ru-RU"/>
              </w:rPr>
              <w:t>Оформлювати тематичний стенд</w:t>
            </w:r>
          </w:p>
          <w:p w:rsidR="003B6D8E" w:rsidRPr="00955994" w:rsidRDefault="003B6D8E" w:rsidP="003B6D8E">
            <w:pPr>
              <w:spacing w:after="0" w:line="240" w:lineRule="auto"/>
              <w:contextualSpacing/>
              <w:jc w:val="both"/>
              <w:rPr>
                <w:rFonts w:eastAsia="Calibri"/>
                <w:sz w:val="24"/>
                <w:szCs w:val="24"/>
                <w:lang w:eastAsia="ru-RU"/>
              </w:rPr>
            </w:pPr>
            <w:r w:rsidRPr="00955994">
              <w:rPr>
                <w:rFonts w:eastAsia="Calibri"/>
                <w:sz w:val="24"/>
                <w:szCs w:val="24"/>
                <w:lang w:eastAsia="ru-RU"/>
              </w:rPr>
              <w:t>- Методична робота дошкільного закладу;</w:t>
            </w:r>
          </w:p>
          <w:p w:rsidR="003B6D8E" w:rsidRPr="00955994" w:rsidRDefault="003B6D8E" w:rsidP="003B6D8E">
            <w:pPr>
              <w:spacing w:after="0" w:line="240" w:lineRule="auto"/>
              <w:jc w:val="both"/>
              <w:rPr>
                <w:rFonts w:eastAsia="Calibri"/>
                <w:sz w:val="24"/>
                <w:szCs w:val="24"/>
                <w:lang w:eastAsia="ru-RU"/>
              </w:rPr>
            </w:pPr>
          </w:p>
        </w:tc>
        <w:tc>
          <w:tcPr>
            <w:tcW w:w="1853" w:type="dxa"/>
            <w:tcBorders>
              <w:top w:val="single" w:sz="4" w:space="0" w:color="auto"/>
              <w:left w:val="single" w:sz="4" w:space="0" w:color="auto"/>
              <w:bottom w:val="single" w:sz="4" w:space="0" w:color="auto"/>
              <w:right w:val="single" w:sz="4" w:space="0" w:color="auto"/>
            </w:tcBorders>
          </w:tcPr>
          <w:p w:rsidR="003B6D8E" w:rsidRPr="00955994" w:rsidRDefault="003B6D8E" w:rsidP="003B6D8E">
            <w:pPr>
              <w:spacing w:after="0" w:line="240" w:lineRule="auto"/>
              <w:jc w:val="center"/>
              <w:rPr>
                <w:rFonts w:eastAsia="Calibri"/>
                <w:sz w:val="24"/>
                <w:szCs w:val="24"/>
                <w:lang w:eastAsia="ru-RU"/>
              </w:rPr>
            </w:pPr>
            <w:r w:rsidRPr="00955994">
              <w:rPr>
                <w:rFonts w:eastAsia="Calibri"/>
                <w:sz w:val="24"/>
                <w:szCs w:val="24"/>
                <w:lang w:eastAsia="ru-RU"/>
              </w:rPr>
              <w:t>Щомісяця</w:t>
            </w:r>
          </w:p>
          <w:p w:rsidR="003B6D8E" w:rsidRPr="00955994" w:rsidRDefault="003B6D8E" w:rsidP="003B6D8E">
            <w:pPr>
              <w:spacing w:after="0" w:line="240" w:lineRule="auto"/>
              <w:jc w:val="center"/>
              <w:rPr>
                <w:rFonts w:eastAsia="Calibri"/>
                <w:sz w:val="24"/>
                <w:szCs w:val="24"/>
                <w:lang w:eastAsia="ru-RU"/>
              </w:rPr>
            </w:pPr>
          </w:p>
          <w:p w:rsidR="003B6D8E" w:rsidRPr="00955994" w:rsidRDefault="003B6D8E" w:rsidP="003B6D8E">
            <w:pPr>
              <w:spacing w:after="0" w:line="240" w:lineRule="auto"/>
              <w:jc w:val="center"/>
              <w:rPr>
                <w:rFonts w:eastAsia="Calibri"/>
                <w:sz w:val="24"/>
                <w:szCs w:val="24"/>
                <w:lang w:eastAsia="ru-RU"/>
              </w:rPr>
            </w:pPr>
          </w:p>
          <w:p w:rsidR="003B6D8E" w:rsidRPr="00955994" w:rsidRDefault="003B6D8E" w:rsidP="003B6D8E">
            <w:pPr>
              <w:spacing w:after="0" w:line="240" w:lineRule="auto"/>
              <w:jc w:val="center"/>
              <w:rPr>
                <w:rFonts w:eastAsia="Calibri"/>
                <w:sz w:val="24"/>
                <w:szCs w:val="24"/>
                <w:lang w:eastAsia="ru-RU"/>
              </w:rPr>
            </w:pPr>
          </w:p>
        </w:tc>
        <w:tc>
          <w:tcPr>
            <w:tcW w:w="3396" w:type="dxa"/>
            <w:tcBorders>
              <w:top w:val="single" w:sz="4" w:space="0" w:color="auto"/>
              <w:left w:val="single" w:sz="4" w:space="0" w:color="auto"/>
              <w:bottom w:val="single" w:sz="4" w:space="0" w:color="auto"/>
              <w:right w:val="single" w:sz="4" w:space="0" w:color="auto"/>
            </w:tcBorders>
            <w:hideMark/>
          </w:tcPr>
          <w:p w:rsidR="003B6D8E" w:rsidRPr="00955994" w:rsidRDefault="003B6D8E" w:rsidP="003B6D8E">
            <w:pPr>
              <w:spacing w:after="0" w:line="240" w:lineRule="auto"/>
              <w:ind w:left="28"/>
              <w:jc w:val="center"/>
              <w:rPr>
                <w:rFonts w:eastAsia="Calibri"/>
                <w:sz w:val="24"/>
                <w:szCs w:val="24"/>
                <w:lang w:eastAsia="ru-RU"/>
              </w:rPr>
            </w:pPr>
            <w:r w:rsidRPr="00955994">
              <w:rPr>
                <w:rFonts w:eastAsia="Calibri"/>
                <w:sz w:val="24"/>
                <w:szCs w:val="24"/>
                <w:lang w:eastAsia="ru-RU"/>
              </w:rPr>
              <w:t>Вихователь-методист, Вихователі</w:t>
            </w:r>
          </w:p>
        </w:tc>
      </w:tr>
      <w:tr w:rsidR="00F424F0" w:rsidRPr="00F424F0" w:rsidTr="003B6D8E">
        <w:tc>
          <w:tcPr>
            <w:tcW w:w="1090" w:type="dxa"/>
            <w:tcBorders>
              <w:top w:val="single" w:sz="4" w:space="0" w:color="auto"/>
              <w:left w:val="single" w:sz="4" w:space="0" w:color="auto"/>
              <w:bottom w:val="single" w:sz="4" w:space="0" w:color="auto"/>
              <w:right w:val="single" w:sz="4" w:space="0" w:color="auto"/>
            </w:tcBorders>
            <w:hideMark/>
          </w:tcPr>
          <w:p w:rsidR="003B6D8E" w:rsidRPr="00955994" w:rsidRDefault="003B6D8E" w:rsidP="003B6D8E">
            <w:pPr>
              <w:spacing w:after="0" w:line="240" w:lineRule="auto"/>
              <w:contextualSpacing/>
              <w:jc w:val="center"/>
              <w:rPr>
                <w:rFonts w:eastAsia="Calibri"/>
                <w:sz w:val="24"/>
                <w:szCs w:val="24"/>
                <w:lang w:eastAsia="ru-RU"/>
              </w:rPr>
            </w:pPr>
            <w:r w:rsidRPr="00955994">
              <w:rPr>
                <w:rFonts w:eastAsia="Calibri"/>
                <w:sz w:val="24"/>
                <w:szCs w:val="24"/>
                <w:lang w:eastAsia="ru-RU"/>
              </w:rPr>
              <w:t>6</w:t>
            </w:r>
          </w:p>
        </w:tc>
        <w:tc>
          <w:tcPr>
            <w:tcW w:w="4297" w:type="dxa"/>
            <w:tcBorders>
              <w:top w:val="single" w:sz="4" w:space="0" w:color="auto"/>
              <w:left w:val="single" w:sz="4" w:space="0" w:color="auto"/>
              <w:bottom w:val="single" w:sz="4" w:space="0" w:color="auto"/>
              <w:right w:val="single" w:sz="4" w:space="0" w:color="auto"/>
            </w:tcBorders>
          </w:tcPr>
          <w:p w:rsidR="003B6D8E" w:rsidRPr="00955994" w:rsidRDefault="003B6D8E" w:rsidP="003B6D8E">
            <w:pPr>
              <w:spacing w:after="0" w:line="240" w:lineRule="auto"/>
              <w:jc w:val="both"/>
              <w:rPr>
                <w:rFonts w:eastAsia="Calibri"/>
                <w:sz w:val="24"/>
                <w:szCs w:val="24"/>
                <w:lang w:eastAsia="ru-RU"/>
              </w:rPr>
            </w:pPr>
            <w:r w:rsidRPr="00955994">
              <w:rPr>
                <w:rFonts w:eastAsia="Calibri"/>
                <w:sz w:val="24"/>
                <w:szCs w:val="24"/>
                <w:lang w:eastAsia="ru-RU"/>
              </w:rPr>
              <w:t>Продовжувати відбірку текстів художніх та музичних творів згідно нових програм</w:t>
            </w:r>
          </w:p>
          <w:p w:rsidR="003B6D8E" w:rsidRPr="00955994" w:rsidRDefault="003B6D8E" w:rsidP="003B6D8E">
            <w:pPr>
              <w:spacing w:after="0" w:line="240" w:lineRule="auto"/>
              <w:jc w:val="both"/>
              <w:rPr>
                <w:rFonts w:eastAsia="Calibri"/>
                <w:sz w:val="24"/>
                <w:szCs w:val="24"/>
                <w:lang w:eastAsia="ru-RU"/>
              </w:rPr>
            </w:pPr>
          </w:p>
        </w:tc>
        <w:tc>
          <w:tcPr>
            <w:tcW w:w="1853" w:type="dxa"/>
            <w:tcBorders>
              <w:top w:val="single" w:sz="4" w:space="0" w:color="auto"/>
              <w:left w:val="single" w:sz="4" w:space="0" w:color="auto"/>
              <w:bottom w:val="single" w:sz="4" w:space="0" w:color="auto"/>
              <w:right w:val="single" w:sz="4" w:space="0" w:color="auto"/>
            </w:tcBorders>
          </w:tcPr>
          <w:p w:rsidR="003B6D8E" w:rsidRPr="00955994" w:rsidRDefault="003B6D8E" w:rsidP="003B6D8E">
            <w:pPr>
              <w:spacing w:after="0" w:line="240" w:lineRule="auto"/>
              <w:jc w:val="center"/>
              <w:rPr>
                <w:rFonts w:eastAsia="Calibri"/>
                <w:sz w:val="24"/>
                <w:szCs w:val="24"/>
                <w:lang w:eastAsia="ru-RU"/>
              </w:rPr>
            </w:pPr>
            <w:r w:rsidRPr="00955994">
              <w:rPr>
                <w:rFonts w:eastAsia="Calibri"/>
                <w:sz w:val="24"/>
                <w:szCs w:val="24"/>
                <w:lang w:eastAsia="ru-RU"/>
              </w:rPr>
              <w:t>Протягом року</w:t>
            </w:r>
          </w:p>
          <w:p w:rsidR="003B6D8E" w:rsidRPr="00955994" w:rsidRDefault="003B6D8E" w:rsidP="003B6D8E">
            <w:pPr>
              <w:spacing w:after="0" w:line="240" w:lineRule="auto"/>
              <w:jc w:val="center"/>
              <w:rPr>
                <w:rFonts w:eastAsia="Calibri"/>
                <w:sz w:val="24"/>
                <w:szCs w:val="24"/>
                <w:lang w:eastAsia="ru-RU"/>
              </w:rPr>
            </w:pPr>
          </w:p>
        </w:tc>
        <w:tc>
          <w:tcPr>
            <w:tcW w:w="3396" w:type="dxa"/>
            <w:tcBorders>
              <w:top w:val="single" w:sz="4" w:space="0" w:color="auto"/>
              <w:left w:val="single" w:sz="4" w:space="0" w:color="auto"/>
              <w:bottom w:val="single" w:sz="4" w:space="0" w:color="auto"/>
              <w:right w:val="single" w:sz="4" w:space="0" w:color="auto"/>
            </w:tcBorders>
            <w:hideMark/>
          </w:tcPr>
          <w:p w:rsidR="003B6D8E" w:rsidRPr="00955994" w:rsidRDefault="003B6D8E" w:rsidP="003B6D8E">
            <w:pPr>
              <w:spacing w:after="0" w:line="240" w:lineRule="auto"/>
              <w:ind w:left="28"/>
              <w:jc w:val="center"/>
              <w:rPr>
                <w:rFonts w:eastAsia="Calibri"/>
                <w:sz w:val="24"/>
                <w:szCs w:val="24"/>
                <w:lang w:eastAsia="ru-RU"/>
              </w:rPr>
            </w:pPr>
            <w:r w:rsidRPr="00955994">
              <w:rPr>
                <w:rFonts w:eastAsia="Calibri"/>
                <w:sz w:val="24"/>
                <w:szCs w:val="24"/>
                <w:lang w:eastAsia="ru-RU"/>
              </w:rPr>
              <w:t>Муз. керівник, Вихователі</w:t>
            </w:r>
          </w:p>
        </w:tc>
      </w:tr>
      <w:tr w:rsidR="00F424F0" w:rsidRPr="00F424F0" w:rsidTr="003B6D8E">
        <w:tc>
          <w:tcPr>
            <w:tcW w:w="1090" w:type="dxa"/>
            <w:tcBorders>
              <w:top w:val="single" w:sz="4" w:space="0" w:color="auto"/>
              <w:left w:val="single" w:sz="4" w:space="0" w:color="auto"/>
              <w:bottom w:val="single" w:sz="4" w:space="0" w:color="auto"/>
              <w:right w:val="single" w:sz="4" w:space="0" w:color="auto"/>
            </w:tcBorders>
            <w:hideMark/>
          </w:tcPr>
          <w:p w:rsidR="003B6D8E" w:rsidRPr="00955994" w:rsidRDefault="003B6D8E" w:rsidP="003B6D8E">
            <w:pPr>
              <w:spacing w:after="0" w:line="240" w:lineRule="auto"/>
              <w:contextualSpacing/>
              <w:jc w:val="center"/>
              <w:rPr>
                <w:rFonts w:eastAsia="Calibri"/>
                <w:b/>
                <w:sz w:val="24"/>
                <w:szCs w:val="24"/>
                <w:lang w:eastAsia="ru-RU"/>
              </w:rPr>
            </w:pPr>
            <w:r w:rsidRPr="00955994">
              <w:rPr>
                <w:rFonts w:eastAsia="Calibri"/>
                <w:b/>
                <w:sz w:val="24"/>
                <w:szCs w:val="24"/>
                <w:lang w:eastAsia="ru-RU"/>
              </w:rPr>
              <w:t>1</w:t>
            </w:r>
          </w:p>
        </w:tc>
        <w:tc>
          <w:tcPr>
            <w:tcW w:w="4297" w:type="dxa"/>
            <w:tcBorders>
              <w:top w:val="single" w:sz="4" w:space="0" w:color="auto"/>
              <w:left w:val="single" w:sz="4" w:space="0" w:color="auto"/>
              <w:bottom w:val="single" w:sz="4" w:space="0" w:color="auto"/>
              <w:right w:val="single" w:sz="4" w:space="0" w:color="auto"/>
            </w:tcBorders>
            <w:hideMark/>
          </w:tcPr>
          <w:p w:rsidR="003B6D8E" w:rsidRPr="00955994" w:rsidRDefault="003B6D8E" w:rsidP="003B6D8E">
            <w:pPr>
              <w:spacing w:after="0" w:line="240" w:lineRule="auto"/>
              <w:jc w:val="center"/>
              <w:rPr>
                <w:rFonts w:eastAsia="Calibri"/>
                <w:b/>
                <w:sz w:val="24"/>
                <w:szCs w:val="24"/>
                <w:lang w:eastAsia="ru-RU"/>
              </w:rPr>
            </w:pPr>
            <w:r w:rsidRPr="00955994">
              <w:rPr>
                <w:rFonts w:eastAsia="Calibri"/>
                <w:b/>
                <w:sz w:val="24"/>
                <w:szCs w:val="24"/>
                <w:lang w:eastAsia="ru-RU"/>
              </w:rPr>
              <w:t>2</w:t>
            </w:r>
          </w:p>
        </w:tc>
        <w:tc>
          <w:tcPr>
            <w:tcW w:w="1853" w:type="dxa"/>
            <w:tcBorders>
              <w:top w:val="single" w:sz="4" w:space="0" w:color="auto"/>
              <w:left w:val="single" w:sz="4" w:space="0" w:color="auto"/>
              <w:bottom w:val="single" w:sz="4" w:space="0" w:color="auto"/>
              <w:right w:val="single" w:sz="4" w:space="0" w:color="auto"/>
            </w:tcBorders>
            <w:hideMark/>
          </w:tcPr>
          <w:p w:rsidR="003B6D8E" w:rsidRPr="00955994" w:rsidRDefault="003B6D8E" w:rsidP="003B6D8E">
            <w:pPr>
              <w:spacing w:after="0" w:line="240" w:lineRule="auto"/>
              <w:jc w:val="center"/>
              <w:rPr>
                <w:rFonts w:eastAsia="Calibri"/>
                <w:b/>
                <w:sz w:val="24"/>
                <w:szCs w:val="24"/>
                <w:lang w:eastAsia="ru-RU"/>
              </w:rPr>
            </w:pPr>
            <w:r w:rsidRPr="00955994">
              <w:rPr>
                <w:rFonts w:eastAsia="Calibri"/>
                <w:b/>
                <w:sz w:val="24"/>
                <w:szCs w:val="24"/>
                <w:lang w:eastAsia="ru-RU"/>
              </w:rPr>
              <w:t>3</w:t>
            </w:r>
          </w:p>
        </w:tc>
        <w:tc>
          <w:tcPr>
            <w:tcW w:w="3396" w:type="dxa"/>
            <w:tcBorders>
              <w:top w:val="single" w:sz="4" w:space="0" w:color="auto"/>
              <w:left w:val="single" w:sz="4" w:space="0" w:color="auto"/>
              <w:bottom w:val="single" w:sz="4" w:space="0" w:color="auto"/>
              <w:right w:val="single" w:sz="4" w:space="0" w:color="auto"/>
            </w:tcBorders>
            <w:hideMark/>
          </w:tcPr>
          <w:p w:rsidR="003B6D8E" w:rsidRPr="00955994" w:rsidRDefault="003B6D8E" w:rsidP="003B6D8E">
            <w:pPr>
              <w:spacing w:after="0" w:line="240" w:lineRule="auto"/>
              <w:ind w:left="28"/>
              <w:jc w:val="center"/>
              <w:rPr>
                <w:rFonts w:eastAsia="Calibri"/>
                <w:b/>
                <w:sz w:val="24"/>
                <w:szCs w:val="24"/>
                <w:lang w:eastAsia="ru-RU"/>
              </w:rPr>
            </w:pPr>
            <w:r w:rsidRPr="00955994">
              <w:rPr>
                <w:rFonts w:eastAsia="Calibri"/>
                <w:b/>
                <w:sz w:val="24"/>
                <w:szCs w:val="24"/>
                <w:lang w:eastAsia="ru-RU"/>
              </w:rPr>
              <w:t>4</w:t>
            </w:r>
          </w:p>
        </w:tc>
      </w:tr>
      <w:tr w:rsidR="00F424F0" w:rsidRPr="00F424F0" w:rsidTr="003B6D8E">
        <w:tc>
          <w:tcPr>
            <w:tcW w:w="1090" w:type="dxa"/>
            <w:tcBorders>
              <w:top w:val="single" w:sz="4" w:space="0" w:color="auto"/>
              <w:left w:val="single" w:sz="4" w:space="0" w:color="auto"/>
              <w:bottom w:val="single" w:sz="4" w:space="0" w:color="auto"/>
              <w:right w:val="single" w:sz="4" w:space="0" w:color="auto"/>
            </w:tcBorders>
            <w:hideMark/>
          </w:tcPr>
          <w:p w:rsidR="003B6D8E" w:rsidRPr="00955994" w:rsidRDefault="003B6D8E" w:rsidP="003B6D8E">
            <w:pPr>
              <w:spacing w:after="0" w:line="240" w:lineRule="auto"/>
              <w:contextualSpacing/>
              <w:jc w:val="center"/>
              <w:rPr>
                <w:rFonts w:eastAsia="Calibri"/>
                <w:sz w:val="24"/>
                <w:szCs w:val="24"/>
                <w:lang w:eastAsia="ru-RU"/>
              </w:rPr>
            </w:pPr>
            <w:r w:rsidRPr="00955994">
              <w:rPr>
                <w:rFonts w:eastAsia="Calibri"/>
                <w:sz w:val="24"/>
                <w:szCs w:val="24"/>
                <w:lang w:eastAsia="ru-RU"/>
              </w:rPr>
              <w:lastRenderedPageBreak/>
              <w:t>7</w:t>
            </w:r>
          </w:p>
        </w:tc>
        <w:tc>
          <w:tcPr>
            <w:tcW w:w="4297" w:type="dxa"/>
            <w:tcBorders>
              <w:top w:val="single" w:sz="4" w:space="0" w:color="auto"/>
              <w:left w:val="single" w:sz="4" w:space="0" w:color="auto"/>
              <w:bottom w:val="single" w:sz="4" w:space="0" w:color="auto"/>
              <w:right w:val="single" w:sz="4" w:space="0" w:color="auto"/>
            </w:tcBorders>
          </w:tcPr>
          <w:p w:rsidR="003B6D8E" w:rsidRPr="00955994" w:rsidRDefault="003B6D8E" w:rsidP="003B6D8E">
            <w:pPr>
              <w:spacing w:after="0" w:line="240" w:lineRule="auto"/>
              <w:jc w:val="both"/>
              <w:rPr>
                <w:rFonts w:eastAsia="Calibri"/>
                <w:sz w:val="24"/>
                <w:szCs w:val="24"/>
                <w:lang w:eastAsia="ru-RU"/>
              </w:rPr>
            </w:pPr>
            <w:r w:rsidRPr="00955994">
              <w:rPr>
                <w:rFonts w:eastAsia="Calibri"/>
                <w:sz w:val="24"/>
                <w:szCs w:val="24"/>
                <w:lang w:eastAsia="ru-RU"/>
              </w:rPr>
              <w:t>Збагачувати методичний кабінет практичними матеріалами з освітніх ліній : «Дитина в сенсорно – пізнавальному розвитку», «Особистість дитини», «Дитина в соціумі», «Дитина у природному довкіллі», «Дитина у світі культури», «Мовлення дитини», «Гра дитини»</w:t>
            </w:r>
          </w:p>
          <w:p w:rsidR="003B6D8E" w:rsidRPr="00955994" w:rsidRDefault="003B6D8E" w:rsidP="003B6D8E">
            <w:pPr>
              <w:spacing w:after="0" w:line="240" w:lineRule="auto"/>
              <w:jc w:val="center"/>
              <w:rPr>
                <w:rFonts w:eastAsia="Calibri"/>
                <w:b/>
                <w:sz w:val="24"/>
                <w:szCs w:val="24"/>
                <w:lang w:eastAsia="ru-RU"/>
              </w:rPr>
            </w:pPr>
          </w:p>
        </w:tc>
        <w:tc>
          <w:tcPr>
            <w:tcW w:w="1853" w:type="dxa"/>
            <w:tcBorders>
              <w:top w:val="single" w:sz="4" w:space="0" w:color="auto"/>
              <w:left w:val="single" w:sz="4" w:space="0" w:color="auto"/>
              <w:bottom w:val="single" w:sz="4" w:space="0" w:color="auto"/>
              <w:right w:val="single" w:sz="4" w:space="0" w:color="auto"/>
            </w:tcBorders>
            <w:hideMark/>
          </w:tcPr>
          <w:p w:rsidR="003B6D8E" w:rsidRPr="00955994" w:rsidRDefault="003B6D8E" w:rsidP="003B6D8E">
            <w:pPr>
              <w:spacing w:after="0" w:line="240" w:lineRule="auto"/>
              <w:jc w:val="center"/>
              <w:rPr>
                <w:rFonts w:eastAsia="Calibri"/>
                <w:b/>
                <w:sz w:val="24"/>
                <w:szCs w:val="24"/>
                <w:lang w:eastAsia="ru-RU"/>
              </w:rPr>
            </w:pPr>
            <w:r w:rsidRPr="00955994">
              <w:rPr>
                <w:rFonts w:eastAsia="Calibri"/>
                <w:sz w:val="24"/>
                <w:szCs w:val="24"/>
                <w:lang w:eastAsia="ru-RU"/>
              </w:rPr>
              <w:t>ХІ – V</w:t>
            </w:r>
          </w:p>
        </w:tc>
        <w:tc>
          <w:tcPr>
            <w:tcW w:w="3396" w:type="dxa"/>
            <w:tcBorders>
              <w:top w:val="single" w:sz="4" w:space="0" w:color="auto"/>
              <w:left w:val="single" w:sz="4" w:space="0" w:color="auto"/>
              <w:bottom w:val="single" w:sz="4" w:space="0" w:color="auto"/>
              <w:right w:val="single" w:sz="4" w:space="0" w:color="auto"/>
            </w:tcBorders>
            <w:hideMark/>
          </w:tcPr>
          <w:p w:rsidR="003B6D8E" w:rsidRPr="00955994" w:rsidRDefault="003B6D8E" w:rsidP="003B6D8E">
            <w:pPr>
              <w:spacing w:after="0" w:line="240" w:lineRule="auto"/>
              <w:ind w:left="28"/>
              <w:jc w:val="center"/>
              <w:rPr>
                <w:rFonts w:eastAsia="Calibri"/>
                <w:b/>
                <w:sz w:val="24"/>
                <w:szCs w:val="24"/>
                <w:lang w:eastAsia="ru-RU"/>
              </w:rPr>
            </w:pPr>
            <w:r w:rsidRPr="00955994">
              <w:rPr>
                <w:rFonts w:eastAsia="Calibri"/>
                <w:sz w:val="24"/>
                <w:szCs w:val="24"/>
                <w:lang w:eastAsia="ru-RU"/>
              </w:rPr>
              <w:t>Вихователь-методист</w:t>
            </w:r>
          </w:p>
        </w:tc>
      </w:tr>
      <w:tr w:rsidR="00F424F0" w:rsidRPr="00F424F0" w:rsidTr="003B6D8E">
        <w:tc>
          <w:tcPr>
            <w:tcW w:w="1090" w:type="dxa"/>
            <w:tcBorders>
              <w:top w:val="single" w:sz="4" w:space="0" w:color="auto"/>
              <w:left w:val="single" w:sz="4" w:space="0" w:color="auto"/>
              <w:bottom w:val="single" w:sz="4" w:space="0" w:color="auto"/>
              <w:right w:val="single" w:sz="4" w:space="0" w:color="auto"/>
            </w:tcBorders>
            <w:hideMark/>
          </w:tcPr>
          <w:p w:rsidR="003B6D8E" w:rsidRPr="00955994" w:rsidRDefault="003B6D8E" w:rsidP="003B6D8E">
            <w:pPr>
              <w:spacing w:after="0" w:line="240" w:lineRule="auto"/>
              <w:contextualSpacing/>
              <w:jc w:val="center"/>
              <w:rPr>
                <w:rFonts w:eastAsia="Calibri"/>
                <w:sz w:val="24"/>
                <w:szCs w:val="24"/>
                <w:lang w:eastAsia="ru-RU"/>
              </w:rPr>
            </w:pPr>
            <w:r w:rsidRPr="00955994">
              <w:rPr>
                <w:rFonts w:eastAsia="Calibri"/>
                <w:sz w:val="24"/>
                <w:szCs w:val="24"/>
                <w:lang w:eastAsia="ru-RU"/>
              </w:rPr>
              <w:t>8</w:t>
            </w:r>
          </w:p>
        </w:tc>
        <w:tc>
          <w:tcPr>
            <w:tcW w:w="4297" w:type="dxa"/>
            <w:tcBorders>
              <w:top w:val="single" w:sz="4" w:space="0" w:color="auto"/>
              <w:left w:val="single" w:sz="4" w:space="0" w:color="auto"/>
              <w:bottom w:val="single" w:sz="4" w:space="0" w:color="auto"/>
              <w:right w:val="single" w:sz="4" w:space="0" w:color="auto"/>
            </w:tcBorders>
          </w:tcPr>
          <w:p w:rsidR="003B6D8E" w:rsidRPr="00955994" w:rsidRDefault="003B6D8E" w:rsidP="003B6D8E">
            <w:pPr>
              <w:spacing w:after="0" w:line="240" w:lineRule="auto"/>
              <w:jc w:val="both"/>
              <w:rPr>
                <w:rFonts w:eastAsia="Calibri"/>
                <w:sz w:val="24"/>
                <w:szCs w:val="24"/>
                <w:lang w:eastAsia="ru-RU"/>
              </w:rPr>
            </w:pPr>
            <w:r w:rsidRPr="00955994">
              <w:rPr>
                <w:rFonts w:eastAsia="Calibri"/>
                <w:sz w:val="24"/>
                <w:szCs w:val="24"/>
                <w:lang w:eastAsia="ru-RU"/>
              </w:rPr>
              <w:t xml:space="preserve">Продовжувати створювати ігрове середовище для особистісного розвитку дітей щодо реалізації освітньої лінії «Гра дитини» </w:t>
            </w:r>
          </w:p>
          <w:p w:rsidR="003B6D8E" w:rsidRPr="00955994" w:rsidRDefault="003B6D8E" w:rsidP="003B6D8E">
            <w:pPr>
              <w:spacing w:after="0" w:line="240" w:lineRule="auto"/>
              <w:jc w:val="both"/>
              <w:rPr>
                <w:rFonts w:eastAsia="Calibri"/>
                <w:sz w:val="24"/>
                <w:szCs w:val="24"/>
                <w:lang w:eastAsia="ru-RU"/>
              </w:rPr>
            </w:pPr>
          </w:p>
        </w:tc>
        <w:tc>
          <w:tcPr>
            <w:tcW w:w="1853" w:type="dxa"/>
            <w:tcBorders>
              <w:top w:val="single" w:sz="4" w:space="0" w:color="auto"/>
              <w:left w:val="single" w:sz="4" w:space="0" w:color="auto"/>
              <w:bottom w:val="single" w:sz="4" w:space="0" w:color="auto"/>
              <w:right w:val="single" w:sz="4" w:space="0" w:color="auto"/>
            </w:tcBorders>
            <w:hideMark/>
          </w:tcPr>
          <w:p w:rsidR="003B6D8E" w:rsidRPr="00955994" w:rsidRDefault="003B6D8E" w:rsidP="003B6D8E">
            <w:pPr>
              <w:spacing w:after="0" w:line="240" w:lineRule="auto"/>
              <w:jc w:val="center"/>
              <w:rPr>
                <w:rFonts w:eastAsia="Calibri"/>
                <w:sz w:val="24"/>
                <w:szCs w:val="24"/>
                <w:lang w:eastAsia="ru-RU"/>
              </w:rPr>
            </w:pPr>
            <w:r w:rsidRPr="00955994">
              <w:rPr>
                <w:rFonts w:eastAsia="Calibri"/>
                <w:sz w:val="24"/>
                <w:szCs w:val="24"/>
                <w:lang w:eastAsia="ru-RU"/>
              </w:rPr>
              <w:t>Протягом року</w:t>
            </w:r>
          </w:p>
        </w:tc>
        <w:tc>
          <w:tcPr>
            <w:tcW w:w="3396" w:type="dxa"/>
            <w:tcBorders>
              <w:top w:val="single" w:sz="4" w:space="0" w:color="auto"/>
              <w:left w:val="single" w:sz="4" w:space="0" w:color="auto"/>
              <w:bottom w:val="single" w:sz="4" w:space="0" w:color="auto"/>
              <w:right w:val="single" w:sz="4" w:space="0" w:color="auto"/>
            </w:tcBorders>
            <w:hideMark/>
          </w:tcPr>
          <w:p w:rsidR="003B6D8E" w:rsidRPr="00955994" w:rsidRDefault="003B6D8E" w:rsidP="003B6D8E">
            <w:pPr>
              <w:spacing w:after="0" w:line="240" w:lineRule="auto"/>
              <w:ind w:left="28"/>
              <w:jc w:val="center"/>
              <w:rPr>
                <w:rFonts w:eastAsia="Calibri"/>
                <w:sz w:val="24"/>
                <w:szCs w:val="24"/>
                <w:lang w:eastAsia="ru-RU"/>
              </w:rPr>
            </w:pPr>
            <w:r w:rsidRPr="00955994">
              <w:rPr>
                <w:rFonts w:eastAsia="Calibri"/>
                <w:sz w:val="24"/>
                <w:szCs w:val="24"/>
                <w:lang w:eastAsia="ru-RU"/>
              </w:rPr>
              <w:t>Вихователь-методист</w:t>
            </w:r>
          </w:p>
        </w:tc>
      </w:tr>
      <w:tr w:rsidR="00F424F0" w:rsidRPr="00F424F0" w:rsidTr="003B6D8E">
        <w:tc>
          <w:tcPr>
            <w:tcW w:w="1090" w:type="dxa"/>
            <w:tcBorders>
              <w:top w:val="single" w:sz="4" w:space="0" w:color="auto"/>
              <w:left w:val="single" w:sz="4" w:space="0" w:color="auto"/>
              <w:bottom w:val="single" w:sz="4" w:space="0" w:color="auto"/>
              <w:right w:val="single" w:sz="4" w:space="0" w:color="auto"/>
            </w:tcBorders>
            <w:hideMark/>
          </w:tcPr>
          <w:p w:rsidR="003B6D8E" w:rsidRPr="00955994" w:rsidRDefault="003B6D8E" w:rsidP="003B6D8E">
            <w:pPr>
              <w:spacing w:after="0" w:line="240" w:lineRule="auto"/>
              <w:contextualSpacing/>
              <w:jc w:val="center"/>
              <w:rPr>
                <w:rFonts w:eastAsia="Calibri"/>
                <w:sz w:val="24"/>
                <w:szCs w:val="24"/>
                <w:lang w:eastAsia="ru-RU"/>
              </w:rPr>
            </w:pPr>
            <w:r w:rsidRPr="00955994">
              <w:rPr>
                <w:rFonts w:eastAsia="Calibri"/>
                <w:sz w:val="24"/>
                <w:szCs w:val="24"/>
                <w:lang w:eastAsia="ru-RU"/>
              </w:rPr>
              <w:t>9</w:t>
            </w:r>
          </w:p>
        </w:tc>
        <w:tc>
          <w:tcPr>
            <w:tcW w:w="4297" w:type="dxa"/>
            <w:tcBorders>
              <w:top w:val="single" w:sz="4" w:space="0" w:color="auto"/>
              <w:left w:val="single" w:sz="4" w:space="0" w:color="auto"/>
              <w:bottom w:val="single" w:sz="4" w:space="0" w:color="auto"/>
              <w:right w:val="single" w:sz="4" w:space="0" w:color="auto"/>
            </w:tcBorders>
          </w:tcPr>
          <w:p w:rsidR="003B6D8E" w:rsidRPr="00955994" w:rsidRDefault="003B6D8E" w:rsidP="003B6D8E">
            <w:pPr>
              <w:spacing w:after="0" w:line="240" w:lineRule="auto"/>
              <w:jc w:val="both"/>
              <w:rPr>
                <w:rFonts w:eastAsia="Calibri"/>
                <w:sz w:val="24"/>
                <w:szCs w:val="24"/>
                <w:lang w:eastAsia="ru-RU"/>
              </w:rPr>
            </w:pPr>
            <w:r w:rsidRPr="00955994">
              <w:rPr>
                <w:rFonts w:eastAsia="Calibri"/>
                <w:sz w:val="24"/>
                <w:szCs w:val="24"/>
                <w:lang w:eastAsia="ru-RU"/>
              </w:rPr>
              <w:t>Постійно змінювати інформацію в інформаційному куточку для батьків</w:t>
            </w:r>
          </w:p>
          <w:p w:rsidR="003B6D8E" w:rsidRPr="00955994" w:rsidRDefault="003B6D8E" w:rsidP="003B6D8E">
            <w:pPr>
              <w:spacing w:after="0" w:line="240" w:lineRule="auto"/>
              <w:jc w:val="both"/>
              <w:rPr>
                <w:rFonts w:eastAsia="Calibri"/>
                <w:sz w:val="24"/>
                <w:szCs w:val="24"/>
                <w:lang w:eastAsia="ru-RU"/>
              </w:rPr>
            </w:pPr>
          </w:p>
        </w:tc>
        <w:tc>
          <w:tcPr>
            <w:tcW w:w="1853" w:type="dxa"/>
            <w:tcBorders>
              <w:top w:val="single" w:sz="4" w:space="0" w:color="auto"/>
              <w:left w:val="single" w:sz="4" w:space="0" w:color="auto"/>
              <w:bottom w:val="single" w:sz="4" w:space="0" w:color="auto"/>
              <w:right w:val="single" w:sz="4" w:space="0" w:color="auto"/>
            </w:tcBorders>
            <w:hideMark/>
          </w:tcPr>
          <w:p w:rsidR="003B6D8E" w:rsidRPr="00955994" w:rsidRDefault="003B6D8E" w:rsidP="003B6D8E">
            <w:pPr>
              <w:spacing w:after="0" w:line="240" w:lineRule="auto"/>
              <w:jc w:val="center"/>
              <w:rPr>
                <w:rFonts w:eastAsia="Calibri"/>
                <w:sz w:val="24"/>
                <w:szCs w:val="24"/>
                <w:lang w:eastAsia="ru-RU"/>
              </w:rPr>
            </w:pPr>
            <w:r w:rsidRPr="00955994">
              <w:rPr>
                <w:rFonts w:eastAsia="Calibri"/>
                <w:sz w:val="24"/>
                <w:szCs w:val="24"/>
                <w:lang w:eastAsia="ru-RU"/>
              </w:rPr>
              <w:t>Протягом року</w:t>
            </w:r>
          </w:p>
        </w:tc>
        <w:tc>
          <w:tcPr>
            <w:tcW w:w="3396" w:type="dxa"/>
            <w:tcBorders>
              <w:top w:val="single" w:sz="4" w:space="0" w:color="auto"/>
              <w:left w:val="single" w:sz="4" w:space="0" w:color="auto"/>
              <w:bottom w:val="single" w:sz="4" w:space="0" w:color="auto"/>
              <w:right w:val="single" w:sz="4" w:space="0" w:color="auto"/>
            </w:tcBorders>
            <w:hideMark/>
          </w:tcPr>
          <w:p w:rsidR="003B6D8E" w:rsidRPr="00955994" w:rsidRDefault="003B6D8E" w:rsidP="003B6D8E">
            <w:pPr>
              <w:spacing w:after="0" w:line="240" w:lineRule="auto"/>
              <w:ind w:left="28"/>
              <w:jc w:val="center"/>
              <w:rPr>
                <w:rFonts w:eastAsia="Calibri"/>
                <w:sz w:val="24"/>
                <w:szCs w:val="24"/>
                <w:lang w:eastAsia="ru-RU"/>
              </w:rPr>
            </w:pPr>
            <w:r w:rsidRPr="00955994">
              <w:rPr>
                <w:rFonts w:eastAsia="Calibri"/>
                <w:sz w:val="24"/>
                <w:szCs w:val="24"/>
                <w:lang w:eastAsia="ru-RU"/>
              </w:rPr>
              <w:t>Вихователь-методист, вихователі</w:t>
            </w:r>
          </w:p>
        </w:tc>
      </w:tr>
      <w:tr w:rsidR="00F424F0" w:rsidRPr="00F424F0" w:rsidTr="003B6D8E">
        <w:tc>
          <w:tcPr>
            <w:tcW w:w="1090" w:type="dxa"/>
            <w:tcBorders>
              <w:top w:val="single" w:sz="4" w:space="0" w:color="auto"/>
              <w:left w:val="single" w:sz="4" w:space="0" w:color="auto"/>
              <w:bottom w:val="single" w:sz="4" w:space="0" w:color="auto"/>
              <w:right w:val="single" w:sz="4" w:space="0" w:color="auto"/>
            </w:tcBorders>
            <w:hideMark/>
          </w:tcPr>
          <w:p w:rsidR="003B6D8E" w:rsidRPr="00955994" w:rsidRDefault="003B6D8E" w:rsidP="003B6D8E">
            <w:pPr>
              <w:spacing w:after="0" w:line="240" w:lineRule="auto"/>
              <w:contextualSpacing/>
              <w:jc w:val="center"/>
              <w:rPr>
                <w:rFonts w:eastAsia="Calibri"/>
                <w:sz w:val="24"/>
                <w:szCs w:val="24"/>
                <w:lang w:eastAsia="ru-RU"/>
              </w:rPr>
            </w:pPr>
            <w:r w:rsidRPr="00955994">
              <w:rPr>
                <w:rFonts w:eastAsia="Calibri"/>
                <w:sz w:val="24"/>
                <w:szCs w:val="24"/>
                <w:lang w:eastAsia="ru-RU"/>
              </w:rPr>
              <w:t>10</w:t>
            </w:r>
          </w:p>
        </w:tc>
        <w:tc>
          <w:tcPr>
            <w:tcW w:w="4297" w:type="dxa"/>
            <w:tcBorders>
              <w:top w:val="single" w:sz="4" w:space="0" w:color="auto"/>
              <w:left w:val="single" w:sz="4" w:space="0" w:color="auto"/>
              <w:bottom w:val="single" w:sz="4" w:space="0" w:color="auto"/>
              <w:right w:val="single" w:sz="4" w:space="0" w:color="auto"/>
            </w:tcBorders>
          </w:tcPr>
          <w:p w:rsidR="003B6D8E" w:rsidRPr="00955994" w:rsidRDefault="003B6D8E" w:rsidP="003B6D8E">
            <w:pPr>
              <w:spacing w:after="0" w:line="240" w:lineRule="auto"/>
              <w:jc w:val="both"/>
              <w:rPr>
                <w:rFonts w:eastAsia="Calibri"/>
                <w:sz w:val="24"/>
                <w:szCs w:val="24"/>
                <w:lang w:eastAsia="ru-RU"/>
              </w:rPr>
            </w:pPr>
            <w:r w:rsidRPr="00955994">
              <w:rPr>
                <w:rFonts w:eastAsia="Calibri"/>
                <w:sz w:val="24"/>
                <w:szCs w:val="24"/>
                <w:lang w:eastAsia="ru-RU"/>
              </w:rPr>
              <w:t>Організувати зустрічі вчителів 1 класу з вихованцями ДНЗ з метою якісного проведення підготовки до школи</w:t>
            </w:r>
          </w:p>
          <w:p w:rsidR="003B6D8E" w:rsidRPr="00955994" w:rsidRDefault="003B6D8E" w:rsidP="003B6D8E">
            <w:pPr>
              <w:spacing w:after="0" w:line="240" w:lineRule="auto"/>
              <w:jc w:val="both"/>
              <w:rPr>
                <w:rFonts w:eastAsia="Calibri"/>
                <w:sz w:val="24"/>
                <w:szCs w:val="24"/>
                <w:lang w:eastAsia="ru-RU"/>
              </w:rPr>
            </w:pPr>
          </w:p>
          <w:p w:rsidR="003B6D8E" w:rsidRPr="00955994" w:rsidRDefault="003B6D8E" w:rsidP="003B6D8E">
            <w:pPr>
              <w:spacing w:after="0" w:line="240" w:lineRule="auto"/>
              <w:jc w:val="both"/>
              <w:rPr>
                <w:rFonts w:eastAsia="Calibri"/>
                <w:sz w:val="24"/>
                <w:szCs w:val="24"/>
                <w:lang w:eastAsia="ru-RU"/>
              </w:rPr>
            </w:pPr>
          </w:p>
        </w:tc>
        <w:tc>
          <w:tcPr>
            <w:tcW w:w="1853" w:type="dxa"/>
            <w:tcBorders>
              <w:top w:val="single" w:sz="4" w:space="0" w:color="auto"/>
              <w:left w:val="single" w:sz="4" w:space="0" w:color="auto"/>
              <w:bottom w:val="single" w:sz="4" w:space="0" w:color="auto"/>
              <w:right w:val="single" w:sz="4" w:space="0" w:color="auto"/>
            </w:tcBorders>
            <w:hideMark/>
          </w:tcPr>
          <w:p w:rsidR="003B6D8E" w:rsidRPr="00955994" w:rsidRDefault="003B6D8E" w:rsidP="003B6D8E">
            <w:pPr>
              <w:spacing w:after="0" w:line="240" w:lineRule="auto"/>
              <w:jc w:val="center"/>
              <w:rPr>
                <w:rFonts w:eastAsia="Calibri"/>
                <w:sz w:val="24"/>
                <w:szCs w:val="24"/>
                <w:lang w:eastAsia="ru-RU"/>
              </w:rPr>
            </w:pPr>
            <w:r w:rsidRPr="00955994">
              <w:rPr>
                <w:rFonts w:eastAsia="Calibri"/>
                <w:sz w:val="24"/>
                <w:szCs w:val="24"/>
                <w:lang w:eastAsia="ru-RU"/>
              </w:rPr>
              <w:t>Квітень</w:t>
            </w:r>
          </w:p>
        </w:tc>
        <w:tc>
          <w:tcPr>
            <w:tcW w:w="3396" w:type="dxa"/>
            <w:tcBorders>
              <w:top w:val="single" w:sz="4" w:space="0" w:color="auto"/>
              <w:left w:val="single" w:sz="4" w:space="0" w:color="auto"/>
              <w:bottom w:val="single" w:sz="4" w:space="0" w:color="auto"/>
              <w:right w:val="single" w:sz="4" w:space="0" w:color="auto"/>
            </w:tcBorders>
            <w:hideMark/>
          </w:tcPr>
          <w:p w:rsidR="003B6D8E" w:rsidRPr="00955994" w:rsidRDefault="003B6D8E" w:rsidP="003B6D8E">
            <w:pPr>
              <w:spacing w:after="0" w:line="240" w:lineRule="auto"/>
              <w:ind w:left="28"/>
              <w:jc w:val="center"/>
              <w:rPr>
                <w:rFonts w:eastAsia="Calibri"/>
                <w:sz w:val="24"/>
                <w:szCs w:val="24"/>
                <w:lang w:eastAsia="ru-RU"/>
              </w:rPr>
            </w:pPr>
            <w:r w:rsidRPr="00955994">
              <w:rPr>
                <w:rFonts w:eastAsia="Calibri"/>
                <w:sz w:val="24"/>
                <w:szCs w:val="24"/>
                <w:lang w:eastAsia="ru-RU"/>
              </w:rPr>
              <w:t>Методична служба</w:t>
            </w:r>
          </w:p>
        </w:tc>
      </w:tr>
      <w:tr w:rsidR="00F424F0" w:rsidRPr="00F424F0" w:rsidTr="003B6D8E">
        <w:tc>
          <w:tcPr>
            <w:tcW w:w="1090" w:type="dxa"/>
            <w:tcBorders>
              <w:top w:val="single" w:sz="4" w:space="0" w:color="auto"/>
              <w:left w:val="single" w:sz="4" w:space="0" w:color="auto"/>
              <w:bottom w:val="single" w:sz="4" w:space="0" w:color="auto"/>
              <w:right w:val="single" w:sz="4" w:space="0" w:color="auto"/>
            </w:tcBorders>
            <w:hideMark/>
          </w:tcPr>
          <w:p w:rsidR="003B6D8E" w:rsidRPr="00955994" w:rsidRDefault="003B6D8E" w:rsidP="003B6D8E">
            <w:pPr>
              <w:spacing w:after="0" w:line="240" w:lineRule="auto"/>
              <w:contextualSpacing/>
              <w:jc w:val="center"/>
              <w:rPr>
                <w:rFonts w:eastAsia="Calibri"/>
                <w:sz w:val="24"/>
                <w:szCs w:val="24"/>
                <w:lang w:eastAsia="ru-RU"/>
              </w:rPr>
            </w:pPr>
            <w:r w:rsidRPr="00955994">
              <w:rPr>
                <w:rFonts w:eastAsia="Calibri"/>
                <w:sz w:val="24"/>
                <w:szCs w:val="24"/>
                <w:lang w:eastAsia="ru-RU"/>
              </w:rPr>
              <w:t>11</w:t>
            </w:r>
          </w:p>
        </w:tc>
        <w:tc>
          <w:tcPr>
            <w:tcW w:w="4297" w:type="dxa"/>
            <w:tcBorders>
              <w:top w:val="single" w:sz="4" w:space="0" w:color="auto"/>
              <w:left w:val="single" w:sz="4" w:space="0" w:color="auto"/>
              <w:bottom w:val="single" w:sz="4" w:space="0" w:color="auto"/>
              <w:right w:val="single" w:sz="4" w:space="0" w:color="auto"/>
            </w:tcBorders>
            <w:hideMark/>
          </w:tcPr>
          <w:p w:rsidR="003B6D8E" w:rsidRPr="00955994" w:rsidRDefault="003B6D8E" w:rsidP="003B6D8E">
            <w:pPr>
              <w:spacing w:after="0" w:line="240" w:lineRule="auto"/>
              <w:jc w:val="both"/>
              <w:rPr>
                <w:rFonts w:eastAsia="Calibri"/>
                <w:sz w:val="24"/>
                <w:szCs w:val="24"/>
                <w:lang w:eastAsia="ru-RU"/>
              </w:rPr>
            </w:pPr>
            <w:r w:rsidRPr="00955994">
              <w:rPr>
                <w:rFonts w:eastAsia="Calibri"/>
                <w:sz w:val="24"/>
                <w:szCs w:val="24"/>
                <w:lang w:eastAsia="ru-RU"/>
              </w:rPr>
              <w:t>Оформлення виставки новинок пед. літератури</w:t>
            </w:r>
          </w:p>
        </w:tc>
        <w:tc>
          <w:tcPr>
            <w:tcW w:w="1853" w:type="dxa"/>
            <w:tcBorders>
              <w:top w:val="single" w:sz="4" w:space="0" w:color="auto"/>
              <w:left w:val="single" w:sz="4" w:space="0" w:color="auto"/>
              <w:bottom w:val="single" w:sz="4" w:space="0" w:color="auto"/>
              <w:right w:val="single" w:sz="4" w:space="0" w:color="auto"/>
            </w:tcBorders>
          </w:tcPr>
          <w:p w:rsidR="003B6D8E" w:rsidRPr="00955994" w:rsidRDefault="003B6D8E" w:rsidP="003B6D8E">
            <w:pPr>
              <w:spacing w:after="0" w:line="240" w:lineRule="auto"/>
              <w:jc w:val="center"/>
              <w:rPr>
                <w:rFonts w:eastAsia="Calibri"/>
                <w:sz w:val="24"/>
                <w:szCs w:val="24"/>
                <w:lang w:eastAsia="ru-RU"/>
              </w:rPr>
            </w:pPr>
            <w:r w:rsidRPr="00955994">
              <w:rPr>
                <w:rFonts w:eastAsia="Calibri"/>
                <w:sz w:val="24"/>
                <w:szCs w:val="24"/>
                <w:lang w:eastAsia="ru-RU"/>
              </w:rPr>
              <w:t>Жовтень</w:t>
            </w:r>
          </w:p>
          <w:p w:rsidR="003B6D8E" w:rsidRPr="00955994" w:rsidRDefault="003B6D8E" w:rsidP="003B6D8E">
            <w:pPr>
              <w:spacing w:after="0" w:line="240" w:lineRule="auto"/>
              <w:jc w:val="center"/>
              <w:rPr>
                <w:rFonts w:eastAsia="Calibri"/>
                <w:sz w:val="24"/>
                <w:szCs w:val="24"/>
                <w:lang w:eastAsia="ru-RU"/>
              </w:rPr>
            </w:pPr>
            <w:r w:rsidRPr="00955994">
              <w:rPr>
                <w:rFonts w:eastAsia="Calibri"/>
                <w:sz w:val="24"/>
                <w:szCs w:val="24"/>
                <w:lang w:eastAsia="ru-RU"/>
              </w:rPr>
              <w:t>Січень</w:t>
            </w:r>
          </w:p>
          <w:p w:rsidR="003B6D8E" w:rsidRPr="00955994" w:rsidRDefault="003B6D8E" w:rsidP="003B6D8E">
            <w:pPr>
              <w:spacing w:after="0" w:line="240" w:lineRule="auto"/>
              <w:jc w:val="center"/>
              <w:rPr>
                <w:rFonts w:eastAsia="Calibri"/>
                <w:sz w:val="24"/>
                <w:szCs w:val="24"/>
                <w:lang w:eastAsia="ru-RU"/>
              </w:rPr>
            </w:pPr>
            <w:r w:rsidRPr="00955994">
              <w:rPr>
                <w:rFonts w:eastAsia="Calibri"/>
                <w:sz w:val="24"/>
                <w:szCs w:val="24"/>
                <w:lang w:eastAsia="ru-RU"/>
              </w:rPr>
              <w:t>Березень</w:t>
            </w:r>
          </w:p>
          <w:p w:rsidR="003B6D8E" w:rsidRPr="00955994" w:rsidRDefault="003B6D8E" w:rsidP="003B6D8E">
            <w:pPr>
              <w:spacing w:after="0" w:line="240" w:lineRule="auto"/>
              <w:jc w:val="center"/>
              <w:rPr>
                <w:rFonts w:eastAsia="Calibri"/>
                <w:sz w:val="24"/>
                <w:szCs w:val="24"/>
                <w:lang w:eastAsia="ru-RU"/>
              </w:rPr>
            </w:pPr>
          </w:p>
        </w:tc>
        <w:tc>
          <w:tcPr>
            <w:tcW w:w="3396" w:type="dxa"/>
            <w:tcBorders>
              <w:top w:val="single" w:sz="4" w:space="0" w:color="auto"/>
              <w:left w:val="single" w:sz="4" w:space="0" w:color="auto"/>
              <w:bottom w:val="single" w:sz="4" w:space="0" w:color="auto"/>
              <w:right w:val="single" w:sz="4" w:space="0" w:color="auto"/>
            </w:tcBorders>
            <w:hideMark/>
          </w:tcPr>
          <w:p w:rsidR="003B6D8E" w:rsidRPr="00955994" w:rsidRDefault="003B6D8E" w:rsidP="003B6D8E">
            <w:pPr>
              <w:spacing w:after="0" w:line="240" w:lineRule="auto"/>
              <w:ind w:left="28"/>
              <w:jc w:val="center"/>
              <w:rPr>
                <w:rFonts w:eastAsia="Calibri"/>
                <w:sz w:val="24"/>
                <w:szCs w:val="24"/>
                <w:lang w:eastAsia="ru-RU"/>
              </w:rPr>
            </w:pPr>
            <w:r w:rsidRPr="00955994">
              <w:rPr>
                <w:rFonts w:eastAsia="Calibri"/>
                <w:sz w:val="24"/>
                <w:szCs w:val="24"/>
                <w:lang w:eastAsia="ru-RU"/>
              </w:rPr>
              <w:t>Вихователь-методист</w:t>
            </w:r>
          </w:p>
        </w:tc>
      </w:tr>
    </w:tbl>
    <w:p w:rsidR="003B6D8E" w:rsidRPr="00F424F0" w:rsidRDefault="003B6D8E" w:rsidP="003B6D8E">
      <w:pPr>
        <w:spacing w:after="0" w:line="240" w:lineRule="auto"/>
        <w:rPr>
          <w:rFonts w:eastAsia="Calibri"/>
          <w:b/>
          <w:color w:val="FF0000"/>
          <w:sz w:val="24"/>
          <w:szCs w:val="24"/>
          <w:lang w:eastAsia="ru-RU"/>
        </w:rPr>
      </w:pPr>
    </w:p>
    <w:p w:rsidR="003B6D8E" w:rsidRPr="00A31EF0" w:rsidRDefault="003B6D8E" w:rsidP="003B6D8E">
      <w:pPr>
        <w:keepNext/>
        <w:spacing w:before="240" w:after="60" w:line="240" w:lineRule="auto"/>
        <w:ind w:left="360" w:hanging="360"/>
        <w:outlineLvl w:val="0"/>
        <w:rPr>
          <w:rFonts w:eastAsia="Times New Roman"/>
          <w:b/>
          <w:bCs/>
          <w:kern w:val="32"/>
          <w:sz w:val="32"/>
          <w:szCs w:val="32"/>
          <w:lang w:eastAsia="ru-RU"/>
        </w:rPr>
      </w:pPr>
      <w:r w:rsidRPr="00A31EF0">
        <w:rPr>
          <w:rFonts w:eastAsia="Times New Roman"/>
          <w:b/>
          <w:bCs/>
          <w:kern w:val="32"/>
          <w:sz w:val="32"/>
          <w:szCs w:val="32"/>
          <w:lang w:eastAsia="ru-RU"/>
        </w:rPr>
        <w:t xml:space="preserve"> </w:t>
      </w:r>
      <w:bookmarkStart w:id="45" w:name="_Toc17450831"/>
      <w:r w:rsidRPr="00A31EF0">
        <w:rPr>
          <w:rFonts w:eastAsia="Times New Roman"/>
          <w:b/>
          <w:bCs/>
          <w:kern w:val="32"/>
          <w:sz w:val="32"/>
          <w:szCs w:val="32"/>
          <w:lang w:eastAsia="ru-RU"/>
        </w:rPr>
        <w:t>7. АДМІНІСТРАТИВНО – ГОСПОДАРСЬКА ДІЯЛЬНІСТЬ</w:t>
      </w:r>
      <w:bookmarkEnd w:id="45"/>
    </w:p>
    <w:p w:rsidR="003B6D8E" w:rsidRPr="00A31EF0" w:rsidRDefault="003B6D8E" w:rsidP="003B6D8E">
      <w:pPr>
        <w:keepNext/>
        <w:keepLines/>
        <w:spacing w:before="320" w:after="120"/>
        <w:outlineLvl w:val="1"/>
        <w:rPr>
          <w:rFonts w:eastAsia="Calibri"/>
          <w:b/>
          <w:bCs/>
          <w:szCs w:val="26"/>
          <w:lang w:eastAsia="ru-RU"/>
        </w:rPr>
      </w:pPr>
      <w:bookmarkStart w:id="46" w:name="_Toc17450832"/>
      <w:r w:rsidRPr="00A31EF0">
        <w:rPr>
          <w:rFonts w:eastAsia="Calibri"/>
          <w:b/>
          <w:bCs/>
          <w:szCs w:val="26"/>
          <w:lang w:eastAsia="ru-RU"/>
        </w:rPr>
        <w:t>7.1 Створення розвивального життєвого простору дитини</w:t>
      </w:r>
      <w:bookmarkEnd w:id="46"/>
    </w:p>
    <w:p w:rsidR="003B6D8E" w:rsidRPr="00F424F0" w:rsidRDefault="003B6D8E" w:rsidP="003B6D8E">
      <w:pPr>
        <w:spacing w:after="0" w:line="240" w:lineRule="auto"/>
        <w:ind w:left="432"/>
        <w:jc w:val="center"/>
        <w:rPr>
          <w:rFonts w:eastAsia="Calibri"/>
          <w:b/>
          <w:color w:val="FF0000"/>
          <w:sz w:val="24"/>
          <w:szCs w:val="28"/>
          <w:lang w:eastAsia="ru-RU"/>
        </w:rPr>
      </w:pPr>
    </w:p>
    <w:tbl>
      <w:tblPr>
        <w:tblpPr w:leftFromText="180" w:rightFromText="180" w:bottomFromText="200" w:vertAnchor="text" w:horzAnchor="margin" w:tblpXSpec="center" w:tblpY="137"/>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6"/>
        <w:gridCol w:w="3688"/>
        <w:gridCol w:w="1844"/>
        <w:gridCol w:w="1985"/>
        <w:gridCol w:w="2127"/>
      </w:tblGrid>
      <w:tr w:rsidR="00F424F0" w:rsidRPr="00F424F0" w:rsidTr="003B6D8E">
        <w:trPr>
          <w:trHeight w:val="701"/>
        </w:trPr>
        <w:tc>
          <w:tcPr>
            <w:tcW w:w="675" w:type="dxa"/>
            <w:tcBorders>
              <w:top w:val="single" w:sz="4" w:space="0" w:color="auto"/>
              <w:left w:val="single" w:sz="4" w:space="0" w:color="auto"/>
              <w:bottom w:val="single" w:sz="4" w:space="0" w:color="auto"/>
              <w:right w:val="single" w:sz="4" w:space="0" w:color="auto"/>
            </w:tcBorders>
            <w:hideMark/>
          </w:tcPr>
          <w:p w:rsidR="003B6D8E" w:rsidRPr="00A31EF0" w:rsidRDefault="003B6D8E" w:rsidP="003B6D8E">
            <w:pPr>
              <w:spacing w:after="0" w:line="240" w:lineRule="auto"/>
              <w:ind w:firstLine="1"/>
              <w:jc w:val="center"/>
              <w:rPr>
                <w:rFonts w:eastAsia="Calibri"/>
                <w:b/>
                <w:sz w:val="24"/>
                <w:szCs w:val="24"/>
              </w:rPr>
            </w:pPr>
            <w:r w:rsidRPr="00A31EF0">
              <w:rPr>
                <w:rFonts w:eastAsia="Calibri"/>
                <w:b/>
                <w:sz w:val="24"/>
                <w:szCs w:val="24"/>
              </w:rPr>
              <w:t>№ з/п</w:t>
            </w:r>
          </w:p>
        </w:tc>
        <w:tc>
          <w:tcPr>
            <w:tcW w:w="3686" w:type="dxa"/>
            <w:tcBorders>
              <w:top w:val="single" w:sz="4" w:space="0" w:color="auto"/>
              <w:left w:val="single" w:sz="4" w:space="0" w:color="auto"/>
              <w:bottom w:val="single" w:sz="4" w:space="0" w:color="auto"/>
              <w:right w:val="single" w:sz="4" w:space="0" w:color="auto"/>
            </w:tcBorders>
            <w:hideMark/>
          </w:tcPr>
          <w:p w:rsidR="003B6D8E" w:rsidRPr="00A31EF0" w:rsidRDefault="003B6D8E" w:rsidP="003B6D8E">
            <w:pPr>
              <w:spacing w:after="0" w:line="240" w:lineRule="auto"/>
              <w:ind w:left="432" w:firstLine="284"/>
              <w:jc w:val="center"/>
              <w:rPr>
                <w:rFonts w:eastAsia="Calibri"/>
                <w:b/>
                <w:sz w:val="24"/>
                <w:szCs w:val="24"/>
              </w:rPr>
            </w:pPr>
            <w:r w:rsidRPr="00A31EF0">
              <w:rPr>
                <w:rFonts w:eastAsia="Calibri"/>
                <w:b/>
                <w:sz w:val="24"/>
                <w:szCs w:val="24"/>
              </w:rPr>
              <w:t xml:space="preserve">Зміст </w:t>
            </w:r>
          </w:p>
        </w:tc>
        <w:tc>
          <w:tcPr>
            <w:tcW w:w="1843" w:type="dxa"/>
            <w:tcBorders>
              <w:top w:val="single" w:sz="4" w:space="0" w:color="auto"/>
              <w:left w:val="single" w:sz="4" w:space="0" w:color="auto"/>
              <w:bottom w:val="single" w:sz="4" w:space="0" w:color="auto"/>
              <w:right w:val="single" w:sz="4" w:space="0" w:color="auto"/>
            </w:tcBorders>
            <w:hideMark/>
          </w:tcPr>
          <w:p w:rsidR="003B6D8E" w:rsidRPr="00A31EF0" w:rsidRDefault="003B6D8E" w:rsidP="003B6D8E">
            <w:pPr>
              <w:spacing w:after="0" w:line="240" w:lineRule="auto"/>
              <w:jc w:val="center"/>
              <w:rPr>
                <w:rFonts w:eastAsia="Calibri"/>
                <w:b/>
                <w:sz w:val="24"/>
                <w:szCs w:val="24"/>
              </w:rPr>
            </w:pPr>
            <w:r w:rsidRPr="00A31EF0">
              <w:rPr>
                <w:rFonts w:eastAsia="Calibri"/>
                <w:b/>
                <w:sz w:val="24"/>
                <w:szCs w:val="24"/>
              </w:rPr>
              <w:t>Термін</w:t>
            </w:r>
          </w:p>
        </w:tc>
        <w:tc>
          <w:tcPr>
            <w:tcW w:w="1984" w:type="dxa"/>
            <w:tcBorders>
              <w:top w:val="single" w:sz="4" w:space="0" w:color="auto"/>
              <w:left w:val="single" w:sz="4" w:space="0" w:color="auto"/>
              <w:bottom w:val="single" w:sz="4" w:space="0" w:color="auto"/>
              <w:right w:val="single" w:sz="4" w:space="0" w:color="auto"/>
            </w:tcBorders>
            <w:hideMark/>
          </w:tcPr>
          <w:p w:rsidR="003B6D8E" w:rsidRPr="00A31EF0" w:rsidRDefault="003B6D8E" w:rsidP="003B6D8E">
            <w:pPr>
              <w:spacing w:after="0" w:line="240" w:lineRule="auto"/>
              <w:jc w:val="center"/>
              <w:rPr>
                <w:rFonts w:eastAsia="Calibri"/>
                <w:b/>
                <w:sz w:val="24"/>
                <w:szCs w:val="24"/>
              </w:rPr>
            </w:pPr>
            <w:r w:rsidRPr="00A31EF0">
              <w:rPr>
                <w:rFonts w:eastAsia="Calibri"/>
                <w:b/>
                <w:sz w:val="24"/>
                <w:szCs w:val="24"/>
              </w:rPr>
              <w:t>Відповідальні</w:t>
            </w:r>
          </w:p>
        </w:tc>
        <w:tc>
          <w:tcPr>
            <w:tcW w:w="2126" w:type="dxa"/>
            <w:tcBorders>
              <w:top w:val="single" w:sz="4" w:space="0" w:color="auto"/>
              <w:left w:val="single" w:sz="4" w:space="0" w:color="auto"/>
              <w:bottom w:val="single" w:sz="4" w:space="0" w:color="auto"/>
              <w:right w:val="single" w:sz="4" w:space="0" w:color="auto"/>
            </w:tcBorders>
            <w:hideMark/>
          </w:tcPr>
          <w:p w:rsidR="003B6D8E" w:rsidRPr="00A31EF0" w:rsidRDefault="003B6D8E" w:rsidP="003B6D8E">
            <w:pPr>
              <w:spacing w:after="0" w:line="240" w:lineRule="auto"/>
              <w:jc w:val="center"/>
              <w:rPr>
                <w:rFonts w:eastAsia="Calibri"/>
                <w:b/>
                <w:sz w:val="24"/>
                <w:szCs w:val="24"/>
              </w:rPr>
            </w:pPr>
            <w:r w:rsidRPr="00A31EF0">
              <w:rPr>
                <w:rFonts w:eastAsia="Calibri"/>
                <w:b/>
                <w:sz w:val="24"/>
                <w:szCs w:val="24"/>
              </w:rPr>
              <w:t>Форма контролю</w:t>
            </w:r>
          </w:p>
        </w:tc>
      </w:tr>
      <w:tr w:rsidR="00F424F0" w:rsidRPr="00F424F0" w:rsidTr="003B6D8E">
        <w:tc>
          <w:tcPr>
            <w:tcW w:w="675" w:type="dxa"/>
            <w:tcBorders>
              <w:top w:val="single" w:sz="4" w:space="0" w:color="auto"/>
              <w:left w:val="single" w:sz="4" w:space="0" w:color="auto"/>
              <w:bottom w:val="single" w:sz="4" w:space="0" w:color="auto"/>
              <w:right w:val="single" w:sz="4" w:space="0" w:color="auto"/>
            </w:tcBorders>
            <w:hideMark/>
          </w:tcPr>
          <w:p w:rsidR="003B6D8E" w:rsidRPr="00A31EF0" w:rsidRDefault="003B6D8E" w:rsidP="003B6D8E">
            <w:pPr>
              <w:spacing w:after="0" w:line="240" w:lineRule="auto"/>
              <w:jc w:val="center"/>
              <w:rPr>
                <w:rFonts w:eastAsia="Calibri"/>
                <w:b/>
                <w:sz w:val="24"/>
                <w:szCs w:val="24"/>
              </w:rPr>
            </w:pPr>
            <w:r w:rsidRPr="00A31EF0">
              <w:rPr>
                <w:rFonts w:eastAsia="Calibri"/>
                <w:b/>
                <w:sz w:val="24"/>
                <w:szCs w:val="24"/>
              </w:rPr>
              <w:t>1</w:t>
            </w:r>
          </w:p>
        </w:tc>
        <w:tc>
          <w:tcPr>
            <w:tcW w:w="3686" w:type="dxa"/>
            <w:tcBorders>
              <w:top w:val="single" w:sz="4" w:space="0" w:color="auto"/>
              <w:left w:val="single" w:sz="4" w:space="0" w:color="auto"/>
              <w:bottom w:val="single" w:sz="4" w:space="0" w:color="auto"/>
              <w:right w:val="single" w:sz="4" w:space="0" w:color="auto"/>
            </w:tcBorders>
            <w:hideMark/>
          </w:tcPr>
          <w:p w:rsidR="003B6D8E" w:rsidRPr="00A31EF0" w:rsidRDefault="003B6D8E" w:rsidP="003B6D8E">
            <w:pPr>
              <w:spacing w:after="0" w:line="240" w:lineRule="auto"/>
              <w:ind w:left="432" w:firstLine="284"/>
              <w:jc w:val="center"/>
              <w:rPr>
                <w:rFonts w:eastAsia="Calibri"/>
                <w:b/>
                <w:sz w:val="24"/>
                <w:szCs w:val="24"/>
              </w:rPr>
            </w:pPr>
            <w:r w:rsidRPr="00A31EF0">
              <w:rPr>
                <w:rFonts w:eastAsia="Calibri"/>
                <w:b/>
                <w:sz w:val="24"/>
                <w:szCs w:val="24"/>
              </w:rPr>
              <w:t>2</w:t>
            </w:r>
          </w:p>
        </w:tc>
        <w:tc>
          <w:tcPr>
            <w:tcW w:w="1843" w:type="dxa"/>
            <w:tcBorders>
              <w:top w:val="single" w:sz="4" w:space="0" w:color="auto"/>
              <w:left w:val="single" w:sz="4" w:space="0" w:color="auto"/>
              <w:bottom w:val="single" w:sz="4" w:space="0" w:color="auto"/>
              <w:right w:val="single" w:sz="4" w:space="0" w:color="auto"/>
            </w:tcBorders>
            <w:hideMark/>
          </w:tcPr>
          <w:p w:rsidR="003B6D8E" w:rsidRPr="00A31EF0" w:rsidRDefault="003B6D8E" w:rsidP="003B6D8E">
            <w:pPr>
              <w:spacing w:after="0" w:line="240" w:lineRule="auto"/>
              <w:jc w:val="center"/>
              <w:rPr>
                <w:rFonts w:eastAsia="Calibri"/>
                <w:b/>
                <w:sz w:val="24"/>
                <w:szCs w:val="24"/>
              </w:rPr>
            </w:pPr>
            <w:r w:rsidRPr="00A31EF0">
              <w:rPr>
                <w:rFonts w:eastAsia="Calibri"/>
                <w:b/>
                <w:sz w:val="24"/>
                <w:szCs w:val="24"/>
              </w:rPr>
              <w:t>3</w:t>
            </w:r>
          </w:p>
        </w:tc>
        <w:tc>
          <w:tcPr>
            <w:tcW w:w="1984" w:type="dxa"/>
            <w:tcBorders>
              <w:top w:val="single" w:sz="4" w:space="0" w:color="auto"/>
              <w:left w:val="single" w:sz="4" w:space="0" w:color="auto"/>
              <w:bottom w:val="single" w:sz="4" w:space="0" w:color="auto"/>
              <w:right w:val="single" w:sz="4" w:space="0" w:color="auto"/>
            </w:tcBorders>
            <w:hideMark/>
          </w:tcPr>
          <w:p w:rsidR="003B6D8E" w:rsidRPr="00A31EF0" w:rsidRDefault="003B6D8E" w:rsidP="003B6D8E">
            <w:pPr>
              <w:spacing w:after="0" w:line="240" w:lineRule="auto"/>
              <w:jc w:val="center"/>
              <w:rPr>
                <w:rFonts w:eastAsia="Calibri"/>
                <w:b/>
                <w:sz w:val="24"/>
                <w:szCs w:val="24"/>
              </w:rPr>
            </w:pPr>
            <w:r w:rsidRPr="00A31EF0">
              <w:rPr>
                <w:rFonts w:eastAsia="Calibri"/>
                <w:b/>
                <w:sz w:val="24"/>
                <w:szCs w:val="24"/>
              </w:rPr>
              <w:t>4</w:t>
            </w:r>
          </w:p>
        </w:tc>
        <w:tc>
          <w:tcPr>
            <w:tcW w:w="2126" w:type="dxa"/>
            <w:tcBorders>
              <w:top w:val="single" w:sz="4" w:space="0" w:color="auto"/>
              <w:left w:val="single" w:sz="4" w:space="0" w:color="auto"/>
              <w:bottom w:val="single" w:sz="4" w:space="0" w:color="auto"/>
              <w:right w:val="single" w:sz="4" w:space="0" w:color="auto"/>
            </w:tcBorders>
            <w:hideMark/>
          </w:tcPr>
          <w:p w:rsidR="003B6D8E" w:rsidRPr="00A31EF0" w:rsidRDefault="003B6D8E" w:rsidP="003B6D8E">
            <w:pPr>
              <w:spacing w:after="0" w:line="240" w:lineRule="auto"/>
              <w:jc w:val="center"/>
              <w:rPr>
                <w:rFonts w:eastAsia="Calibri"/>
                <w:b/>
                <w:sz w:val="24"/>
                <w:szCs w:val="24"/>
              </w:rPr>
            </w:pPr>
            <w:r w:rsidRPr="00A31EF0">
              <w:rPr>
                <w:rFonts w:eastAsia="Calibri"/>
                <w:b/>
                <w:sz w:val="24"/>
                <w:szCs w:val="24"/>
              </w:rPr>
              <w:t>5</w:t>
            </w:r>
          </w:p>
        </w:tc>
      </w:tr>
      <w:tr w:rsidR="00F424F0" w:rsidRPr="00F424F0" w:rsidTr="003B6D8E">
        <w:tc>
          <w:tcPr>
            <w:tcW w:w="675" w:type="dxa"/>
            <w:tcBorders>
              <w:top w:val="single" w:sz="4" w:space="0" w:color="auto"/>
              <w:left w:val="single" w:sz="4" w:space="0" w:color="auto"/>
              <w:bottom w:val="single" w:sz="4" w:space="0" w:color="auto"/>
              <w:right w:val="single" w:sz="4" w:space="0" w:color="auto"/>
            </w:tcBorders>
            <w:hideMark/>
          </w:tcPr>
          <w:p w:rsidR="003B6D8E" w:rsidRPr="00A31EF0" w:rsidRDefault="003B6D8E" w:rsidP="003B6D8E">
            <w:pPr>
              <w:spacing w:after="0" w:line="240" w:lineRule="auto"/>
              <w:jc w:val="center"/>
              <w:rPr>
                <w:rFonts w:eastAsia="Calibri"/>
                <w:bCs/>
                <w:sz w:val="24"/>
                <w:szCs w:val="24"/>
              </w:rPr>
            </w:pPr>
            <w:r w:rsidRPr="00A31EF0">
              <w:rPr>
                <w:rFonts w:eastAsia="Calibri"/>
                <w:bCs/>
                <w:sz w:val="24"/>
                <w:szCs w:val="24"/>
              </w:rPr>
              <w:t>1</w:t>
            </w:r>
          </w:p>
        </w:tc>
        <w:tc>
          <w:tcPr>
            <w:tcW w:w="3686" w:type="dxa"/>
            <w:tcBorders>
              <w:top w:val="single" w:sz="4" w:space="0" w:color="auto"/>
              <w:left w:val="single" w:sz="4" w:space="0" w:color="auto"/>
              <w:bottom w:val="single" w:sz="4" w:space="0" w:color="auto"/>
              <w:right w:val="single" w:sz="4" w:space="0" w:color="auto"/>
            </w:tcBorders>
          </w:tcPr>
          <w:p w:rsidR="003B6D8E" w:rsidRPr="00A31EF0" w:rsidRDefault="003B6D8E" w:rsidP="003B6D8E">
            <w:pPr>
              <w:spacing w:after="0" w:line="240" w:lineRule="auto"/>
              <w:jc w:val="both"/>
              <w:rPr>
                <w:rFonts w:eastAsia="Calibri"/>
                <w:b/>
                <w:bCs/>
                <w:i/>
                <w:sz w:val="24"/>
                <w:szCs w:val="24"/>
              </w:rPr>
            </w:pPr>
            <w:r w:rsidRPr="00A31EF0">
              <w:rPr>
                <w:rFonts w:eastAsia="Calibri"/>
                <w:b/>
                <w:bCs/>
                <w:i/>
                <w:sz w:val="24"/>
                <w:szCs w:val="24"/>
              </w:rPr>
              <w:t>ПРОВЕДЕННЯ ПРОФІЛАКТИЧНИХ РОБІТ</w:t>
            </w:r>
          </w:p>
          <w:p w:rsidR="003B6D8E" w:rsidRPr="00A31EF0" w:rsidRDefault="003B6D8E" w:rsidP="003B6D8E">
            <w:pPr>
              <w:spacing w:after="0" w:line="240" w:lineRule="auto"/>
              <w:jc w:val="both"/>
              <w:rPr>
                <w:rFonts w:eastAsia="Calibri"/>
                <w:b/>
                <w:bCs/>
                <w:i/>
                <w:sz w:val="24"/>
                <w:szCs w:val="24"/>
              </w:rPr>
            </w:pPr>
          </w:p>
          <w:p w:rsidR="003B6D8E" w:rsidRPr="00A31EF0" w:rsidRDefault="003B6D8E" w:rsidP="003B6D8E">
            <w:pPr>
              <w:spacing w:after="0" w:line="240" w:lineRule="auto"/>
              <w:jc w:val="both"/>
              <w:rPr>
                <w:rFonts w:eastAsia="Calibri"/>
                <w:b/>
                <w:bCs/>
                <w:i/>
                <w:sz w:val="24"/>
                <w:szCs w:val="24"/>
              </w:rPr>
            </w:pPr>
          </w:p>
          <w:p w:rsidR="003B6D8E" w:rsidRPr="00A31EF0" w:rsidRDefault="003B6D8E" w:rsidP="003B6D8E">
            <w:pPr>
              <w:spacing w:after="0" w:line="240" w:lineRule="auto"/>
              <w:jc w:val="both"/>
              <w:rPr>
                <w:rFonts w:eastAsia="Calibri"/>
                <w:sz w:val="24"/>
                <w:szCs w:val="24"/>
              </w:rPr>
            </w:pPr>
            <w:r w:rsidRPr="00A31EF0">
              <w:rPr>
                <w:rFonts w:eastAsia="Calibri"/>
                <w:sz w:val="24"/>
                <w:szCs w:val="24"/>
              </w:rPr>
              <w:t>1. Перевірка якості ремонтних робіт до нового навчального року.</w:t>
            </w:r>
          </w:p>
          <w:p w:rsidR="003B6D8E" w:rsidRPr="00A31EF0" w:rsidRDefault="003B6D8E" w:rsidP="003B6D8E">
            <w:pPr>
              <w:spacing w:after="0" w:line="240" w:lineRule="auto"/>
              <w:jc w:val="both"/>
              <w:rPr>
                <w:rFonts w:eastAsia="Calibri"/>
                <w:sz w:val="24"/>
                <w:szCs w:val="24"/>
              </w:rPr>
            </w:pPr>
          </w:p>
          <w:p w:rsidR="003B6D8E" w:rsidRPr="00A31EF0" w:rsidRDefault="003B6D8E" w:rsidP="003B6D8E">
            <w:pPr>
              <w:spacing w:after="0" w:line="240" w:lineRule="auto"/>
              <w:jc w:val="both"/>
              <w:rPr>
                <w:rFonts w:eastAsia="Calibri"/>
                <w:sz w:val="24"/>
                <w:szCs w:val="24"/>
              </w:rPr>
            </w:pPr>
            <w:r w:rsidRPr="00A31EF0">
              <w:rPr>
                <w:rFonts w:eastAsia="Calibri"/>
                <w:sz w:val="24"/>
                <w:szCs w:val="24"/>
              </w:rPr>
              <w:t>2. Перевірка опалювальної системи, підготовка до опалювального сезону.</w:t>
            </w:r>
          </w:p>
          <w:p w:rsidR="003B6D8E" w:rsidRPr="00A31EF0" w:rsidRDefault="003B6D8E" w:rsidP="003B6D8E">
            <w:pPr>
              <w:spacing w:after="0" w:line="240" w:lineRule="auto"/>
              <w:jc w:val="both"/>
              <w:rPr>
                <w:rFonts w:eastAsia="Calibri"/>
                <w:sz w:val="24"/>
                <w:szCs w:val="24"/>
              </w:rPr>
            </w:pPr>
          </w:p>
          <w:p w:rsidR="003B6D8E" w:rsidRPr="00A31EF0" w:rsidRDefault="003B6D8E" w:rsidP="003B6D8E">
            <w:pPr>
              <w:spacing w:after="0" w:line="240" w:lineRule="auto"/>
              <w:jc w:val="both"/>
              <w:rPr>
                <w:rFonts w:eastAsia="Calibri"/>
                <w:sz w:val="24"/>
                <w:szCs w:val="24"/>
              </w:rPr>
            </w:pPr>
          </w:p>
        </w:tc>
        <w:tc>
          <w:tcPr>
            <w:tcW w:w="1843" w:type="dxa"/>
            <w:tcBorders>
              <w:top w:val="single" w:sz="4" w:space="0" w:color="auto"/>
              <w:left w:val="single" w:sz="4" w:space="0" w:color="auto"/>
              <w:bottom w:val="single" w:sz="4" w:space="0" w:color="auto"/>
              <w:right w:val="single" w:sz="4" w:space="0" w:color="auto"/>
            </w:tcBorders>
          </w:tcPr>
          <w:p w:rsidR="003B6D8E" w:rsidRPr="00A31EF0" w:rsidRDefault="003B6D8E" w:rsidP="003B6D8E">
            <w:pPr>
              <w:spacing w:after="0" w:line="240" w:lineRule="auto"/>
              <w:jc w:val="center"/>
              <w:rPr>
                <w:rFonts w:eastAsia="Calibri"/>
                <w:sz w:val="24"/>
                <w:szCs w:val="24"/>
              </w:rPr>
            </w:pPr>
          </w:p>
          <w:p w:rsidR="003B6D8E" w:rsidRPr="00A31EF0" w:rsidRDefault="003B6D8E" w:rsidP="003B6D8E">
            <w:pPr>
              <w:spacing w:after="0" w:line="240" w:lineRule="auto"/>
              <w:jc w:val="center"/>
              <w:rPr>
                <w:rFonts w:eastAsia="Calibri"/>
                <w:sz w:val="24"/>
                <w:szCs w:val="24"/>
              </w:rPr>
            </w:pPr>
          </w:p>
          <w:p w:rsidR="003B6D8E" w:rsidRPr="00A31EF0" w:rsidRDefault="003B6D8E" w:rsidP="003B6D8E">
            <w:pPr>
              <w:spacing w:after="0" w:line="240" w:lineRule="auto"/>
              <w:jc w:val="center"/>
              <w:rPr>
                <w:rFonts w:eastAsia="Calibri"/>
                <w:sz w:val="24"/>
                <w:szCs w:val="24"/>
              </w:rPr>
            </w:pPr>
          </w:p>
          <w:p w:rsidR="003B6D8E" w:rsidRPr="00A31EF0" w:rsidRDefault="003B6D8E" w:rsidP="003B6D8E">
            <w:pPr>
              <w:spacing w:after="0" w:line="240" w:lineRule="auto"/>
              <w:jc w:val="center"/>
              <w:rPr>
                <w:rFonts w:eastAsia="Calibri"/>
                <w:sz w:val="24"/>
                <w:szCs w:val="24"/>
              </w:rPr>
            </w:pPr>
          </w:p>
          <w:p w:rsidR="003B6D8E" w:rsidRPr="00A31EF0" w:rsidRDefault="003B6D8E" w:rsidP="003B6D8E">
            <w:pPr>
              <w:spacing w:after="0" w:line="240" w:lineRule="auto"/>
              <w:jc w:val="center"/>
              <w:rPr>
                <w:rFonts w:eastAsia="Calibri"/>
                <w:sz w:val="24"/>
                <w:szCs w:val="24"/>
              </w:rPr>
            </w:pPr>
            <w:r w:rsidRPr="00A31EF0">
              <w:rPr>
                <w:rFonts w:eastAsia="Calibri"/>
                <w:sz w:val="24"/>
                <w:szCs w:val="24"/>
              </w:rPr>
              <w:t>VIII</w:t>
            </w:r>
          </w:p>
          <w:p w:rsidR="003B6D8E" w:rsidRPr="00A31EF0" w:rsidRDefault="003B6D8E" w:rsidP="003B6D8E">
            <w:pPr>
              <w:spacing w:after="0" w:line="240" w:lineRule="auto"/>
              <w:jc w:val="center"/>
              <w:rPr>
                <w:rFonts w:eastAsia="Calibri"/>
                <w:sz w:val="24"/>
                <w:szCs w:val="24"/>
              </w:rPr>
            </w:pPr>
          </w:p>
          <w:p w:rsidR="003B6D8E" w:rsidRPr="00A31EF0" w:rsidRDefault="003B6D8E" w:rsidP="003B6D8E">
            <w:pPr>
              <w:spacing w:after="0" w:line="240" w:lineRule="auto"/>
              <w:jc w:val="center"/>
              <w:rPr>
                <w:rFonts w:eastAsia="Calibri"/>
                <w:sz w:val="24"/>
                <w:szCs w:val="24"/>
              </w:rPr>
            </w:pPr>
          </w:p>
          <w:p w:rsidR="003B6D8E" w:rsidRPr="00A31EF0" w:rsidRDefault="003B6D8E" w:rsidP="003B6D8E">
            <w:pPr>
              <w:spacing w:after="0" w:line="240" w:lineRule="auto"/>
              <w:jc w:val="center"/>
              <w:rPr>
                <w:rFonts w:eastAsia="Calibri"/>
                <w:sz w:val="24"/>
                <w:szCs w:val="24"/>
              </w:rPr>
            </w:pPr>
          </w:p>
          <w:p w:rsidR="003B6D8E" w:rsidRPr="00A31EF0" w:rsidRDefault="003B6D8E" w:rsidP="003B6D8E">
            <w:pPr>
              <w:spacing w:after="0" w:line="240" w:lineRule="auto"/>
              <w:jc w:val="center"/>
              <w:rPr>
                <w:rFonts w:eastAsia="Calibri"/>
                <w:sz w:val="24"/>
                <w:szCs w:val="24"/>
              </w:rPr>
            </w:pPr>
            <w:r w:rsidRPr="00A31EF0">
              <w:rPr>
                <w:rFonts w:eastAsia="Calibri"/>
                <w:sz w:val="24"/>
                <w:szCs w:val="24"/>
              </w:rPr>
              <w:t>IX</w:t>
            </w:r>
          </w:p>
        </w:tc>
        <w:tc>
          <w:tcPr>
            <w:tcW w:w="1984" w:type="dxa"/>
            <w:tcBorders>
              <w:top w:val="single" w:sz="4" w:space="0" w:color="auto"/>
              <w:left w:val="single" w:sz="4" w:space="0" w:color="auto"/>
              <w:bottom w:val="single" w:sz="4" w:space="0" w:color="auto"/>
              <w:right w:val="single" w:sz="4" w:space="0" w:color="auto"/>
            </w:tcBorders>
          </w:tcPr>
          <w:p w:rsidR="003B6D8E" w:rsidRPr="00A31EF0" w:rsidRDefault="003B6D8E" w:rsidP="003B6D8E">
            <w:pPr>
              <w:spacing w:after="0" w:line="240" w:lineRule="auto"/>
              <w:jc w:val="center"/>
              <w:rPr>
                <w:rFonts w:eastAsia="Calibri"/>
                <w:sz w:val="24"/>
                <w:szCs w:val="24"/>
              </w:rPr>
            </w:pPr>
          </w:p>
          <w:p w:rsidR="003B6D8E" w:rsidRPr="00A31EF0" w:rsidRDefault="003B6D8E" w:rsidP="003B6D8E">
            <w:pPr>
              <w:spacing w:after="0" w:line="240" w:lineRule="auto"/>
              <w:jc w:val="center"/>
              <w:rPr>
                <w:rFonts w:eastAsia="Calibri"/>
                <w:sz w:val="24"/>
                <w:szCs w:val="24"/>
              </w:rPr>
            </w:pPr>
          </w:p>
          <w:p w:rsidR="003B6D8E" w:rsidRPr="00A31EF0" w:rsidRDefault="003B6D8E" w:rsidP="003B6D8E">
            <w:pPr>
              <w:spacing w:after="0" w:line="240" w:lineRule="auto"/>
              <w:jc w:val="center"/>
              <w:rPr>
                <w:rFonts w:eastAsia="Calibri"/>
                <w:sz w:val="24"/>
                <w:szCs w:val="24"/>
              </w:rPr>
            </w:pPr>
          </w:p>
          <w:p w:rsidR="003B6D8E" w:rsidRPr="00A31EF0" w:rsidRDefault="003B6D8E" w:rsidP="003B6D8E">
            <w:pPr>
              <w:spacing w:after="0" w:line="240" w:lineRule="auto"/>
              <w:jc w:val="center"/>
              <w:rPr>
                <w:rFonts w:eastAsia="Calibri"/>
                <w:sz w:val="24"/>
                <w:szCs w:val="24"/>
              </w:rPr>
            </w:pPr>
          </w:p>
          <w:p w:rsidR="003B6D8E" w:rsidRPr="00A31EF0" w:rsidRDefault="003B6D8E" w:rsidP="003B6D8E">
            <w:pPr>
              <w:spacing w:after="0" w:line="240" w:lineRule="auto"/>
              <w:jc w:val="center"/>
              <w:rPr>
                <w:rFonts w:eastAsia="Calibri"/>
                <w:sz w:val="24"/>
                <w:szCs w:val="24"/>
              </w:rPr>
            </w:pPr>
            <w:r w:rsidRPr="00A31EF0">
              <w:rPr>
                <w:rFonts w:eastAsia="Calibri"/>
                <w:sz w:val="24"/>
                <w:szCs w:val="24"/>
              </w:rPr>
              <w:t>Завідувач</w:t>
            </w:r>
          </w:p>
          <w:p w:rsidR="003B6D8E" w:rsidRPr="00A31EF0" w:rsidRDefault="003B6D8E" w:rsidP="003B6D8E">
            <w:pPr>
              <w:spacing w:after="0" w:line="240" w:lineRule="auto"/>
              <w:jc w:val="center"/>
              <w:rPr>
                <w:rFonts w:eastAsia="Calibri"/>
                <w:sz w:val="24"/>
                <w:szCs w:val="24"/>
              </w:rPr>
            </w:pPr>
          </w:p>
          <w:p w:rsidR="003B6D8E" w:rsidRPr="00A31EF0" w:rsidRDefault="003B6D8E" w:rsidP="003B6D8E">
            <w:pPr>
              <w:spacing w:after="0" w:line="240" w:lineRule="auto"/>
              <w:jc w:val="center"/>
              <w:rPr>
                <w:rFonts w:eastAsia="Calibri"/>
                <w:sz w:val="24"/>
                <w:szCs w:val="24"/>
              </w:rPr>
            </w:pPr>
          </w:p>
          <w:p w:rsidR="003B6D8E" w:rsidRPr="00A31EF0" w:rsidRDefault="003B6D8E" w:rsidP="003B6D8E">
            <w:pPr>
              <w:spacing w:after="0" w:line="240" w:lineRule="auto"/>
              <w:jc w:val="center"/>
              <w:rPr>
                <w:rFonts w:eastAsia="Calibri"/>
                <w:sz w:val="24"/>
                <w:szCs w:val="24"/>
              </w:rPr>
            </w:pPr>
          </w:p>
          <w:p w:rsidR="003B6D8E" w:rsidRPr="00A31EF0" w:rsidRDefault="003B6D8E" w:rsidP="003B6D8E">
            <w:pPr>
              <w:spacing w:after="0" w:line="240" w:lineRule="auto"/>
              <w:jc w:val="center"/>
              <w:rPr>
                <w:rFonts w:eastAsia="Calibri"/>
                <w:sz w:val="24"/>
                <w:szCs w:val="24"/>
              </w:rPr>
            </w:pPr>
            <w:r w:rsidRPr="00A31EF0">
              <w:rPr>
                <w:rFonts w:eastAsia="Calibri"/>
                <w:sz w:val="24"/>
                <w:szCs w:val="24"/>
              </w:rPr>
              <w:t>Завгосп</w:t>
            </w:r>
          </w:p>
        </w:tc>
        <w:tc>
          <w:tcPr>
            <w:tcW w:w="2126" w:type="dxa"/>
            <w:tcBorders>
              <w:top w:val="single" w:sz="4" w:space="0" w:color="auto"/>
              <w:left w:val="single" w:sz="4" w:space="0" w:color="auto"/>
              <w:bottom w:val="single" w:sz="4" w:space="0" w:color="auto"/>
              <w:right w:val="single" w:sz="4" w:space="0" w:color="auto"/>
            </w:tcBorders>
          </w:tcPr>
          <w:p w:rsidR="003B6D8E" w:rsidRPr="00A31EF0" w:rsidRDefault="003B6D8E" w:rsidP="003B6D8E">
            <w:pPr>
              <w:spacing w:after="0" w:line="240" w:lineRule="auto"/>
              <w:jc w:val="center"/>
              <w:rPr>
                <w:rFonts w:eastAsia="Calibri"/>
                <w:sz w:val="24"/>
                <w:szCs w:val="24"/>
              </w:rPr>
            </w:pPr>
          </w:p>
          <w:p w:rsidR="003B6D8E" w:rsidRPr="00A31EF0" w:rsidRDefault="003B6D8E" w:rsidP="003B6D8E">
            <w:pPr>
              <w:spacing w:after="0" w:line="240" w:lineRule="auto"/>
              <w:jc w:val="center"/>
              <w:rPr>
                <w:rFonts w:eastAsia="Calibri"/>
                <w:sz w:val="24"/>
                <w:szCs w:val="24"/>
              </w:rPr>
            </w:pPr>
          </w:p>
          <w:p w:rsidR="003B6D8E" w:rsidRPr="00A31EF0" w:rsidRDefault="003B6D8E" w:rsidP="003B6D8E">
            <w:pPr>
              <w:spacing w:after="0" w:line="240" w:lineRule="auto"/>
              <w:jc w:val="center"/>
              <w:rPr>
                <w:rFonts w:eastAsia="Calibri"/>
                <w:sz w:val="24"/>
                <w:szCs w:val="24"/>
              </w:rPr>
            </w:pPr>
          </w:p>
          <w:p w:rsidR="003B6D8E" w:rsidRPr="00A31EF0" w:rsidRDefault="003B6D8E" w:rsidP="003B6D8E">
            <w:pPr>
              <w:spacing w:after="0" w:line="240" w:lineRule="auto"/>
              <w:jc w:val="center"/>
              <w:rPr>
                <w:rFonts w:eastAsia="Calibri"/>
                <w:sz w:val="24"/>
                <w:szCs w:val="24"/>
              </w:rPr>
            </w:pPr>
          </w:p>
          <w:p w:rsidR="003B6D8E" w:rsidRPr="00A31EF0" w:rsidRDefault="003B6D8E" w:rsidP="003B6D8E">
            <w:pPr>
              <w:spacing w:after="0" w:line="240" w:lineRule="auto"/>
              <w:jc w:val="center"/>
              <w:rPr>
                <w:rFonts w:eastAsia="Calibri"/>
                <w:sz w:val="24"/>
                <w:szCs w:val="24"/>
              </w:rPr>
            </w:pPr>
            <w:r w:rsidRPr="00A31EF0">
              <w:rPr>
                <w:rFonts w:eastAsia="Calibri"/>
                <w:sz w:val="24"/>
                <w:szCs w:val="24"/>
              </w:rPr>
              <w:t>Звіт</w:t>
            </w:r>
          </w:p>
          <w:p w:rsidR="003B6D8E" w:rsidRPr="00A31EF0" w:rsidRDefault="003B6D8E" w:rsidP="003B6D8E">
            <w:pPr>
              <w:spacing w:after="0" w:line="240" w:lineRule="auto"/>
              <w:jc w:val="center"/>
              <w:rPr>
                <w:rFonts w:eastAsia="Calibri"/>
                <w:sz w:val="24"/>
                <w:szCs w:val="24"/>
              </w:rPr>
            </w:pPr>
          </w:p>
          <w:p w:rsidR="003B6D8E" w:rsidRPr="00A31EF0" w:rsidRDefault="003B6D8E" w:rsidP="003B6D8E">
            <w:pPr>
              <w:spacing w:after="0" w:line="240" w:lineRule="auto"/>
              <w:jc w:val="center"/>
              <w:rPr>
                <w:rFonts w:eastAsia="Calibri"/>
                <w:sz w:val="24"/>
                <w:szCs w:val="24"/>
              </w:rPr>
            </w:pPr>
          </w:p>
          <w:p w:rsidR="003B6D8E" w:rsidRPr="00A31EF0" w:rsidRDefault="003B6D8E" w:rsidP="003B6D8E">
            <w:pPr>
              <w:spacing w:after="0" w:line="240" w:lineRule="auto"/>
              <w:jc w:val="center"/>
              <w:rPr>
                <w:rFonts w:eastAsia="Calibri"/>
                <w:sz w:val="24"/>
                <w:szCs w:val="24"/>
              </w:rPr>
            </w:pPr>
          </w:p>
          <w:p w:rsidR="003B6D8E" w:rsidRPr="00A31EF0" w:rsidRDefault="003B6D8E" w:rsidP="003B6D8E">
            <w:pPr>
              <w:spacing w:after="0" w:line="240" w:lineRule="auto"/>
              <w:jc w:val="center"/>
              <w:rPr>
                <w:rFonts w:eastAsia="Calibri"/>
                <w:sz w:val="24"/>
                <w:szCs w:val="24"/>
              </w:rPr>
            </w:pPr>
            <w:r w:rsidRPr="00A31EF0">
              <w:rPr>
                <w:rFonts w:eastAsia="Calibri"/>
                <w:sz w:val="24"/>
                <w:szCs w:val="24"/>
              </w:rPr>
              <w:t>Виробнича нарада</w:t>
            </w:r>
          </w:p>
          <w:p w:rsidR="003B6D8E" w:rsidRPr="00A31EF0" w:rsidRDefault="003B6D8E" w:rsidP="003B6D8E">
            <w:pPr>
              <w:spacing w:after="0" w:line="240" w:lineRule="auto"/>
              <w:rPr>
                <w:rFonts w:eastAsia="Calibri"/>
                <w:sz w:val="24"/>
                <w:szCs w:val="24"/>
              </w:rPr>
            </w:pPr>
          </w:p>
        </w:tc>
      </w:tr>
      <w:tr w:rsidR="00F424F0" w:rsidRPr="00F424F0" w:rsidTr="003B6D8E">
        <w:tc>
          <w:tcPr>
            <w:tcW w:w="675" w:type="dxa"/>
            <w:tcBorders>
              <w:top w:val="single" w:sz="4" w:space="0" w:color="auto"/>
              <w:left w:val="single" w:sz="4" w:space="0" w:color="auto"/>
              <w:bottom w:val="single" w:sz="4" w:space="0" w:color="auto"/>
              <w:right w:val="single" w:sz="4" w:space="0" w:color="auto"/>
            </w:tcBorders>
            <w:hideMark/>
          </w:tcPr>
          <w:p w:rsidR="003B6D8E" w:rsidRPr="00955994" w:rsidRDefault="003B6D8E" w:rsidP="003B6D8E">
            <w:pPr>
              <w:spacing w:after="0" w:line="240" w:lineRule="auto"/>
              <w:jc w:val="center"/>
              <w:rPr>
                <w:rFonts w:eastAsia="Calibri"/>
                <w:b/>
                <w:bCs/>
                <w:sz w:val="24"/>
                <w:szCs w:val="24"/>
              </w:rPr>
            </w:pPr>
            <w:r w:rsidRPr="00955994">
              <w:rPr>
                <w:rFonts w:eastAsia="Calibri"/>
                <w:b/>
                <w:bCs/>
                <w:sz w:val="24"/>
                <w:szCs w:val="24"/>
              </w:rPr>
              <w:t>1</w:t>
            </w:r>
          </w:p>
        </w:tc>
        <w:tc>
          <w:tcPr>
            <w:tcW w:w="3686" w:type="dxa"/>
            <w:tcBorders>
              <w:top w:val="single" w:sz="4" w:space="0" w:color="auto"/>
              <w:left w:val="single" w:sz="4" w:space="0" w:color="auto"/>
              <w:bottom w:val="single" w:sz="4" w:space="0" w:color="auto"/>
              <w:right w:val="single" w:sz="4" w:space="0" w:color="auto"/>
            </w:tcBorders>
            <w:hideMark/>
          </w:tcPr>
          <w:p w:rsidR="003B6D8E" w:rsidRPr="00955994" w:rsidRDefault="003B6D8E" w:rsidP="003B6D8E">
            <w:pPr>
              <w:spacing w:after="0" w:line="240" w:lineRule="auto"/>
              <w:jc w:val="center"/>
              <w:rPr>
                <w:rFonts w:eastAsia="Calibri"/>
                <w:b/>
                <w:bCs/>
                <w:sz w:val="24"/>
                <w:szCs w:val="24"/>
              </w:rPr>
            </w:pPr>
            <w:r w:rsidRPr="00955994">
              <w:rPr>
                <w:rFonts w:eastAsia="Calibri"/>
                <w:b/>
                <w:bCs/>
                <w:sz w:val="24"/>
                <w:szCs w:val="24"/>
              </w:rPr>
              <w:t>2</w:t>
            </w:r>
          </w:p>
        </w:tc>
        <w:tc>
          <w:tcPr>
            <w:tcW w:w="1843" w:type="dxa"/>
            <w:tcBorders>
              <w:top w:val="single" w:sz="4" w:space="0" w:color="auto"/>
              <w:left w:val="single" w:sz="4" w:space="0" w:color="auto"/>
              <w:bottom w:val="single" w:sz="4" w:space="0" w:color="auto"/>
              <w:right w:val="single" w:sz="4" w:space="0" w:color="auto"/>
            </w:tcBorders>
            <w:hideMark/>
          </w:tcPr>
          <w:p w:rsidR="003B6D8E" w:rsidRPr="00955994" w:rsidRDefault="003B6D8E" w:rsidP="003B6D8E">
            <w:pPr>
              <w:spacing w:after="0" w:line="240" w:lineRule="auto"/>
              <w:jc w:val="center"/>
              <w:rPr>
                <w:rFonts w:eastAsia="Calibri"/>
                <w:b/>
                <w:sz w:val="24"/>
                <w:szCs w:val="24"/>
              </w:rPr>
            </w:pPr>
            <w:r w:rsidRPr="00955994">
              <w:rPr>
                <w:rFonts w:eastAsia="Calibri"/>
                <w:b/>
                <w:sz w:val="24"/>
                <w:szCs w:val="24"/>
              </w:rPr>
              <w:t>3</w:t>
            </w:r>
          </w:p>
        </w:tc>
        <w:tc>
          <w:tcPr>
            <w:tcW w:w="1984" w:type="dxa"/>
            <w:tcBorders>
              <w:top w:val="single" w:sz="4" w:space="0" w:color="auto"/>
              <w:left w:val="single" w:sz="4" w:space="0" w:color="auto"/>
              <w:bottom w:val="single" w:sz="4" w:space="0" w:color="auto"/>
              <w:right w:val="single" w:sz="4" w:space="0" w:color="auto"/>
            </w:tcBorders>
            <w:hideMark/>
          </w:tcPr>
          <w:p w:rsidR="003B6D8E" w:rsidRPr="00955994" w:rsidRDefault="003B6D8E" w:rsidP="003B6D8E">
            <w:pPr>
              <w:spacing w:after="0" w:line="240" w:lineRule="auto"/>
              <w:jc w:val="center"/>
              <w:rPr>
                <w:rFonts w:eastAsia="Calibri"/>
                <w:b/>
                <w:sz w:val="24"/>
                <w:szCs w:val="24"/>
              </w:rPr>
            </w:pPr>
            <w:r w:rsidRPr="00955994">
              <w:rPr>
                <w:rFonts w:eastAsia="Calibri"/>
                <w:b/>
                <w:sz w:val="24"/>
                <w:szCs w:val="24"/>
              </w:rPr>
              <w:t>4</w:t>
            </w:r>
          </w:p>
        </w:tc>
        <w:tc>
          <w:tcPr>
            <w:tcW w:w="2126" w:type="dxa"/>
            <w:tcBorders>
              <w:top w:val="single" w:sz="4" w:space="0" w:color="auto"/>
              <w:left w:val="single" w:sz="4" w:space="0" w:color="auto"/>
              <w:bottom w:val="single" w:sz="4" w:space="0" w:color="auto"/>
              <w:right w:val="single" w:sz="4" w:space="0" w:color="auto"/>
            </w:tcBorders>
            <w:hideMark/>
          </w:tcPr>
          <w:p w:rsidR="003B6D8E" w:rsidRPr="00955994" w:rsidRDefault="003B6D8E" w:rsidP="003B6D8E">
            <w:pPr>
              <w:spacing w:after="0" w:line="240" w:lineRule="auto"/>
              <w:jc w:val="center"/>
              <w:rPr>
                <w:rFonts w:eastAsia="Calibri"/>
                <w:b/>
                <w:sz w:val="24"/>
                <w:szCs w:val="24"/>
              </w:rPr>
            </w:pPr>
            <w:r w:rsidRPr="00955994">
              <w:rPr>
                <w:rFonts w:eastAsia="Calibri"/>
                <w:b/>
                <w:sz w:val="24"/>
                <w:szCs w:val="24"/>
              </w:rPr>
              <w:t>5</w:t>
            </w:r>
          </w:p>
        </w:tc>
      </w:tr>
      <w:tr w:rsidR="00F424F0" w:rsidRPr="00F424F0" w:rsidTr="003B6D8E">
        <w:trPr>
          <w:trHeight w:val="2026"/>
        </w:trPr>
        <w:tc>
          <w:tcPr>
            <w:tcW w:w="675" w:type="dxa"/>
            <w:tcBorders>
              <w:top w:val="single" w:sz="4" w:space="0" w:color="auto"/>
              <w:left w:val="single" w:sz="4" w:space="0" w:color="auto"/>
              <w:bottom w:val="single" w:sz="4" w:space="0" w:color="auto"/>
              <w:right w:val="single" w:sz="4" w:space="0" w:color="auto"/>
            </w:tcBorders>
            <w:hideMark/>
          </w:tcPr>
          <w:p w:rsidR="003B6D8E" w:rsidRPr="00955994" w:rsidRDefault="003B6D8E" w:rsidP="003B6D8E">
            <w:pPr>
              <w:spacing w:after="0" w:line="240" w:lineRule="auto"/>
              <w:jc w:val="center"/>
              <w:rPr>
                <w:rFonts w:eastAsia="Calibri"/>
                <w:bCs/>
                <w:sz w:val="24"/>
                <w:szCs w:val="24"/>
              </w:rPr>
            </w:pPr>
            <w:r w:rsidRPr="00955994">
              <w:rPr>
                <w:rFonts w:eastAsia="Calibri"/>
                <w:bCs/>
                <w:sz w:val="24"/>
                <w:szCs w:val="24"/>
              </w:rPr>
              <w:lastRenderedPageBreak/>
              <w:t>2</w:t>
            </w:r>
          </w:p>
        </w:tc>
        <w:tc>
          <w:tcPr>
            <w:tcW w:w="3686" w:type="dxa"/>
            <w:tcBorders>
              <w:top w:val="single" w:sz="4" w:space="0" w:color="auto"/>
              <w:left w:val="single" w:sz="4" w:space="0" w:color="auto"/>
              <w:bottom w:val="single" w:sz="4" w:space="0" w:color="auto"/>
              <w:right w:val="single" w:sz="4" w:space="0" w:color="auto"/>
            </w:tcBorders>
          </w:tcPr>
          <w:p w:rsidR="003B6D8E" w:rsidRPr="00955994" w:rsidRDefault="003B6D8E" w:rsidP="003B6D8E">
            <w:pPr>
              <w:spacing w:after="0" w:line="240" w:lineRule="auto"/>
              <w:jc w:val="both"/>
              <w:rPr>
                <w:rFonts w:eastAsia="Calibri"/>
                <w:sz w:val="24"/>
                <w:szCs w:val="24"/>
              </w:rPr>
            </w:pPr>
            <w:r w:rsidRPr="00955994">
              <w:rPr>
                <w:rFonts w:eastAsia="Calibri"/>
                <w:sz w:val="24"/>
                <w:szCs w:val="24"/>
              </w:rPr>
              <w:t>1. Закупка матеріалів, укладання договорів, розподіл ділянок ремонту до літньої оздоровчої кампанії.</w:t>
            </w:r>
          </w:p>
          <w:p w:rsidR="003B6D8E" w:rsidRPr="00955994" w:rsidRDefault="003B6D8E" w:rsidP="003B6D8E">
            <w:pPr>
              <w:spacing w:after="0" w:line="240" w:lineRule="auto"/>
              <w:jc w:val="both"/>
              <w:rPr>
                <w:rFonts w:eastAsia="Calibri"/>
                <w:sz w:val="24"/>
                <w:szCs w:val="24"/>
              </w:rPr>
            </w:pPr>
          </w:p>
          <w:p w:rsidR="003B6D8E" w:rsidRPr="00955994" w:rsidRDefault="003B6D8E" w:rsidP="003B6D8E">
            <w:pPr>
              <w:spacing w:after="0" w:line="240" w:lineRule="auto"/>
              <w:jc w:val="both"/>
              <w:rPr>
                <w:rFonts w:eastAsia="Calibri"/>
                <w:sz w:val="24"/>
                <w:szCs w:val="24"/>
              </w:rPr>
            </w:pPr>
          </w:p>
        </w:tc>
        <w:tc>
          <w:tcPr>
            <w:tcW w:w="1843" w:type="dxa"/>
            <w:tcBorders>
              <w:top w:val="single" w:sz="4" w:space="0" w:color="auto"/>
              <w:left w:val="single" w:sz="4" w:space="0" w:color="auto"/>
              <w:bottom w:val="single" w:sz="4" w:space="0" w:color="auto"/>
              <w:right w:val="single" w:sz="4" w:space="0" w:color="auto"/>
            </w:tcBorders>
          </w:tcPr>
          <w:p w:rsidR="003B6D8E" w:rsidRPr="00955994" w:rsidRDefault="003B6D8E" w:rsidP="003B6D8E">
            <w:pPr>
              <w:shd w:val="clear" w:color="auto" w:fill="FFFFFF"/>
              <w:spacing w:after="0" w:line="240" w:lineRule="auto"/>
              <w:jc w:val="center"/>
              <w:rPr>
                <w:rFonts w:eastAsia="Calibri"/>
                <w:spacing w:val="30"/>
                <w:sz w:val="24"/>
                <w:szCs w:val="24"/>
                <w:shd w:val="clear" w:color="auto" w:fill="FFFFFF"/>
              </w:rPr>
            </w:pPr>
          </w:p>
          <w:p w:rsidR="003B6D8E" w:rsidRPr="00955994" w:rsidRDefault="003B6D8E" w:rsidP="003B6D8E">
            <w:pPr>
              <w:shd w:val="clear" w:color="auto" w:fill="FFFFFF"/>
              <w:spacing w:after="0" w:line="240" w:lineRule="auto"/>
              <w:rPr>
                <w:rFonts w:eastAsia="Calibri"/>
                <w:spacing w:val="30"/>
                <w:sz w:val="24"/>
                <w:szCs w:val="24"/>
                <w:shd w:val="clear" w:color="auto" w:fill="FFFFFF"/>
              </w:rPr>
            </w:pPr>
            <w:r w:rsidRPr="00955994">
              <w:rPr>
                <w:rFonts w:eastAsia="Calibri"/>
                <w:sz w:val="24"/>
                <w:szCs w:val="24"/>
              </w:rPr>
              <w:t xml:space="preserve"> Протягом року</w:t>
            </w:r>
          </w:p>
          <w:p w:rsidR="003B6D8E" w:rsidRPr="00955994" w:rsidRDefault="003B6D8E" w:rsidP="003B6D8E">
            <w:pPr>
              <w:spacing w:after="0" w:line="240" w:lineRule="auto"/>
              <w:jc w:val="center"/>
              <w:rPr>
                <w:rFonts w:eastAsia="Calibri"/>
                <w:spacing w:val="30"/>
                <w:sz w:val="24"/>
                <w:szCs w:val="24"/>
                <w:shd w:val="clear" w:color="auto" w:fill="FFFFFF"/>
              </w:rPr>
            </w:pPr>
          </w:p>
          <w:p w:rsidR="003B6D8E" w:rsidRPr="00955994" w:rsidRDefault="003B6D8E" w:rsidP="003B6D8E">
            <w:pPr>
              <w:spacing w:after="0" w:line="240" w:lineRule="auto"/>
              <w:jc w:val="center"/>
              <w:rPr>
                <w:rFonts w:eastAsia="Calibri"/>
                <w:spacing w:val="30"/>
                <w:sz w:val="24"/>
                <w:szCs w:val="24"/>
                <w:shd w:val="clear" w:color="auto" w:fill="FFFFFF"/>
              </w:rPr>
            </w:pPr>
          </w:p>
          <w:p w:rsidR="003B6D8E" w:rsidRPr="00955994" w:rsidRDefault="003B6D8E" w:rsidP="003B6D8E">
            <w:pPr>
              <w:spacing w:after="0" w:line="240" w:lineRule="auto"/>
              <w:jc w:val="center"/>
              <w:rPr>
                <w:rFonts w:eastAsia="Calibri"/>
                <w:spacing w:val="30"/>
                <w:sz w:val="24"/>
                <w:szCs w:val="24"/>
                <w:shd w:val="clear" w:color="auto" w:fill="FFFFFF"/>
              </w:rPr>
            </w:pPr>
          </w:p>
          <w:p w:rsidR="003B6D8E" w:rsidRPr="00955994" w:rsidRDefault="003B6D8E" w:rsidP="003B6D8E">
            <w:pPr>
              <w:spacing w:after="0" w:line="240" w:lineRule="auto"/>
              <w:jc w:val="center"/>
              <w:rPr>
                <w:rFonts w:eastAsia="Calibri"/>
                <w:sz w:val="24"/>
                <w:szCs w:val="24"/>
              </w:rPr>
            </w:pPr>
          </w:p>
        </w:tc>
        <w:tc>
          <w:tcPr>
            <w:tcW w:w="1984" w:type="dxa"/>
            <w:tcBorders>
              <w:top w:val="single" w:sz="4" w:space="0" w:color="auto"/>
              <w:left w:val="single" w:sz="4" w:space="0" w:color="auto"/>
              <w:bottom w:val="single" w:sz="4" w:space="0" w:color="auto"/>
              <w:right w:val="single" w:sz="4" w:space="0" w:color="auto"/>
            </w:tcBorders>
          </w:tcPr>
          <w:p w:rsidR="003B6D8E" w:rsidRPr="00955994" w:rsidRDefault="003B6D8E" w:rsidP="003B6D8E">
            <w:pPr>
              <w:spacing w:after="0" w:line="240" w:lineRule="auto"/>
              <w:jc w:val="center"/>
              <w:rPr>
                <w:rFonts w:eastAsia="Calibri"/>
                <w:sz w:val="24"/>
                <w:szCs w:val="24"/>
              </w:rPr>
            </w:pPr>
          </w:p>
          <w:p w:rsidR="003B6D8E" w:rsidRPr="00955994" w:rsidRDefault="003B6D8E" w:rsidP="003B6D8E">
            <w:pPr>
              <w:spacing w:after="0" w:line="240" w:lineRule="auto"/>
              <w:jc w:val="center"/>
              <w:rPr>
                <w:rFonts w:eastAsia="Calibri"/>
                <w:sz w:val="24"/>
                <w:szCs w:val="24"/>
              </w:rPr>
            </w:pPr>
            <w:r w:rsidRPr="00955994">
              <w:rPr>
                <w:rFonts w:eastAsia="Calibri"/>
                <w:sz w:val="24"/>
                <w:szCs w:val="24"/>
              </w:rPr>
              <w:t xml:space="preserve">Завідувач </w:t>
            </w:r>
          </w:p>
          <w:p w:rsidR="003B6D8E" w:rsidRPr="00955994" w:rsidRDefault="003B6D8E" w:rsidP="003B6D8E">
            <w:pPr>
              <w:spacing w:after="0" w:line="240" w:lineRule="auto"/>
              <w:jc w:val="center"/>
              <w:rPr>
                <w:rFonts w:eastAsia="Calibri"/>
                <w:sz w:val="24"/>
                <w:szCs w:val="24"/>
              </w:rPr>
            </w:pPr>
          </w:p>
          <w:p w:rsidR="003B6D8E" w:rsidRPr="00955994" w:rsidRDefault="003B6D8E" w:rsidP="003B6D8E">
            <w:pPr>
              <w:spacing w:after="0" w:line="240" w:lineRule="auto"/>
              <w:jc w:val="center"/>
              <w:rPr>
                <w:rFonts w:eastAsia="Calibri"/>
                <w:sz w:val="24"/>
                <w:szCs w:val="24"/>
              </w:rPr>
            </w:pPr>
          </w:p>
          <w:p w:rsidR="003B6D8E" w:rsidRPr="00955994" w:rsidRDefault="003B6D8E" w:rsidP="003B6D8E">
            <w:pPr>
              <w:spacing w:after="0" w:line="240" w:lineRule="auto"/>
              <w:jc w:val="center"/>
              <w:rPr>
                <w:rFonts w:eastAsia="Calibri"/>
                <w:sz w:val="24"/>
                <w:szCs w:val="24"/>
              </w:rPr>
            </w:pPr>
          </w:p>
          <w:p w:rsidR="003B6D8E" w:rsidRPr="00955994" w:rsidRDefault="003B6D8E" w:rsidP="003B6D8E">
            <w:pPr>
              <w:spacing w:after="0" w:line="240" w:lineRule="auto"/>
              <w:jc w:val="center"/>
              <w:rPr>
                <w:rFonts w:eastAsia="Calibri"/>
                <w:sz w:val="24"/>
                <w:szCs w:val="24"/>
              </w:rPr>
            </w:pPr>
          </w:p>
        </w:tc>
        <w:tc>
          <w:tcPr>
            <w:tcW w:w="2126" w:type="dxa"/>
            <w:tcBorders>
              <w:top w:val="single" w:sz="4" w:space="0" w:color="auto"/>
              <w:left w:val="single" w:sz="4" w:space="0" w:color="auto"/>
              <w:bottom w:val="single" w:sz="4" w:space="0" w:color="auto"/>
              <w:right w:val="single" w:sz="4" w:space="0" w:color="auto"/>
            </w:tcBorders>
          </w:tcPr>
          <w:p w:rsidR="003B6D8E" w:rsidRPr="00955994" w:rsidRDefault="003B6D8E" w:rsidP="003B6D8E">
            <w:pPr>
              <w:spacing w:after="0" w:line="240" w:lineRule="auto"/>
              <w:jc w:val="center"/>
              <w:rPr>
                <w:rFonts w:eastAsia="Calibri"/>
                <w:sz w:val="24"/>
                <w:szCs w:val="24"/>
              </w:rPr>
            </w:pPr>
          </w:p>
          <w:p w:rsidR="003B6D8E" w:rsidRPr="00955994" w:rsidRDefault="003B6D8E" w:rsidP="003B6D8E">
            <w:pPr>
              <w:spacing w:after="0" w:line="240" w:lineRule="auto"/>
              <w:jc w:val="center"/>
              <w:rPr>
                <w:rFonts w:eastAsia="Calibri"/>
                <w:sz w:val="24"/>
                <w:szCs w:val="24"/>
              </w:rPr>
            </w:pPr>
            <w:r w:rsidRPr="00955994">
              <w:rPr>
                <w:rFonts w:eastAsia="Calibri"/>
                <w:sz w:val="24"/>
                <w:szCs w:val="24"/>
              </w:rPr>
              <w:t>Виробнича нарада</w:t>
            </w:r>
          </w:p>
          <w:p w:rsidR="003B6D8E" w:rsidRPr="00955994" w:rsidRDefault="003B6D8E" w:rsidP="003B6D8E">
            <w:pPr>
              <w:spacing w:after="0" w:line="240" w:lineRule="auto"/>
              <w:jc w:val="center"/>
              <w:rPr>
                <w:rFonts w:eastAsia="Calibri"/>
                <w:sz w:val="24"/>
                <w:szCs w:val="24"/>
              </w:rPr>
            </w:pPr>
          </w:p>
          <w:p w:rsidR="003B6D8E" w:rsidRPr="00955994" w:rsidRDefault="003B6D8E" w:rsidP="003B6D8E">
            <w:pPr>
              <w:spacing w:after="0" w:line="240" w:lineRule="auto"/>
              <w:jc w:val="center"/>
              <w:rPr>
                <w:rFonts w:eastAsia="Calibri"/>
                <w:sz w:val="24"/>
                <w:szCs w:val="24"/>
              </w:rPr>
            </w:pPr>
          </w:p>
          <w:p w:rsidR="003B6D8E" w:rsidRPr="00955994" w:rsidRDefault="003B6D8E" w:rsidP="003B6D8E">
            <w:pPr>
              <w:spacing w:after="0" w:line="240" w:lineRule="auto"/>
              <w:jc w:val="center"/>
              <w:rPr>
                <w:rFonts w:eastAsia="Calibri"/>
                <w:sz w:val="24"/>
                <w:szCs w:val="24"/>
              </w:rPr>
            </w:pPr>
          </w:p>
          <w:p w:rsidR="003B6D8E" w:rsidRPr="00955994" w:rsidRDefault="003B6D8E" w:rsidP="003B6D8E">
            <w:pPr>
              <w:spacing w:after="0" w:line="240" w:lineRule="auto"/>
              <w:jc w:val="center"/>
              <w:rPr>
                <w:rFonts w:eastAsia="Calibri"/>
                <w:sz w:val="24"/>
                <w:szCs w:val="24"/>
              </w:rPr>
            </w:pPr>
          </w:p>
        </w:tc>
      </w:tr>
      <w:tr w:rsidR="00F424F0" w:rsidRPr="00F424F0" w:rsidTr="003B6D8E">
        <w:tc>
          <w:tcPr>
            <w:tcW w:w="675" w:type="dxa"/>
            <w:tcBorders>
              <w:top w:val="single" w:sz="4" w:space="0" w:color="auto"/>
              <w:left w:val="single" w:sz="4" w:space="0" w:color="auto"/>
              <w:bottom w:val="single" w:sz="4" w:space="0" w:color="auto"/>
              <w:right w:val="single" w:sz="4" w:space="0" w:color="auto"/>
            </w:tcBorders>
          </w:tcPr>
          <w:p w:rsidR="003B6D8E" w:rsidRPr="00F424F0" w:rsidRDefault="003B6D8E" w:rsidP="003B6D8E">
            <w:pPr>
              <w:jc w:val="center"/>
              <w:rPr>
                <w:rFonts w:eastAsia="Calibri"/>
                <w:color w:val="FF0000"/>
                <w:sz w:val="24"/>
                <w:szCs w:val="24"/>
              </w:rPr>
            </w:pPr>
          </w:p>
          <w:p w:rsidR="003B6D8E" w:rsidRPr="00F424F0" w:rsidRDefault="003B6D8E" w:rsidP="003B6D8E">
            <w:pPr>
              <w:jc w:val="center"/>
              <w:rPr>
                <w:rFonts w:eastAsia="Calibri"/>
                <w:color w:val="FF0000"/>
                <w:sz w:val="24"/>
                <w:szCs w:val="24"/>
              </w:rPr>
            </w:pPr>
            <w:r w:rsidRPr="00955994">
              <w:rPr>
                <w:rFonts w:eastAsia="Calibri"/>
                <w:sz w:val="24"/>
                <w:szCs w:val="24"/>
              </w:rPr>
              <w:t>3</w:t>
            </w:r>
          </w:p>
        </w:tc>
        <w:tc>
          <w:tcPr>
            <w:tcW w:w="3686" w:type="dxa"/>
            <w:tcBorders>
              <w:top w:val="single" w:sz="4" w:space="0" w:color="auto"/>
              <w:left w:val="single" w:sz="4" w:space="0" w:color="auto"/>
              <w:bottom w:val="single" w:sz="4" w:space="0" w:color="auto"/>
              <w:right w:val="single" w:sz="4" w:space="0" w:color="auto"/>
            </w:tcBorders>
          </w:tcPr>
          <w:p w:rsidR="003B6D8E" w:rsidRPr="00955994" w:rsidRDefault="003B6D8E" w:rsidP="003B6D8E">
            <w:pPr>
              <w:rPr>
                <w:rFonts w:eastAsia="Calibri"/>
                <w:b/>
                <w:sz w:val="24"/>
                <w:szCs w:val="24"/>
              </w:rPr>
            </w:pPr>
            <w:r w:rsidRPr="00955994">
              <w:rPr>
                <w:rFonts w:eastAsia="Calibri"/>
                <w:b/>
                <w:sz w:val="24"/>
                <w:szCs w:val="24"/>
              </w:rPr>
              <w:t xml:space="preserve">ЗМІЦНЕННЯ ТА ПОПОВНЕННЯ </w:t>
            </w:r>
            <w:proofErr w:type="spellStart"/>
            <w:r w:rsidRPr="00955994">
              <w:rPr>
                <w:rFonts w:eastAsia="Calibri"/>
                <w:b/>
                <w:sz w:val="24"/>
                <w:szCs w:val="24"/>
              </w:rPr>
              <w:t>НАВЧАЛЬНО</w:t>
            </w:r>
            <w:proofErr w:type="spellEnd"/>
            <w:r w:rsidRPr="00955994">
              <w:rPr>
                <w:rFonts w:eastAsia="Calibri"/>
                <w:b/>
                <w:sz w:val="24"/>
                <w:szCs w:val="24"/>
              </w:rPr>
              <w:t xml:space="preserve"> - МЕТОДИЧНОЇ БАЗИ ЗАКЛАДУ</w:t>
            </w:r>
          </w:p>
          <w:p w:rsidR="003B6D8E" w:rsidRPr="00955994" w:rsidRDefault="003B6D8E" w:rsidP="003B6D8E">
            <w:pPr>
              <w:spacing w:after="0" w:line="240" w:lineRule="auto"/>
              <w:jc w:val="both"/>
              <w:rPr>
                <w:rFonts w:eastAsia="Calibri"/>
                <w:sz w:val="24"/>
                <w:szCs w:val="24"/>
              </w:rPr>
            </w:pPr>
            <w:proofErr w:type="spellStart"/>
            <w:r w:rsidRPr="00955994">
              <w:rPr>
                <w:rFonts w:eastAsia="Calibri"/>
                <w:sz w:val="24"/>
                <w:szCs w:val="24"/>
              </w:rPr>
              <w:t>1.Поповнювати</w:t>
            </w:r>
            <w:proofErr w:type="spellEnd"/>
            <w:r w:rsidRPr="00955994">
              <w:rPr>
                <w:rFonts w:eastAsia="Calibri"/>
                <w:sz w:val="24"/>
                <w:szCs w:val="24"/>
              </w:rPr>
              <w:t xml:space="preserve"> матеріали </w:t>
            </w:r>
            <w:proofErr w:type="spellStart"/>
            <w:r w:rsidRPr="00955994">
              <w:rPr>
                <w:rFonts w:eastAsia="Calibri"/>
                <w:sz w:val="24"/>
                <w:szCs w:val="24"/>
              </w:rPr>
              <w:t>педкабінету</w:t>
            </w:r>
            <w:proofErr w:type="spellEnd"/>
            <w:r w:rsidRPr="00955994">
              <w:rPr>
                <w:rFonts w:eastAsia="Calibri"/>
                <w:sz w:val="24"/>
                <w:szCs w:val="24"/>
              </w:rPr>
              <w:t xml:space="preserve"> новинками науково-методичної літератури.</w:t>
            </w:r>
          </w:p>
          <w:p w:rsidR="003B6D8E" w:rsidRPr="00955994" w:rsidRDefault="003B6D8E" w:rsidP="003B6D8E">
            <w:pPr>
              <w:spacing w:after="0" w:line="240" w:lineRule="auto"/>
              <w:rPr>
                <w:rFonts w:eastAsia="Calibri"/>
                <w:sz w:val="24"/>
                <w:szCs w:val="24"/>
              </w:rPr>
            </w:pPr>
            <w:proofErr w:type="spellStart"/>
            <w:r w:rsidRPr="00955994">
              <w:rPr>
                <w:rFonts w:eastAsia="Calibri"/>
                <w:sz w:val="24"/>
                <w:szCs w:val="24"/>
              </w:rPr>
              <w:t>2.Провести</w:t>
            </w:r>
            <w:proofErr w:type="spellEnd"/>
            <w:r w:rsidRPr="00955994">
              <w:rPr>
                <w:rFonts w:eastAsia="Calibri"/>
                <w:sz w:val="24"/>
                <w:szCs w:val="24"/>
              </w:rPr>
              <w:t xml:space="preserve"> підписку на періодичні видання: «Дошкільне виховання», «Вихователь – методист дошкільного закладу», «Психолог дошкілля», «Музичний керівник» та інші </w:t>
            </w:r>
          </w:p>
          <w:p w:rsidR="003B6D8E" w:rsidRPr="00955994" w:rsidRDefault="003B6D8E" w:rsidP="003B6D8E">
            <w:pPr>
              <w:spacing w:after="0" w:line="240" w:lineRule="auto"/>
              <w:jc w:val="both"/>
              <w:rPr>
                <w:rFonts w:eastAsia="Calibri"/>
                <w:sz w:val="24"/>
                <w:szCs w:val="24"/>
              </w:rPr>
            </w:pPr>
            <w:proofErr w:type="spellStart"/>
            <w:r w:rsidRPr="00955994">
              <w:rPr>
                <w:rFonts w:eastAsia="Calibri"/>
                <w:sz w:val="24"/>
                <w:szCs w:val="24"/>
              </w:rPr>
              <w:t>3.Поповнити</w:t>
            </w:r>
            <w:proofErr w:type="spellEnd"/>
            <w:r w:rsidRPr="00955994">
              <w:rPr>
                <w:rFonts w:eastAsia="Calibri"/>
                <w:sz w:val="24"/>
                <w:szCs w:val="24"/>
              </w:rPr>
              <w:t xml:space="preserve"> розвиваюче середовище в групах новими іграшками.</w:t>
            </w:r>
          </w:p>
          <w:p w:rsidR="003B6D8E" w:rsidRPr="00955994" w:rsidRDefault="003B6D8E" w:rsidP="003B6D8E">
            <w:pPr>
              <w:spacing w:after="0" w:line="240" w:lineRule="auto"/>
              <w:jc w:val="both"/>
              <w:rPr>
                <w:rFonts w:eastAsia="Calibri"/>
                <w:sz w:val="24"/>
                <w:szCs w:val="24"/>
              </w:rPr>
            </w:pPr>
            <w:r w:rsidRPr="00955994">
              <w:rPr>
                <w:rFonts w:eastAsia="Calibri"/>
                <w:sz w:val="24"/>
                <w:szCs w:val="24"/>
              </w:rPr>
              <w:t>4. Оновити дитячий інвентар для організації праці в куточках природи.</w:t>
            </w:r>
          </w:p>
          <w:p w:rsidR="003B6D8E" w:rsidRPr="00955994" w:rsidRDefault="003B6D8E" w:rsidP="003B6D8E">
            <w:pPr>
              <w:spacing w:after="0" w:line="240" w:lineRule="auto"/>
              <w:jc w:val="both"/>
              <w:rPr>
                <w:rFonts w:eastAsia="Calibri"/>
                <w:sz w:val="24"/>
                <w:szCs w:val="24"/>
              </w:rPr>
            </w:pPr>
            <w:r w:rsidRPr="00955994">
              <w:rPr>
                <w:rFonts w:eastAsia="Calibri"/>
                <w:sz w:val="24"/>
                <w:szCs w:val="24"/>
              </w:rPr>
              <w:t>5. Поповнити ігрове середовище в групах раннього віку рухливими та музичними пересувними модулями.</w:t>
            </w:r>
          </w:p>
          <w:p w:rsidR="003B6D8E" w:rsidRPr="00955994" w:rsidRDefault="003B6D8E" w:rsidP="003B6D8E">
            <w:pPr>
              <w:spacing w:after="0" w:line="240" w:lineRule="auto"/>
              <w:rPr>
                <w:rFonts w:eastAsia="Calibri"/>
                <w:sz w:val="24"/>
                <w:szCs w:val="24"/>
              </w:rPr>
            </w:pPr>
            <w:r w:rsidRPr="00955994">
              <w:rPr>
                <w:rFonts w:eastAsia="Calibri"/>
                <w:sz w:val="24"/>
                <w:szCs w:val="24"/>
              </w:rPr>
              <w:t xml:space="preserve">6. Доповнити </w:t>
            </w:r>
            <w:proofErr w:type="spellStart"/>
            <w:r w:rsidRPr="00955994">
              <w:rPr>
                <w:rFonts w:eastAsia="Calibri"/>
                <w:sz w:val="24"/>
                <w:szCs w:val="24"/>
              </w:rPr>
              <w:t>педпроцес</w:t>
            </w:r>
            <w:proofErr w:type="spellEnd"/>
            <w:r w:rsidRPr="00955994">
              <w:rPr>
                <w:rFonts w:eastAsia="Calibri"/>
                <w:sz w:val="24"/>
                <w:szCs w:val="24"/>
              </w:rPr>
              <w:t xml:space="preserve"> дидактичними іграми з розвитку мовлення, ознайомлення з природним довкіллям, математика в усіх групах ДНЗ. </w:t>
            </w:r>
          </w:p>
          <w:p w:rsidR="003B6D8E" w:rsidRPr="00955994" w:rsidRDefault="003B6D8E" w:rsidP="003B6D8E">
            <w:pPr>
              <w:spacing w:after="0" w:line="240" w:lineRule="auto"/>
              <w:rPr>
                <w:rFonts w:eastAsia="Calibri"/>
                <w:sz w:val="24"/>
                <w:szCs w:val="24"/>
              </w:rPr>
            </w:pPr>
            <w:r w:rsidRPr="00955994">
              <w:rPr>
                <w:rFonts w:eastAsia="Calibri"/>
                <w:sz w:val="24"/>
                <w:szCs w:val="24"/>
              </w:rPr>
              <w:t>7. Оновити обладнання до сюжетно-рольових ігор, ляльковий театр.</w:t>
            </w:r>
          </w:p>
          <w:p w:rsidR="003B6D8E" w:rsidRPr="00955994" w:rsidRDefault="003B6D8E" w:rsidP="003B6D8E">
            <w:pPr>
              <w:spacing w:after="0" w:line="240" w:lineRule="auto"/>
              <w:jc w:val="both"/>
              <w:rPr>
                <w:rFonts w:eastAsia="Calibri"/>
                <w:sz w:val="24"/>
                <w:szCs w:val="24"/>
              </w:rPr>
            </w:pPr>
            <w:r w:rsidRPr="00955994">
              <w:rPr>
                <w:rFonts w:eastAsia="Calibri"/>
                <w:sz w:val="24"/>
                <w:szCs w:val="24"/>
              </w:rPr>
              <w:t>8. Придбати в гру</w:t>
            </w:r>
            <w:r w:rsidR="006020C2" w:rsidRPr="00955994">
              <w:rPr>
                <w:rFonts w:eastAsia="Calibri"/>
                <w:sz w:val="24"/>
                <w:szCs w:val="24"/>
              </w:rPr>
              <w:t>пи різні види лялькового театру.</w:t>
            </w:r>
          </w:p>
          <w:p w:rsidR="006020C2" w:rsidRPr="00955994" w:rsidRDefault="006020C2" w:rsidP="003B6D8E">
            <w:pPr>
              <w:spacing w:after="0" w:line="240" w:lineRule="auto"/>
              <w:jc w:val="both"/>
              <w:rPr>
                <w:rFonts w:eastAsia="Calibri"/>
                <w:sz w:val="24"/>
                <w:szCs w:val="24"/>
              </w:rPr>
            </w:pPr>
            <w:proofErr w:type="spellStart"/>
            <w:r w:rsidRPr="00955994">
              <w:rPr>
                <w:rFonts w:eastAsia="Calibri"/>
                <w:sz w:val="24"/>
                <w:szCs w:val="24"/>
              </w:rPr>
              <w:t>9.Доповнити</w:t>
            </w:r>
            <w:proofErr w:type="spellEnd"/>
            <w:r w:rsidRPr="00955994">
              <w:rPr>
                <w:rFonts w:eastAsia="Calibri"/>
                <w:sz w:val="24"/>
                <w:szCs w:val="24"/>
              </w:rPr>
              <w:t xml:space="preserve"> та оновити матеріали в патріотичних куточках.</w:t>
            </w:r>
          </w:p>
          <w:p w:rsidR="003B6D8E" w:rsidRPr="00955994" w:rsidRDefault="003B6D8E" w:rsidP="003B6D8E">
            <w:pPr>
              <w:spacing w:after="0" w:line="240" w:lineRule="auto"/>
              <w:jc w:val="both"/>
              <w:rPr>
                <w:rFonts w:eastAsia="Calibri"/>
                <w:sz w:val="24"/>
                <w:szCs w:val="24"/>
              </w:rPr>
            </w:pPr>
          </w:p>
          <w:p w:rsidR="003B6D8E" w:rsidRPr="00955994" w:rsidRDefault="003B6D8E" w:rsidP="003B6D8E">
            <w:pPr>
              <w:spacing w:after="0" w:line="240" w:lineRule="auto"/>
              <w:jc w:val="both"/>
              <w:rPr>
                <w:rFonts w:eastAsia="Calibri"/>
                <w:sz w:val="24"/>
                <w:szCs w:val="24"/>
              </w:rPr>
            </w:pPr>
          </w:p>
          <w:p w:rsidR="003B6D8E" w:rsidRPr="00955994" w:rsidRDefault="003B6D8E" w:rsidP="003B6D8E">
            <w:pPr>
              <w:spacing w:after="0" w:line="240" w:lineRule="auto"/>
              <w:jc w:val="both"/>
              <w:rPr>
                <w:rFonts w:eastAsia="Calibri"/>
                <w:sz w:val="24"/>
                <w:szCs w:val="24"/>
              </w:rPr>
            </w:pPr>
          </w:p>
          <w:p w:rsidR="003B6D8E" w:rsidRPr="00955994" w:rsidRDefault="003B6D8E" w:rsidP="003B6D8E">
            <w:pPr>
              <w:spacing w:after="0" w:line="240" w:lineRule="auto"/>
              <w:jc w:val="both"/>
              <w:rPr>
                <w:rFonts w:eastAsia="Calibri"/>
                <w:sz w:val="24"/>
                <w:szCs w:val="24"/>
              </w:rPr>
            </w:pPr>
          </w:p>
          <w:p w:rsidR="003B6D8E" w:rsidRPr="00955994" w:rsidRDefault="003B6D8E" w:rsidP="003B6D8E">
            <w:pPr>
              <w:spacing w:after="0" w:line="240" w:lineRule="auto"/>
              <w:jc w:val="both"/>
              <w:rPr>
                <w:rFonts w:eastAsia="Calibri"/>
                <w:sz w:val="24"/>
                <w:szCs w:val="24"/>
              </w:rPr>
            </w:pPr>
          </w:p>
          <w:p w:rsidR="003B6D8E" w:rsidRPr="00955994" w:rsidRDefault="003B6D8E" w:rsidP="003B6D8E">
            <w:pPr>
              <w:spacing w:after="0" w:line="240" w:lineRule="auto"/>
              <w:jc w:val="both"/>
              <w:rPr>
                <w:rFonts w:eastAsia="Calibri"/>
                <w:sz w:val="24"/>
                <w:szCs w:val="24"/>
              </w:rPr>
            </w:pPr>
          </w:p>
        </w:tc>
        <w:tc>
          <w:tcPr>
            <w:tcW w:w="1843" w:type="dxa"/>
            <w:tcBorders>
              <w:top w:val="single" w:sz="4" w:space="0" w:color="auto"/>
              <w:left w:val="single" w:sz="4" w:space="0" w:color="auto"/>
              <w:bottom w:val="single" w:sz="4" w:space="0" w:color="auto"/>
              <w:right w:val="single" w:sz="4" w:space="0" w:color="auto"/>
            </w:tcBorders>
          </w:tcPr>
          <w:p w:rsidR="003B6D8E" w:rsidRPr="00955994" w:rsidRDefault="003B6D8E" w:rsidP="003B6D8E">
            <w:pPr>
              <w:spacing w:after="0" w:line="240" w:lineRule="auto"/>
              <w:jc w:val="center"/>
              <w:rPr>
                <w:rFonts w:eastAsia="Calibri"/>
                <w:sz w:val="24"/>
                <w:szCs w:val="24"/>
              </w:rPr>
            </w:pPr>
          </w:p>
          <w:p w:rsidR="003B6D8E" w:rsidRPr="00955994" w:rsidRDefault="003B6D8E" w:rsidP="003B6D8E">
            <w:pPr>
              <w:spacing w:after="0" w:line="240" w:lineRule="auto"/>
              <w:jc w:val="center"/>
              <w:rPr>
                <w:rFonts w:eastAsia="Calibri"/>
                <w:sz w:val="24"/>
                <w:szCs w:val="24"/>
              </w:rPr>
            </w:pPr>
          </w:p>
          <w:p w:rsidR="003B6D8E" w:rsidRPr="00955994" w:rsidRDefault="003B6D8E" w:rsidP="003B6D8E">
            <w:pPr>
              <w:spacing w:after="0" w:line="240" w:lineRule="auto"/>
              <w:jc w:val="center"/>
              <w:rPr>
                <w:rFonts w:eastAsia="Calibri"/>
                <w:sz w:val="24"/>
                <w:szCs w:val="24"/>
              </w:rPr>
            </w:pPr>
          </w:p>
          <w:p w:rsidR="003B6D8E" w:rsidRPr="00955994" w:rsidRDefault="003B6D8E" w:rsidP="003B6D8E">
            <w:pPr>
              <w:spacing w:after="0" w:line="240" w:lineRule="auto"/>
              <w:jc w:val="center"/>
              <w:rPr>
                <w:rFonts w:eastAsia="Calibri"/>
                <w:sz w:val="24"/>
                <w:szCs w:val="24"/>
              </w:rPr>
            </w:pPr>
          </w:p>
          <w:p w:rsidR="003B6D8E" w:rsidRPr="00955994" w:rsidRDefault="003B6D8E" w:rsidP="003B6D8E">
            <w:pPr>
              <w:spacing w:after="0" w:line="240" w:lineRule="auto"/>
              <w:jc w:val="center"/>
              <w:rPr>
                <w:rFonts w:eastAsia="Calibri"/>
                <w:sz w:val="24"/>
                <w:szCs w:val="24"/>
              </w:rPr>
            </w:pPr>
          </w:p>
          <w:p w:rsidR="003B6D8E" w:rsidRPr="00955994" w:rsidRDefault="003B6D8E" w:rsidP="003B6D8E">
            <w:pPr>
              <w:spacing w:after="0" w:line="240" w:lineRule="auto"/>
              <w:jc w:val="center"/>
              <w:rPr>
                <w:rFonts w:eastAsia="Calibri"/>
                <w:sz w:val="24"/>
                <w:szCs w:val="24"/>
              </w:rPr>
            </w:pPr>
          </w:p>
          <w:p w:rsidR="003B6D8E" w:rsidRPr="00955994" w:rsidRDefault="003B6D8E" w:rsidP="003B6D8E">
            <w:pPr>
              <w:spacing w:after="0" w:line="240" w:lineRule="auto"/>
              <w:jc w:val="center"/>
              <w:rPr>
                <w:rFonts w:eastAsia="Calibri"/>
                <w:sz w:val="24"/>
                <w:szCs w:val="24"/>
              </w:rPr>
            </w:pPr>
            <w:r w:rsidRPr="00955994">
              <w:rPr>
                <w:rFonts w:eastAsia="Calibri"/>
                <w:sz w:val="24"/>
                <w:szCs w:val="24"/>
              </w:rPr>
              <w:t>Постійно</w:t>
            </w:r>
          </w:p>
          <w:p w:rsidR="003B6D8E" w:rsidRPr="00955994" w:rsidRDefault="003B6D8E" w:rsidP="003B6D8E">
            <w:pPr>
              <w:spacing w:after="0" w:line="240" w:lineRule="auto"/>
              <w:jc w:val="center"/>
              <w:rPr>
                <w:rFonts w:eastAsia="Calibri"/>
                <w:sz w:val="24"/>
                <w:szCs w:val="24"/>
              </w:rPr>
            </w:pPr>
          </w:p>
          <w:p w:rsidR="003B6D8E" w:rsidRPr="00955994" w:rsidRDefault="003B6D8E" w:rsidP="003B6D8E">
            <w:pPr>
              <w:spacing w:after="0" w:line="240" w:lineRule="auto"/>
              <w:jc w:val="center"/>
              <w:rPr>
                <w:rFonts w:eastAsia="Calibri"/>
                <w:sz w:val="24"/>
                <w:szCs w:val="24"/>
              </w:rPr>
            </w:pPr>
          </w:p>
          <w:p w:rsidR="003B6D8E" w:rsidRPr="00955994" w:rsidRDefault="003B6D8E" w:rsidP="003B6D8E">
            <w:pPr>
              <w:spacing w:after="0" w:line="240" w:lineRule="auto"/>
              <w:jc w:val="center"/>
              <w:rPr>
                <w:rFonts w:eastAsia="Calibri"/>
                <w:sz w:val="24"/>
                <w:szCs w:val="24"/>
              </w:rPr>
            </w:pPr>
            <w:r w:rsidRPr="00955994">
              <w:rPr>
                <w:rFonts w:eastAsia="Calibri"/>
                <w:sz w:val="24"/>
                <w:szCs w:val="24"/>
              </w:rPr>
              <w:t>X</w:t>
            </w:r>
          </w:p>
          <w:p w:rsidR="003B6D8E" w:rsidRPr="00955994" w:rsidRDefault="003B6D8E" w:rsidP="003B6D8E">
            <w:pPr>
              <w:spacing w:after="0" w:line="240" w:lineRule="auto"/>
              <w:jc w:val="center"/>
              <w:rPr>
                <w:rFonts w:eastAsia="Calibri"/>
                <w:sz w:val="24"/>
                <w:szCs w:val="24"/>
              </w:rPr>
            </w:pPr>
          </w:p>
          <w:p w:rsidR="003B6D8E" w:rsidRPr="00955994" w:rsidRDefault="003B6D8E" w:rsidP="003B6D8E">
            <w:pPr>
              <w:spacing w:after="0" w:line="240" w:lineRule="auto"/>
              <w:jc w:val="center"/>
              <w:rPr>
                <w:rFonts w:eastAsia="Calibri"/>
                <w:sz w:val="24"/>
                <w:szCs w:val="24"/>
              </w:rPr>
            </w:pPr>
          </w:p>
          <w:p w:rsidR="003B6D8E" w:rsidRPr="00955994" w:rsidRDefault="003B6D8E" w:rsidP="003B6D8E">
            <w:pPr>
              <w:spacing w:after="0" w:line="240" w:lineRule="auto"/>
              <w:jc w:val="center"/>
              <w:rPr>
                <w:rFonts w:eastAsia="Calibri"/>
                <w:sz w:val="24"/>
                <w:szCs w:val="24"/>
              </w:rPr>
            </w:pPr>
          </w:p>
          <w:p w:rsidR="003B6D8E" w:rsidRPr="00955994" w:rsidRDefault="003B6D8E" w:rsidP="003B6D8E">
            <w:pPr>
              <w:spacing w:after="0" w:line="240" w:lineRule="auto"/>
              <w:jc w:val="center"/>
              <w:rPr>
                <w:rFonts w:eastAsia="Calibri"/>
                <w:sz w:val="24"/>
                <w:szCs w:val="24"/>
              </w:rPr>
            </w:pPr>
          </w:p>
          <w:p w:rsidR="003B6D8E" w:rsidRPr="00955994" w:rsidRDefault="003B6D8E" w:rsidP="003B6D8E">
            <w:pPr>
              <w:spacing w:after="0" w:line="240" w:lineRule="auto"/>
              <w:jc w:val="center"/>
              <w:rPr>
                <w:rFonts w:eastAsia="Calibri"/>
                <w:sz w:val="24"/>
                <w:szCs w:val="24"/>
              </w:rPr>
            </w:pPr>
            <w:r w:rsidRPr="00955994">
              <w:rPr>
                <w:rFonts w:eastAsia="Calibri"/>
                <w:sz w:val="24"/>
                <w:szCs w:val="24"/>
              </w:rPr>
              <w:t>Протягом року</w:t>
            </w:r>
          </w:p>
          <w:p w:rsidR="003B6D8E" w:rsidRPr="00955994" w:rsidRDefault="003B6D8E" w:rsidP="003B6D8E">
            <w:pPr>
              <w:spacing w:after="0" w:line="240" w:lineRule="auto"/>
              <w:jc w:val="center"/>
              <w:rPr>
                <w:rFonts w:eastAsia="Calibri"/>
                <w:sz w:val="24"/>
                <w:szCs w:val="24"/>
              </w:rPr>
            </w:pPr>
          </w:p>
          <w:p w:rsidR="003B6D8E" w:rsidRPr="00955994" w:rsidRDefault="003B6D8E" w:rsidP="003B6D8E">
            <w:pPr>
              <w:spacing w:after="0" w:line="240" w:lineRule="auto"/>
              <w:jc w:val="center"/>
              <w:rPr>
                <w:rFonts w:eastAsia="Calibri"/>
                <w:sz w:val="24"/>
                <w:szCs w:val="24"/>
              </w:rPr>
            </w:pPr>
          </w:p>
          <w:p w:rsidR="003B6D8E" w:rsidRPr="00955994" w:rsidRDefault="003B6D8E" w:rsidP="003B6D8E">
            <w:pPr>
              <w:spacing w:after="0" w:line="240" w:lineRule="auto"/>
              <w:jc w:val="center"/>
              <w:rPr>
                <w:rFonts w:eastAsia="Calibri"/>
                <w:sz w:val="24"/>
                <w:szCs w:val="24"/>
              </w:rPr>
            </w:pPr>
          </w:p>
          <w:p w:rsidR="003B6D8E" w:rsidRPr="00955994" w:rsidRDefault="003B6D8E" w:rsidP="003B6D8E">
            <w:pPr>
              <w:shd w:val="clear" w:color="auto" w:fill="FFFFFF"/>
              <w:spacing w:after="0" w:line="240" w:lineRule="auto"/>
              <w:jc w:val="center"/>
              <w:rPr>
                <w:rFonts w:eastAsia="Calibri"/>
                <w:sz w:val="24"/>
                <w:szCs w:val="24"/>
              </w:rPr>
            </w:pPr>
          </w:p>
          <w:p w:rsidR="003B6D8E" w:rsidRPr="00955994" w:rsidRDefault="003B6D8E" w:rsidP="003B6D8E">
            <w:pPr>
              <w:shd w:val="clear" w:color="auto" w:fill="FFFFFF"/>
              <w:spacing w:after="0" w:line="240" w:lineRule="auto"/>
              <w:jc w:val="center"/>
              <w:rPr>
                <w:rFonts w:eastAsia="Calibri"/>
                <w:sz w:val="24"/>
                <w:szCs w:val="24"/>
              </w:rPr>
            </w:pPr>
          </w:p>
          <w:p w:rsidR="003B6D8E" w:rsidRPr="00955994" w:rsidRDefault="003B6D8E" w:rsidP="003B6D8E">
            <w:pPr>
              <w:spacing w:after="0" w:line="240" w:lineRule="auto"/>
              <w:jc w:val="center"/>
              <w:rPr>
                <w:rFonts w:eastAsia="Calibri"/>
                <w:sz w:val="24"/>
                <w:szCs w:val="24"/>
              </w:rPr>
            </w:pPr>
          </w:p>
          <w:p w:rsidR="003B6D8E" w:rsidRPr="00955994" w:rsidRDefault="003B6D8E" w:rsidP="003B6D8E">
            <w:pPr>
              <w:spacing w:after="0" w:line="240" w:lineRule="auto"/>
              <w:jc w:val="center"/>
              <w:rPr>
                <w:rFonts w:eastAsia="Calibri"/>
                <w:sz w:val="24"/>
                <w:szCs w:val="24"/>
              </w:rPr>
            </w:pPr>
          </w:p>
          <w:p w:rsidR="003B6D8E" w:rsidRPr="00955994" w:rsidRDefault="003B6D8E" w:rsidP="003B6D8E">
            <w:pPr>
              <w:spacing w:after="0" w:line="240" w:lineRule="auto"/>
              <w:jc w:val="center"/>
              <w:rPr>
                <w:rFonts w:eastAsia="Calibri"/>
                <w:sz w:val="24"/>
                <w:szCs w:val="24"/>
              </w:rPr>
            </w:pPr>
          </w:p>
          <w:p w:rsidR="003B6D8E" w:rsidRPr="00955994" w:rsidRDefault="003B6D8E" w:rsidP="003B6D8E">
            <w:pPr>
              <w:spacing w:after="0" w:line="240" w:lineRule="auto"/>
              <w:jc w:val="center"/>
              <w:rPr>
                <w:rFonts w:eastAsia="Calibri"/>
                <w:sz w:val="24"/>
                <w:szCs w:val="24"/>
              </w:rPr>
            </w:pPr>
          </w:p>
          <w:p w:rsidR="003B6D8E" w:rsidRPr="00955994" w:rsidRDefault="003B6D8E" w:rsidP="003B6D8E">
            <w:pPr>
              <w:shd w:val="clear" w:color="auto" w:fill="FFFFFF"/>
              <w:spacing w:after="0" w:line="240" w:lineRule="auto"/>
              <w:jc w:val="center"/>
              <w:rPr>
                <w:rFonts w:eastAsia="Calibri"/>
                <w:sz w:val="31"/>
                <w:szCs w:val="31"/>
              </w:rPr>
            </w:pPr>
          </w:p>
        </w:tc>
        <w:tc>
          <w:tcPr>
            <w:tcW w:w="1984" w:type="dxa"/>
            <w:tcBorders>
              <w:top w:val="single" w:sz="4" w:space="0" w:color="auto"/>
              <w:left w:val="single" w:sz="4" w:space="0" w:color="auto"/>
              <w:bottom w:val="single" w:sz="4" w:space="0" w:color="auto"/>
              <w:right w:val="single" w:sz="4" w:space="0" w:color="auto"/>
            </w:tcBorders>
          </w:tcPr>
          <w:p w:rsidR="003B6D8E" w:rsidRPr="00955994" w:rsidRDefault="003B6D8E" w:rsidP="003B6D8E">
            <w:pPr>
              <w:keepNext/>
              <w:keepLines/>
              <w:spacing w:after="0" w:line="240" w:lineRule="auto"/>
              <w:jc w:val="center"/>
              <w:outlineLvl w:val="0"/>
              <w:rPr>
                <w:rFonts w:eastAsia="Calibri"/>
                <w:sz w:val="24"/>
                <w:szCs w:val="24"/>
              </w:rPr>
            </w:pPr>
          </w:p>
          <w:p w:rsidR="003B6D8E" w:rsidRPr="00955994" w:rsidRDefault="003B6D8E" w:rsidP="003B6D8E">
            <w:pPr>
              <w:keepNext/>
              <w:keepLines/>
              <w:spacing w:after="0" w:line="240" w:lineRule="auto"/>
              <w:jc w:val="center"/>
              <w:outlineLvl w:val="0"/>
              <w:rPr>
                <w:rFonts w:eastAsia="Calibri"/>
                <w:sz w:val="24"/>
                <w:szCs w:val="24"/>
              </w:rPr>
            </w:pPr>
          </w:p>
          <w:p w:rsidR="003B6D8E" w:rsidRPr="00955994" w:rsidRDefault="003B6D8E" w:rsidP="003B6D8E">
            <w:pPr>
              <w:keepNext/>
              <w:keepLines/>
              <w:spacing w:after="0" w:line="240" w:lineRule="auto"/>
              <w:ind w:right="-126"/>
              <w:jc w:val="center"/>
              <w:outlineLvl w:val="0"/>
              <w:rPr>
                <w:rFonts w:eastAsia="Calibri"/>
                <w:sz w:val="24"/>
                <w:szCs w:val="24"/>
              </w:rPr>
            </w:pPr>
          </w:p>
          <w:p w:rsidR="003B6D8E" w:rsidRPr="00955994" w:rsidRDefault="003B6D8E" w:rsidP="003B6D8E">
            <w:pPr>
              <w:keepNext/>
              <w:keepLines/>
              <w:spacing w:after="0" w:line="240" w:lineRule="auto"/>
              <w:ind w:right="-126"/>
              <w:jc w:val="center"/>
              <w:outlineLvl w:val="0"/>
              <w:rPr>
                <w:rFonts w:eastAsia="Calibri"/>
                <w:sz w:val="24"/>
                <w:szCs w:val="24"/>
              </w:rPr>
            </w:pPr>
          </w:p>
          <w:p w:rsidR="003B6D8E" w:rsidRPr="00955994" w:rsidRDefault="003B6D8E" w:rsidP="003B6D8E">
            <w:pPr>
              <w:keepNext/>
              <w:keepLines/>
              <w:spacing w:after="0" w:line="240" w:lineRule="auto"/>
              <w:ind w:right="-126"/>
              <w:jc w:val="center"/>
              <w:outlineLvl w:val="0"/>
              <w:rPr>
                <w:rFonts w:eastAsia="Calibri"/>
                <w:sz w:val="24"/>
                <w:szCs w:val="24"/>
              </w:rPr>
            </w:pPr>
          </w:p>
          <w:p w:rsidR="003B6D8E" w:rsidRPr="00955994" w:rsidRDefault="003B6D8E" w:rsidP="003B6D8E">
            <w:pPr>
              <w:keepNext/>
              <w:keepLines/>
              <w:spacing w:after="0" w:line="240" w:lineRule="auto"/>
              <w:ind w:right="-126"/>
              <w:jc w:val="center"/>
              <w:outlineLvl w:val="0"/>
              <w:rPr>
                <w:rFonts w:eastAsia="Calibri"/>
                <w:sz w:val="24"/>
                <w:szCs w:val="24"/>
              </w:rPr>
            </w:pPr>
          </w:p>
          <w:p w:rsidR="003B6D8E" w:rsidRPr="00955994" w:rsidRDefault="003B6D8E" w:rsidP="003B6D8E">
            <w:pPr>
              <w:jc w:val="center"/>
              <w:rPr>
                <w:rFonts w:eastAsia="Calibri"/>
                <w:sz w:val="24"/>
                <w:szCs w:val="24"/>
              </w:rPr>
            </w:pPr>
            <w:r w:rsidRPr="00955994">
              <w:rPr>
                <w:rFonts w:eastAsia="Calibri"/>
                <w:sz w:val="24"/>
                <w:szCs w:val="24"/>
              </w:rPr>
              <w:t>Вихователь-методист</w:t>
            </w:r>
          </w:p>
          <w:p w:rsidR="003B6D8E" w:rsidRPr="00955994" w:rsidRDefault="003B6D8E" w:rsidP="003B6D8E">
            <w:pPr>
              <w:jc w:val="center"/>
              <w:rPr>
                <w:rFonts w:eastAsia="Calibri"/>
                <w:sz w:val="24"/>
                <w:szCs w:val="24"/>
              </w:rPr>
            </w:pPr>
            <w:r w:rsidRPr="00955994">
              <w:rPr>
                <w:rFonts w:eastAsia="Calibri"/>
                <w:sz w:val="24"/>
                <w:szCs w:val="24"/>
              </w:rPr>
              <w:t>Вихователь-методист</w:t>
            </w:r>
          </w:p>
          <w:p w:rsidR="003B6D8E" w:rsidRPr="00955994" w:rsidRDefault="003B6D8E" w:rsidP="003B6D8E">
            <w:pPr>
              <w:keepNext/>
              <w:keepLines/>
              <w:spacing w:after="0" w:line="240" w:lineRule="auto"/>
              <w:jc w:val="center"/>
              <w:outlineLvl w:val="0"/>
              <w:rPr>
                <w:rFonts w:eastAsia="Calibri"/>
                <w:sz w:val="24"/>
                <w:szCs w:val="24"/>
              </w:rPr>
            </w:pPr>
          </w:p>
          <w:p w:rsidR="003B6D8E" w:rsidRPr="00955994" w:rsidRDefault="003B6D8E" w:rsidP="003B6D8E">
            <w:pPr>
              <w:keepNext/>
              <w:keepLines/>
              <w:spacing w:after="0" w:line="240" w:lineRule="auto"/>
              <w:jc w:val="center"/>
              <w:outlineLvl w:val="0"/>
              <w:rPr>
                <w:rFonts w:eastAsia="Calibri"/>
                <w:sz w:val="24"/>
                <w:szCs w:val="24"/>
              </w:rPr>
            </w:pPr>
          </w:p>
          <w:p w:rsidR="003B6D8E" w:rsidRPr="00955994" w:rsidRDefault="003B6D8E" w:rsidP="003B6D8E">
            <w:pPr>
              <w:jc w:val="center"/>
              <w:rPr>
                <w:rFonts w:eastAsia="Calibri"/>
                <w:sz w:val="24"/>
                <w:szCs w:val="24"/>
              </w:rPr>
            </w:pPr>
            <w:r w:rsidRPr="00955994">
              <w:rPr>
                <w:rFonts w:eastAsia="Calibri"/>
                <w:sz w:val="24"/>
                <w:szCs w:val="24"/>
              </w:rPr>
              <w:t>Вихователі</w:t>
            </w:r>
          </w:p>
          <w:p w:rsidR="003B6D8E" w:rsidRPr="00955994" w:rsidRDefault="003B6D8E" w:rsidP="003B6D8E">
            <w:pPr>
              <w:jc w:val="center"/>
              <w:rPr>
                <w:rFonts w:eastAsia="Calibri"/>
                <w:sz w:val="24"/>
                <w:szCs w:val="24"/>
              </w:rPr>
            </w:pPr>
          </w:p>
          <w:p w:rsidR="003B6D8E" w:rsidRPr="00955994" w:rsidRDefault="003B6D8E" w:rsidP="003B6D8E">
            <w:pPr>
              <w:jc w:val="center"/>
              <w:rPr>
                <w:rFonts w:eastAsia="Calibri"/>
                <w:sz w:val="24"/>
                <w:szCs w:val="24"/>
              </w:rPr>
            </w:pPr>
            <w:r w:rsidRPr="00955994">
              <w:rPr>
                <w:rFonts w:eastAsia="Calibri"/>
                <w:sz w:val="24"/>
                <w:szCs w:val="24"/>
              </w:rPr>
              <w:t>Вихователі</w:t>
            </w:r>
          </w:p>
          <w:p w:rsidR="003B6D8E" w:rsidRPr="00955994" w:rsidRDefault="003B6D8E" w:rsidP="003B6D8E">
            <w:pPr>
              <w:jc w:val="center"/>
              <w:rPr>
                <w:rFonts w:eastAsia="Calibri"/>
                <w:sz w:val="24"/>
                <w:szCs w:val="24"/>
              </w:rPr>
            </w:pPr>
          </w:p>
          <w:p w:rsidR="003B6D8E" w:rsidRPr="00955994" w:rsidRDefault="003B6D8E" w:rsidP="003B6D8E">
            <w:pPr>
              <w:jc w:val="center"/>
              <w:rPr>
                <w:rFonts w:eastAsia="Calibri"/>
                <w:sz w:val="24"/>
                <w:szCs w:val="24"/>
              </w:rPr>
            </w:pPr>
            <w:r w:rsidRPr="00955994">
              <w:rPr>
                <w:rFonts w:eastAsia="Calibri"/>
                <w:sz w:val="24"/>
                <w:szCs w:val="24"/>
              </w:rPr>
              <w:t>Вихователі</w:t>
            </w:r>
          </w:p>
          <w:p w:rsidR="003B6D8E" w:rsidRPr="00955994" w:rsidRDefault="003B6D8E" w:rsidP="003B6D8E">
            <w:pPr>
              <w:jc w:val="center"/>
              <w:rPr>
                <w:rFonts w:eastAsia="Calibri"/>
                <w:sz w:val="24"/>
                <w:szCs w:val="24"/>
              </w:rPr>
            </w:pPr>
          </w:p>
          <w:p w:rsidR="003B6D8E" w:rsidRPr="00955994" w:rsidRDefault="003B6D8E" w:rsidP="003B6D8E">
            <w:pPr>
              <w:jc w:val="center"/>
              <w:rPr>
                <w:rFonts w:eastAsia="Calibri"/>
                <w:sz w:val="24"/>
                <w:szCs w:val="24"/>
              </w:rPr>
            </w:pPr>
            <w:r w:rsidRPr="00955994">
              <w:rPr>
                <w:rFonts w:eastAsia="Calibri"/>
                <w:sz w:val="24"/>
                <w:szCs w:val="24"/>
              </w:rPr>
              <w:t>Вихователі</w:t>
            </w:r>
          </w:p>
          <w:p w:rsidR="003B6D8E" w:rsidRPr="00955994" w:rsidRDefault="003B6D8E" w:rsidP="003B6D8E">
            <w:pPr>
              <w:keepNext/>
              <w:keepLines/>
              <w:spacing w:after="0" w:line="240" w:lineRule="auto"/>
              <w:jc w:val="center"/>
              <w:outlineLvl w:val="0"/>
              <w:rPr>
                <w:rFonts w:eastAsia="Calibri"/>
                <w:sz w:val="24"/>
                <w:szCs w:val="24"/>
              </w:rPr>
            </w:pPr>
          </w:p>
          <w:p w:rsidR="003B6D8E" w:rsidRPr="00955994" w:rsidRDefault="003B6D8E" w:rsidP="003B6D8E">
            <w:pPr>
              <w:spacing w:after="0" w:line="240" w:lineRule="auto"/>
              <w:jc w:val="center"/>
              <w:rPr>
                <w:rFonts w:eastAsia="Calibri"/>
                <w:sz w:val="24"/>
                <w:szCs w:val="24"/>
                <w:lang w:eastAsia="ru-RU"/>
              </w:rPr>
            </w:pPr>
          </w:p>
          <w:p w:rsidR="003B6D8E" w:rsidRPr="00955994" w:rsidRDefault="003B6D8E" w:rsidP="003B6D8E">
            <w:pPr>
              <w:spacing w:after="0" w:line="240" w:lineRule="auto"/>
              <w:jc w:val="center"/>
              <w:rPr>
                <w:rFonts w:eastAsia="Calibri"/>
                <w:sz w:val="24"/>
                <w:szCs w:val="24"/>
                <w:lang w:eastAsia="ru-RU"/>
              </w:rPr>
            </w:pPr>
          </w:p>
          <w:p w:rsidR="003B6D8E" w:rsidRPr="00955994" w:rsidRDefault="003B6D8E" w:rsidP="003B6D8E">
            <w:pPr>
              <w:spacing w:after="0" w:line="240" w:lineRule="auto"/>
              <w:jc w:val="center"/>
              <w:rPr>
                <w:rFonts w:eastAsia="Calibri"/>
                <w:sz w:val="24"/>
                <w:szCs w:val="24"/>
                <w:lang w:eastAsia="ru-RU"/>
              </w:rPr>
            </w:pPr>
          </w:p>
          <w:p w:rsidR="003B6D8E" w:rsidRPr="00955994" w:rsidRDefault="003B6D8E" w:rsidP="003B6D8E">
            <w:pPr>
              <w:spacing w:after="0" w:line="240" w:lineRule="auto"/>
              <w:jc w:val="center"/>
              <w:rPr>
                <w:rFonts w:eastAsia="Calibri"/>
                <w:sz w:val="24"/>
                <w:szCs w:val="24"/>
                <w:lang w:eastAsia="ru-RU"/>
              </w:rPr>
            </w:pPr>
            <w:r w:rsidRPr="00955994">
              <w:rPr>
                <w:rFonts w:eastAsia="Calibri"/>
                <w:sz w:val="24"/>
                <w:szCs w:val="24"/>
                <w:lang w:eastAsia="ru-RU"/>
              </w:rPr>
              <w:t>Вихователі</w:t>
            </w:r>
          </w:p>
          <w:p w:rsidR="003B6D8E" w:rsidRPr="00955994" w:rsidRDefault="003B6D8E" w:rsidP="003B6D8E">
            <w:pPr>
              <w:keepNext/>
              <w:keepLines/>
              <w:spacing w:after="0" w:line="240" w:lineRule="auto"/>
              <w:jc w:val="center"/>
              <w:outlineLvl w:val="0"/>
              <w:rPr>
                <w:rFonts w:eastAsia="Calibri"/>
                <w:sz w:val="24"/>
                <w:szCs w:val="24"/>
              </w:rPr>
            </w:pPr>
          </w:p>
          <w:p w:rsidR="003B6D8E" w:rsidRPr="00955994" w:rsidRDefault="003B6D8E" w:rsidP="003B6D8E">
            <w:pPr>
              <w:spacing w:after="0" w:line="240" w:lineRule="auto"/>
              <w:rPr>
                <w:rFonts w:eastAsia="Calibri"/>
                <w:sz w:val="24"/>
                <w:szCs w:val="24"/>
                <w:lang w:eastAsia="ru-RU"/>
              </w:rPr>
            </w:pPr>
          </w:p>
          <w:p w:rsidR="003B6D8E" w:rsidRPr="00955994" w:rsidRDefault="003B6D8E" w:rsidP="003B6D8E">
            <w:pPr>
              <w:spacing w:after="0" w:line="240" w:lineRule="auto"/>
              <w:jc w:val="center"/>
              <w:rPr>
                <w:rFonts w:eastAsia="Calibri"/>
                <w:sz w:val="24"/>
                <w:szCs w:val="24"/>
                <w:lang w:eastAsia="ru-RU"/>
              </w:rPr>
            </w:pPr>
            <w:r w:rsidRPr="00955994">
              <w:rPr>
                <w:rFonts w:eastAsia="Calibri"/>
                <w:sz w:val="24"/>
                <w:szCs w:val="24"/>
                <w:lang w:eastAsia="ru-RU"/>
              </w:rPr>
              <w:t>Вихователі</w:t>
            </w:r>
          </w:p>
        </w:tc>
        <w:tc>
          <w:tcPr>
            <w:tcW w:w="2126" w:type="dxa"/>
            <w:tcBorders>
              <w:top w:val="single" w:sz="4" w:space="0" w:color="auto"/>
              <w:left w:val="single" w:sz="4" w:space="0" w:color="auto"/>
              <w:bottom w:val="single" w:sz="4" w:space="0" w:color="auto"/>
              <w:right w:val="single" w:sz="4" w:space="0" w:color="auto"/>
            </w:tcBorders>
          </w:tcPr>
          <w:p w:rsidR="003B6D8E" w:rsidRPr="00955994" w:rsidRDefault="003B6D8E" w:rsidP="003B6D8E">
            <w:pPr>
              <w:keepNext/>
              <w:keepLines/>
              <w:spacing w:after="0" w:line="240" w:lineRule="auto"/>
              <w:jc w:val="center"/>
              <w:outlineLvl w:val="0"/>
              <w:rPr>
                <w:rFonts w:eastAsia="Calibri"/>
                <w:sz w:val="24"/>
                <w:szCs w:val="24"/>
              </w:rPr>
            </w:pPr>
          </w:p>
          <w:p w:rsidR="003B6D8E" w:rsidRPr="00955994" w:rsidRDefault="003B6D8E" w:rsidP="003B6D8E">
            <w:pPr>
              <w:keepNext/>
              <w:keepLines/>
              <w:spacing w:after="0" w:line="240" w:lineRule="auto"/>
              <w:jc w:val="center"/>
              <w:outlineLvl w:val="0"/>
              <w:rPr>
                <w:rFonts w:eastAsia="Calibri"/>
                <w:sz w:val="24"/>
                <w:szCs w:val="24"/>
              </w:rPr>
            </w:pPr>
          </w:p>
          <w:p w:rsidR="003B6D8E" w:rsidRPr="00955994" w:rsidRDefault="003B6D8E" w:rsidP="003B6D8E">
            <w:pPr>
              <w:keepNext/>
              <w:keepLines/>
              <w:spacing w:after="0" w:line="240" w:lineRule="auto"/>
              <w:jc w:val="center"/>
              <w:outlineLvl w:val="0"/>
              <w:rPr>
                <w:rFonts w:eastAsia="Calibri"/>
                <w:sz w:val="24"/>
                <w:szCs w:val="24"/>
              </w:rPr>
            </w:pPr>
          </w:p>
          <w:p w:rsidR="003B6D8E" w:rsidRPr="00955994" w:rsidRDefault="003B6D8E" w:rsidP="003B6D8E">
            <w:pPr>
              <w:keepNext/>
              <w:keepLines/>
              <w:spacing w:after="0" w:line="240" w:lineRule="auto"/>
              <w:jc w:val="center"/>
              <w:outlineLvl w:val="0"/>
              <w:rPr>
                <w:rFonts w:eastAsia="Calibri"/>
                <w:sz w:val="24"/>
                <w:szCs w:val="24"/>
              </w:rPr>
            </w:pPr>
          </w:p>
          <w:p w:rsidR="003B6D8E" w:rsidRPr="00955994" w:rsidRDefault="003B6D8E" w:rsidP="003B6D8E">
            <w:pPr>
              <w:keepNext/>
              <w:keepLines/>
              <w:spacing w:after="0" w:line="240" w:lineRule="auto"/>
              <w:jc w:val="center"/>
              <w:outlineLvl w:val="0"/>
              <w:rPr>
                <w:rFonts w:eastAsia="Calibri"/>
                <w:sz w:val="24"/>
                <w:szCs w:val="24"/>
              </w:rPr>
            </w:pPr>
          </w:p>
          <w:p w:rsidR="003B6D8E" w:rsidRPr="00955994" w:rsidRDefault="003B6D8E" w:rsidP="003B6D8E">
            <w:pPr>
              <w:keepNext/>
              <w:keepLines/>
              <w:spacing w:after="0" w:line="240" w:lineRule="auto"/>
              <w:jc w:val="center"/>
              <w:outlineLvl w:val="0"/>
              <w:rPr>
                <w:rFonts w:eastAsia="Calibri"/>
                <w:sz w:val="24"/>
                <w:szCs w:val="24"/>
              </w:rPr>
            </w:pPr>
          </w:p>
          <w:p w:rsidR="003B6D8E" w:rsidRPr="00955994" w:rsidRDefault="003B6D8E" w:rsidP="003B6D8E">
            <w:pPr>
              <w:jc w:val="center"/>
              <w:rPr>
                <w:rFonts w:eastAsia="Calibri"/>
                <w:sz w:val="24"/>
                <w:szCs w:val="24"/>
              </w:rPr>
            </w:pPr>
            <w:r w:rsidRPr="00955994">
              <w:rPr>
                <w:rFonts w:eastAsia="Calibri"/>
                <w:sz w:val="24"/>
                <w:szCs w:val="24"/>
              </w:rPr>
              <w:t>Інформація на педагогічну годину</w:t>
            </w:r>
          </w:p>
          <w:p w:rsidR="003B6D8E" w:rsidRPr="00955994" w:rsidRDefault="003B6D8E" w:rsidP="003B6D8E">
            <w:pPr>
              <w:keepNext/>
              <w:keepLines/>
              <w:spacing w:after="0" w:line="240" w:lineRule="auto"/>
              <w:jc w:val="center"/>
              <w:outlineLvl w:val="0"/>
              <w:rPr>
                <w:rFonts w:eastAsia="Calibri"/>
                <w:sz w:val="24"/>
                <w:szCs w:val="24"/>
              </w:rPr>
            </w:pPr>
          </w:p>
          <w:p w:rsidR="003B6D8E" w:rsidRPr="00955994" w:rsidRDefault="003B6D8E" w:rsidP="003B6D8E">
            <w:pPr>
              <w:keepNext/>
              <w:keepLines/>
              <w:spacing w:after="0" w:line="240" w:lineRule="auto"/>
              <w:jc w:val="center"/>
              <w:outlineLvl w:val="0"/>
              <w:rPr>
                <w:rFonts w:eastAsia="Calibri"/>
                <w:sz w:val="24"/>
                <w:szCs w:val="24"/>
              </w:rPr>
            </w:pPr>
          </w:p>
          <w:p w:rsidR="003B6D8E" w:rsidRPr="00955994" w:rsidRDefault="003B6D8E" w:rsidP="003B6D8E">
            <w:pPr>
              <w:keepNext/>
              <w:keepLines/>
              <w:spacing w:after="0" w:line="240" w:lineRule="auto"/>
              <w:jc w:val="center"/>
              <w:outlineLvl w:val="0"/>
              <w:rPr>
                <w:rFonts w:eastAsia="Calibri"/>
                <w:sz w:val="24"/>
                <w:szCs w:val="24"/>
              </w:rPr>
            </w:pPr>
          </w:p>
          <w:p w:rsidR="003B6D8E" w:rsidRPr="00955994" w:rsidRDefault="003B6D8E" w:rsidP="003B6D8E">
            <w:pPr>
              <w:keepNext/>
              <w:keepLines/>
              <w:spacing w:after="0" w:line="240" w:lineRule="auto"/>
              <w:jc w:val="center"/>
              <w:outlineLvl w:val="0"/>
              <w:rPr>
                <w:rFonts w:eastAsia="Calibri"/>
                <w:sz w:val="24"/>
                <w:szCs w:val="24"/>
              </w:rPr>
            </w:pPr>
          </w:p>
          <w:p w:rsidR="003B6D8E" w:rsidRPr="00955994" w:rsidRDefault="003B6D8E" w:rsidP="003B6D8E">
            <w:pPr>
              <w:keepNext/>
              <w:keepLines/>
              <w:spacing w:after="0" w:line="240" w:lineRule="auto"/>
              <w:outlineLvl w:val="0"/>
              <w:rPr>
                <w:rFonts w:eastAsia="Calibri"/>
                <w:sz w:val="24"/>
                <w:szCs w:val="24"/>
              </w:rPr>
            </w:pPr>
          </w:p>
          <w:p w:rsidR="003B6D8E" w:rsidRPr="00955994" w:rsidRDefault="003B6D8E" w:rsidP="003B6D8E">
            <w:pPr>
              <w:keepNext/>
              <w:keepLines/>
              <w:spacing w:after="0" w:line="240" w:lineRule="auto"/>
              <w:jc w:val="center"/>
              <w:outlineLvl w:val="0"/>
              <w:rPr>
                <w:rFonts w:eastAsia="Calibri"/>
                <w:sz w:val="24"/>
                <w:szCs w:val="24"/>
              </w:rPr>
            </w:pPr>
          </w:p>
          <w:p w:rsidR="003B6D8E" w:rsidRPr="00955994" w:rsidRDefault="003B6D8E" w:rsidP="003B6D8E">
            <w:pPr>
              <w:keepNext/>
              <w:keepLines/>
              <w:spacing w:after="0" w:line="240" w:lineRule="auto"/>
              <w:jc w:val="center"/>
              <w:outlineLvl w:val="0"/>
              <w:rPr>
                <w:rFonts w:eastAsia="Calibri"/>
                <w:sz w:val="24"/>
                <w:szCs w:val="24"/>
              </w:rPr>
            </w:pPr>
          </w:p>
          <w:p w:rsidR="003B6D8E" w:rsidRPr="00955994" w:rsidRDefault="003B6D8E" w:rsidP="003B6D8E">
            <w:pPr>
              <w:keepNext/>
              <w:keepLines/>
              <w:spacing w:after="0" w:line="240" w:lineRule="auto"/>
              <w:jc w:val="center"/>
              <w:outlineLvl w:val="0"/>
              <w:rPr>
                <w:rFonts w:eastAsia="Calibri"/>
                <w:sz w:val="24"/>
                <w:szCs w:val="24"/>
              </w:rPr>
            </w:pPr>
          </w:p>
          <w:p w:rsidR="003B6D8E" w:rsidRPr="00955994" w:rsidRDefault="003B6D8E" w:rsidP="003B6D8E">
            <w:pPr>
              <w:keepNext/>
              <w:keepLines/>
              <w:spacing w:after="0" w:line="240" w:lineRule="auto"/>
              <w:jc w:val="center"/>
              <w:outlineLvl w:val="0"/>
              <w:rPr>
                <w:rFonts w:eastAsia="Calibri"/>
                <w:sz w:val="24"/>
                <w:szCs w:val="24"/>
              </w:rPr>
            </w:pPr>
          </w:p>
          <w:p w:rsidR="003B6D8E" w:rsidRPr="00955994" w:rsidRDefault="003B6D8E" w:rsidP="003B6D8E">
            <w:pPr>
              <w:keepNext/>
              <w:keepLines/>
              <w:spacing w:after="0" w:line="240" w:lineRule="auto"/>
              <w:jc w:val="center"/>
              <w:outlineLvl w:val="0"/>
              <w:rPr>
                <w:rFonts w:eastAsia="Calibri"/>
                <w:sz w:val="24"/>
                <w:szCs w:val="24"/>
              </w:rPr>
            </w:pPr>
          </w:p>
          <w:p w:rsidR="003B6D8E" w:rsidRPr="00955994" w:rsidRDefault="003B6D8E" w:rsidP="003B6D8E">
            <w:pPr>
              <w:keepNext/>
              <w:keepLines/>
              <w:spacing w:after="0" w:line="240" w:lineRule="auto"/>
              <w:jc w:val="center"/>
              <w:outlineLvl w:val="0"/>
              <w:rPr>
                <w:rFonts w:eastAsia="Calibri"/>
                <w:sz w:val="24"/>
                <w:szCs w:val="24"/>
              </w:rPr>
            </w:pPr>
          </w:p>
          <w:p w:rsidR="003B6D8E" w:rsidRPr="00955994" w:rsidRDefault="003B6D8E" w:rsidP="003B6D8E">
            <w:pPr>
              <w:keepNext/>
              <w:keepLines/>
              <w:spacing w:after="0" w:line="240" w:lineRule="auto"/>
              <w:jc w:val="center"/>
              <w:outlineLvl w:val="0"/>
              <w:rPr>
                <w:rFonts w:eastAsia="Calibri"/>
                <w:sz w:val="24"/>
                <w:szCs w:val="24"/>
              </w:rPr>
            </w:pPr>
          </w:p>
          <w:p w:rsidR="003B6D8E" w:rsidRPr="00955994" w:rsidRDefault="003B6D8E" w:rsidP="003B6D8E">
            <w:pPr>
              <w:keepNext/>
              <w:keepLines/>
              <w:spacing w:after="0" w:line="240" w:lineRule="auto"/>
              <w:jc w:val="center"/>
              <w:outlineLvl w:val="0"/>
              <w:rPr>
                <w:rFonts w:eastAsia="Calibri"/>
                <w:sz w:val="24"/>
                <w:szCs w:val="24"/>
              </w:rPr>
            </w:pPr>
          </w:p>
          <w:p w:rsidR="003B6D8E" w:rsidRPr="00955994" w:rsidRDefault="003B6D8E" w:rsidP="003B6D8E">
            <w:pPr>
              <w:keepNext/>
              <w:keepLines/>
              <w:spacing w:after="0" w:line="240" w:lineRule="auto"/>
              <w:jc w:val="center"/>
              <w:outlineLvl w:val="0"/>
              <w:rPr>
                <w:rFonts w:eastAsia="Calibri"/>
                <w:sz w:val="24"/>
                <w:szCs w:val="24"/>
              </w:rPr>
            </w:pPr>
          </w:p>
          <w:p w:rsidR="003B6D8E" w:rsidRPr="00955994" w:rsidRDefault="003B6D8E" w:rsidP="003B6D8E">
            <w:pPr>
              <w:keepNext/>
              <w:keepLines/>
              <w:spacing w:after="0" w:line="240" w:lineRule="auto"/>
              <w:jc w:val="center"/>
              <w:outlineLvl w:val="0"/>
              <w:rPr>
                <w:rFonts w:eastAsia="Calibri"/>
                <w:sz w:val="24"/>
                <w:szCs w:val="24"/>
              </w:rPr>
            </w:pPr>
          </w:p>
          <w:p w:rsidR="003B6D8E" w:rsidRPr="00955994" w:rsidRDefault="003B6D8E" w:rsidP="003B6D8E">
            <w:pPr>
              <w:keepNext/>
              <w:keepLines/>
              <w:spacing w:after="0" w:line="240" w:lineRule="auto"/>
              <w:jc w:val="center"/>
              <w:outlineLvl w:val="0"/>
              <w:rPr>
                <w:rFonts w:eastAsia="Calibri"/>
                <w:sz w:val="24"/>
                <w:szCs w:val="24"/>
              </w:rPr>
            </w:pPr>
          </w:p>
          <w:p w:rsidR="003B6D8E" w:rsidRPr="00955994" w:rsidRDefault="003B6D8E" w:rsidP="003B6D8E">
            <w:pPr>
              <w:keepNext/>
              <w:keepLines/>
              <w:spacing w:after="0" w:line="240" w:lineRule="auto"/>
              <w:jc w:val="center"/>
              <w:outlineLvl w:val="0"/>
              <w:rPr>
                <w:rFonts w:eastAsia="Calibri"/>
                <w:sz w:val="24"/>
                <w:szCs w:val="24"/>
              </w:rPr>
            </w:pPr>
          </w:p>
        </w:tc>
      </w:tr>
      <w:tr w:rsidR="00F424F0" w:rsidRPr="00F424F0" w:rsidTr="003B6D8E">
        <w:trPr>
          <w:trHeight w:hRule="exact" w:val="284"/>
        </w:trPr>
        <w:tc>
          <w:tcPr>
            <w:tcW w:w="675" w:type="dxa"/>
            <w:tcBorders>
              <w:top w:val="single" w:sz="4" w:space="0" w:color="auto"/>
              <w:left w:val="single" w:sz="4" w:space="0" w:color="auto"/>
              <w:bottom w:val="single" w:sz="4" w:space="0" w:color="auto"/>
              <w:right w:val="single" w:sz="4" w:space="0" w:color="auto"/>
            </w:tcBorders>
            <w:hideMark/>
          </w:tcPr>
          <w:p w:rsidR="003B6D8E" w:rsidRPr="00955994" w:rsidRDefault="003B6D8E" w:rsidP="003B6D8E">
            <w:pPr>
              <w:jc w:val="center"/>
              <w:rPr>
                <w:rFonts w:eastAsia="Calibri"/>
                <w:b/>
                <w:sz w:val="24"/>
                <w:szCs w:val="24"/>
              </w:rPr>
            </w:pPr>
            <w:r w:rsidRPr="00955994">
              <w:rPr>
                <w:rFonts w:eastAsia="Calibri"/>
                <w:b/>
                <w:sz w:val="24"/>
                <w:szCs w:val="24"/>
              </w:rPr>
              <w:t>1</w:t>
            </w:r>
          </w:p>
        </w:tc>
        <w:tc>
          <w:tcPr>
            <w:tcW w:w="3686" w:type="dxa"/>
            <w:tcBorders>
              <w:top w:val="single" w:sz="4" w:space="0" w:color="auto"/>
              <w:left w:val="single" w:sz="4" w:space="0" w:color="auto"/>
              <w:bottom w:val="single" w:sz="4" w:space="0" w:color="auto"/>
              <w:right w:val="single" w:sz="4" w:space="0" w:color="auto"/>
            </w:tcBorders>
            <w:hideMark/>
          </w:tcPr>
          <w:p w:rsidR="003B6D8E" w:rsidRPr="00955994" w:rsidRDefault="003B6D8E" w:rsidP="003B6D8E">
            <w:pPr>
              <w:jc w:val="center"/>
              <w:rPr>
                <w:rFonts w:eastAsia="Calibri"/>
                <w:b/>
                <w:sz w:val="24"/>
                <w:szCs w:val="24"/>
              </w:rPr>
            </w:pPr>
            <w:r w:rsidRPr="00955994">
              <w:rPr>
                <w:rFonts w:eastAsia="Calibri"/>
                <w:b/>
                <w:sz w:val="24"/>
                <w:szCs w:val="24"/>
              </w:rPr>
              <w:t>2</w:t>
            </w:r>
          </w:p>
        </w:tc>
        <w:tc>
          <w:tcPr>
            <w:tcW w:w="1843" w:type="dxa"/>
            <w:tcBorders>
              <w:top w:val="single" w:sz="4" w:space="0" w:color="auto"/>
              <w:left w:val="single" w:sz="4" w:space="0" w:color="auto"/>
              <w:bottom w:val="single" w:sz="4" w:space="0" w:color="auto"/>
              <w:right w:val="single" w:sz="4" w:space="0" w:color="auto"/>
            </w:tcBorders>
            <w:hideMark/>
          </w:tcPr>
          <w:p w:rsidR="003B6D8E" w:rsidRPr="00955994" w:rsidRDefault="003B6D8E" w:rsidP="003B6D8E">
            <w:pPr>
              <w:spacing w:after="0" w:line="240" w:lineRule="auto"/>
              <w:jc w:val="center"/>
              <w:rPr>
                <w:rFonts w:eastAsia="Calibri"/>
                <w:b/>
                <w:sz w:val="24"/>
                <w:szCs w:val="24"/>
              </w:rPr>
            </w:pPr>
            <w:r w:rsidRPr="00955994">
              <w:rPr>
                <w:rFonts w:eastAsia="Calibri"/>
                <w:b/>
                <w:sz w:val="24"/>
                <w:szCs w:val="24"/>
              </w:rPr>
              <w:t>3</w:t>
            </w:r>
          </w:p>
        </w:tc>
        <w:tc>
          <w:tcPr>
            <w:tcW w:w="1984" w:type="dxa"/>
            <w:tcBorders>
              <w:top w:val="single" w:sz="4" w:space="0" w:color="auto"/>
              <w:left w:val="single" w:sz="4" w:space="0" w:color="auto"/>
              <w:bottom w:val="single" w:sz="4" w:space="0" w:color="auto"/>
              <w:right w:val="single" w:sz="4" w:space="0" w:color="auto"/>
            </w:tcBorders>
            <w:hideMark/>
          </w:tcPr>
          <w:p w:rsidR="003B6D8E" w:rsidRPr="00955994" w:rsidRDefault="003B6D8E" w:rsidP="003B6D8E">
            <w:pPr>
              <w:jc w:val="center"/>
              <w:rPr>
                <w:rFonts w:eastAsia="Calibri"/>
                <w:b/>
                <w:sz w:val="24"/>
                <w:szCs w:val="24"/>
              </w:rPr>
            </w:pPr>
            <w:r w:rsidRPr="00955994">
              <w:rPr>
                <w:rFonts w:eastAsia="Calibri"/>
                <w:b/>
                <w:sz w:val="24"/>
                <w:szCs w:val="24"/>
              </w:rPr>
              <w:t>4</w:t>
            </w:r>
          </w:p>
        </w:tc>
        <w:tc>
          <w:tcPr>
            <w:tcW w:w="2126" w:type="dxa"/>
            <w:tcBorders>
              <w:top w:val="single" w:sz="4" w:space="0" w:color="auto"/>
              <w:left w:val="single" w:sz="4" w:space="0" w:color="auto"/>
              <w:bottom w:val="single" w:sz="4" w:space="0" w:color="auto"/>
              <w:right w:val="single" w:sz="4" w:space="0" w:color="auto"/>
            </w:tcBorders>
            <w:hideMark/>
          </w:tcPr>
          <w:p w:rsidR="003B6D8E" w:rsidRPr="00955994" w:rsidRDefault="003B6D8E" w:rsidP="003B6D8E">
            <w:pPr>
              <w:jc w:val="center"/>
              <w:rPr>
                <w:rFonts w:eastAsia="Calibri"/>
                <w:b/>
                <w:sz w:val="24"/>
                <w:szCs w:val="24"/>
              </w:rPr>
            </w:pPr>
            <w:r w:rsidRPr="00955994">
              <w:rPr>
                <w:rFonts w:eastAsia="Calibri"/>
                <w:b/>
                <w:sz w:val="24"/>
                <w:szCs w:val="24"/>
              </w:rPr>
              <w:t>5</w:t>
            </w:r>
          </w:p>
        </w:tc>
      </w:tr>
      <w:tr w:rsidR="00F424F0" w:rsidRPr="00F424F0" w:rsidTr="003B6D8E">
        <w:trPr>
          <w:trHeight w:val="4201"/>
        </w:trPr>
        <w:tc>
          <w:tcPr>
            <w:tcW w:w="675" w:type="dxa"/>
            <w:tcBorders>
              <w:top w:val="single" w:sz="4" w:space="0" w:color="auto"/>
              <w:left w:val="single" w:sz="4" w:space="0" w:color="auto"/>
              <w:bottom w:val="single" w:sz="4" w:space="0" w:color="auto"/>
              <w:right w:val="single" w:sz="4" w:space="0" w:color="auto"/>
            </w:tcBorders>
            <w:hideMark/>
          </w:tcPr>
          <w:p w:rsidR="003B6D8E" w:rsidRPr="00955994" w:rsidRDefault="003B6D8E" w:rsidP="003B6D8E">
            <w:pPr>
              <w:jc w:val="center"/>
              <w:rPr>
                <w:rFonts w:eastAsia="Calibri"/>
                <w:sz w:val="24"/>
                <w:szCs w:val="24"/>
              </w:rPr>
            </w:pPr>
            <w:r w:rsidRPr="00955994">
              <w:rPr>
                <w:rFonts w:eastAsia="Calibri"/>
                <w:sz w:val="24"/>
                <w:szCs w:val="24"/>
              </w:rPr>
              <w:lastRenderedPageBreak/>
              <w:t>4</w:t>
            </w:r>
          </w:p>
        </w:tc>
        <w:tc>
          <w:tcPr>
            <w:tcW w:w="3686" w:type="dxa"/>
            <w:tcBorders>
              <w:top w:val="single" w:sz="4" w:space="0" w:color="auto"/>
              <w:left w:val="single" w:sz="4" w:space="0" w:color="auto"/>
              <w:bottom w:val="single" w:sz="4" w:space="0" w:color="auto"/>
              <w:right w:val="single" w:sz="4" w:space="0" w:color="auto"/>
            </w:tcBorders>
          </w:tcPr>
          <w:p w:rsidR="003B6D8E" w:rsidRPr="00955994" w:rsidRDefault="003B6D8E" w:rsidP="003B6D8E">
            <w:pPr>
              <w:spacing w:after="0" w:line="240" w:lineRule="auto"/>
              <w:jc w:val="both"/>
              <w:rPr>
                <w:rFonts w:eastAsia="Calibri"/>
                <w:b/>
                <w:bCs/>
                <w:i/>
                <w:sz w:val="24"/>
                <w:szCs w:val="24"/>
              </w:rPr>
            </w:pPr>
            <w:r w:rsidRPr="00955994">
              <w:rPr>
                <w:rFonts w:eastAsia="Calibri"/>
                <w:b/>
                <w:bCs/>
                <w:i/>
                <w:sz w:val="24"/>
                <w:szCs w:val="24"/>
              </w:rPr>
              <w:t>ПРОВЕДЕННЯ СЕЗОННИХ РОБІТ НА ПРИСАДИБНІМ ДІЛЯНЦІ ТА ЇЇ БЛАГОУСТРІЙ</w:t>
            </w:r>
          </w:p>
          <w:p w:rsidR="003B6D8E" w:rsidRPr="00955994" w:rsidRDefault="003B6D8E" w:rsidP="003B6D8E">
            <w:pPr>
              <w:spacing w:after="0" w:line="240" w:lineRule="auto"/>
              <w:jc w:val="both"/>
              <w:rPr>
                <w:rFonts w:eastAsia="Calibri"/>
                <w:b/>
                <w:bCs/>
                <w:i/>
                <w:sz w:val="24"/>
                <w:szCs w:val="24"/>
              </w:rPr>
            </w:pPr>
          </w:p>
          <w:p w:rsidR="003B6D8E" w:rsidRPr="00955994" w:rsidRDefault="003B6D8E" w:rsidP="003B6D8E">
            <w:pPr>
              <w:spacing w:after="0" w:line="240" w:lineRule="auto"/>
              <w:jc w:val="both"/>
              <w:rPr>
                <w:rFonts w:eastAsia="Calibri"/>
                <w:sz w:val="24"/>
                <w:szCs w:val="24"/>
              </w:rPr>
            </w:pPr>
            <w:proofErr w:type="spellStart"/>
            <w:r w:rsidRPr="00955994">
              <w:rPr>
                <w:rFonts w:eastAsia="Calibri"/>
                <w:sz w:val="24"/>
                <w:szCs w:val="24"/>
              </w:rPr>
              <w:t>1.Провести</w:t>
            </w:r>
            <w:proofErr w:type="spellEnd"/>
            <w:r w:rsidRPr="00955994">
              <w:rPr>
                <w:rFonts w:eastAsia="Calibri"/>
                <w:sz w:val="24"/>
                <w:szCs w:val="24"/>
              </w:rPr>
              <w:t xml:space="preserve"> обрізку дерев-сухостоїв.</w:t>
            </w:r>
          </w:p>
          <w:p w:rsidR="003B6D8E" w:rsidRPr="00955994" w:rsidRDefault="003B6D8E" w:rsidP="003B6D8E">
            <w:pPr>
              <w:spacing w:after="0" w:line="240" w:lineRule="auto"/>
              <w:jc w:val="both"/>
              <w:rPr>
                <w:rFonts w:eastAsia="Calibri"/>
                <w:sz w:val="24"/>
                <w:szCs w:val="24"/>
              </w:rPr>
            </w:pPr>
            <w:proofErr w:type="spellStart"/>
            <w:r w:rsidRPr="00955994">
              <w:rPr>
                <w:rFonts w:eastAsia="Calibri"/>
                <w:sz w:val="24"/>
                <w:szCs w:val="24"/>
              </w:rPr>
              <w:t>2.Придбати</w:t>
            </w:r>
            <w:proofErr w:type="spellEnd"/>
            <w:r w:rsidRPr="00955994">
              <w:rPr>
                <w:rFonts w:eastAsia="Calibri"/>
                <w:sz w:val="24"/>
                <w:szCs w:val="24"/>
              </w:rPr>
              <w:t xml:space="preserve"> насіння, розсаду  для квітників та дитячих городів.</w:t>
            </w:r>
          </w:p>
          <w:p w:rsidR="003B6D8E" w:rsidRPr="00955994" w:rsidRDefault="003B6D8E" w:rsidP="003B6D8E">
            <w:pPr>
              <w:spacing w:after="0" w:line="240" w:lineRule="auto"/>
              <w:jc w:val="both"/>
              <w:rPr>
                <w:rFonts w:eastAsia="Calibri"/>
                <w:sz w:val="24"/>
                <w:szCs w:val="24"/>
              </w:rPr>
            </w:pPr>
            <w:proofErr w:type="spellStart"/>
            <w:r w:rsidRPr="00955994">
              <w:rPr>
                <w:rFonts w:eastAsia="Calibri"/>
                <w:sz w:val="24"/>
                <w:szCs w:val="24"/>
              </w:rPr>
              <w:t>3.Завезти</w:t>
            </w:r>
            <w:proofErr w:type="spellEnd"/>
            <w:r w:rsidRPr="00955994">
              <w:rPr>
                <w:rFonts w:eastAsia="Calibri"/>
                <w:sz w:val="24"/>
                <w:szCs w:val="24"/>
              </w:rPr>
              <w:t xml:space="preserve"> пісок на літній період.</w:t>
            </w:r>
          </w:p>
          <w:p w:rsidR="003B6D8E" w:rsidRPr="00955994" w:rsidRDefault="003B6D8E" w:rsidP="003B6D8E">
            <w:pPr>
              <w:spacing w:after="0" w:line="240" w:lineRule="auto"/>
              <w:jc w:val="both"/>
              <w:rPr>
                <w:rFonts w:eastAsia="Calibri"/>
                <w:sz w:val="24"/>
                <w:szCs w:val="24"/>
              </w:rPr>
            </w:pPr>
            <w:proofErr w:type="spellStart"/>
            <w:r w:rsidRPr="00955994">
              <w:rPr>
                <w:rFonts w:eastAsia="Calibri"/>
                <w:sz w:val="24"/>
                <w:szCs w:val="24"/>
              </w:rPr>
              <w:t>4.Відремонтувати</w:t>
            </w:r>
            <w:proofErr w:type="spellEnd"/>
            <w:r w:rsidRPr="00955994">
              <w:rPr>
                <w:rFonts w:eastAsia="Calibri"/>
                <w:sz w:val="24"/>
                <w:szCs w:val="24"/>
              </w:rPr>
              <w:t xml:space="preserve"> ігрове та спортивне обладнання. </w:t>
            </w:r>
            <w:proofErr w:type="spellStart"/>
            <w:r w:rsidRPr="00955994">
              <w:rPr>
                <w:rFonts w:eastAsia="Calibri"/>
                <w:sz w:val="24"/>
                <w:szCs w:val="24"/>
              </w:rPr>
              <w:t>5.Пофарбувати</w:t>
            </w:r>
            <w:proofErr w:type="spellEnd"/>
            <w:r w:rsidRPr="00955994">
              <w:rPr>
                <w:rFonts w:eastAsia="Calibri"/>
                <w:sz w:val="24"/>
                <w:szCs w:val="24"/>
              </w:rPr>
              <w:t xml:space="preserve"> обладнання на спортмайданчику та ігрових майданчиках.</w:t>
            </w:r>
          </w:p>
          <w:p w:rsidR="003B6D8E" w:rsidRPr="00955994" w:rsidRDefault="003B6D8E" w:rsidP="003B6D8E">
            <w:pPr>
              <w:spacing w:after="0" w:line="240" w:lineRule="auto"/>
              <w:jc w:val="both"/>
              <w:rPr>
                <w:rFonts w:eastAsia="Calibri"/>
                <w:sz w:val="24"/>
                <w:szCs w:val="24"/>
              </w:rPr>
            </w:pPr>
            <w:proofErr w:type="spellStart"/>
            <w:r w:rsidRPr="00955994">
              <w:rPr>
                <w:rFonts w:eastAsia="Calibri"/>
                <w:sz w:val="24"/>
                <w:szCs w:val="24"/>
              </w:rPr>
              <w:t>6.Проводити</w:t>
            </w:r>
            <w:proofErr w:type="spellEnd"/>
            <w:r w:rsidRPr="00955994">
              <w:rPr>
                <w:rFonts w:eastAsia="Calibri"/>
                <w:sz w:val="24"/>
                <w:szCs w:val="24"/>
              </w:rPr>
              <w:t xml:space="preserve"> поточні сезонні роботи на присадибних ділянках, тримати їх в охайному стані.</w:t>
            </w:r>
          </w:p>
        </w:tc>
        <w:tc>
          <w:tcPr>
            <w:tcW w:w="1843" w:type="dxa"/>
            <w:tcBorders>
              <w:top w:val="single" w:sz="4" w:space="0" w:color="auto"/>
              <w:left w:val="single" w:sz="4" w:space="0" w:color="auto"/>
              <w:bottom w:val="single" w:sz="4" w:space="0" w:color="auto"/>
              <w:right w:val="single" w:sz="4" w:space="0" w:color="auto"/>
            </w:tcBorders>
          </w:tcPr>
          <w:p w:rsidR="003B6D8E" w:rsidRPr="00955994" w:rsidRDefault="003B6D8E" w:rsidP="003B6D8E">
            <w:pPr>
              <w:spacing w:after="0" w:line="240" w:lineRule="auto"/>
              <w:jc w:val="center"/>
              <w:rPr>
                <w:rFonts w:eastAsia="Calibri"/>
                <w:sz w:val="24"/>
                <w:szCs w:val="24"/>
              </w:rPr>
            </w:pPr>
          </w:p>
          <w:p w:rsidR="003B6D8E" w:rsidRPr="00955994" w:rsidRDefault="003B6D8E" w:rsidP="003B6D8E">
            <w:pPr>
              <w:spacing w:after="0" w:line="240" w:lineRule="auto"/>
              <w:jc w:val="center"/>
              <w:rPr>
                <w:rFonts w:eastAsia="Calibri"/>
                <w:sz w:val="24"/>
                <w:szCs w:val="24"/>
              </w:rPr>
            </w:pPr>
          </w:p>
          <w:p w:rsidR="003B6D8E" w:rsidRPr="00955994" w:rsidRDefault="003B6D8E" w:rsidP="003B6D8E">
            <w:pPr>
              <w:spacing w:after="0" w:line="240" w:lineRule="auto"/>
              <w:jc w:val="center"/>
              <w:rPr>
                <w:rFonts w:eastAsia="Calibri"/>
                <w:sz w:val="24"/>
                <w:szCs w:val="24"/>
              </w:rPr>
            </w:pPr>
          </w:p>
          <w:p w:rsidR="003B6D8E" w:rsidRPr="00955994" w:rsidRDefault="003B6D8E" w:rsidP="003B6D8E">
            <w:pPr>
              <w:spacing w:after="0" w:line="240" w:lineRule="auto"/>
              <w:jc w:val="center"/>
              <w:rPr>
                <w:rFonts w:eastAsia="Calibri"/>
                <w:sz w:val="24"/>
                <w:szCs w:val="24"/>
              </w:rPr>
            </w:pPr>
          </w:p>
          <w:p w:rsidR="003B6D8E" w:rsidRPr="00955994" w:rsidRDefault="003B6D8E" w:rsidP="003B6D8E">
            <w:pPr>
              <w:spacing w:after="0" w:line="240" w:lineRule="auto"/>
              <w:jc w:val="center"/>
              <w:rPr>
                <w:rFonts w:eastAsia="Calibri"/>
                <w:sz w:val="24"/>
                <w:szCs w:val="24"/>
              </w:rPr>
            </w:pPr>
            <w:r w:rsidRPr="00955994">
              <w:rPr>
                <w:rFonts w:eastAsia="Calibri"/>
                <w:sz w:val="24"/>
                <w:szCs w:val="24"/>
              </w:rPr>
              <w:t>За потребою</w:t>
            </w:r>
          </w:p>
          <w:p w:rsidR="003B6D8E" w:rsidRPr="00955994" w:rsidRDefault="003B6D8E" w:rsidP="003B6D8E">
            <w:pPr>
              <w:spacing w:after="0" w:line="240" w:lineRule="auto"/>
              <w:jc w:val="center"/>
              <w:rPr>
                <w:rFonts w:eastAsia="Calibri"/>
                <w:sz w:val="24"/>
                <w:szCs w:val="24"/>
              </w:rPr>
            </w:pPr>
          </w:p>
          <w:p w:rsidR="003B6D8E" w:rsidRPr="00955994" w:rsidRDefault="003B6D8E" w:rsidP="003B6D8E">
            <w:pPr>
              <w:spacing w:after="0" w:line="240" w:lineRule="auto"/>
              <w:jc w:val="center"/>
              <w:rPr>
                <w:rFonts w:eastAsia="Calibri"/>
                <w:sz w:val="24"/>
                <w:szCs w:val="24"/>
              </w:rPr>
            </w:pPr>
            <w:r w:rsidRPr="00955994">
              <w:rPr>
                <w:rFonts w:eastAsia="Calibri"/>
                <w:sz w:val="24"/>
                <w:szCs w:val="24"/>
              </w:rPr>
              <w:t>ІІІ</w:t>
            </w:r>
          </w:p>
          <w:p w:rsidR="003B6D8E" w:rsidRPr="00955994" w:rsidRDefault="003B6D8E" w:rsidP="003B6D8E">
            <w:pPr>
              <w:spacing w:after="0" w:line="240" w:lineRule="auto"/>
              <w:jc w:val="center"/>
              <w:rPr>
                <w:rFonts w:eastAsia="Calibri"/>
                <w:sz w:val="24"/>
                <w:szCs w:val="24"/>
              </w:rPr>
            </w:pPr>
          </w:p>
          <w:p w:rsidR="003B6D8E" w:rsidRPr="00955994" w:rsidRDefault="003B6D8E" w:rsidP="003B6D8E">
            <w:pPr>
              <w:spacing w:after="0" w:line="240" w:lineRule="auto"/>
              <w:jc w:val="center"/>
              <w:rPr>
                <w:rFonts w:eastAsia="Calibri"/>
                <w:sz w:val="24"/>
                <w:szCs w:val="24"/>
              </w:rPr>
            </w:pPr>
            <w:r w:rsidRPr="00955994">
              <w:rPr>
                <w:rFonts w:eastAsia="Calibri"/>
                <w:sz w:val="24"/>
                <w:szCs w:val="24"/>
              </w:rPr>
              <w:t>IV</w:t>
            </w:r>
          </w:p>
          <w:p w:rsidR="003B6D8E" w:rsidRPr="00955994" w:rsidRDefault="003B6D8E" w:rsidP="003B6D8E">
            <w:pPr>
              <w:spacing w:after="0" w:line="240" w:lineRule="auto"/>
              <w:rPr>
                <w:rFonts w:eastAsia="Calibri"/>
                <w:sz w:val="24"/>
                <w:szCs w:val="24"/>
              </w:rPr>
            </w:pPr>
            <w:r w:rsidRPr="00955994">
              <w:rPr>
                <w:rFonts w:eastAsia="Calibri"/>
                <w:sz w:val="24"/>
                <w:szCs w:val="24"/>
              </w:rPr>
              <w:t xml:space="preserve">            V</w:t>
            </w:r>
          </w:p>
          <w:p w:rsidR="003B6D8E" w:rsidRPr="00955994" w:rsidRDefault="003B6D8E" w:rsidP="003B6D8E">
            <w:pPr>
              <w:spacing w:after="0" w:line="240" w:lineRule="auto"/>
              <w:jc w:val="center"/>
              <w:rPr>
                <w:rFonts w:eastAsia="Calibri"/>
                <w:sz w:val="24"/>
                <w:szCs w:val="24"/>
              </w:rPr>
            </w:pPr>
          </w:p>
          <w:p w:rsidR="003B6D8E" w:rsidRPr="00955994" w:rsidRDefault="003B6D8E" w:rsidP="003B6D8E">
            <w:pPr>
              <w:spacing w:after="0" w:line="240" w:lineRule="auto"/>
              <w:jc w:val="center"/>
              <w:rPr>
                <w:rFonts w:eastAsia="Calibri"/>
                <w:sz w:val="24"/>
                <w:szCs w:val="24"/>
              </w:rPr>
            </w:pPr>
            <w:r w:rsidRPr="00955994">
              <w:rPr>
                <w:rFonts w:eastAsia="Calibri"/>
                <w:sz w:val="24"/>
                <w:szCs w:val="24"/>
              </w:rPr>
              <w:t>V</w:t>
            </w:r>
          </w:p>
          <w:p w:rsidR="003B6D8E" w:rsidRPr="00955994" w:rsidRDefault="003B6D8E" w:rsidP="003B6D8E">
            <w:pPr>
              <w:spacing w:after="0" w:line="240" w:lineRule="auto"/>
              <w:jc w:val="center"/>
              <w:rPr>
                <w:rFonts w:eastAsia="Calibri"/>
                <w:sz w:val="24"/>
                <w:szCs w:val="24"/>
              </w:rPr>
            </w:pPr>
          </w:p>
          <w:p w:rsidR="003B6D8E" w:rsidRPr="00955994" w:rsidRDefault="003B6D8E" w:rsidP="003B6D8E">
            <w:pPr>
              <w:spacing w:after="0" w:line="240" w:lineRule="auto"/>
              <w:jc w:val="center"/>
              <w:rPr>
                <w:rFonts w:eastAsia="Calibri"/>
                <w:sz w:val="24"/>
                <w:szCs w:val="24"/>
              </w:rPr>
            </w:pPr>
            <w:r w:rsidRPr="00955994">
              <w:rPr>
                <w:rFonts w:eastAsia="Calibri"/>
                <w:sz w:val="24"/>
                <w:szCs w:val="24"/>
              </w:rPr>
              <w:t>Протягом сезону</w:t>
            </w:r>
          </w:p>
        </w:tc>
        <w:tc>
          <w:tcPr>
            <w:tcW w:w="1984" w:type="dxa"/>
            <w:tcBorders>
              <w:top w:val="single" w:sz="4" w:space="0" w:color="auto"/>
              <w:left w:val="single" w:sz="4" w:space="0" w:color="auto"/>
              <w:bottom w:val="single" w:sz="4" w:space="0" w:color="auto"/>
              <w:right w:val="single" w:sz="4" w:space="0" w:color="auto"/>
            </w:tcBorders>
          </w:tcPr>
          <w:p w:rsidR="003B6D8E" w:rsidRPr="00955994" w:rsidRDefault="003B6D8E" w:rsidP="003B6D8E">
            <w:pPr>
              <w:spacing w:after="0" w:line="240" w:lineRule="auto"/>
              <w:jc w:val="center"/>
              <w:rPr>
                <w:rFonts w:eastAsia="Calibri"/>
                <w:sz w:val="24"/>
                <w:szCs w:val="24"/>
              </w:rPr>
            </w:pPr>
          </w:p>
          <w:p w:rsidR="003B6D8E" w:rsidRPr="00955994" w:rsidRDefault="003B6D8E" w:rsidP="003B6D8E">
            <w:pPr>
              <w:spacing w:after="0" w:line="240" w:lineRule="auto"/>
              <w:jc w:val="center"/>
              <w:rPr>
                <w:rFonts w:eastAsia="Calibri"/>
                <w:sz w:val="24"/>
                <w:szCs w:val="24"/>
              </w:rPr>
            </w:pPr>
          </w:p>
          <w:p w:rsidR="003B6D8E" w:rsidRPr="00955994" w:rsidRDefault="003B6D8E" w:rsidP="003B6D8E">
            <w:pPr>
              <w:spacing w:after="0" w:line="240" w:lineRule="auto"/>
              <w:jc w:val="center"/>
              <w:rPr>
                <w:rFonts w:eastAsia="Calibri"/>
                <w:sz w:val="24"/>
                <w:szCs w:val="24"/>
              </w:rPr>
            </w:pPr>
          </w:p>
          <w:p w:rsidR="003B6D8E" w:rsidRPr="00955994" w:rsidRDefault="003B6D8E" w:rsidP="003B6D8E">
            <w:pPr>
              <w:spacing w:after="0" w:line="240" w:lineRule="auto"/>
              <w:jc w:val="center"/>
              <w:rPr>
                <w:rFonts w:eastAsia="Calibri"/>
                <w:sz w:val="24"/>
                <w:szCs w:val="24"/>
              </w:rPr>
            </w:pPr>
          </w:p>
          <w:p w:rsidR="003B6D8E" w:rsidRPr="00955994" w:rsidRDefault="003B6D8E" w:rsidP="003B6D8E">
            <w:pPr>
              <w:spacing w:after="0" w:line="240" w:lineRule="auto"/>
              <w:jc w:val="center"/>
              <w:rPr>
                <w:rFonts w:eastAsia="Calibri"/>
                <w:sz w:val="24"/>
                <w:szCs w:val="24"/>
              </w:rPr>
            </w:pPr>
            <w:r w:rsidRPr="00955994">
              <w:rPr>
                <w:rFonts w:eastAsia="Calibri"/>
                <w:sz w:val="24"/>
                <w:szCs w:val="24"/>
              </w:rPr>
              <w:t>Завгосп</w:t>
            </w:r>
          </w:p>
          <w:p w:rsidR="003B6D8E" w:rsidRPr="00955994" w:rsidRDefault="003B6D8E" w:rsidP="003B6D8E">
            <w:pPr>
              <w:spacing w:after="0" w:line="240" w:lineRule="auto"/>
              <w:jc w:val="center"/>
              <w:rPr>
                <w:rFonts w:eastAsia="Calibri"/>
                <w:sz w:val="24"/>
                <w:szCs w:val="24"/>
              </w:rPr>
            </w:pPr>
          </w:p>
          <w:p w:rsidR="003B6D8E" w:rsidRPr="00955994" w:rsidRDefault="003B6D8E" w:rsidP="003B6D8E">
            <w:pPr>
              <w:spacing w:after="0" w:line="240" w:lineRule="auto"/>
              <w:jc w:val="center"/>
              <w:rPr>
                <w:rFonts w:eastAsia="Calibri"/>
                <w:sz w:val="24"/>
                <w:szCs w:val="24"/>
              </w:rPr>
            </w:pPr>
            <w:r w:rsidRPr="00955994">
              <w:rPr>
                <w:rFonts w:eastAsia="Calibri"/>
                <w:sz w:val="24"/>
                <w:szCs w:val="24"/>
              </w:rPr>
              <w:t>Вихователі</w:t>
            </w:r>
          </w:p>
          <w:p w:rsidR="003B6D8E" w:rsidRPr="00955994" w:rsidRDefault="003B6D8E" w:rsidP="003B6D8E">
            <w:pPr>
              <w:spacing w:after="0" w:line="240" w:lineRule="auto"/>
              <w:jc w:val="center"/>
              <w:rPr>
                <w:rFonts w:eastAsia="Calibri"/>
                <w:sz w:val="24"/>
                <w:szCs w:val="24"/>
              </w:rPr>
            </w:pPr>
          </w:p>
          <w:p w:rsidR="003B6D8E" w:rsidRPr="00955994" w:rsidRDefault="003B6D8E" w:rsidP="003B6D8E">
            <w:pPr>
              <w:spacing w:after="0" w:line="240" w:lineRule="auto"/>
              <w:jc w:val="center"/>
              <w:rPr>
                <w:rFonts w:eastAsia="Calibri"/>
                <w:sz w:val="24"/>
                <w:szCs w:val="24"/>
              </w:rPr>
            </w:pPr>
            <w:r w:rsidRPr="00955994">
              <w:rPr>
                <w:rFonts w:eastAsia="Calibri"/>
                <w:sz w:val="24"/>
                <w:szCs w:val="24"/>
              </w:rPr>
              <w:t>Завгосп</w:t>
            </w:r>
          </w:p>
          <w:p w:rsidR="003B6D8E" w:rsidRPr="00955994" w:rsidRDefault="003B6D8E" w:rsidP="003B6D8E">
            <w:pPr>
              <w:spacing w:after="0" w:line="240" w:lineRule="auto"/>
              <w:jc w:val="center"/>
              <w:rPr>
                <w:rFonts w:eastAsia="Calibri"/>
                <w:sz w:val="24"/>
                <w:szCs w:val="24"/>
              </w:rPr>
            </w:pPr>
            <w:r w:rsidRPr="00955994">
              <w:rPr>
                <w:rFonts w:eastAsia="Calibri"/>
                <w:sz w:val="24"/>
                <w:szCs w:val="24"/>
              </w:rPr>
              <w:t>Робітник з обслуговування будівлі</w:t>
            </w:r>
          </w:p>
          <w:p w:rsidR="003B6D8E" w:rsidRPr="00955994" w:rsidRDefault="003B6D8E" w:rsidP="003B6D8E">
            <w:pPr>
              <w:spacing w:after="0" w:line="240" w:lineRule="auto"/>
              <w:jc w:val="center"/>
              <w:rPr>
                <w:rFonts w:eastAsia="Calibri"/>
                <w:sz w:val="24"/>
                <w:szCs w:val="24"/>
              </w:rPr>
            </w:pPr>
            <w:r w:rsidRPr="00955994">
              <w:rPr>
                <w:rFonts w:eastAsia="Calibri"/>
                <w:sz w:val="24"/>
                <w:szCs w:val="24"/>
              </w:rPr>
              <w:t>Вихователі</w:t>
            </w:r>
          </w:p>
          <w:p w:rsidR="003B6D8E" w:rsidRPr="00955994" w:rsidRDefault="003B6D8E" w:rsidP="003B6D8E">
            <w:pPr>
              <w:spacing w:after="0" w:line="240" w:lineRule="auto"/>
              <w:jc w:val="center"/>
              <w:rPr>
                <w:rFonts w:eastAsia="Calibri"/>
                <w:sz w:val="24"/>
                <w:szCs w:val="24"/>
              </w:rPr>
            </w:pPr>
            <w:r w:rsidRPr="00955994">
              <w:rPr>
                <w:rFonts w:eastAsia="Calibri"/>
                <w:sz w:val="24"/>
                <w:szCs w:val="24"/>
              </w:rPr>
              <w:t>Завгосп</w:t>
            </w:r>
          </w:p>
          <w:p w:rsidR="003B6D8E" w:rsidRPr="00955994" w:rsidRDefault="003B6D8E" w:rsidP="003B6D8E">
            <w:pPr>
              <w:spacing w:after="0" w:line="240" w:lineRule="auto"/>
              <w:jc w:val="center"/>
              <w:rPr>
                <w:rFonts w:eastAsia="Calibri"/>
                <w:sz w:val="24"/>
                <w:szCs w:val="24"/>
              </w:rPr>
            </w:pPr>
            <w:r w:rsidRPr="00955994">
              <w:rPr>
                <w:rFonts w:eastAsia="Calibri"/>
                <w:sz w:val="24"/>
                <w:szCs w:val="24"/>
              </w:rPr>
              <w:t>Вихователі</w:t>
            </w:r>
          </w:p>
        </w:tc>
        <w:tc>
          <w:tcPr>
            <w:tcW w:w="2126" w:type="dxa"/>
            <w:tcBorders>
              <w:top w:val="single" w:sz="4" w:space="0" w:color="auto"/>
              <w:left w:val="single" w:sz="4" w:space="0" w:color="auto"/>
              <w:bottom w:val="single" w:sz="4" w:space="0" w:color="auto"/>
              <w:right w:val="single" w:sz="4" w:space="0" w:color="auto"/>
            </w:tcBorders>
          </w:tcPr>
          <w:p w:rsidR="003B6D8E" w:rsidRPr="00955994" w:rsidRDefault="003B6D8E" w:rsidP="003B6D8E">
            <w:pPr>
              <w:spacing w:after="0" w:line="240" w:lineRule="auto"/>
              <w:jc w:val="center"/>
              <w:rPr>
                <w:rFonts w:eastAsia="Calibri"/>
                <w:sz w:val="24"/>
                <w:szCs w:val="24"/>
              </w:rPr>
            </w:pPr>
          </w:p>
          <w:p w:rsidR="003B6D8E" w:rsidRPr="00955994" w:rsidRDefault="003B6D8E" w:rsidP="003B6D8E">
            <w:pPr>
              <w:spacing w:after="0" w:line="240" w:lineRule="auto"/>
              <w:jc w:val="center"/>
              <w:rPr>
                <w:rFonts w:eastAsia="Calibri"/>
                <w:sz w:val="24"/>
                <w:szCs w:val="24"/>
              </w:rPr>
            </w:pPr>
          </w:p>
          <w:p w:rsidR="003B6D8E" w:rsidRPr="00955994" w:rsidRDefault="003B6D8E" w:rsidP="003B6D8E">
            <w:pPr>
              <w:spacing w:after="0" w:line="240" w:lineRule="auto"/>
              <w:jc w:val="center"/>
              <w:rPr>
                <w:rFonts w:eastAsia="Calibri"/>
                <w:sz w:val="24"/>
                <w:szCs w:val="24"/>
              </w:rPr>
            </w:pPr>
          </w:p>
          <w:p w:rsidR="003B6D8E" w:rsidRPr="00955994" w:rsidRDefault="003B6D8E" w:rsidP="003B6D8E">
            <w:pPr>
              <w:spacing w:after="0" w:line="240" w:lineRule="auto"/>
              <w:jc w:val="center"/>
              <w:rPr>
                <w:rFonts w:eastAsia="Calibri"/>
                <w:sz w:val="24"/>
                <w:szCs w:val="24"/>
              </w:rPr>
            </w:pPr>
          </w:p>
          <w:p w:rsidR="003B6D8E" w:rsidRPr="00955994" w:rsidRDefault="003B6D8E" w:rsidP="003B6D8E">
            <w:pPr>
              <w:spacing w:after="0" w:line="240" w:lineRule="auto"/>
              <w:jc w:val="center"/>
              <w:rPr>
                <w:rFonts w:eastAsia="Calibri"/>
                <w:sz w:val="24"/>
                <w:szCs w:val="24"/>
              </w:rPr>
            </w:pPr>
            <w:r w:rsidRPr="00955994">
              <w:rPr>
                <w:rFonts w:eastAsia="Calibri"/>
                <w:sz w:val="24"/>
                <w:szCs w:val="24"/>
              </w:rPr>
              <w:t>Звіт ТВО</w:t>
            </w:r>
          </w:p>
          <w:p w:rsidR="003B6D8E" w:rsidRPr="00955994" w:rsidRDefault="003B6D8E" w:rsidP="003B6D8E">
            <w:pPr>
              <w:spacing w:after="0" w:line="240" w:lineRule="auto"/>
              <w:rPr>
                <w:rFonts w:eastAsia="Calibri"/>
                <w:sz w:val="24"/>
                <w:szCs w:val="24"/>
              </w:rPr>
            </w:pPr>
            <w:r w:rsidRPr="00955994">
              <w:rPr>
                <w:rFonts w:eastAsia="Calibri"/>
                <w:sz w:val="24"/>
                <w:szCs w:val="24"/>
              </w:rPr>
              <w:t xml:space="preserve">              </w:t>
            </w:r>
          </w:p>
          <w:p w:rsidR="003B6D8E" w:rsidRPr="00955994" w:rsidRDefault="003B6D8E" w:rsidP="003B6D8E">
            <w:pPr>
              <w:spacing w:after="0" w:line="240" w:lineRule="auto"/>
              <w:rPr>
                <w:rFonts w:eastAsia="Calibri"/>
                <w:sz w:val="24"/>
                <w:szCs w:val="24"/>
              </w:rPr>
            </w:pPr>
            <w:r w:rsidRPr="00955994">
              <w:rPr>
                <w:rFonts w:eastAsia="Calibri"/>
                <w:sz w:val="24"/>
                <w:szCs w:val="24"/>
              </w:rPr>
              <w:t xml:space="preserve">             Звіт</w:t>
            </w:r>
          </w:p>
          <w:p w:rsidR="003B6D8E" w:rsidRPr="00955994" w:rsidRDefault="003B6D8E" w:rsidP="003B6D8E">
            <w:pPr>
              <w:spacing w:after="0" w:line="240" w:lineRule="auto"/>
              <w:jc w:val="center"/>
              <w:rPr>
                <w:rFonts w:eastAsia="Calibri"/>
                <w:sz w:val="24"/>
                <w:szCs w:val="24"/>
              </w:rPr>
            </w:pPr>
            <w:r w:rsidRPr="00955994">
              <w:rPr>
                <w:rFonts w:eastAsia="Calibri"/>
                <w:sz w:val="24"/>
                <w:szCs w:val="24"/>
              </w:rPr>
              <w:t>Нарада зав.</w:t>
            </w:r>
          </w:p>
        </w:tc>
      </w:tr>
    </w:tbl>
    <w:p w:rsidR="003B6D8E" w:rsidRPr="00F424F0" w:rsidRDefault="003B6D8E" w:rsidP="003B6D8E">
      <w:pPr>
        <w:numPr>
          <w:ilvl w:val="0"/>
          <w:numId w:val="12"/>
        </w:numPr>
        <w:spacing w:after="0" w:line="240" w:lineRule="auto"/>
        <w:ind w:left="432" w:firstLine="284"/>
        <w:contextualSpacing/>
        <w:rPr>
          <w:rFonts w:eastAsia="Calibri"/>
          <w:b/>
          <w:color w:val="FF0000"/>
          <w:sz w:val="2"/>
          <w:szCs w:val="2"/>
          <w:lang w:eastAsia="ru-RU"/>
        </w:rPr>
      </w:pPr>
    </w:p>
    <w:p w:rsidR="003B6D8E" w:rsidRPr="00F424F0" w:rsidRDefault="003B6D8E" w:rsidP="003B6D8E">
      <w:pPr>
        <w:numPr>
          <w:ilvl w:val="0"/>
          <w:numId w:val="12"/>
        </w:numPr>
        <w:spacing w:after="0" w:line="240" w:lineRule="auto"/>
        <w:ind w:left="432" w:firstLine="284"/>
        <w:contextualSpacing/>
        <w:rPr>
          <w:rFonts w:eastAsia="Calibri"/>
          <w:b/>
          <w:color w:val="FF0000"/>
          <w:sz w:val="2"/>
          <w:szCs w:val="2"/>
          <w:lang w:eastAsia="ru-RU"/>
        </w:rPr>
      </w:pPr>
    </w:p>
    <w:p w:rsidR="003B6D8E" w:rsidRPr="00A31EF0" w:rsidRDefault="003B6D8E" w:rsidP="003B6D8E">
      <w:pPr>
        <w:keepNext/>
        <w:keepLines/>
        <w:spacing w:before="320" w:after="120"/>
        <w:outlineLvl w:val="1"/>
        <w:rPr>
          <w:rFonts w:eastAsia="Calibri"/>
          <w:b/>
          <w:bCs/>
          <w:szCs w:val="26"/>
          <w:lang w:eastAsia="ru-RU"/>
        </w:rPr>
      </w:pPr>
      <w:bookmarkStart w:id="47" w:name="_Toc17450833"/>
      <w:r w:rsidRPr="00A31EF0">
        <w:rPr>
          <w:rFonts w:eastAsia="Calibri"/>
          <w:b/>
          <w:bCs/>
          <w:caps/>
          <w:szCs w:val="26"/>
          <w:lang w:eastAsia="ru-RU"/>
        </w:rPr>
        <w:t>7.2.</w:t>
      </w:r>
      <w:r w:rsidRPr="00A31EF0">
        <w:rPr>
          <w:rFonts w:eastAsia="Calibri"/>
          <w:b/>
          <w:bCs/>
          <w:szCs w:val="26"/>
          <w:lang w:eastAsia="ru-RU"/>
        </w:rPr>
        <w:t xml:space="preserve"> Охорона праці та забезпечення безпеки життєдіяльності.</w:t>
      </w:r>
      <w:bookmarkEnd w:id="47"/>
    </w:p>
    <w:p w:rsidR="003B6D8E" w:rsidRPr="00A31EF0" w:rsidRDefault="003B6D8E" w:rsidP="003B6D8E">
      <w:pPr>
        <w:spacing w:before="100" w:beforeAutospacing="1" w:after="100" w:afterAutospacing="1" w:line="240" w:lineRule="auto"/>
        <w:outlineLvl w:val="2"/>
        <w:rPr>
          <w:rFonts w:eastAsia="Times New Roman"/>
          <w:bCs/>
          <w:szCs w:val="28"/>
          <w:lang w:eastAsia="ru-RU"/>
        </w:rPr>
      </w:pPr>
      <w:bookmarkStart w:id="48" w:name="_Toc17450834"/>
      <w:r w:rsidRPr="00A31EF0">
        <w:rPr>
          <w:rFonts w:eastAsia="Times New Roman"/>
          <w:bCs/>
          <w:szCs w:val="28"/>
          <w:lang w:eastAsia="ru-RU"/>
        </w:rPr>
        <w:t>7.</w:t>
      </w:r>
      <w:r w:rsidRPr="00A31EF0">
        <w:rPr>
          <w:rFonts w:eastAsia="Times New Roman"/>
          <w:b/>
          <w:szCs w:val="27"/>
          <w:lang w:eastAsia="ru-RU"/>
        </w:rPr>
        <w:t>2.1. Заходи щодо виконання закону України «Про охорону праці»</w:t>
      </w:r>
      <w:bookmarkEnd w:id="48"/>
    </w:p>
    <w:tbl>
      <w:tblPr>
        <w:tblW w:w="10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
        <w:gridCol w:w="6107"/>
        <w:gridCol w:w="1573"/>
        <w:gridCol w:w="1761"/>
      </w:tblGrid>
      <w:tr w:rsidR="00F424F0" w:rsidRPr="00F424F0" w:rsidTr="003B6D8E">
        <w:trPr>
          <w:jc w:val="center"/>
        </w:trPr>
        <w:tc>
          <w:tcPr>
            <w:tcW w:w="847" w:type="dxa"/>
            <w:tcBorders>
              <w:top w:val="single" w:sz="4" w:space="0" w:color="auto"/>
              <w:left w:val="single" w:sz="4" w:space="0" w:color="auto"/>
              <w:bottom w:val="single" w:sz="4" w:space="0" w:color="auto"/>
              <w:right w:val="single" w:sz="4" w:space="0" w:color="auto"/>
            </w:tcBorders>
            <w:hideMark/>
          </w:tcPr>
          <w:p w:rsidR="003B6D8E" w:rsidRPr="00A31EF0" w:rsidRDefault="003B6D8E" w:rsidP="003B6D8E">
            <w:pPr>
              <w:spacing w:after="0" w:line="240" w:lineRule="auto"/>
              <w:ind w:left="34"/>
              <w:jc w:val="center"/>
              <w:rPr>
                <w:rFonts w:eastAsia="Calibri"/>
                <w:b/>
                <w:sz w:val="24"/>
                <w:szCs w:val="24"/>
                <w:lang w:eastAsia="ru-RU"/>
              </w:rPr>
            </w:pPr>
            <w:r w:rsidRPr="00A31EF0">
              <w:rPr>
                <w:rFonts w:eastAsia="Calibri"/>
                <w:b/>
                <w:sz w:val="24"/>
                <w:szCs w:val="24"/>
                <w:lang w:eastAsia="ru-RU"/>
              </w:rPr>
              <w:t>№ з/п</w:t>
            </w:r>
          </w:p>
        </w:tc>
        <w:tc>
          <w:tcPr>
            <w:tcW w:w="6107" w:type="dxa"/>
            <w:tcBorders>
              <w:top w:val="single" w:sz="4" w:space="0" w:color="auto"/>
              <w:left w:val="single" w:sz="4" w:space="0" w:color="auto"/>
              <w:bottom w:val="single" w:sz="4" w:space="0" w:color="auto"/>
              <w:right w:val="single" w:sz="4" w:space="0" w:color="auto"/>
            </w:tcBorders>
            <w:hideMark/>
          </w:tcPr>
          <w:p w:rsidR="003B6D8E" w:rsidRPr="00A31EF0" w:rsidRDefault="003B6D8E" w:rsidP="003B6D8E">
            <w:pPr>
              <w:spacing w:after="0" w:line="240" w:lineRule="auto"/>
              <w:ind w:left="432" w:firstLine="284"/>
              <w:jc w:val="center"/>
              <w:rPr>
                <w:rFonts w:eastAsia="Calibri"/>
                <w:b/>
                <w:sz w:val="24"/>
                <w:szCs w:val="24"/>
                <w:lang w:eastAsia="ru-RU"/>
              </w:rPr>
            </w:pPr>
            <w:r w:rsidRPr="00A31EF0">
              <w:rPr>
                <w:rFonts w:eastAsia="Calibri"/>
                <w:b/>
                <w:sz w:val="24"/>
                <w:szCs w:val="24"/>
                <w:lang w:eastAsia="ru-RU"/>
              </w:rPr>
              <w:t xml:space="preserve">Зміст </w:t>
            </w:r>
          </w:p>
        </w:tc>
        <w:tc>
          <w:tcPr>
            <w:tcW w:w="1573" w:type="dxa"/>
            <w:tcBorders>
              <w:top w:val="single" w:sz="4" w:space="0" w:color="auto"/>
              <w:left w:val="single" w:sz="4" w:space="0" w:color="auto"/>
              <w:bottom w:val="single" w:sz="4" w:space="0" w:color="auto"/>
              <w:right w:val="single" w:sz="4" w:space="0" w:color="auto"/>
            </w:tcBorders>
            <w:hideMark/>
          </w:tcPr>
          <w:p w:rsidR="003B6D8E" w:rsidRPr="00A31EF0" w:rsidRDefault="003B6D8E" w:rsidP="003B6D8E">
            <w:pPr>
              <w:spacing w:after="0" w:line="240" w:lineRule="auto"/>
              <w:ind w:left="34"/>
              <w:jc w:val="center"/>
              <w:rPr>
                <w:rFonts w:eastAsia="Calibri"/>
                <w:b/>
                <w:sz w:val="24"/>
                <w:szCs w:val="24"/>
                <w:lang w:eastAsia="ru-RU"/>
              </w:rPr>
            </w:pPr>
            <w:r w:rsidRPr="00A31EF0">
              <w:rPr>
                <w:rFonts w:eastAsia="Calibri"/>
                <w:b/>
                <w:sz w:val="24"/>
                <w:szCs w:val="24"/>
                <w:lang w:eastAsia="ru-RU"/>
              </w:rPr>
              <w:t>Термін</w:t>
            </w:r>
          </w:p>
        </w:tc>
        <w:tc>
          <w:tcPr>
            <w:tcW w:w="1761" w:type="dxa"/>
            <w:tcBorders>
              <w:top w:val="single" w:sz="4" w:space="0" w:color="auto"/>
              <w:left w:val="single" w:sz="4" w:space="0" w:color="auto"/>
              <w:bottom w:val="single" w:sz="4" w:space="0" w:color="auto"/>
              <w:right w:val="single" w:sz="4" w:space="0" w:color="auto"/>
            </w:tcBorders>
            <w:hideMark/>
          </w:tcPr>
          <w:p w:rsidR="003B6D8E" w:rsidRPr="00A31EF0" w:rsidRDefault="003B6D8E" w:rsidP="003B6D8E">
            <w:pPr>
              <w:spacing w:after="0" w:line="240" w:lineRule="auto"/>
              <w:ind w:left="34"/>
              <w:jc w:val="center"/>
              <w:rPr>
                <w:rFonts w:eastAsia="Calibri"/>
                <w:b/>
                <w:sz w:val="24"/>
                <w:szCs w:val="24"/>
                <w:lang w:eastAsia="ru-RU"/>
              </w:rPr>
            </w:pPr>
            <w:r w:rsidRPr="00A31EF0">
              <w:rPr>
                <w:rFonts w:eastAsia="Calibri"/>
                <w:b/>
                <w:sz w:val="24"/>
                <w:szCs w:val="24"/>
                <w:lang w:eastAsia="ru-RU"/>
              </w:rPr>
              <w:t>Відповідальні</w:t>
            </w:r>
          </w:p>
        </w:tc>
      </w:tr>
      <w:tr w:rsidR="00F424F0" w:rsidRPr="00F424F0" w:rsidTr="003B6D8E">
        <w:trPr>
          <w:jc w:val="center"/>
        </w:trPr>
        <w:tc>
          <w:tcPr>
            <w:tcW w:w="847" w:type="dxa"/>
            <w:tcBorders>
              <w:top w:val="single" w:sz="4" w:space="0" w:color="auto"/>
              <w:left w:val="single" w:sz="4" w:space="0" w:color="auto"/>
              <w:bottom w:val="single" w:sz="4" w:space="0" w:color="auto"/>
              <w:right w:val="single" w:sz="4" w:space="0" w:color="auto"/>
            </w:tcBorders>
            <w:hideMark/>
          </w:tcPr>
          <w:p w:rsidR="003B6D8E" w:rsidRPr="00A31EF0" w:rsidRDefault="003B6D8E" w:rsidP="003B6D8E">
            <w:pPr>
              <w:spacing w:after="0" w:line="240" w:lineRule="auto"/>
              <w:ind w:left="34"/>
              <w:jc w:val="center"/>
              <w:rPr>
                <w:rFonts w:eastAsia="Calibri"/>
                <w:b/>
                <w:sz w:val="24"/>
                <w:szCs w:val="24"/>
                <w:lang w:eastAsia="ru-RU"/>
              </w:rPr>
            </w:pPr>
            <w:r w:rsidRPr="00A31EF0">
              <w:rPr>
                <w:rFonts w:eastAsia="Calibri"/>
                <w:b/>
                <w:sz w:val="24"/>
                <w:szCs w:val="24"/>
                <w:lang w:eastAsia="ru-RU"/>
              </w:rPr>
              <w:t>1</w:t>
            </w:r>
          </w:p>
        </w:tc>
        <w:tc>
          <w:tcPr>
            <w:tcW w:w="6107" w:type="dxa"/>
            <w:tcBorders>
              <w:top w:val="single" w:sz="4" w:space="0" w:color="auto"/>
              <w:left w:val="single" w:sz="4" w:space="0" w:color="auto"/>
              <w:bottom w:val="single" w:sz="4" w:space="0" w:color="auto"/>
              <w:right w:val="single" w:sz="4" w:space="0" w:color="auto"/>
            </w:tcBorders>
            <w:hideMark/>
          </w:tcPr>
          <w:p w:rsidR="003B6D8E" w:rsidRPr="00A31EF0" w:rsidRDefault="003B6D8E" w:rsidP="003B6D8E">
            <w:pPr>
              <w:spacing w:after="0" w:line="240" w:lineRule="auto"/>
              <w:ind w:left="432" w:firstLine="284"/>
              <w:jc w:val="center"/>
              <w:rPr>
                <w:rFonts w:eastAsia="Calibri"/>
                <w:b/>
                <w:sz w:val="24"/>
                <w:szCs w:val="24"/>
                <w:lang w:eastAsia="ru-RU"/>
              </w:rPr>
            </w:pPr>
            <w:r w:rsidRPr="00A31EF0">
              <w:rPr>
                <w:rFonts w:eastAsia="Calibri"/>
                <w:b/>
                <w:sz w:val="24"/>
                <w:szCs w:val="24"/>
                <w:lang w:eastAsia="ru-RU"/>
              </w:rPr>
              <w:t>2</w:t>
            </w:r>
          </w:p>
        </w:tc>
        <w:tc>
          <w:tcPr>
            <w:tcW w:w="1573" w:type="dxa"/>
            <w:tcBorders>
              <w:top w:val="single" w:sz="4" w:space="0" w:color="auto"/>
              <w:left w:val="single" w:sz="4" w:space="0" w:color="auto"/>
              <w:bottom w:val="single" w:sz="4" w:space="0" w:color="auto"/>
              <w:right w:val="single" w:sz="4" w:space="0" w:color="auto"/>
            </w:tcBorders>
            <w:hideMark/>
          </w:tcPr>
          <w:p w:rsidR="003B6D8E" w:rsidRPr="00A31EF0" w:rsidRDefault="003B6D8E" w:rsidP="003B6D8E">
            <w:pPr>
              <w:spacing w:after="0" w:line="240" w:lineRule="auto"/>
              <w:ind w:left="34"/>
              <w:jc w:val="center"/>
              <w:rPr>
                <w:rFonts w:eastAsia="Calibri"/>
                <w:b/>
                <w:sz w:val="24"/>
                <w:szCs w:val="24"/>
                <w:lang w:eastAsia="ru-RU"/>
              </w:rPr>
            </w:pPr>
            <w:r w:rsidRPr="00A31EF0">
              <w:rPr>
                <w:rFonts w:eastAsia="Calibri"/>
                <w:b/>
                <w:sz w:val="24"/>
                <w:szCs w:val="24"/>
                <w:lang w:eastAsia="ru-RU"/>
              </w:rPr>
              <w:t>3</w:t>
            </w:r>
          </w:p>
        </w:tc>
        <w:tc>
          <w:tcPr>
            <w:tcW w:w="1761" w:type="dxa"/>
            <w:tcBorders>
              <w:top w:val="single" w:sz="4" w:space="0" w:color="auto"/>
              <w:left w:val="single" w:sz="4" w:space="0" w:color="auto"/>
              <w:bottom w:val="single" w:sz="4" w:space="0" w:color="auto"/>
              <w:right w:val="single" w:sz="4" w:space="0" w:color="auto"/>
            </w:tcBorders>
            <w:hideMark/>
          </w:tcPr>
          <w:p w:rsidR="003B6D8E" w:rsidRPr="00A31EF0" w:rsidRDefault="003B6D8E" w:rsidP="003B6D8E">
            <w:pPr>
              <w:spacing w:after="0" w:line="240" w:lineRule="auto"/>
              <w:ind w:left="34"/>
              <w:jc w:val="center"/>
              <w:rPr>
                <w:rFonts w:eastAsia="Calibri"/>
                <w:b/>
                <w:sz w:val="24"/>
                <w:szCs w:val="24"/>
                <w:lang w:eastAsia="ru-RU"/>
              </w:rPr>
            </w:pPr>
            <w:r w:rsidRPr="00A31EF0">
              <w:rPr>
                <w:rFonts w:eastAsia="Calibri"/>
                <w:b/>
                <w:sz w:val="24"/>
                <w:szCs w:val="24"/>
                <w:lang w:eastAsia="ru-RU"/>
              </w:rPr>
              <w:t>4</w:t>
            </w:r>
          </w:p>
        </w:tc>
      </w:tr>
      <w:tr w:rsidR="00F424F0" w:rsidRPr="00F424F0" w:rsidTr="003B6D8E">
        <w:trPr>
          <w:trHeight w:val="276"/>
          <w:jc w:val="center"/>
        </w:trPr>
        <w:tc>
          <w:tcPr>
            <w:tcW w:w="847" w:type="dxa"/>
            <w:tcBorders>
              <w:top w:val="single" w:sz="4" w:space="0" w:color="auto"/>
              <w:left w:val="single" w:sz="4" w:space="0" w:color="auto"/>
              <w:bottom w:val="nil"/>
              <w:right w:val="single" w:sz="4" w:space="0" w:color="auto"/>
            </w:tcBorders>
          </w:tcPr>
          <w:p w:rsidR="003B6D8E" w:rsidRPr="00A31EF0" w:rsidRDefault="003B6D8E" w:rsidP="003B6D8E">
            <w:pPr>
              <w:spacing w:after="0" w:line="240" w:lineRule="auto"/>
              <w:jc w:val="center"/>
              <w:rPr>
                <w:rFonts w:eastAsia="Calibri"/>
                <w:sz w:val="24"/>
                <w:szCs w:val="24"/>
              </w:rPr>
            </w:pPr>
            <w:r w:rsidRPr="00A31EF0">
              <w:rPr>
                <w:rFonts w:eastAsia="Calibri"/>
                <w:sz w:val="24"/>
                <w:szCs w:val="24"/>
              </w:rPr>
              <w:t>1</w:t>
            </w:r>
          </w:p>
          <w:p w:rsidR="003B6D8E" w:rsidRPr="00A31EF0" w:rsidRDefault="003B6D8E" w:rsidP="003B6D8E">
            <w:pPr>
              <w:spacing w:after="0" w:line="240" w:lineRule="auto"/>
              <w:jc w:val="center"/>
              <w:rPr>
                <w:rFonts w:eastAsia="Calibri"/>
                <w:sz w:val="24"/>
                <w:szCs w:val="24"/>
              </w:rPr>
            </w:pPr>
          </w:p>
          <w:p w:rsidR="003B6D8E" w:rsidRPr="00A31EF0" w:rsidRDefault="003B6D8E" w:rsidP="003B6D8E">
            <w:pPr>
              <w:spacing w:after="0" w:line="240" w:lineRule="auto"/>
              <w:jc w:val="center"/>
              <w:rPr>
                <w:rFonts w:eastAsia="Calibri"/>
                <w:sz w:val="24"/>
                <w:szCs w:val="24"/>
              </w:rPr>
            </w:pPr>
          </w:p>
          <w:p w:rsidR="003B6D8E" w:rsidRPr="00A31EF0" w:rsidRDefault="003B6D8E" w:rsidP="003B6D8E">
            <w:pPr>
              <w:spacing w:after="0" w:line="240" w:lineRule="auto"/>
              <w:jc w:val="center"/>
              <w:rPr>
                <w:rFonts w:eastAsia="Calibri"/>
                <w:sz w:val="24"/>
                <w:szCs w:val="24"/>
              </w:rPr>
            </w:pPr>
          </w:p>
          <w:p w:rsidR="003B6D8E" w:rsidRPr="00A31EF0" w:rsidRDefault="003B6D8E" w:rsidP="003B6D8E">
            <w:pPr>
              <w:spacing w:after="0" w:line="240" w:lineRule="auto"/>
              <w:jc w:val="center"/>
              <w:rPr>
                <w:rFonts w:eastAsia="Calibri"/>
                <w:sz w:val="24"/>
                <w:szCs w:val="24"/>
              </w:rPr>
            </w:pPr>
            <w:r w:rsidRPr="00A31EF0">
              <w:rPr>
                <w:rFonts w:eastAsia="Calibri"/>
                <w:sz w:val="24"/>
                <w:szCs w:val="24"/>
              </w:rPr>
              <w:t>2</w:t>
            </w:r>
          </w:p>
          <w:p w:rsidR="003B6D8E" w:rsidRPr="00A31EF0" w:rsidRDefault="003B6D8E" w:rsidP="003B6D8E">
            <w:pPr>
              <w:spacing w:after="0" w:line="240" w:lineRule="auto"/>
              <w:jc w:val="center"/>
              <w:rPr>
                <w:rFonts w:eastAsia="Calibri"/>
                <w:sz w:val="24"/>
                <w:szCs w:val="24"/>
              </w:rPr>
            </w:pPr>
          </w:p>
          <w:p w:rsidR="003B6D8E" w:rsidRPr="00A31EF0" w:rsidRDefault="003B6D8E" w:rsidP="003B6D8E">
            <w:pPr>
              <w:spacing w:after="0" w:line="240" w:lineRule="auto"/>
              <w:jc w:val="center"/>
              <w:rPr>
                <w:rFonts w:eastAsia="Calibri"/>
                <w:sz w:val="24"/>
                <w:szCs w:val="24"/>
              </w:rPr>
            </w:pPr>
            <w:r w:rsidRPr="00A31EF0">
              <w:rPr>
                <w:rFonts w:eastAsia="Calibri"/>
                <w:sz w:val="24"/>
                <w:szCs w:val="24"/>
              </w:rPr>
              <w:t>3</w:t>
            </w:r>
          </w:p>
          <w:p w:rsidR="003B6D8E" w:rsidRPr="00A31EF0" w:rsidRDefault="003B6D8E" w:rsidP="003B6D8E">
            <w:pPr>
              <w:spacing w:after="0" w:line="240" w:lineRule="auto"/>
              <w:jc w:val="center"/>
              <w:rPr>
                <w:rFonts w:eastAsia="Calibri"/>
                <w:sz w:val="24"/>
                <w:szCs w:val="24"/>
              </w:rPr>
            </w:pPr>
          </w:p>
          <w:p w:rsidR="003B6D8E" w:rsidRPr="00A31EF0" w:rsidRDefault="003B6D8E" w:rsidP="003B6D8E">
            <w:pPr>
              <w:spacing w:after="0" w:line="240" w:lineRule="auto"/>
              <w:jc w:val="center"/>
              <w:rPr>
                <w:rFonts w:eastAsia="Calibri"/>
                <w:sz w:val="24"/>
                <w:szCs w:val="24"/>
              </w:rPr>
            </w:pPr>
          </w:p>
          <w:p w:rsidR="003B6D8E" w:rsidRPr="00A31EF0" w:rsidRDefault="003B6D8E" w:rsidP="003B6D8E">
            <w:pPr>
              <w:spacing w:after="0" w:line="240" w:lineRule="auto"/>
              <w:jc w:val="center"/>
              <w:rPr>
                <w:rFonts w:eastAsia="Calibri"/>
                <w:sz w:val="24"/>
                <w:szCs w:val="24"/>
              </w:rPr>
            </w:pPr>
            <w:r w:rsidRPr="00A31EF0">
              <w:rPr>
                <w:rFonts w:eastAsia="Calibri"/>
                <w:sz w:val="24"/>
                <w:szCs w:val="24"/>
              </w:rPr>
              <w:t>4</w:t>
            </w:r>
          </w:p>
          <w:p w:rsidR="003B6D8E" w:rsidRPr="00A31EF0" w:rsidRDefault="003B6D8E" w:rsidP="003B6D8E">
            <w:pPr>
              <w:spacing w:after="0" w:line="240" w:lineRule="auto"/>
              <w:jc w:val="center"/>
              <w:rPr>
                <w:rFonts w:eastAsia="Calibri"/>
                <w:sz w:val="24"/>
                <w:szCs w:val="24"/>
              </w:rPr>
            </w:pPr>
          </w:p>
          <w:p w:rsidR="003B6D8E" w:rsidRPr="00A31EF0" w:rsidRDefault="003B6D8E" w:rsidP="003B6D8E">
            <w:pPr>
              <w:spacing w:after="0" w:line="240" w:lineRule="auto"/>
              <w:jc w:val="center"/>
              <w:rPr>
                <w:rFonts w:eastAsia="Calibri"/>
                <w:sz w:val="24"/>
                <w:szCs w:val="24"/>
              </w:rPr>
            </w:pPr>
            <w:r w:rsidRPr="00A31EF0">
              <w:rPr>
                <w:rFonts w:eastAsia="Calibri"/>
                <w:sz w:val="24"/>
                <w:szCs w:val="24"/>
              </w:rPr>
              <w:t>5</w:t>
            </w:r>
          </w:p>
          <w:p w:rsidR="003B6D8E" w:rsidRPr="00A31EF0" w:rsidRDefault="003B6D8E" w:rsidP="003B6D8E">
            <w:pPr>
              <w:spacing w:after="0" w:line="240" w:lineRule="auto"/>
              <w:jc w:val="center"/>
              <w:rPr>
                <w:rFonts w:eastAsia="Calibri"/>
                <w:sz w:val="24"/>
                <w:szCs w:val="24"/>
              </w:rPr>
            </w:pPr>
          </w:p>
          <w:p w:rsidR="003B6D8E" w:rsidRPr="00A31EF0" w:rsidRDefault="003B6D8E" w:rsidP="003B6D8E">
            <w:pPr>
              <w:spacing w:after="0" w:line="240" w:lineRule="auto"/>
              <w:jc w:val="center"/>
              <w:rPr>
                <w:rFonts w:eastAsia="Calibri"/>
                <w:sz w:val="24"/>
                <w:szCs w:val="24"/>
              </w:rPr>
            </w:pPr>
            <w:r w:rsidRPr="00A31EF0">
              <w:rPr>
                <w:rFonts w:eastAsia="Calibri"/>
                <w:sz w:val="24"/>
                <w:szCs w:val="24"/>
              </w:rPr>
              <w:t>6</w:t>
            </w:r>
          </w:p>
          <w:p w:rsidR="003B6D8E" w:rsidRPr="00A31EF0" w:rsidRDefault="003B6D8E" w:rsidP="003B6D8E">
            <w:pPr>
              <w:spacing w:after="0" w:line="240" w:lineRule="auto"/>
              <w:jc w:val="center"/>
              <w:rPr>
                <w:rFonts w:eastAsia="Calibri"/>
                <w:sz w:val="24"/>
                <w:szCs w:val="24"/>
              </w:rPr>
            </w:pPr>
          </w:p>
          <w:p w:rsidR="003B6D8E" w:rsidRPr="00A31EF0" w:rsidRDefault="003B6D8E" w:rsidP="003B6D8E">
            <w:pPr>
              <w:spacing w:after="0" w:line="240" w:lineRule="auto"/>
              <w:jc w:val="center"/>
              <w:rPr>
                <w:rFonts w:eastAsia="Calibri"/>
                <w:sz w:val="24"/>
                <w:szCs w:val="24"/>
              </w:rPr>
            </w:pPr>
            <w:r w:rsidRPr="00A31EF0">
              <w:rPr>
                <w:rFonts w:eastAsia="Calibri"/>
                <w:sz w:val="24"/>
                <w:szCs w:val="24"/>
              </w:rPr>
              <w:t>7</w:t>
            </w:r>
          </w:p>
          <w:p w:rsidR="003B6D8E" w:rsidRPr="00A31EF0" w:rsidRDefault="003B6D8E" w:rsidP="003B6D8E">
            <w:pPr>
              <w:spacing w:after="0" w:line="240" w:lineRule="auto"/>
              <w:rPr>
                <w:rFonts w:eastAsia="Calibri"/>
                <w:b/>
                <w:szCs w:val="28"/>
              </w:rPr>
            </w:pPr>
          </w:p>
        </w:tc>
        <w:tc>
          <w:tcPr>
            <w:tcW w:w="6107" w:type="dxa"/>
            <w:tcBorders>
              <w:top w:val="single" w:sz="4" w:space="0" w:color="auto"/>
              <w:left w:val="single" w:sz="4" w:space="0" w:color="auto"/>
              <w:bottom w:val="nil"/>
              <w:right w:val="single" w:sz="4" w:space="0" w:color="auto"/>
            </w:tcBorders>
            <w:hideMark/>
          </w:tcPr>
          <w:p w:rsidR="003B6D8E" w:rsidRPr="00A31EF0" w:rsidRDefault="003B6D8E" w:rsidP="003B6D8E">
            <w:pPr>
              <w:spacing w:after="0" w:line="240" w:lineRule="auto"/>
              <w:jc w:val="both"/>
              <w:rPr>
                <w:rFonts w:eastAsia="Calibri"/>
                <w:sz w:val="24"/>
                <w:szCs w:val="24"/>
              </w:rPr>
            </w:pPr>
            <w:r w:rsidRPr="00A31EF0">
              <w:rPr>
                <w:rFonts w:eastAsia="Calibri"/>
                <w:sz w:val="24"/>
                <w:szCs w:val="24"/>
              </w:rPr>
              <w:t>Підготов</w:t>
            </w:r>
            <w:r w:rsidR="00A31EF0" w:rsidRPr="00A31EF0">
              <w:rPr>
                <w:rFonts w:eastAsia="Calibri"/>
                <w:sz w:val="24"/>
                <w:szCs w:val="24"/>
              </w:rPr>
              <w:t>ка закладу освіти до нового 2019</w:t>
            </w:r>
            <w:r w:rsidR="005C2B97" w:rsidRPr="00A31EF0">
              <w:rPr>
                <w:rFonts w:eastAsia="Calibri"/>
                <w:sz w:val="24"/>
                <w:szCs w:val="24"/>
              </w:rPr>
              <w:t xml:space="preserve"> – 20</w:t>
            </w:r>
            <w:r w:rsidR="00A31EF0" w:rsidRPr="00A31EF0">
              <w:rPr>
                <w:rFonts w:eastAsia="Calibri"/>
                <w:sz w:val="24"/>
                <w:szCs w:val="24"/>
              </w:rPr>
              <w:t>20</w:t>
            </w:r>
            <w:r w:rsidRPr="00A31EF0">
              <w:rPr>
                <w:rFonts w:eastAsia="Calibri"/>
                <w:sz w:val="24"/>
                <w:szCs w:val="24"/>
              </w:rPr>
              <w:t xml:space="preserve"> навчального року відповідно вимогам чинного законодавства з охорони праці, пожежної і безпеки, санітарії і гігієни.</w:t>
            </w:r>
          </w:p>
          <w:p w:rsidR="003B6D8E" w:rsidRPr="00A31EF0" w:rsidRDefault="003B6D8E" w:rsidP="003B6D8E">
            <w:pPr>
              <w:spacing w:after="0" w:line="240" w:lineRule="auto"/>
              <w:jc w:val="both"/>
              <w:rPr>
                <w:rFonts w:eastAsia="Calibri"/>
                <w:sz w:val="24"/>
                <w:szCs w:val="24"/>
              </w:rPr>
            </w:pPr>
            <w:r w:rsidRPr="00A31EF0">
              <w:rPr>
                <w:rFonts w:eastAsia="Calibri"/>
                <w:sz w:val="24"/>
                <w:szCs w:val="24"/>
              </w:rPr>
              <w:t>Підготовка і оформлення документац</w:t>
            </w:r>
            <w:r w:rsidR="00A31EF0" w:rsidRPr="00A31EF0">
              <w:rPr>
                <w:rFonts w:eastAsia="Calibri"/>
                <w:sz w:val="24"/>
                <w:szCs w:val="24"/>
              </w:rPr>
              <w:t xml:space="preserve">ії щодо - готовності ДНЗ до </w:t>
            </w:r>
            <w:proofErr w:type="spellStart"/>
            <w:r w:rsidR="00A31EF0" w:rsidRPr="00A31EF0">
              <w:rPr>
                <w:rFonts w:eastAsia="Calibri"/>
                <w:sz w:val="24"/>
                <w:szCs w:val="24"/>
              </w:rPr>
              <w:t>2019-2020</w:t>
            </w:r>
            <w:r w:rsidRPr="00A31EF0">
              <w:rPr>
                <w:rFonts w:eastAsia="Calibri"/>
                <w:sz w:val="24"/>
                <w:szCs w:val="24"/>
              </w:rPr>
              <w:t>н.р</w:t>
            </w:r>
            <w:proofErr w:type="spellEnd"/>
            <w:r w:rsidRPr="00A31EF0">
              <w:rPr>
                <w:rFonts w:eastAsia="Calibri"/>
                <w:sz w:val="24"/>
                <w:szCs w:val="24"/>
              </w:rPr>
              <w:t>.</w:t>
            </w:r>
          </w:p>
          <w:p w:rsidR="003B6D8E" w:rsidRPr="00A31EF0" w:rsidRDefault="003B6D8E" w:rsidP="003B6D8E">
            <w:pPr>
              <w:spacing w:after="0" w:line="240" w:lineRule="auto"/>
              <w:jc w:val="both"/>
              <w:rPr>
                <w:rFonts w:eastAsia="Calibri"/>
                <w:sz w:val="31"/>
                <w:szCs w:val="31"/>
              </w:rPr>
            </w:pPr>
            <w:r w:rsidRPr="00A31EF0">
              <w:rPr>
                <w:rFonts w:eastAsia="Calibri"/>
                <w:sz w:val="24"/>
                <w:szCs w:val="24"/>
              </w:rPr>
              <w:t>Перегляд чинних правил, положень, інструкцій, програм інструктажів, нормативних актів з охорони праці з метою оновлення.</w:t>
            </w:r>
          </w:p>
          <w:p w:rsidR="003B6D8E" w:rsidRPr="00A31EF0" w:rsidRDefault="003B6D8E" w:rsidP="003B6D8E">
            <w:pPr>
              <w:spacing w:after="0" w:line="240" w:lineRule="auto"/>
              <w:jc w:val="both"/>
              <w:rPr>
                <w:rFonts w:eastAsia="Calibri"/>
                <w:sz w:val="24"/>
                <w:szCs w:val="24"/>
              </w:rPr>
            </w:pPr>
            <w:r w:rsidRPr="00A31EF0">
              <w:rPr>
                <w:rFonts w:eastAsia="Calibri"/>
                <w:sz w:val="24"/>
                <w:szCs w:val="24"/>
              </w:rPr>
              <w:t>Поновити наказ «Про організацію роботи з охорони праці».</w:t>
            </w:r>
          </w:p>
          <w:p w:rsidR="003B6D8E" w:rsidRPr="00A31EF0" w:rsidRDefault="003B6D8E" w:rsidP="003B6D8E">
            <w:pPr>
              <w:spacing w:after="0" w:line="240" w:lineRule="auto"/>
              <w:jc w:val="both"/>
              <w:rPr>
                <w:rFonts w:eastAsia="Calibri"/>
                <w:sz w:val="31"/>
                <w:szCs w:val="31"/>
              </w:rPr>
            </w:pPr>
            <w:r w:rsidRPr="00A31EF0">
              <w:rPr>
                <w:rFonts w:eastAsia="Calibri"/>
                <w:sz w:val="24"/>
                <w:szCs w:val="24"/>
              </w:rPr>
              <w:t>Проведення інструктажів з охорони праці з співробітниками ДНЗ.</w:t>
            </w:r>
          </w:p>
          <w:p w:rsidR="003B6D8E" w:rsidRPr="00A31EF0" w:rsidRDefault="003B6D8E" w:rsidP="003B6D8E">
            <w:pPr>
              <w:tabs>
                <w:tab w:val="left" w:pos="355"/>
              </w:tabs>
              <w:spacing w:after="0" w:line="240" w:lineRule="auto"/>
              <w:jc w:val="both"/>
              <w:rPr>
                <w:rFonts w:eastAsia="Calibri"/>
                <w:sz w:val="24"/>
                <w:szCs w:val="24"/>
              </w:rPr>
            </w:pPr>
            <w:r w:rsidRPr="00A31EF0">
              <w:rPr>
                <w:rFonts w:eastAsia="Calibri"/>
                <w:sz w:val="24"/>
                <w:szCs w:val="24"/>
              </w:rPr>
              <w:t>Забезпечення навчання всіх працівників ДНЗ з охорони праці.</w:t>
            </w:r>
          </w:p>
          <w:p w:rsidR="003B6D8E" w:rsidRPr="00A31EF0" w:rsidRDefault="003B6D8E" w:rsidP="003B6D8E">
            <w:pPr>
              <w:spacing w:after="0" w:line="240" w:lineRule="auto"/>
              <w:jc w:val="both"/>
              <w:rPr>
                <w:rFonts w:eastAsia="Calibri"/>
                <w:sz w:val="24"/>
                <w:szCs w:val="24"/>
              </w:rPr>
            </w:pPr>
            <w:r w:rsidRPr="00A31EF0">
              <w:rPr>
                <w:rFonts w:eastAsia="Calibri"/>
                <w:sz w:val="24"/>
                <w:szCs w:val="24"/>
              </w:rPr>
              <w:t>Поповнення інформаційно-правового банку законодавчих та нормативних актів з охорони праці.</w:t>
            </w:r>
          </w:p>
        </w:tc>
        <w:tc>
          <w:tcPr>
            <w:tcW w:w="1573" w:type="dxa"/>
            <w:tcBorders>
              <w:top w:val="single" w:sz="4" w:space="0" w:color="auto"/>
              <w:left w:val="single" w:sz="4" w:space="0" w:color="auto"/>
              <w:bottom w:val="nil"/>
              <w:right w:val="single" w:sz="4" w:space="0" w:color="auto"/>
            </w:tcBorders>
          </w:tcPr>
          <w:p w:rsidR="003B6D8E" w:rsidRPr="00A31EF0" w:rsidRDefault="003B6D8E" w:rsidP="003B6D8E">
            <w:pPr>
              <w:spacing w:after="0" w:line="240" w:lineRule="auto"/>
              <w:ind w:left="34"/>
              <w:jc w:val="center"/>
              <w:rPr>
                <w:rFonts w:eastAsia="Calibri"/>
                <w:sz w:val="24"/>
                <w:szCs w:val="24"/>
                <w:lang w:eastAsia="ru-RU"/>
              </w:rPr>
            </w:pPr>
            <w:r w:rsidRPr="00A31EF0">
              <w:rPr>
                <w:rFonts w:eastAsia="Calibri"/>
                <w:sz w:val="24"/>
                <w:szCs w:val="24"/>
                <w:lang w:eastAsia="ru-RU"/>
              </w:rPr>
              <w:t>VIII</w:t>
            </w:r>
          </w:p>
          <w:p w:rsidR="003B6D8E" w:rsidRPr="00A31EF0" w:rsidRDefault="003B6D8E" w:rsidP="003B6D8E">
            <w:pPr>
              <w:spacing w:after="0" w:line="240" w:lineRule="auto"/>
              <w:ind w:left="34"/>
              <w:jc w:val="center"/>
              <w:rPr>
                <w:rFonts w:eastAsia="Calibri"/>
                <w:sz w:val="24"/>
                <w:szCs w:val="24"/>
                <w:lang w:eastAsia="ru-RU"/>
              </w:rPr>
            </w:pPr>
          </w:p>
          <w:p w:rsidR="003B6D8E" w:rsidRPr="00A31EF0" w:rsidRDefault="003B6D8E" w:rsidP="003B6D8E">
            <w:pPr>
              <w:spacing w:after="0" w:line="240" w:lineRule="auto"/>
              <w:ind w:left="34"/>
              <w:jc w:val="center"/>
              <w:rPr>
                <w:rFonts w:eastAsia="Calibri"/>
                <w:sz w:val="24"/>
                <w:szCs w:val="24"/>
                <w:lang w:eastAsia="ru-RU"/>
              </w:rPr>
            </w:pPr>
          </w:p>
          <w:p w:rsidR="003B6D8E" w:rsidRPr="00A31EF0" w:rsidRDefault="003B6D8E" w:rsidP="003B6D8E">
            <w:pPr>
              <w:spacing w:after="0" w:line="240" w:lineRule="auto"/>
              <w:ind w:left="34"/>
              <w:jc w:val="center"/>
              <w:rPr>
                <w:rFonts w:eastAsia="Calibri"/>
                <w:sz w:val="24"/>
                <w:szCs w:val="24"/>
                <w:lang w:eastAsia="ru-RU"/>
              </w:rPr>
            </w:pPr>
          </w:p>
          <w:p w:rsidR="003B6D8E" w:rsidRPr="00A31EF0" w:rsidRDefault="003B6D8E" w:rsidP="003B6D8E">
            <w:pPr>
              <w:spacing w:after="0" w:line="240" w:lineRule="auto"/>
              <w:ind w:left="34"/>
              <w:jc w:val="center"/>
              <w:rPr>
                <w:rFonts w:eastAsia="Calibri"/>
                <w:sz w:val="24"/>
                <w:szCs w:val="24"/>
                <w:lang w:eastAsia="ru-RU"/>
              </w:rPr>
            </w:pPr>
            <w:r w:rsidRPr="00A31EF0">
              <w:rPr>
                <w:rFonts w:eastAsia="Calibri"/>
                <w:sz w:val="24"/>
                <w:szCs w:val="24"/>
                <w:lang w:eastAsia="ru-RU"/>
              </w:rPr>
              <w:t>IX</w:t>
            </w:r>
          </w:p>
          <w:p w:rsidR="003B6D8E" w:rsidRPr="00A31EF0" w:rsidRDefault="003B6D8E" w:rsidP="003B6D8E">
            <w:pPr>
              <w:spacing w:after="0" w:line="240" w:lineRule="auto"/>
              <w:ind w:left="34"/>
              <w:jc w:val="center"/>
              <w:rPr>
                <w:rFonts w:eastAsia="Calibri"/>
                <w:sz w:val="24"/>
                <w:szCs w:val="24"/>
                <w:lang w:eastAsia="ru-RU"/>
              </w:rPr>
            </w:pPr>
          </w:p>
          <w:p w:rsidR="003B6D8E" w:rsidRPr="00A31EF0" w:rsidRDefault="003B6D8E" w:rsidP="003B6D8E">
            <w:pPr>
              <w:spacing w:after="0" w:line="240" w:lineRule="auto"/>
              <w:ind w:left="34"/>
              <w:jc w:val="center"/>
              <w:rPr>
                <w:rFonts w:eastAsia="Calibri"/>
                <w:sz w:val="24"/>
                <w:szCs w:val="24"/>
                <w:lang w:eastAsia="ru-RU"/>
              </w:rPr>
            </w:pPr>
            <w:r w:rsidRPr="00A31EF0">
              <w:rPr>
                <w:rFonts w:eastAsia="Calibri"/>
                <w:sz w:val="24"/>
                <w:szCs w:val="24"/>
                <w:lang w:eastAsia="ru-RU"/>
              </w:rPr>
              <w:t>VIII</w:t>
            </w:r>
          </w:p>
          <w:p w:rsidR="003B6D8E" w:rsidRPr="00A31EF0" w:rsidRDefault="003B6D8E" w:rsidP="003B6D8E">
            <w:pPr>
              <w:spacing w:after="0" w:line="240" w:lineRule="auto"/>
              <w:ind w:left="34"/>
              <w:jc w:val="center"/>
              <w:rPr>
                <w:rFonts w:eastAsia="Calibri"/>
                <w:sz w:val="24"/>
                <w:szCs w:val="24"/>
                <w:lang w:eastAsia="ru-RU"/>
              </w:rPr>
            </w:pPr>
          </w:p>
          <w:p w:rsidR="003B6D8E" w:rsidRPr="00A31EF0" w:rsidRDefault="003B6D8E" w:rsidP="003B6D8E">
            <w:pPr>
              <w:spacing w:after="0" w:line="240" w:lineRule="auto"/>
              <w:ind w:left="34"/>
              <w:jc w:val="center"/>
              <w:rPr>
                <w:rFonts w:eastAsia="Calibri"/>
                <w:sz w:val="24"/>
                <w:szCs w:val="24"/>
                <w:lang w:eastAsia="ru-RU"/>
              </w:rPr>
            </w:pPr>
          </w:p>
          <w:p w:rsidR="003B6D8E" w:rsidRPr="00A31EF0" w:rsidRDefault="003B6D8E" w:rsidP="003B6D8E">
            <w:pPr>
              <w:spacing w:after="0" w:line="240" w:lineRule="auto"/>
              <w:ind w:left="34"/>
              <w:jc w:val="center"/>
              <w:rPr>
                <w:rFonts w:eastAsia="Calibri"/>
                <w:sz w:val="24"/>
                <w:szCs w:val="24"/>
                <w:lang w:eastAsia="ru-RU"/>
              </w:rPr>
            </w:pPr>
            <w:r w:rsidRPr="00A31EF0">
              <w:rPr>
                <w:rFonts w:eastAsia="Calibri"/>
                <w:sz w:val="24"/>
                <w:szCs w:val="24"/>
                <w:lang w:eastAsia="ru-RU"/>
              </w:rPr>
              <w:t>IX</w:t>
            </w:r>
          </w:p>
          <w:p w:rsidR="003B6D8E" w:rsidRPr="00A31EF0" w:rsidRDefault="003B6D8E" w:rsidP="003B6D8E">
            <w:pPr>
              <w:spacing w:after="0" w:line="240" w:lineRule="auto"/>
              <w:ind w:left="34"/>
              <w:jc w:val="center"/>
              <w:rPr>
                <w:rFonts w:eastAsia="Calibri"/>
                <w:sz w:val="24"/>
                <w:szCs w:val="24"/>
                <w:lang w:eastAsia="ru-RU"/>
              </w:rPr>
            </w:pPr>
          </w:p>
          <w:p w:rsidR="003B6D8E" w:rsidRPr="00A31EF0" w:rsidRDefault="003B6D8E" w:rsidP="003B6D8E">
            <w:pPr>
              <w:spacing w:after="0" w:line="240" w:lineRule="auto"/>
              <w:ind w:left="34"/>
              <w:jc w:val="center"/>
              <w:rPr>
                <w:rFonts w:eastAsia="Calibri"/>
                <w:sz w:val="24"/>
                <w:szCs w:val="24"/>
                <w:lang w:eastAsia="ru-RU"/>
              </w:rPr>
            </w:pPr>
            <w:r w:rsidRPr="00A31EF0">
              <w:rPr>
                <w:rFonts w:eastAsia="Calibri"/>
                <w:sz w:val="24"/>
                <w:szCs w:val="24"/>
                <w:lang w:eastAsia="ru-RU"/>
              </w:rPr>
              <w:t>Протягом року</w:t>
            </w:r>
          </w:p>
          <w:p w:rsidR="003B6D8E" w:rsidRPr="00A31EF0" w:rsidRDefault="003B6D8E" w:rsidP="003B6D8E">
            <w:pPr>
              <w:spacing w:after="0" w:line="240" w:lineRule="auto"/>
              <w:ind w:left="34"/>
              <w:jc w:val="center"/>
              <w:rPr>
                <w:rFonts w:eastAsia="Calibri"/>
                <w:sz w:val="24"/>
                <w:szCs w:val="24"/>
                <w:lang w:eastAsia="ru-RU"/>
              </w:rPr>
            </w:pPr>
            <w:r w:rsidRPr="00A31EF0">
              <w:rPr>
                <w:rFonts w:eastAsia="Calibri"/>
                <w:sz w:val="24"/>
                <w:szCs w:val="24"/>
                <w:lang w:eastAsia="ru-RU"/>
              </w:rPr>
              <w:t>Протягом року</w:t>
            </w:r>
          </w:p>
          <w:p w:rsidR="003B6D8E" w:rsidRPr="00A31EF0" w:rsidRDefault="003B6D8E" w:rsidP="003B6D8E">
            <w:pPr>
              <w:spacing w:after="0" w:line="240" w:lineRule="auto"/>
              <w:ind w:left="34"/>
              <w:jc w:val="center"/>
              <w:rPr>
                <w:rFonts w:eastAsia="Calibri"/>
                <w:sz w:val="24"/>
                <w:szCs w:val="24"/>
                <w:lang w:eastAsia="ru-RU"/>
              </w:rPr>
            </w:pPr>
            <w:r w:rsidRPr="00A31EF0">
              <w:rPr>
                <w:rFonts w:eastAsia="Calibri"/>
                <w:sz w:val="24"/>
                <w:szCs w:val="24"/>
                <w:lang w:eastAsia="ru-RU"/>
              </w:rPr>
              <w:t>Протягом року</w:t>
            </w:r>
          </w:p>
        </w:tc>
        <w:tc>
          <w:tcPr>
            <w:tcW w:w="1761" w:type="dxa"/>
            <w:tcBorders>
              <w:top w:val="single" w:sz="4" w:space="0" w:color="auto"/>
              <w:left w:val="single" w:sz="4" w:space="0" w:color="auto"/>
              <w:bottom w:val="nil"/>
              <w:right w:val="single" w:sz="4" w:space="0" w:color="auto"/>
            </w:tcBorders>
          </w:tcPr>
          <w:p w:rsidR="003B6D8E" w:rsidRPr="00A31EF0" w:rsidRDefault="003B6D8E" w:rsidP="003B6D8E">
            <w:pPr>
              <w:spacing w:after="0" w:line="240" w:lineRule="auto"/>
              <w:ind w:left="34"/>
              <w:jc w:val="center"/>
              <w:rPr>
                <w:rFonts w:eastAsia="Calibri"/>
                <w:sz w:val="24"/>
                <w:szCs w:val="24"/>
                <w:lang w:eastAsia="ru-RU"/>
              </w:rPr>
            </w:pPr>
            <w:r w:rsidRPr="00A31EF0">
              <w:rPr>
                <w:rFonts w:eastAsia="Calibri"/>
                <w:sz w:val="24"/>
                <w:szCs w:val="24"/>
                <w:lang w:eastAsia="ru-RU"/>
              </w:rPr>
              <w:t>Завідувач</w:t>
            </w:r>
          </w:p>
          <w:p w:rsidR="003B6D8E" w:rsidRPr="00A31EF0" w:rsidRDefault="003B6D8E" w:rsidP="003B6D8E">
            <w:pPr>
              <w:spacing w:after="0" w:line="240" w:lineRule="auto"/>
              <w:ind w:left="34"/>
              <w:jc w:val="center"/>
              <w:rPr>
                <w:rFonts w:eastAsia="Calibri"/>
                <w:sz w:val="24"/>
                <w:szCs w:val="24"/>
                <w:lang w:eastAsia="ru-RU"/>
              </w:rPr>
            </w:pPr>
            <w:r w:rsidRPr="00A31EF0">
              <w:rPr>
                <w:rFonts w:eastAsia="Calibri"/>
                <w:sz w:val="24"/>
                <w:szCs w:val="24"/>
                <w:lang w:eastAsia="ru-RU"/>
              </w:rPr>
              <w:t>Вихователі</w:t>
            </w:r>
          </w:p>
          <w:p w:rsidR="003B6D8E" w:rsidRPr="00A31EF0" w:rsidRDefault="003B6D8E" w:rsidP="003B6D8E">
            <w:pPr>
              <w:spacing w:after="0" w:line="240" w:lineRule="auto"/>
              <w:ind w:left="34"/>
              <w:jc w:val="center"/>
              <w:rPr>
                <w:rFonts w:eastAsia="Calibri"/>
                <w:sz w:val="24"/>
                <w:szCs w:val="24"/>
                <w:lang w:eastAsia="ru-RU"/>
              </w:rPr>
            </w:pPr>
          </w:p>
          <w:p w:rsidR="003B6D8E" w:rsidRPr="00A31EF0" w:rsidRDefault="003B6D8E" w:rsidP="003B6D8E">
            <w:pPr>
              <w:spacing w:after="0" w:line="240" w:lineRule="auto"/>
              <w:ind w:left="34"/>
              <w:jc w:val="center"/>
              <w:rPr>
                <w:rFonts w:eastAsia="Calibri"/>
                <w:sz w:val="24"/>
                <w:szCs w:val="24"/>
                <w:lang w:eastAsia="ru-RU"/>
              </w:rPr>
            </w:pPr>
          </w:p>
          <w:p w:rsidR="003B6D8E" w:rsidRPr="00A31EF0" w:rsidRDefault="003B6D8E" w:rsidP="003B6D8E">
            <w:pPr>
              <w:spacing w:after="0" w:line="240" w:lineRule="auto"/>
              <w:ind w:left="34"/>
              <w:jc w:val="center"/>
              <w:rPr>
                <w:rFonts w:eastAsia="Calibri"/>
                <w:sz w:val="24"/>
                <w:szCs w:val="24"/>
                <w:lang w:eastAsia="ru-RU"/>
              </w:rPr>
            </w:pPr>
            <w:r w:rsidRPr="00A31EF0">
              <w:rPr>
                <w:rFonts w:eastAsia="Calibri"/>
                <w:sz w:val="24"/>
                <w:szCs w:val="24"/>
                <w:lang w:eastAsia="ru-RU"/>
              </w:rPr>
              <w:t>Завідувач</w:t>
            </w:r>
          </w:p>
          <w:p w:rsidR="003B6D8E" w:rsidRPr="00A31EF0" w:rsidRDefault="003B6D8E" w:rsidP="003B6D8E">
            <w:pPr>
              <w:spacing w:after="0" w:line="240" w:lineRule="auto"/>
              <w:ind w:left="34"/>
              <w:jc w:val="center"/>
              <w:rPr>
                <w:rFonts w:eastAsia="Calibri"/>
                <w:sz w:val="24"/>
                <w:szCs w:val="24"/>
                <w:lang w:eastAsia="ru-RU"/>
              </w:rPr>
            </w:pPr>
            <w:r w:rsidRPr="00A31EF0">
              <w:rPr>
                <w:rFonts w:eastAsia="Calibri"/>
                <w:sz w:val="24"/>
                <w:szCs w:val="24"/>
                <w:lang w:eastAsia="ru-RU"/>
              </w:rPr>
              <w:t xml:space="preserve">Комісія з </w:t>
            </w:r>
            <w:proofErr w:type="spellStart"/>
            <w:r w:rsidRPr="00A31EF0">
              <w:rPr>
                <w:rFonts w:eastAsia="Calibri"/>
                <w:sz w:val="24"/>
                <w:szCs w:val="24"/>
                <w:lang w:eastAsia="ru-RU"/>
              </w:rPr>
              <w:t>ОП</w:t>
            </w:r>
            <w:proofErr w:type="spellEnd"/>
          </w:p>
          <w:p w:rsidR="003B6D8E" w:rsidRPr="00A31EF0" w:rsidRDefault="003B6D8E" w:rsidP="003B6D8E">
            <w:pPr>
              <w:spacing w:after="0" w:line="240" w:lineRule="auto"/>
              <w:ind w:left="34"/>
              <w:jc w:val="center"/>
              <w:rPr>
                <w:rFonts w:eastAsia="Calibri"/>
                <w:sz w:val="24"/>
                <w:szCs w:val="24"/>
                <w:lang w:eastAsia="ru-RU"/>
              </w:rPr>
            </w:pPr>
            <w:r w:rsidRPr="00A31EF0">
              <w:rPr>
                <w:rFonts w:eastAsia="Calibri"/>
                <w:sz w:val="24"/>
                <w:szCs w:val="24"/>
                <w:lang w:eastAsia="ru-RU"/>
              </w:rPr>
              <w:t>Завідувач</w:t>
            </w:r>
          </w:p>
          <w:p w:rsidR="003B6D8E" w:rsidRPr="00A31EF0" w:rsidRDefault="003B6D8E" w:rsidP="003B6D8E">
            <w:pPr>
              <w:spacing w:after="0" w:line="240" w:lineRule="auto"/>
              <w:ind w:left="34"/>
              <w:jc w:val="center"/>
              <w:rPr>
                <w:rFonts w:eastAsia="Calibri"/>
                <w:sz w:val="24"/>
                <w:szCs w:val="24"/>
                <w:lang w:eastAsia="ru-RU"/>
              </w:rPr>
            </w:pPr>
            <w:r w:rsidRPr="00A31EF0">
              <w:rPr>
                <w:rFonts w:eastAsia="Calibri"/>
                <w:sz w:val="24"/>
                <w:szCs w:val="24"/>
                <w:lang w:eastAsia="ru-RU"/>
              </w:rPr>
              <w:t xml:space="preserve">Комісія з </w:t>
            </w:r>
            <w:proofErr w:type="spellStart"/>
            <w:r w:rsidRPr="00A31EF0">
              <w:rPr>
                <w:rFonts w:eastAsia="Calibri"/>
                <w:sz w:val="24"/>
                <w:szCs w:val="24"/>
                <w:lang w:eastAsia="ru-RU"/>
              </w:rPr>
              <w:t>ОП</w:t>
            </w:r>
            <w:proofErr w:type="spellEnd"/>
          </w:p>
          <w:p w:rsidR="003B6D8E" w:rsidRPr="00A31EF0" w:rsidRDefault="003B6D8E" w:rsidP="003B6D8E">
            <w:pPr>
              <w:spacing w:after="0" w:line="240" w:lineRule="auto"/>
              <w:ind w:left="34"/>
              <w:jc w:val="center"/>
              <w:rPr>
                <w:rFonts w:eastAsia="Calibri"/>
                <w:sz w:val="24"/>
                <w:szCs w:val="24"/>
                <w:lang w:eastAsia="ru-RU"/>
              </w:rPr>
            </w:pPr>
          </w:p>
          <w:p w:rsidR="003B6D8E" w:rsidRPr="00A31EF0" w:rsidRDefault="003B6D8E" w:rsidP="003B6D8E">
            <w:pPr>
              <w:spacing w:after="0" w:line="240" w:lineRule="auto"/>
              <w:ind w:left="34"/>
              <w:jc w:val="center"/>
              <w:rPr>
                <w:rFonts w:eastAsia="Calibri"/>
                <w:sz w:val="24"/>
                <w:szCs w:val="24"/>
                <w:lang w:eastAsia="ru-RU"/>
              </w:rPr>
            </w:pPr>
            <w:r w:rsidRPr="00A31EF0">
              <w:rPr>
                <w:rFonts w:eastAsia="Calibri"/>
                <w:sz w:val="24"/>
                <w:szCs w:val="24"/>
                <w:lang w:eastAsia="ru-RU"/>
              </w:rPr>
              <w:t>Завідувач</w:t>
            </w:r>
          </w:p>
          <w:p w:rsidR="003B6D8E" w:rsidRPr="00A31EF0" w:rsidRDefault="003B6D8E" w:rsidP="003B6D8E">
            <w:pPr>
              <w:spacing w:after="0" w:line="240" w:lineRule="auto"/>
              <w:ind w:left="34"/>
              <w:jc w:val="center"/>
              <w:rPr>
                <w:rFonts w:eastAsia="Calibri"/>
                <w:sz w:val="24"/>
                <w:szCs w:val="24"/>
                <w:lang w:eastAsia="ru-RU"/>
              </w:rPr>
            </w:pPr>
          </w:p>
          <w:p w:rsidR="003B6D8E" w:rsidRPr="00A31EF0" w:rsidRDefault="003B6D8E" w:rsidP="003B6D8E">
            <w:pPr>
              <w:spacing w:after="0" w:line="240" w:lineRule="auto"/>
              <w:ind w:left="34"/>
              <w:jc w:val="center"/>
              <w:rPr>
                <w:rFonts w:eastAsia="Calibri"/>
                <w:sz w:val="24"/>
                <w:szCs w:val="24"/>
                <w:lang w:eastAsia="ru-RU"/>
              </w:rPr>
            </w:pPr>
            <w:r w:rsidRPr="00A31EF0">
              <w:rPr>
                <w:rFonts w:eastAsia="Calibri"/>
                <w:sz w:val="24"/>
                <w:szCs w:val="24"/>
                <w:lang w:eastAsia="ru-RU"/>
              </w:rPr>
              <w:t>Завідувач</w:t>
            </w:r>
          </w:p>
          <w:p w:rsidR="003B6D8E" w:rsidRPr="00A31EF0" w:rsidRDefault="003B6D8E" w:rsidP="003B6D8E">
            <w:pPr>
              <w:spacing w:after="0" w:line="240" w:lineRule="auto"/>
              <w:ind w:left="34"/>
              <w:jc w:val="center"/>
              <w:rPr>
                <w:rFonts w:eastAsia="Calibri"/>
                <w:sz w:val="24"/>
                <w:szCs w:val="24"/>
                <w:lang w:eastAsia="ru-RU"/>
              </w:rPr>
            </w:pPr>
            <w:r w:rsidRPr="00A31EF0">
              <w:rPr>
                <w:rFonts w:eastAsia="Calibri"/>
                <w:sz w:val="24"/>
                <w:szCs w:val="24"/>
                <w:lang w:eastAsia="ru-RU"/>
              </w:rPr>
              <w:t xml:space="preserve">Комісія з </w:t>
            </w:r>
            <w:proofErr w:type="spellStart"/>
            <w:r w:rsidRPr="00A31EF0">
              <w:rPr>
                <w:rFonts w:eastAsia="Calibri"/>
                <w:sz w:val="24"/>
                <w:szCs w:val="24"/>
                <w:lang w:eastAsia="ru-RU"/>
              </w:rPr>
              <w:t>ОП</w:t>
            </w:r>
            <w:proofErr w:type="spellEnd"/>
          </w:p>
          <w:p w:rsidR="003B6D8E" w:rsidRPr="00A31EF0" w:rsidRDefault="003B6D8E" w:rsidP="003B6D8E">
            <w:pPr>
              <w:spacing w:after="0" w:line="240" w:lineRule="auto"/>
              <w:ind w:left="34"/>
              <w:jc w:val="center"/>
              <w:rPr>
                <w:rFonts w:eastAsia="Calibri"/>
                <w:sz w:val="24"/>
                <w:szCs w:val="24"/>
                <w:lang w:eastAsia="ru-RU"/>
              </w:rPr>
            </w:pPr>
            <w:r w:rsidRPr="00A31EF0">
              <w:rPr>
                <w:rFonts w:eastAsia="Calibri"/>
                <w:sz w:val="24"/>
                <w:szCs w:val="24"/>
                <w:lang w:eastAsia="ru-RU"/>
              </w:rPr>
              <w:t>Завідувач</w:t>
            </w:r>
          </w:p>
          <w:p w:rsidR="003B6D8E" w:rsidRPr="00A31EF0" w:rsidRDefault="003B6D8E" w:rsidP="003B6D8E">
            <w:pPr>
              <w:spacing w:after="0" w:line="240" w:lineRule="auto"/>
              <w:ind w:left="34"/>
              <w:jc w:val="center"/>
              <w:rPr>
                <w:rFonts w:eastAsia="Calibri"/>
                <w:sz w:val="24"/>
                <w:szCs w:val="24"/>
                <w:lang w:eastAsia="ru-RU"/>
              </w:rPr>
            </w:pPr>
            <w:r w:rsidRPr="00A31EF0">
              <w:rPr>
                <w:rFonts w:eastAsia="Calibri"/>
                <w:sz w:val="24"/>
                <w:szCs w:val="24"/>
                <w:lang w:eastAsia="ru-RU"/>
              </w:rPr>
              <w:t xml:space="preserve">Комісія з </w:t>
            </w:r>
            <w:proofErr w:type="spellStart"/>
            <w:r w:rsidRPr="00A31EF0">
              <w:rPr>
                <w:rFonts w:eastAsia="Calibri"/>
                <w:sz w:val="24"/>
                <w:szCs w:val="24"/>
                <w:lang w:eastAsia="ru-RU"/>
              </w:rPr>
              <w:t>ОП</w:t>
            </w:r>
            <w:proofErr w:type="spellEnd"/>
          </w:p>
          <w:p w:rsidR="003B6D8E" w:rsidRPr="00A31EF0" w:rsidRDefault="003B6D8E" w:rsidP="003B6D8E">
            <w:pPr>
              <w:spacing w:after="0" w:line="240" w:lineRule="auto"/>
              <w:ind w:left="34"/>
              <w:jc w:val="center"/>
              <w:rPr>
                <w:rFonts w:eastAsia="Calibri"/>
                <w:sz w:val="24"/>
                <w:szCs w:val="24"/>
                <w:lang w:eastAsia="ru-RU"/>
              </w:rPr>
            </w:pPr>
            <w:r w:rsidRPr="00A31EF0">
              <w:rPr>
                <w:rFonts w:eastAsia="Calibri"/>
                <w:sz w:val="24"/>
                <w:szCs w:val="24"/>
                <w:lang w:eastAsia="ru-RU"/>
              </w:rPr>
              <w:t>Завідувач</w:t>
            </w:r>
          </w:p>
          <w:p w:rsidR="003B6D8E" w:rsidRPr="00A31EF0" w:rsidRDefault="00156A02" w:rsidP="00156A02">
            <w:pPr>
              <w:spacing w:after="0" w:line="240" w:lineRule="auto"/>
              <w:ind w:left="34"/>
              <w:jc w:val="center"/>
              <w:rPr>
                <w:rFonts w:eastAsia="Calibri"/>
                <w:sz w:val="24"/>
                <w:szCs w:val="24"/>
                <w:lang w:eastAsia="ru-RU"/>
              </w:rPr>
            </w:pPr>
            <w:r w:rsidRPr="00A31EF0">
              <w:rPr>
                <w:rFonts w:eastAsia="Calibri"/>
                <w:sz w:val="24"/>
                <w:szCs w:val="24"/>
                <w:lang w:eastAsia="ru-RU"/>
              </w:rPr>
              <w:t>ПК</w:t>
            </w:r>
          </w:p>
        </w:tc>
      </w:tr>
      <w:tr w:rsidR="00F424F0" w:rsidRPr="00F424F0" w:rsidTr="003B6D8E">
        <w:trPr>
          <w:trHeight w:val="704"/>
          <w:jc w:val="center"/>
        </w:trPr>
        <w:tc>
          <w:tcPr>
            <w:tcW w:w="847" w:type="dxa"/>
            <w:tcBorders>
              <w:top w:val="nil"/>
              <w:left w:val="single" w:sz="4" w:space="0" w:color="auto"/>
              <w:bottom w:val="single" w:sz="4" w:space="0" w:color="auto"/>
              <w:right w:val="single" w:sz="4" w:space="0" w:color="auto"/>
            </w:tcBorders>
          </w:tcPr>
          <w:p w:rsidR="003B6D8E" w:rsidRPr="00A31EF0" w:rsidRDefault="003B6D8E" w:rsidP="003B6D8E">
            <w:pPr>
              <w:spacing w:after="0" w:line="240" w:lineRule="auto"/>
              <w:jc w:val="center"/>
              <w:rPr>
                <w:rFonts w:eastAsia="Calibri"/>
                <w:sz w:val="24"/>
                <w:szCs w:val="24"/>
              </w:rPr>
            </w:pPr>
            <w:r w:rsidRPr="00A31EF0">
              <w:rPr>
                <w:rFonts w:eastAsia="Calibri"/>
                <w:sz w:val="24"/>
                <w:szCs w:val="24"/>
              </w:rPr>
              <w:t>9</w:t>
            </w:r>
          </w:p>
          <w:p w:rsidR="003B6D8E" w:rsidRPr="00A31EF0" w:rsidRDefault="003B6D8E" w:rsidP="003B6D8E">
            <w:pPr>
              <w:spacing w:after="0" w:line="240" w:lineRule="auto"/>
              <w:jc w:val="center"/>
              <w:rPr>
                <w:rFonts w:eastAsia="Calibri"/>
                <w:sz w:val="24"/>
                <w:szCs w:val="24"/>
              </w:rPr>
            </w:pPr>
          </w:p>
          <w:p w:rsidR="003B6D8E" w:rsidRPr="00A31EF0" w:rsidRDefault="003B6D8E" w:rsidP="003B6D8E">
            <w:pPr>
              <w:spacing w:after="0" w:line="240" w:lineRule="auto"/>
              <w:jc w:val="center"/>
              <w:rPr>
                <w:rFonts w:eastAsia="Calibri"/>
                <w:sz w:val="24"/>
                <w:szCs w:val="24"/>
              </w:rPr>
            </w:pPr>
            <w:r w:rsidRPr="00A31EF0">
              <w:rPr>
                <w:rFonts w:eastAsia="Calibri"/>
                <w:sz w:val="24"/>
                <w:szCs w:val="24"/>
              </w:rPr>
              <w:t>10</w:t>
            </w:r>
          </w:p>
          <w:p w:rsidR="003B6D8E" w:rsidRPr="00A31EF0" w:rsidRDefault="003B6D8E" w:rsidP="003B6D8E">
            <w:pPr>
              <w:spacing w:after="0" w:line="240" w:lineRule="auto"/>
              <w:jc w:val="center"/>
              <w:rPr>
                <w:rFonts w:eastAsia="Calibri"/>
                <w:sz w:val="24"/>
                <w:szCs w:val="24"/>
              </w:rPr>
            </w:pPr>
          </w:p>
          <w:p w:rsidR="003B6D8E" w:rsidRPr="00A31EF0" w:rsidRDefault="003B6D8E" w:rsidP="003B6D8E">
            <w:pPr>
              <w:spacing w:after="0" w:line="240" w:lineRule="auto"/>
              <w:jc w:val="center"/>
              <w:rPr>
                <w:rFonts w:eastAsia="Calibri"/>
                <w:sz w:val="24"/>
                <w:szCs w:val="24"/>
              </w:rPr>
            </w:pPr>
            <w:r w:rsidRPr="00A31EF0">
              <w:rPr>
                <w:rFonts w:eastAsia="Calibri"/>
                <w:sz w:val="24"/>
                <w:szCs w:val="24"/>
              </w:rPr>
              <w:t>11</w:t>
            </w:r>
          </w:p>
          <w:p w:rsidR="003B6D8E" w:rsidRPr="00A31EF0" w:rsidRDefault="003B6D8E" w:rsidP="003B6D8E">
            <w:pPr>
              <w:spacing w:after="0" w:line="240" w:lineRule="auto"/>
              <w:jc w:val="center"/>
              <w:rPr>
                <w:rFonts w:eastAsia="Calibri"/>
                <w:sz w:val="24"/>
                <w:szCs w:val="24"/>
              </w:rPr>
            </w:pPr>
          </w:p>
        </w:tc>
        <w:tc>
          <w:tcPr>
            <w:tcW w:w="6107" w:type="dxa"/>
            <w:tcBorders>
              <w:top w:val="nil"/>
              <w:left w:val="single" w:sz="4" w:space="0" w:color="auto"/>
              <w:bottom w:val="single" w:sz="4" w:space="0" w:color="auto"/>
              <w:right w:val="single" w:sz="4" w:space="0" w:color="auto"/>
            </w:tcBorders>
            <w:hideMark/>
          </w:tcPr>
          <w:p w:rsidR="003B6D8E" w:rsidRPr="00A31EF0" w:rsidRDefault="003B6D8E" w:rsidP="003B6D8E">
            <w:pPr>
              <w:spacing w:after="0" w:line="240" w:lineRule="auto"/>
              <w:jc w:val="both"/>
              <w:rPr>
                <w:rFonts w:eastAsia="Calibri"/>
                <w:sz w:val="24"/>
                <w:szCs w:val="24"/>
              </w:rPr>
            </w:pPr>
            <w:r w:rsidRPr="00A31EF0">
              <w:rPr>
                <w:rFonts w:eastAsia="Calibri"/>
                <w:sz w:val="24"/>
                <w:szCs w:val="24"/>
              </w:rPr>
              <w:t>Інформування працівників ДНЗ про стан роботи з охорони праці.</w:t>
            </w:r>
          </w:p>
          <w:p w:rsidR="003B6D8E" w:rsidRPr="00A31EF0" w:rsidRDefault="003B6D8E" w:rsidP="003B6D8E">
            <w:pPr>
              <w:spacing w:after="0" w:line="240" w:lineRule="auto"/>
              <w:jc w:val="both"/>
              <w:rPr>
                <w:rFonts w:eastAsia="Calibri"/>
                <w:sz w:val="24"/>
                <w:szCs w:val="24"/>
              </w:rPr>
            </w:pPr>
            <w:r w:rsidRPr="00A31EF0">
              <w:rPr>
                <w:rFonts w:eastAsia="Calibri"/>
                <w:sz w:val="24"/>
                <w:szCs w:val="24"/>
              </w:rPr>
              <w:t>Планування та реалізація роботи з батьківською громадськістю з охорони праці.</w:t>
            </w:r>
          </w:p>
          <w:p w:rsidR="003B6D8E" w:rsidRPr="00A31EF0" w:rsidRDefault="003B6D8E" w:rsidP="003B6D8E">
            <w:pPr>
              <w:spacing w:after="0" w:line="240" w:lineRule="auto"/>
              <w:jc w:val="both"/>
              <w:rPr>
                <w:rFonts w:eastAsia="Calibri"/>
                <w:sz w:val="24"/>
                <w:szCs w:val="24"/>
              </w:rPr>
            </w:pPr>
            <w:r w:rsidRPr="00A31EF0">
              <w:rPr>
                <w:rFonts w:eastAsia="Calibri"/>
                <w:sz w:val="24"/>
                <w:szCs w:val="24"/>
              </w:rPr>
              <w:t>Підготувати з</w:t>
            </w:r>
            <w:r w:rsidR="00A31EF0" w:rsidRPr="00A31EF0">
              <w:rPr>
                <w:rFonts w:eastAsia="Calibri"/>
                <w:sz w:val="24"/>
                <w:szCs w:val="24"/>
              </w:rPr>
              <w:t>віт про стан травматизму за 2019</w:t>
            </w:r>
            <w:r w:rsidRPr="00A31EF0">
              <w:rPr>
                <w:rFonts w:eastAsia="Calibri"/>
                <w:sz w:val="24"/>
                <w:szCs w:val="24"/>
              </w:rPr>
              <w:t>р.</w:t>
            </w:r>
          </w:p>
        </w:tc>
        <w:tc>
          <w:tcPr>
            <w:tcW w:w="1573" w:type="dxa"/>
            <w:tcBorders>
              <w:top w:val="nil"/>
              <w:left w:val="single" w:sz="4" w:space="0" w:color="auto"/>
              <w:bottom w:val="single" w:sz="4" w:space="0" w:color="auto"/>
              <w:right w:val="single" w:sz="4" w:space="0" w:color="auto"/>
            </w:tcBorders>
          </w:tcPr>
          <w:p w:rsidR="003B6D8E" w:rsidRPr="00A31EF0" w:rsidRDefault="003B6D8E" w:rsidP="003B6D8E">
            <w:pPr>
              <w:spacing w:after="0" w:line="240" w:lineRule="auto"/>
              <w:ind w:left="34"/>
              <w:jc w:val="center"/>
              <w:rPr>
                <w:rFonts w:eastAsia="Calibri"/>
                <w:sz w:val="24"/>
                <w:szCs w:val="24"/>
                <w:lang w:eastAsia="ru-RU"/>
              </w:rPr>
            </w:pPr>
            <w:r w:rsidRPr="00A31EF0">
              <w:rPr>
                <w:rFonts w:eastAsia="Calibri"/>
                <w:sz w:val="24"/>
                <w:szCs w:val="24"/>
                <w:lang w:eastAsia="ru-RU"/>
              </w:rPr>
              <w:t>1 раз на кв.</w:t>
            </w:r>
          </w:p>
          <w:p w:rsidR="003B6D8E" w:rsidRPr="00A31EF0" w:rsidRDefault="003B6D8E" w:rsidP="003B6D8E">
            <w:pPr>
              <w:spacing w:after="0" w:line="240" w:lineRule="auto"/>
              <w:ind w:left="34"/>
              <w:jc w:val="center"/>
              <w:rPr>
                <w:rFonts w:eastAsia="Calibri"/>
                <w:sz w:val="24"/>
                <w:szCs w:val="24"/>
                <w:lang w:eastAsia="ru-RU"/>
              </w:rPr>
            </w:pPr>
          </w:p>
          <w:p w:rsidR="003B6D8E" w:rsidRPr="00A31EF0" w:rsidRDefault="003B6D8E" w:rsidP="003B6D8E">
            <w:pPr>
              <w:spacing w:after="0" w:line="240" w:lineRule="auto"/>
              <w:ind w:left="34"/>
              <w:jc w:val="center"/>
              <w:rPr>
                <w:rFonts w:eastAsia="Calibri"/>
                <w:sz w:val="24"/>
                <w:szCs w:val="24"/>
                <w:lang w:eastAsia="ru-RU"/>
              </w:rPr>
            </w:pPr>
            <w:r w:rsidRPr="00A31EF0">
              <w:rPr>
                <w:rFonts w:eastAsia="Calibri"/>
                <w:sz w:val="24"/>
                <w:szCs w:val="24"/>
                <w:lang w:eastAsia="ru-RU"/>
              </w:rPr>
              <w:t>1 раз на кв.</w:t>
            </w:r>
          </w:p>
          <w:p w:rsidR="003B6D8E" w:rsidRPr="00A31EF0" w:rsidRDefault="003B6D8E" w:rsidP="003B6D8E">
            <w:pPr>
              <w:spacing w:after="0" w:line="240" w:lineRule="auto"/>
              <w:ind w:left="34"/>
              <w:jc w:val="center"/>
              <w:rPr>
                <w:rFonts w:eastAsia="Calibri"/>
                <w:sz w:val="24"/>
                <w:szCs w:val="24"/>
                <w:lang w:eastAsia="ru-RU"/>
              </w:rPr>
            </w:pPr>
          </w:p>
          <w:p w:rsidR="003B6D8E" w:rsidRPr="00A31EF0" w:rsidRDefault="003B6D8E" w:rsidP="003B6D8E">
            <w:pPr>
              <w:spacing w:after="0" w:line="240" w:lineRule="auto"/>
              <w:ind w:left="34"/>
              <w:jc w:val="center"/>
              <w:rPr>
                <w:rFonts w:eastAsia="Calibri"/>
                <w:sz w:val="24"/>
                <w:szCs w:val="24"/>
                <w:lang w:eastAsia="ru-RU"/>
              </w:rPr>
            </w:pPr>
            <w:r w:rsidRPr="00A31EF0">
              <w:rPr>
                <w:rFonts w:eastAsia="Calibri"/>
                <w:sz w:val="24"/>
                <w:szCs w:val="24"/>
                <w:lang w:eastAsia="ru-RU"/>
              </w:rPr>
              <w:t>До 01.01 нового кварталу</w:t>
            </w:r>
          </w:p>
        </w:tc>
        <w:tc>
          <w:tcPr>
            <w:tcW w:w="1761" w:type="dxa"/>
            <w:tcBorders>
              <w:top w:val="nil"/>
              <w:left w:val="single" w:sz="4" w:space="0" w:color="auto"/>
              <w:bottom w:val="single" w:sz="4" w:space="0" w:color="auto"/>
              <w:right w:val="single" w:sz="4" w:space="0" w:color="auto"/>
            </w:tcBorders>
            <w:hideMark/>
          </w:tcPr>
          <w:p w:rsidR="003B6D8E" w:rsidRPr="00A31EF0" w:rsidRDefault="003B6D8E" w:rsidP="003B6D8E">
            <w:pPr>
              <w:spacing w:after="0" w:line="240" w:lineRule="auto"/>
              <w:ind w:left="34"/>
              <w:jc w:val="center"/>
              <w:rPr>
                <w:rFonts w:eastAsia="Calibri"/>
                <w:sz w:val="24"/>
                <w:szCs w:val="24"/>
                <w:lang w:eastAsia="ru-RU"/>
              </w:rPr>
            </w:pPr>
            <w:r w:rsidRPr="00A31EF0">
              <w:rPr>
                <w:rFonts w:eastAsia="Calibri"/>
                <w:sz w:val="24"/>
                <w:szCs w:val="24"/>
                <w:lang w:eastAsia="ru-RU"/>
              </w:rPr>
              <w:t>Завідувач</w:t>
            </w:r>
          </w:p>
          <w:p w:rsidR="003B6D8E" w:rsidRPr="00A31EF0" w:rsidRDefault="003B6D8E" w:rsidP="003B6D8E">
            <w:pPr>
              <w:spacing w:after="0" w:line="240" w:lineRule="auto"/>
              <w:ind w:left="34"/>
              <w:jc w:val="center"/>
              <w:rPr>
                <w:rFonts w:eastAsia="Calibri"/>
                <w:sz w:val="24"/>
                <w:szCs w:val="24"/>
                <w:lang w:eastAsia="ru-RU"/>
              </w:rPr>
            </w:pPr>
            <w:r w:rsidRPr="00A31EF0">
              <w:rPr>
                <w:rFonts w:eastAsia="Calibri"/>
                <w:sz w:val="24"/>
                <w:szCs w:val="24"/>
                <w:lang w:eastAsia="ru-RU"/>
              </w:rPr>
              <w:t xml:space="preserve">Комісія з </w:t>
            </w:r>
            <w:proofErr w:type="spellStart"/>
            <w:r w:rsidRPr="00A31EF0">
              <w:rPr>
                <w:rFonts w:eastAsia="Calibri"/>
                <w:sz w:val="24"/>
                <w:szCs w:val="24"/>
                <w:lang w:eastAsia="ru-RU"/>
              </w:rPr>
              <w:t>ОП</w:t>
            </w:r>
            <w:proofErr w:type="spellEnd"/>
          </w:p>
          <w:p w:rsidR="003B6D8E" w:rsidRPr="00A31EF0" w:rsidRDefault="003B6D8E" w:rsidP="003B6D8E">
            <w:pPr>
              <w:spacing w:after="0" w:line="240" w:lineRule="auto"/>
              <w:ind w:left="34"/>
              <w:jc w:val="center"/>
              <w:rPr>
                <w:rFonts w:eastAsia="Calibri"/>
                <w:sz w:val="24"/>
                <w:szCs w:val="24"/>
                <w:lang w:eastAsia="ru-RU"/>
              </w:rPr>
            </w:pPr>
            <w:r w:rsidRPr="00A31EF0">
              <w:rPr>
                <w:rFonts w:eastAsia="Calibri"/>
                <w:sz w:val="24"/>
                <w:szCs w:val="24"/>
                <w:lang w:eastAsia="ru-RU"/>
              </w:rPr>
              <w:t>Завідувач</w:t>
            </w:r>
          </w:p>
          <w:p w:rsidR="003B6D8E" w:rsidRPr="00A31EF0" w:rsidRDefault="003B6D8E" w:rsidP="003B6D8E">
            <w:pPr>
              <w:spacing w:after="0" w:line="240" w:lineRule="auto"/>
              <w:ind w:left="34"/>
              <w:jc w:val="center"/>
              <w:rPr>
                <w:rFonts w:eastAsia="Calibri"/>
                <w:sz w:val="24"/>
                <w:szCs w:val="24"/>
                <w:lang w:eastAsia="ru-RU"/>
              </w:rPr>
            </w:pPr>
            <w:r w:rsidRPr="00A31EF0">
              <w:rPr>
                <w:rFonts w:eastAsia="Calibri"/>
                <w:sz w:val="24"/>
                <w:szCs w:val="24"/>
                <w:lang w:eastAsia="ru-RU"/>
              </w:rPr>
              <w:t>Вихователь - методист</w:t>
            </w:r>
          </w:p>
          <w:p w:rsidR="003B6D8E" w:rsidRPr="00A31EF0" w:rsidRDefault="003B6D8E" w:rsidP="003B6D8E">
            <w:pPr>
              <w:spacing w:after="0" w:line="240" w:lineRule="auto"/>
              <w:ind w:left="34"/>
              <w:jc w:val="center"/>
              <w:rPr>
                <w:rFonts w:eastAsia="Calibri"/>
                <w:sz w:val="24"/>
                <w:szCs w:val="24"/>
                <w:lang w:eastAsia="ru-RU"/>
              </w:rPr>
            </w:pPr>
            <w:r w:rsidRPr="00A31EF0">
              <w:rPr>
                <w:rFonts w:eastAsia="Calibri"/>
                <w:sz w:val="24"/>
                <w:szCs w:val="24"/>
                <w:lang w:eastAsia="ru-RU"/>
              </w:rPr>
              <w:t>Завідувач</w:t>
            </w:r>
          </w:p>
        </w:tc>
      </w:tr>
    </w:tbl>
    <w:p w:rsidR="003B6D8E" w:rsidRPr="00A31EF0" w:rsidRDefault="003B6D8E" w:rsidP="003B6D8E">
      <w:pPr>
        <w:spacing w:before="100" w:beforeAutospacing="1" w:after="100" w:afterAutospacing="1" w:line="240" w:lineRule="auto"/>
        <w:outlineLvl w:val="2"/>
        <w:rPr>
          <w:rFonts w:eastAsia="Times New Roman"/>
          <w:b/>
          <w:bCs/>
          <w:szCs w:val="27"/>
          <w:lang w:eastAsia="ru-RU"/>
        </w:rPr>
      </w:pPr>
      <w:bookmarkStart w:id="49" w:name="_Toc17450835"/>
      <w:r w:rsidRPr="00A31EF0">
        <w:rPr>
          <w:rFonts w:eastAsia="Times New Roman"/>
          <w:b/>
          <w:bCs/>
          <w:szCs w:val="27"/>
          <w:lang w:eastAsia="ru-RU"/>
        </w:rPr>
        <w:lastRenderedPageBreak/>
        <w:t>7.2.2. Заходи щодо виконання закону України «Про пожежну безпеку»</w:t>
      </w:r>
      <w:bookmarkEnd w:id="49"/>
    </w:p>
    <w:tbl>
      <w:tblPr>
        <w:tblW w:w="10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5"/>
        <w:gridCol w:w="4111"/>
        <w:gridCol w:w="2551"/>
        <w:gridCol w:w="2798"/>
      </w:tblGrid>
      <w:tr w:rsidR="00F424F0" w:rsidRPr="00F424F0" w:rsidTr="00820273">
        <w:trPr>
          <w:jc w:val="center"/>
        </w:trPr>
        <w:tc>
          <w:tcPr>
            <w:tcW w:w="815" w:type="dxa"/>
            <w:tcBorders>
              <w:top w:val="single" w:sz="4" w:space="0" w:color="auto"/>
              <w:left w:val="single" w:sz="4" w:space="0" w:color="auto"/>
              <w:bottom w:val="single" w:sz="4" w:space="0" w:color="auto"/>
              <w:right w:val="single" w:sz="4" w:space="0" w:color="auto"/>
            </w:tcBorders>
            <w:hideMark/>
          </w:tcPr>
          <w:p w:rsidR="003B6D8E" w:rsidRPr="00A31EF0" w:rsidRDefault="003B6D8E" w:rsidP="003B6D8E">
            <w:pPr>
              <w:spacing w:after="0" w:line="240" w:lineRule="auto"/>
              <w:ind w:left="-1" w:firstLine="1"/>
              <w:jc w:val="center"/>
              <w:rPr>
                <w:rFonts w:eastAsia="Calibri"/>
                <w:b/>
                <w:sz w:val="24"/>
                <w:szCs w:val="24"/>
                <w:lang w:eastAsia="ru-RU"/>
              </w:rPr>
            </w:pPr>
            <w:r w:rsidRPr="00A31EF0">
              <w:rPr>
                <w:rFonts w:eastAsia="Calibri"/>
                <w:b/>
                <w:sz w:val="24"/>
                <w:szCs w:val="24"/>
                <w:lang w:eastAsia="ru-RU"/>
              </w:rPr>
              <w:t>№ з/п</w:t>
            </w:r>
          </w:p>
        </w:tc>
        <w:tc>
          <w:tcPr>
            <w:tcW w:w="4111" w:type="dxa"/>
            <w:tcBorders>
              <w:top w:val="single" w:sz="4" w:space="0" w:color="auto"/>
              <w:left w:val="single" w:sz="4" w:space="0" w:color="auto"/>
              <w:bottom w:val="single" w:sz="4" w:space="0" w:color="auto"/>
              <w:right w:val="single" w:sz="4" w:space="0" w:color="auto"/>
            </w:tcBorders>
            <w:hideMark/>
          </w:tcPr>
          <w:p w:rsidR="003B6D8E" w:rsidRPr="00A31EF0" w:rsidRDefault="003B6D8E" w:rsidP="003B6D8E">
            <w:pPr>
              <w:spacing w:after="0" w:line="240" w:lineRule="auto"/>
              <w:ind w:left="432" w:firstLine="284"/>
              <w:jc w:val="center"/>
              <w:rPr>
                <w:rFonts w:eastAsia="Calibri"/>
                <w:b/>
                <w:sz w:val="24"/>
                <w:szCs w:val="24"/>
                <w:lang w:eastAsia="ru-RU"/>
              </w:rPr>
            </w:pPr>
            <w:r w:rsidRPr="00A31EF0">
              <w:rPr>
                <w:rFonts w:eastAsia="Calibri"/>
                <w:b/>
                <w:sz w:val="24"/>
                <w:szCs w:val="24"/>
                <w:lang w:eastAsia="ru-RU"/>
              </w:rPr>
              <w:t xml:space="preserve">Зміст </w:t>
            </w:r>
          </w:p>
        </w:tc>
        <w:tc>
          <w:tcPr>
            <w:tcW w:w="2551" w:type="dxa"/>
            <w:tcBorders>
              <w:top w:val="single" w:sz="4" w:space="0" w:color="auto"/>
              <w:left w:val="single" w:sz="4" w:space="0" w:color="auto"/>
              <w:bottom w:val="single" w:sz="4" w:space="0" w:color="auto"/>
              <w:right w:val="single" w:sz="4" w:space="0" w:color="auto"/>
            </w:tcBorders>
            <w:hideMark/>
          </w:tcPr>
          <w:p w:rsidR="003B6D8E" w:rsidRPr="00A31EF0" w:rsidRDefault="003B6D8E" w:rsidP="003B6D8E">
            <w:pPr>
              <w:spacing w:after="0" w:line="240" w:lineRule="auto"/>
              <w:jc w:val="center"/>
              <w:rPr>
                <w:rFonts w:eastAsia="Calibri"/>
                <w:b/>
                <w:sz w:val="24"/>
                <w:szCs w:val="24"/>
                <w:lang w:eastAsia="ru-RU"/>
              </w:rPr>
            </w:pPr>
            <w:r w:rsidRPr="00A31EF0">
              <w:rPr>
                <w:rFonts w:eastAsia="Calibri"/>
                <w:b/>
                <w:sz w:val="24"/>
                <w:szCs w:val="24"/>
                <w:lang w:eastAsia="ru-RU"/>
              </w:rPr>
              <w:t>Термін</w:t>
            </w:r>
          </w:p>
        </w:tc>
        <w:tc>
          <w:tcPr>
            <w:tcW w:w="2798" w:type="dxa"/>
            <w:tcBorders>
              <w:top w:val="single" w:sz="4" w:space="0" w:color="auto"/>
              <w:left w:val="single" w:sz="4" w:space="0" w:color="auto"/>
              <w:bottom w:val="single" w:sz="4" w:space="0" w:color="auto"/>
              <w:right w:val="single" w:sz="4" w:space="0" w:color="auto"/>
            </w:tcBorders>
            <w:hideMark/>
          </w:tcPr>
          <w:p w:rsidR="003B6D8E" w:rsidRPr="00A31EF0" w:rsidRDefault="003B6D8E" w:rsidP="003B6D8E">
            <w:pPr>
              <w:spacing w:after="0" w:line="240" w:lineRule="auto"/>
              <w:jc w:val="center"/>
              <w:rPr>
                <w:rFonts w:eastAsia="Calibri"/>
                <w:b/>
                <w:sz w:val="24"/>
                <w:szCs w:val="24"/>
                <w:lang w:eastAsia="ru-RU"/>
              </w:rPr>
            </w:pPr>
            <w:r w:rsidRPr="00A31EF0">
              <w:rPr>
                <w:rFonts w:eastAsia="Calibri"/>
                <w:b/>
                <w:sz w:val="24"/>
                <w:szCs w:val="24"/>
                <w:lang w:eastAsia="ru-RU"/>
              </w:rPr>
              <w:t>Відповідальні</w:t>
            </w:r>
          </w:p>
        </w:tc>
      </w:tr>
      <w:tr w:rsidR="00F424F0" w:rsidRPr="00F424F0" w:rsidTr="00820273">
        <w:trPr>
          <w:jc w:val="center"/>
        </w:trPr>
        <w:tc>
          <w:tcPr>
            <w:tcW w:w="815" w:type="dxa"/>
            <w:tcBorders>
              <w:top w:val="single" w:sz="4" w:space="0" w:color="auto"/>
              <w:left w:val="single" w:sz="4" w:space="0" w:color="auto"/>
              <w:bottom w:val="single" w:sz="4" w:space="0" w:color="auto"/>
              <w:right w:val="single" w:sz="4" w:space="0" w:color="auto"/>
            </w:tcBorders>
            <w:hideMark/>
          </w:tcPr>
          <w:p w:rsidR="003B6D8E" w:rsidRPr="00A31EF0" w:rsidRDefault="003B6D8E" w:rsidP="003B6D8E">
            <w:pPr>
              <w:spacing w:after="0" w:line="240" w:lineRule="auto"/>
              <w:ind w:left="-1" w:firstLine="1"/>
              <w:jc w:val="center"/>
              <w:rPr>
                <w:rFonts w:eastAsia="Calibri"/>
                <w:b/>
                <w:sz w:val="24"/>
                <w:szCs w:val="24"/>
                <w:lang w:eastAsia="ru-RU"/>
              </w:rPr>
            </w:pPr>
            <w:r w:rsidRPr="00A31EF0">
              <w:rPr>
                <w:rFonts w:eastAsia="Calibri"/>
                <w:b/>
                <w:sz w:val="24"/>
                <w:szCs w:val="24"/>
                <w:lang w:eastAsia="ru-RU"/>
              </w:rPr>
              <w:t>1</w:t>
            </w:r>
          </w:p>
        </w:tc>
        <w:tc>
          <w:tcPr>
            <w:tcW w:w="4111" w:type="dxa"/>
            <w:tcBorders>
              <w:top w:val="single" w:sz="4" w:space="0" w:color="auto"/>
              <w:left w:val="single" w:sz="4" w:space="0" w:color="auto"/>
              <w:bottom w:val="single" w:sz="4" w:space="0" w:color="auto"/>
              <w:right w:val="single" w:sz="4" w:space="0" w:color="auto"/>
            </w:tcBorders>
            <w:hideMark/>
          </w:tcPr>
          <w:p w:rsidR="003B6D8E" w:rsidRPr="00A31EF0" w:rsidRDefault="003B6D8E" w:rsidP="003B6D8E">
            <w:pPr>
              <w:spacing w:after="0" w:line="240" w:lineRule="auto"/>
              <w:ind w:left="432" w:firstLine="284"/>
              <w:jc w:val="center"/>
              <w:rPr>
                <w:rFonts w:eastAsia="Calibri"/>
                <w:b/>
                <w:sz w:val="24"/>
                <w:szCs w:val="24"/>
                <w:lang w:eastAsia="ru-RU"/>
              </w:rPr>
            </w:pPr>
            <w:r w:rsidRPr="00A31EF0">
              <w:rPr>
                <w:rFonts w:eastAsia="Calibri"/>
                <w:b/>
                <w:sz w:val="24"/>
                <w:szCs w:val="24"/>
                <w:lang w:eastAsia="ru-RU"/>
              </w:rPr>
              <w:t>2</w:t>
            </w:r>
          </w:p>
        </w:tc>
        <w:tc>
          <w:tcPr>
            <w:tcW w:w="2551" w:type="dxa"/>
            <w:tcBorders>
              <w:top w:val="single" w:sz="4" w:space="0" w:color="auto"/>
              <w:left w:val="single" w:sz="4" w:space="0" w:color="auto"/>
              <w:bottom w:val="single" w:sz="4" w:space="0" w:color="auto"/>
              <w:right w:val="single" w:sz="4" w:space="0" w:color="auto"/>
            </w:tcBorders>
            <w:hideMark/>
          </w:tcPr>
          <w:p w:rsidR="003B6D8E" w:rsidRPr="00A31EF0" w:rsidRDefault="003B6D8E" w:rsidP="003B6D8E">
            <w:pPr>
              <w:spacing w:after="0" w:line="240" w:lineRule="auto"/>
              <w:jc w:val="center"/>
              <w:rPr>
                <w:rFonts w:eastAsia="Calibri"/>
                <w:b/>
                <w:sz w:val="24"/>
                <w:szCs w:val="24"/>
                <w:lang w:eastAsia="ru-RU"/>
              </w:rPr>
            </w:pPr>
            <w:r w:rsidRPr="00A31EF0">
              <w:rPr>
                <w:rFonts w:eastAsia="Calibri"/>
                <w:b/>
                <w:sz w:val="24"/>
                <w:szCs w:val="24"/>
                <w:lang w:eastAsia="ru-RU"/>
              </w:rPr>
              <w:t>3</w:t>
            </w:r>
          </w:p>
        </w:tc>
        <w:tc>
          <w:tcPr>
            <w:tcW w:w="2798" w:type="dxa"/>
            <w:tcBorders>
              <w:top w:val="single" w:sz="4" w:space="0" w:color="auto"/>
              <w:left w:val="single" w:sz="4" w:space="0" w:color="auto"/>
              <w:bottom w:val="single" w:sz="4" w:space="0" w:color="auto"/>
              <w:right w:val="single" w:sz="4" w:space="0" w:color="auto"/>
            </w:tcBorders>
            <w:hideMark/>
          </w:tcPr>
          <w:p w:rsidR="003B6D8E" w:rsidRPr="00A31EF0" w:rsidRDefault="003B6D8E" w:rsidP="003B6D8E">
            <w:pPr>
              <w:spacing w:after="0" w:line="240" w:lineRule="auto"/>
              <w:jc w:val="center"/>
              <w:rPr>
                <w:rFonts w:eastAsia="Calibri"/>
                <w:b/>
                <w:sz w:val="24"/>
                <w:szCs w:val="24"/>
                <w:lang w:eastAsia="ru-RU"/>
              </w:rPr>
            </w:pPr>
            <w:r w:rsidRPr="00A31EF0">
              <w:rPr>
                <w:rFonts w:eastAsia="Calibri"/>
                <w:b/>
                <w:sz w:val="24"/>
                <w:szCs w:val="24"/>
                <w:lang w:eastAsia="ru-RU"/>
              </w:rPr>
              <w:t>4</w:t>
            </w:r>
          </w:p>
        </w:tc>
      </w:tr>
      <w:tr w:rsidR="00F424F0" w:rsidRPr="00F424F0" w:rsidTr="00820273">
        <w:trPr>
          <w:jc w:val="center"/>
        </w:trPr>
        <w:tc>
          <w:tcPr>
            <w:tcW w:w="815" w:type="dxa"/>
            <w:tcBorders>
              <w:top w:val="single" w:sz="4" w:space="0" w:color="auto"/>
              <w:left w:val="single" w:sz="4" w:space="0" w:color="auto"/>
              <w:bottom w:val="single" w:sz="4" w:space="0" w:color="auto"/>
              <w:right w:val="single" w:sz="4" w:space="0" w:color="auto"/>
            </w:tcBorders>
            <w:hideMark/>
          </w:tcPr>
          <w:p w:rsidR="003B6D8E" w:rsidRPr="00A31EF0" w:rsidRDefault="003B6D8E" w:rsidP="003B6D8E">
            <w:pPr>
              <w:spacing w:after="0" w:line="240" w:lineRule="auto"/>
              <w:ind w:left="-1" w:firstLine="1"/>
              <w:jc w:val="center"/>
              <w:rPr>
                <w:rFonts w:eastAsia="Calibri"/>
                <w:sz w:val="24"/>
                <w:szCs w:val="24"/>
                <w:lang w:eastAsia="ru-RU"/>
              </w:rPr>
            </w:pPr>
            <w:r w:rsidRPr="00A31EF0">
              <w:rPr>
                <w:rFonts w:eastAsia="Calibri"/>
                <w:sz w:val="24"/>
                <w:szCs w:val="24"/>
                <w:lang w:eastAsia="ru-RU"/>
              </w:rPr>
              <w:t>1</w:t>
            </w:r>
          </w:p>
        </w:tc>
        <w:tc>
          <w:tcPr>
            <w:tcW w:w="4111" w:type="dxa"/>
            <w:tcBorders>
              <w:top w:val="single" w:sz="4" w:space="0" w:color="auto"/>
              <w:left w:val="single" w:sz="4" w:space="0" w:color="auto"/>
              <w:bottom w:val="single" w:sz="4" w:space="0" w:color="auto"/>
              <w:right w:val="single" w:sz="4" w:space="0" w:color="auto"/>
            </w:tcBorders>
          </w:tcPr>
          <w:p w:rsidR="003B6D8E" w:rsidRPr="00A31EF0" w:rsidRDefault="003B6D8E" w:rsidP="003B6D8E">
            <w:pPr>
              <w:spacing w:after="0" w:line="240" w:lineRule="auto"/>
              <w:jc w:val="both"/>
              <w:rPr>
                <w:rFonts w:eastAsia="Calibri"/>
                <w:sz w:val="24"/>
                <w:szCs w:val="24"/>
              </w:rPr>
            </w:pPr>
            <w:r w:rsidRPr="00A31EF0">
              <w:rPr>
                <w:rFonts w:eastAsia="Calibri"/>
                <w:sz w:val="24"/>
                <w:szCs w:val="24"/>
              </w:rPr>
              <w:t>Контроль за виконанням вимог чинного законодавства з пожежної безпеки щодо утримання ДНЗ</w:t>
            </w:r>
          </w:p>
          <w:p w:rsidR="003B6D8E" w:rsidRPr="00A31EF0" w:rsidRDefault="003B6D8E" w:rsidP="003B6D8E">
            <w:pPr>
              <w:spacing w:after="0" w:line="240" w:lineRule="auto"/>
              <w:rPr>
                <w:rFonts w:eastAsia="Calibri"/>
                <w:b/>
                <w:sz w:val="24"/>
                <w:szCs w:val="24"/>
                <w:lang w:eastAsia="ru-RU"/>
              </w:rPr>
            </w:pPr>
          </w:p>
          <w:p w:rsidR="003B6D8E" w:rsidRPr="00A31EF0" w:rsidRDefault="003B6D8E" w:rsidP="003B6D8E">
            <w:pPr>
              <w:spacing w:after="0" w:line="240" w:lineRule="auto"/>
              <w:rPr>
                <w:rFonts w:eastAsia="Calibri"/>
                <w:b/>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hideMark/>
          </w:tcPr>
          <w:p w:rsidR="003B6D8E" w:rsidRPr="00A31EF0" w:rsidRDefault="003B6D8E" w:rsidP="003B6D8E">
            <w:pPr>
              <w:spacing w:after="0" w:line="240" w:lineRule="auto"/>
              <w:jc w:val="center"/>
              <w:rPr>
                <w:rFonts w:eastAsia="Calibri"/>
                <w:b/>
                <w:sz w:val="24"/>
                <w:szCs w:val="24"/>
                <w:lang w:eastAsia="ru-RU"/>
              </w:rPr>
            </w:pPr>
            <w:r w:rsidRPr="00A31EF0">
              <w:rPr>
                <w:rFonts w:eastAsia="Calibri"/>
                <w:sz w:val="24"/>
                <w:szCs w:val="24"/>
                <w:lang w:eastAsia="ru-RU"/>
              </w:rPr>
              <w:t>Постійно</w:t>
            </w:r>
          </w:p>
        </w:tc>
        <w:tc>
          <w:tcPr>
            <w:tcW w:w="2798" w:type="dxa"/>
            <w:tcBorders>
              <w:top w:val="single" w:sz="4" w:space="0" w:color="auto"/>
              <w:left w:val="single" w:sz="4" w:space="0" w:color="auto"/>
              <w:bottom w:val="single" w:sz="4" w:space="0" w:color="auto"/>
              <w:right w:val="single" w:sz="4" w:space="0" w:color="auto"/>
            </w:tcBorders>
          </w:tcPr>
          <w:p w:rsidR="003B6D8E" w:rsidRPr="00A31EF0" w:rsidRDefault="003B6D8E" w:rsidP="003B6D8E">
            <w:pPr>
              <w:spacing w:after="0" w:line="240" w:lineRule="auto"/>
              <w:jc w:val="center"/>
              <w:rPr>
                <w:rFonts w:eastAsia="Calibri"/>
                <w:sz w:val="24"/>
                <w:szCs w:val="24"/>
                <w:lang w:eastAsia="ru-RU"/>
              </w:rPr>
            </w:pPr>
            <w:r w:rsidRPr="00A31EF0">
              <w:rPr>
                <w:rFonts w:eastAsia="Calibri"/>
                <w:sz w:val="24"/>
                <w:szCs w:val="24"/>
                <w:lang w:eastAsia="ru-RU"/>
              </w:rPr>
              <w:t>Завідувач</w:t>
            </w:r>
          </w:p>
          <w:p w:rsidR="003B6D8E" w:rsidRPr="00A31EF0" w:rsidRDefault="003B6D8E" w:rsidP="003B6D8E">
            <w:pPr>
              <w:spacing w:after="0" w:line="240" w:lineRule="auto"/>
              <w:jc w:val="center"/>
              <w:rPr>
                <w:rFonts w:eastAsia="Calibri"/>
                <w:sz w:val="24"/>
                <w:szCs w:val="24"/>
                <w:lang w:eastAsia="ru-RU"/>
              </w:rPr>
            </w:pPr>
            <w:r w:rsidRPr="00A31EF0">
              <w:rPr>
                <w:rFonts w:eastAsia="Calibri"/>
                <w:sz w:val="24"/>
                <w:szCs w:val="24"/>
                <w:lang w:eastAsia="ru-RU"/>
              </w:rPr>
              <w:t xml:space="preserve">Комісія з </w:t>
            </w:r>
            <w:proofErr w:type="spellStart"/>
            <w:r w:rsidRPr="00A31EF0">
              <w:rPr>
                <w:rFonts w:eastAsia="Calibri"/>
                <w:sz w:val="24"/>
                <w:szCs w:val="24"/>
                <w:lang w:eastAsia="ru-RU"/>
              </w:rPr>
              <w:t>ОП</w:t>
            </w:r>
            <w:proofErr w:type="spellEnd"/>
          </w:p>
          <w:p w:rsidR="003B6D8E" w:rsidRPr="00A31EF0" w:rsidRDefault="003B6D8E" w:rsidP="003B6D8E">
            <w:pPr>
              <w:spacing w:after="0" w:line="240" w:lineRule="auto"/>
              <w:jc w:val="center"/>
              <w:rPr>
                <w:rFonts w:eastAsia="Calibri"/>
                <w:b/>
                <w:sz w:val="24"/>
                <w:szCs w:val="24"/>
                <w:lang w:eastAsia="ru-RU"/>
              </w:rPr>
            </w:pPr>
          </w:p>
        </w:tc>
      </w:tr>
      <w:tr w:rsidR="00F424F0" w:rsidRPr="00F424F0" w:rsidTr="00820273">
        <w:trPr>
          <w:jc w:val="center"/>
        </w:trPr>
        <w:tc>
          <w:tcPr>
            <w:tcW w:w="815" w:type="dxa"/>
            <w:tcBorders>
              <w:top w:val="single" w:sz="4" w:space="0" w:color="auto"/>
              <w:left w:val="single" w:sz="4" w:space="0" w:color="auto"/>
              <w:bottom w:val="single" w:sz="4" w:space="0" w:color="auto"/>
              <w:right w:val="single" w:sz="4" w:space="0" w:color="auto"/>
            </w:tcBorders>
            <w:hideMark/>
          </w:tcPr>
          <w:p w:rsidR="003B6D8E" w:rsidRPr="00A31EF0" w:rsidRDefault="003B6D8E" w:rsidP="003B6D8E">
            <w:pPr>
              <w:spacing w:after="0" w:line="240" w:lineRule="auto"/>
              <w:ind w:left="-1" w:firstLine="1"/>
              <w:jc w:val="center"/>
              <w:rPr>
                <w:rFonts w:eastAsia="Calibri"/>
                <w:sz w:val="24"/>
                <w:szCs w:val="24"/>
                <w:lang w:eastAsia="ru-RU"/>
              </w:rPr>
            </w:pPr>
            <w:r w:rsidRPr="00A31EF0">
              <w:rPr>
                <w:rFonts w:eastAsia="Calibri"/>
                <w:sz w:val="24"/>
                <w:szCs w:val="24"/>
                <w:lang w:eastAsia="ru-RU"/>
              </w:rPr>
              <w:t>2</w:t>
            </w:r>
          </w:p>
        </w:tc>
        <w:tc>
          <w:tcPr>
            <w:tcW w:w="4111" w:type="dxa"/>
            <w:tcBorders>
              <w:top w:val="single" w:sz="4" w:space="0" w:color="auto"/>
              <w:left w:val="single" w:sz="4" w:space="0" w:color="auto"/>
              <w:bottom w:val="single" w:sz="4" w:space="0" w:color="auto"/>
              <w:right w:val="single" w:sz="4" w:space="0" w:color="auto"/>
            </w:tcBorders>
          </w:tcPr>
          <w:p w:rsidR="003B6D8E" w:rsidRPr="00A31EF0" w:rsidRDefault="003B6D8E" w:rsidP="003B6D8E">
            <w:pPr>
              <w:spacing w:after="0" w:line="240" w:lineRule="auto"/>
              <w:jc w:val="both"/>
              <w:rPr>
                <w:rFonts w:eastAsia="Calibri"/>
                <w:sz w:val="24"/>
                <w:szCs w:val="24"/>
              </w:rPr>
            </w:pPr>
            <w:r w:rsidRPr="00A31EF0">
              <w:rPr>
                <w:rFonts w:eastAsia="Calibri"/>
                <w:sz w:val="24"/>
                <w:szCs w:val="24"/>
              </w:rPr>
              <w:t>Забезпечити ДНЗ первинними засобами пожежогасіння і пожежним обладнанням відповідно норм.</w:t>
            </w:r>
          </w:p>
          <w:p w:rsidR="003B6D8E" w:rsidRPr="00A31EF0" w:rsidRDefault="003B6D8E" w:rsidP="003B6D8E">
            <w:pPr>
              <w:spacing w:after="0" w:line="240" w:lineRule="auto"/>
              <w:ind w:left="432" w:firstLine="284"/>
              <w:jc w:val="center"/>
              <w:rPr>
                <w:rFonts w:eastAsia="Calibri"/>
                <w:b/>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3B6D8E" w:rsidRPr="00A31EF0" w:rsidRDefault="003B6D8E" w:rsidP="003B6D8E">
            <w:pPr>
              <w:spacing w:after="0" w:line="240" w:lineRule="auto"/>
              <w:jc w:val="center"/>
              <w:rPr>
                <w:rFonts w:eastAsia="Calibri"/>
                <w:sz w:val="24"/>
                <w:szCs w:val="24"/>
                <w:lang w:eastAsia="ru-RU"/>
              </w:rPr>
            </w:pPr>
            <w:r w:rsidRPr="00A31EF0">
              <w:rPr>
                <w:rFonts w:eastAsia="Calibri"/>
                <w:sz w:val="24"/>
                <w:szCs w:val="24"/>
                <w:lang w:eastAsia="ru-RU"/>
              </w:rPr>
              <w:t>ІХ</w:t>
            </w:r>
          </w:p>
          <w:p w:rsidR="003B6D8E" w:rsidRPr="00A31EF0" w:rsidRDefault="003B6D8E" w:rsidP="003B6D8E">
            <w:pPr>
              <w:spacing w:after="0" w:line="240" w:lineRule="auto"/>
              <w:jc w:val="center"/>
              <w:rPr>
                <w:rFonts w:eastAsia="Calibri"/>
                <w:b/>
                <w:sz w:val="24"/>
                <w:szCs w:val="24"/>
                <w:lang w:eastAsia="ru-RU"/>
              </w:rPr>
            </w:pPr>
          </w:p>
        </w:tc>
        <w:tc>
          <w:tcPr>
            <w:tcW w:w="2798" w:type="dxa"/>
            <w:tcBorders>
              <w:top w:val="single" w:sz="4" w:space="0" w:color="auto"/>
              <w:left w:val="single" w:sz="4" w:space="0" w:color="auto"/>
              <w:bottom w:val="single" w:sz="4" w:space="0" w:color="auto"/>
              <w:right w:val="single" w:sz="4" w:space="0" w:color="auto"/>
            </w:tcBorders>
          </w:tcPr>
          <w:p w:rsidR="003B6D8E" w:rsidRPr="00A31EF0" w:rsidRDefault="003B6D8E" w:rsidP="003B6D8E">
            <w:pPr>
              <w:spacing w:after="0" w:line="240" w:lineRule="auto"/>
              <w:jc w:val="center"/>
              <w:rPr>
                <w:rFonts w:eastAsia="Calibri"/>
                <w:sz w:val="24"/>
                <w:szCs w:val="24"/>
                <w:lang w:eastAsia="ru-RU"/>
              </w:rPr>
            </w:pPr>
            <w:r w:rsidRPr="00A31EF0">
              <w:rPr>
                <w:rFonts w:eastAsia="Calibri"/>
                <w:sz w:val="24"/>
                <w:szCs w:val="24"/>
                <w:lang w:eastAsia="ru-RU"/>
              </w:rPr>
              <w:t>Завідувач</w:t>
            </w:r>
          </w:p>
          <w:p w:rsidR="003B6D8E" w:rsidRPr="00A31EF0" w:rsidRDefault="003B6D8E" w:rsidP="003B6D8E">
            <w:pPr>
              <w:spacing w:after="0" w:line="240" w:lineRule="auto"/>
              <w:jc w:val="center"/>
              <w:rPr>
                <w:rFonts w:eastAsia="Calibri"/>
                <w:sz w:val="24"/>
                <w:szCs w:val="24"/>
                <w:lang w:eastAsia="ru-RU"/>
              </w:rPr>
            </w:pPr>
            <w:r w:rsidRPr="00A31EF0">
              <w:rPr>
                <w:rFonts w:eastAsia="Calibri"/>
                <w:sz w:val="24"/>
                <w:szCs w:val="24"/>
                <w:lang w:eastAsia="ru-RU"/>
              </w:rPr>
              <w:t>Завгосп</w:t>
            </w:r>
          </w:p>
          <w:p w:rsidR="003B6D8E" w:rsidRPr="00A31EF0" w:rsidRDefault="003B6D8E" w:rsidP="003B6D8E">
            <w:pPr>
              <w:spacing w:after="0" w:line="240" w:lineRule="auto"/>
              <w:jc w:val="center"/>
              <w:rPr>
                <w:rFonts w:eastAsia="Calibri"/>
                <w:b/>
                <w:sz w:val="24"/>
                <w:szCs w:val="24"/>
                <w:lang w:eastAsia="ru-RU"/>
              </w:rPr>
            </w:pPr>
          </w:p>
        </w:tc>
      </w:tr>
      <w:tr w:rsidR="00F424F0" w:rsidRPr="00F424F0" w:rsidTr="00820273">
        <w:trPr>
          <w:jc w:val="center"/>
        </w:trPr>
        <w:tc>
          <w:tcPr>
            <w:tcW w:w="815" w:type="dxa"/>
            <w:tcBorders>
              <w:top w:val="single" w:sz="4" w:space="0" w:color="auto"/>
              <w:left w:val="single" w:sz="4" w:space="0" w:color="auto"/>
              <w:bottom w:val="single" w:sz="4" w:space="0" w:color="auto"/>
              <w:right w:val="single" w:sz="4" w:space="0" w:color="auto"/>
            </w:tcBorders>
            <w:hideMark/>
          </w:tcPr>
          <w:p w:rsidR="003B6D8E" w:rsidRPr="00A31EF0" w:rsidRDefault="003B6D8E" w:rsidP="003B6D8E">
            <w:pPr>
              <w:spacing w:after="0" w:line="240" w:lineRule="auto"/>
              <w:ind w:left="-1" w:firstLine="1"/>
              <w:jc w:val="center"/>
              <w:rPr>
                <w:rFonts w:eastAsia="Calibri"/>
                <w:sz w:val="24"/>
                <w:szCs w:val="24"/>
                <w:lang w:eastAsia="ru-RU"/>
              </w:rPr>
            </w:pPr>
            <w:r w:rsidRPr="00A31EF0">
              <w:rPr>
                <w:rFonts w:eastAsia="Calibri"/>
                <w:sz w:val="24"/>
                <w:szCs w:val="24"/>
                <w:lang w:eastAsia="ru-RU"/>
              </w:rPr>
              <w:t>3</w:t>
            </w:r>
          </w:p>
        </w:tc>
        <w:tc>
          <w:tcPr>
            <w:tcW w:w="4111" w:type="dxa"/>
            <w:tcBorders>
              <w:top w:val="single" w:sz="4" w:space="0" w:color="auto"/>
              <w:left w:val="single" w:sz="4" w:space="0" w:color="auto"/>
              <w:bottom w:val="single" w:sz="4" w:space="0" w:color="auto"/>
              <w:right w:val="single" w:sz="4" w:space="0" w:color="auto"/>
            </w:tcBorders>
          </w:tcPr>
          <w:p w:rsidR="003B6D8E" w:rsidRPr="00A31EF0" w:rsidRDefault="003B6D8E" w:rsidP="003B6D8E">
            <w:pPr>
              <w:spacing w:after="0" w:line="240" w:lineRule="auto"/>
              <w:jc w:val="both"/>
              <w:rPr>
                <w:rFonts w:eastAsia="Calibri"/>
                <w:sz w:val="24"/>
                <w:szCs w:val="24"/>
              </w:rPr>
            </w:pPr>
            <w:r w:rsidRPr="00A31EF0">
              <w:rPr>
                <w:rFonts w:eastAsia="Calibri"/>
                <w:sz w:val="24"/>
                <w:szCs w:val="24"/>
              </w:rPr>
              <w:t>Формування наказу «Про організацію роботи з пожежної безпеки».</w:t>
            </w:r>
          </w:p>
          <w:p w:rsidR="003B6D8E" w:rsidRPr="00A31EF0" w:rsidRDefault="003B6D8E" w:rsidP="003B6D8E">
            <w:pPr>
              <w:spacing w:after="0" w:line="240" w:lineRule="auto"/>
              <w:jc w:val="both"/>
              <w:rPr>
                <w:rFonts w:eastAsia="Calibri"/>
                <w:sz w:val="24"/>
                <w:szCs w:val="24"/>
              </w:rPr>
            </w:pPr>
          </w:p>
        </w:tc>
        <w:tc>
          <w:tcPr>
            <w:tcW w:w="2551" w:type="dxa"/>
            <w:tcBorders>
              <w:top w:val="single" w:sz="4" w:space="0" w:color="auto"/>
              <w:left w:val="single" w:sz="4" w:space="0" w:color="auto"/>
              <w:bottom w:val="single" w:sz="4" w:space="0" w:color="auto"/>
              <w:right w:val="single" w:sz="4" w:space="0" w:color="auto"/>
            </w:tcBorders>
          </w:tcPr>
          <w:p w:rsidR="003B6D8E" w:rsidRPr="00A31EF0" w:rsidRDefault="003B6D8E" w:rsidP="003B6D8E">
            <w:pPr>
              <w:spacing w:after="0" w:line="240" w:lineRule="auto"/>
              <w:jc w:val="center"/>
              <w:rPr>
                <w:rFonts w:eastAsia="Calibri"/>
                <w:sz w:val="24"/>
                <w:szCs w:val="24"/>
                <w:lang w:eastAsia="ru-RU"/>
              </w:rPr>
            </w:pPr>
            <w:r w:rsidRPr="00A31EF0">
              <w:rPr>
                <w:rFonts w:eastAsia="Calibri"/>
                <w:sz w:val="24"/>
                <w:szCs w:val="24"/>
                <w:lang w:eastAsia="ru-RU"/>
              </w:rPr>
              <w:t>ІХ</w:t>
            </w:r>
          </w:p>
          <w:p w:rsidR="003B6D8E" w:rsidRPr="00A31EF0" w:rsidRDefault="003B6D8E" w:rsidP="003B6D8E">
            <w:pPr>
              <w:spacing w:after="0" w:line="240" w:lineRule="auto"/>
              <w:jc w:val="center"/>
              <w:rPr>
                <w:rFonts w:eastAsia="Calibri"/>
                <w:b/>
                <w:sz w:val="24"/>
                <w:szCs w:val="24"/>
                <w:lang w:eastAsia="ru-RU"/>
              </w:rPr>
            </w:pPr>
          </w:p>
        </w:tc>
        <w:tc>
          <w:tcPr>
            <w:tcW w:w="2798" w:type="dxa"/>
            <w:tcBorders>
              <w:top w:val="single" w:sz="4" w:space="0" w:color="auto"/>
              <w:left w:val="single" w:sz="4" w:space="0" w:color="auto"/>
              <w:bottom w:val="single" w:sz="4" w:space="0" w:color="auto"/>
              <w:right w:val="single" w:sz="4" w:space="0" w:color="auto"/>
            </w:tcBorders>
          </w:tcPr>
          <w:p w:rsidR="003B6D8E" w:rsidRPr="00A31EF0" w:rsidRDefault="003B6D8E" w:rsidP="003B6D8E">
            <w:pPr>
              <w:spacing w:after="0" w:line="240" w:lineRule="auto"/>
              <w:jc w:val="center"/>
              <w:rPr>
                <w:rFonts w:eastAsia="Calibri"/>
                <w:sz w:val="24"/>
                <w:szCs w:val="24"/>
                <w:lang w:eastAsia="ru-RU"/>
              </w:rPr>
            </w:pPr>
            <w:r w:rsidRPr="00A31EF0">
              <w:rPr>
                <w:rFonts w:eastAsia="Calibri"/>
                <w:sz w:val="24"/>
                <w:szCs w:val="24"/>
                <w:lang w:eastAsia="ru-RU"/>
              </w:rPr>
              <w:t>Завідувач</w:t>
            </w:r>
          </w:p>
          <w:p w:rsidR="003B6D8E" w:rsidRPr="00A31EF0" w:rsidRDefault="003B6D8E" w:rsidP="003B6D8E">
            <w:pPr>
              <w:spacing w:after="0" w:line="240" w:lineRule="auto"/>
              <w:jc w:val="center"/>
              <w:rPr>
                <w:rFonts w:eastAsia="Calibri"/>
                <w:b/>
                <w:sz w:val="24"/>
                <w:szCs w:val="24"/>
                <w:lang w:eastAsia="ru-RU"/>
              </w:rPr>
            </w:pPr>
          </w:p>
        </w:tc>
      </w:tr>
      <w:tr w:rsidR="00F424F0" w:rsidRPr="00F424F0" w:rsidTr="00820273">
        <w:trPr>
          <w:jc w:val="center"/>
        </w:trPr>
        <w:tc>
          <w:tcPr>
            <w:tcW w:w="815" w:type="dxa"/>
            <w:tcBorders>
              <w:top w:val="single" w:sz="4" w:space="0" w:color="auto"/>
              <w:left w:val="single" w:sz="4" w:space="0" w:color="auto"/>
              <w:bottom w:val="single" w:sz="4" w:space="0" w:color="auto"/>
              <w:right w:val="single" w:sz="4" w:space="0" w:color="auto"/>
            </w:tcBorders>
            <w:hideMark/>
          </w:tcPr>
          <w:p w:rsidR="003B6D8E" w:rsidRPr="00A31EF0" w:rsidRDefault="003B6D8E" w:rsidP="003B6D8E">
            <w:pPr>
              <w:spacing w:after="0" w:line="240" w:lineRule="auto"/>
              <w:ind w:left="-1" w:firstLine="1"/>
              <w:jc w:val="center"/>
              <w:rPr>
                <w:rFonts w:eastAsia="Calibri"/>
                <w:sz w:val="24"/>
                <w:szCs w:val="24"/>
                <w:lang w:eastAsia="ru-RU"/>
              </w:rPr>
            </w:pPr>
            <w:r w:rsidRPr="00A31EF0">
              <w:rPr>
                <w:rFonts w:eastAsia="Calibri"/>
                <w:sz w:val="24"/>
                <w:szCs w:val="24"/>
                <w:lang w:eastAsia="ru-RU"/>
              </w:rPr>
              <w:t>4</w:t>
            </w:r>
          </w:p>
        </w:tc>
        <w:tc>
          <w:tcPr>
            <w:tcW w:w="4111" w:type="dxa"/>
            <w:tcBorders>
              <w:top w:val="single" w:sz="4" w:space="0" w:color="auto"/>
              <w:left w:val="single" w:sz="4" w:space="0" w:color="auto"/>
              <w:bottom w:val="single" w:sz="4" w:space="0" w:color="auto"/>
              <w:right w:val="single" w:sz="4" w:space="0" w:color="auto"/>
            </w:tcBorders>
          </w:tcPr>
          <w:p w:rsidR="003B6D8E" w:rsidRPr="00A31EF0" w:rsidRDefault="003B6D8E" w:rsidP="003B6D8E">
            <w:pPr>
              <w:spacing w:after="0" w:line="240" w:lineRule="auto"/>
              <w:jc w:val="both"/>
              <w:rPr>
                <w:rFonts w:eastAsia="Calibri"/>
                <w:sz w:val="24"/>
                <w:szCs w:val="24"/>
              </w:rPr>
            </w:pPr>
            <w:r w:rsidRPr="00A31EF0">
              <w:rPr>
                <w:rFonts w:eastAsia="Calibri"/>
                <w:sz w:val="24"/>
                <w:szCs w:val="24"/>
              </w:rPr>
              <w:t>Проведення інструктажів з пожежної безпеки з робітниками ДНЗ.</w:t>
            </w:r>
          </w:p>
          <w:p w:rsidR="003B6D8E" w:rsidRPr="00A31EF0" w:rsidRDefault="003B6D8E" w:rsidP="003B6D8E">
            <w:pPr>
              <w:spacing w:after="0" w:line="240" w:lineRule="auto"/>
              <w:ind w:left="432" w:firstLine="284"/>
              <w:jc w:val="center"/>
              <w:rPr>
                <w:rFonts w:eastAsia="Calibri"/>
                <w:b/>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3B6D8E" w:rsidRPr="00A31EF0" w:rsidRDefault="003B6D8E" w:rsidP="003B6D8E">
            <w:pPr>
              <w:spacing w:after="0" w:line="240" w:lineRule="auto"/>
              <w:jc w:val="center"/>
              <w:rPr>
                <w:rFonts w:eastAsia="Calibri"/>
                <w:sz w:val="24"/>
                <w:szCs w:val="24"/>
                <w:lang w:eastAsia="ru-RU"/>
              </w:rPr>
            </w:pPr>
            <w:r w:rsidRPr="00A31EF0">
              <w:rPr>
                <w:rFonts w:eastAsia="Calibri"/>
                <w:sz w:val="24"/>
                <w:szCs w:val="24"/>
                <w:lang w:eastAsia="ru-RU"/>
              </w:rPr>
              <w:t>1 раз на кв.</w:t>
            </w:r>
          </w:p>
          <w:p w:rsidR="003B6D8E" w:rsidRPr="00A31EF0" w:rsidRDefault="003B6D8E" w:rsidP="003B6D8E">
            <w:pPr>
              <w:spacing w:after="0" w:line="240" w:lineRule="auto"/>
              <w:jc w:val="center"/>
              <w:rPr>
                <w:rFonts w:eastAsia="Calibri"/>
                <w:b/>
                <w:sz w:val="24"/>
                <w:szCs w:val="24"/>
                <w:lang w:eastAsia="ru-RU"/>
              </w:rPr>
            </w:pPr>
          </w:p>
        </w:tc>
        <w:tc>
          <w:tcPr>
            <w:tcW w:w="2798" w:type="dxa"/>
            <w:tcBorders>
              <w:top w:val="single" w:sz="4" w:space="0" w:color="auto"/>
              <w:left w:val="single" w:sz="4" w:space="0" w:color="auto"/>
              <w:bottom w:val="single" w:sz="4" w:space="0" w:color="auto"/>
              <w:right w:val="single" w:sz="4" w:space="0" w:color="auto"/>
            </w:tcBorders>
          </w:tcPr>
          <w:p w:rsidR="003B6D8E" w:rsidRPr="00A31EF0" w:rsidRDefault="003B6D8E" w:rsidP="003B6D8E">
            <w:pPr>
              <w:spacing w:after="0" w:line="240" w:lineRule="auto"/>
              <w:jc w:val="center"/>
              <w:rPr>
                <w:rFonts w:eastAsia="Calibri"/>
                <w:sz w:val="24"/>
                <w:szCs w:val="24"/>
                <w:lang w:eastAsia="ru-RU"/>
              </w:rPr>
            </w:pPr>
            <w:r w:rsidRPr="00A31EF0">
              <w:rPr>
                <w:rFonts w:eastAsia="Calibri"/>
                <w:sz w:val="24"/>
                <w:szCs w:val="24"/>
                <w:lang w:eastAsia="ru-RU"/>
              </w:rPr>
              <w:t>Завідувач</w:t>
            </w:r>
          </w:p>
          <w:p w:rsidR="003B6D8E" w:rsidRPr="00A31EF0" w:rsidRDefault="003B6D8E" w:rsidP="003B6D8E">
            <w:pPr>
              <w:spacing w:after="0" w:line="240" w:lineRule="auto"/>
              <w:jc w:val="center"/>
              <w:rPr>
                <w:rFonts w:eastAsia="Calibri"/>
                <w:sz w:val="24"/>
                <w:szCs w:val="24"/>
                <w:lang w:eastAsia="ru-RU"/>
              </w:rPr>
            </w:pPr>
            <w:r w:rsidRPr="00A31EF0">
              <w:rPr>
                <w:rFonts w:eastAsia="Calibri"/>
                <w:sz w:val="24"/>
                <w:szCs w:val="24"/>
                <w:lang w:eastAsia="ru-RU"/>
              </w:rPr>
              <w:t xml:space="preserve">Комісія з </w:t>
            </w:r>
            <w:proofErr w:type="spellStart"/>
            <w:r w:rsidRPr="00A31EF0">
              <w:rPr>
                <w:rFonts w:eastAsia="Calibri"/>
                <w:sz w:val="24"/>
                <w:szCs w:val="24"/>
                <w:lang w:eastAsia="ru-RU"/>
              </w:rPr>
              <w:t>ОП</w:t>
            </w:r>
            <w:proofErr w:type="spellEnd"/>
          </w:p>
          <w:p w:rsidR="003B6D8E" w:rsidRPr="00A31EF0" w:rsidRDefault="003B6D8E" w:rsidP="003B6D8E">
            <w:pPr>
              <w:spacing w:after="0" w:line="240" w:lineRule="auto"/>
              <w:jc w:val="center"/>
              <w:rPr>
                <w:rFonts w:eastAsia="Calibri"/>
                <w:b/>
                <w:sz w:val="24"/>
                <w:szCs w:val="24"/>
                <w:lang w:eastAsia="ru-RU"/>
              </w:rPr>
            </w:pPr>
          </w:p>
        </w:tc>
      </w:tr>
      <w:tr w:rsidR="00F424F0" w:rsidRPr="00F424F0" w:rsidTr="00820273">
        <w:trPr>
          <w:jc w:val="center"/>
        </w:trPr>
        <w:tc>
          <w:tcPr>
            <w:tcW w:w="815" w:type="dxa"/>
            <w:tcBorders>
              <w:top w:val="single" w:sz="4" w:space="0" w:color="auto"/>
              <w:left w:val="single" w:sz="4" w:space="0" w:color="auto"/>
              <w:bottom w:val="single" w:sz="4" w:space="0" w:color="auto"/>
              <w:right w:val="single" w:sz="4" w:space="0" w:color="auto"/>
            </w:tcBorders>
            <w:hideMark/>
          </w:tcPr>
          <w:p w:rsidR="003B6D8E" w:rsidRPr="00A31EF0" w:rsidRDefault="003B6D8E" w:rsidP="003B6D8E">
            <w:pPr>
              <w:spacing w:after="0" w:line="240" w:lineRule="auto"/>
              <w:ind w:left="-1" w:firstLine="1"/>
              <w:jc w:val="center"/>
              <w:rPr>
                <w:rFonts w:eastAsia="Calibri"/>
                <w:sz w:val="24"/>
                <w:szCs w:val="24"/>
                <w:lang w:eastAsia="ru-RU"/>
              </w:rPr>
            </w:pPr>
            <w:r w:rsidRPr="00A31EF0">
              <w:rPr>
                <w:rFonts w:eastAsia="Calibri"/>
                <w:sz w:val="24"/>
                <w:szCs w:val="24"/>
                <w:lang w:eastAsia="ru-RU"/>
              </w:rPr>
              <w:t>5</w:t>
            </w:r>
          </w:p>
        </w:tc>
        <w:tc>
          <w:tcPr>
            <w:tcW w:w="4111" w:type="dxa"/>
            <w:tcBorders>
              <w:top w:val="single" w:sz="4" w:space="0" w:color="auto"/>
              <w:left w:val="single" w:sz="4" w:space="0" w:color="auto"/>
              <w:bottom w:val="single" w:sz="4" w:space="0" w:color="auto"/>
              <w:right w:val="single" w:sz="4" w:space="0" w:color="auto"/>
            </w:tcBorders>
          </w:tcPr>
          <w:p w:rsidR="003B6D8E" w:rsidRPr="00A31EF0" w:rsidRDefault="003B6D8E" w:rsidP="003B6D8E">
            <w:pPr>
              <w:spacing w:after="0" w:line="240" w:lineRule="auto"/>
              <w:jc w:val="both"/>
              <w:rPr>
                <w:rFonts w:eastAsia="Calibri"/>
                <w:sz w:val="24"/>
                <w:szCs w:val="24"/>
              </w:rPr>
            </w:pPr>
            <w:r w:rsidRPr="00A31EF0">
              <w:rPr>
                <w:rFonts w:eastAsia="Calibri"/>
                <w:sz w:val="24"/>
                <w:szCs w:val="24"/>
              </w:rPr>
              <w:t>Відпрацювання з учасниками ОВП дій під час евакуації на випадок пожежі.</w:t>
            </w:r>
          </w:p>
          <w:p w:rsidR="003B6D8E" w:rsidRPr="00A31EF0" w:rsidRDefault="003B6D8E" w:rsidP="003B6D8E">
            <w:pPr>
              <w:spacing w:after="0" w:line="240" w:lineRule="auto"/>
              <w:jc w:val="both"/>
              <w:rPr>
                <w:rFonts w:eastAsia="Calibri"/>
                <w:sz w:val="24"/>
                <w:szCs w:val="24"/>
              </w:rPr>
            </w:pPr>
          </w:p>
        </w:tc>
        <w:tc>
          <w:tcPr>
            <w:tcW w:w="2551" w:type="dxa"/>
            <w:tcBorders>
              <w:top w:val="single" w:sz="4" w:space="0" w:color="auto"/>
              <w:left w:val="single" w:sz="4" w:space="0" w:color="auto"/>
              <w:bottom w:val="single" w:sz="4" w:space="0" w:color="auto"/>
              <w:right w:val="single" w:sz="4" w:space="0" w:color="auto"/>
            </w:tcBorders>
          </w:tcPr>
          <w:p w:rsidR="003B6D8E" w:rsidRPr="00A31EF0" w:rsidRDefault="003B6D8E" w:rsidP="003B6D8E">
            <w:pPr>
              <w:spacing w:after="0" w:line="240" w:lineRule="auto"/>
              <w:jc w:val="center"/>
              <w:rPr>
                <w:rFonts w:eastAsia="Calibri"/>
                <w:sz w:val="24"/>
                <w:szCs w:val="24"/>
                <w:lang w:eastAsia="ru-RU"/>
              </w:rPr>
            </w:pPr>
            <w:r w:rsidRPr="00A31EF0">
              <w:rPr>
                <w:rFonts w:eastAsia="Calibri"/>
                <w:sz w:val="24"/>
                <w:szCs w:val="24"/>
                <w:lang w:eastAsia="ru-RU"/>
              </w:rPr>
              <w:t>За графіком</w:t>
            </w:r>
          </w:p>
          <w:p w:rsidR="003B6D8E" w:rsidRPr="00A31EF0" w:rsidRDefault="003B6D8E" w:rsidP="003B6D8E">
            <w:pPr>
              <w:spacing w:after="0" w:line="240" w:lineRule="auto"/>
              <w:jc w:val="center"/>
              <w:rPr>
                <w:rFonts w:eastAsia="Calibri"/>
                <w:b/>
                <w:sz w:val="24"/>
                <w:szCs w:val="24"/>
                <w:lang w:eastAsia="ru-RU"/>
              </w:rPr>
            </w:pPr>
          </w:p>
        </w:tc>
        <w:tc>
          <w:tcPr>
            <w:tcW w:w="2798" w:type="dxa"/>
            <w:tcBorders>
              <w:top w:val="single" w:sz="4" w:space="0" w:color="auto"/>
              <w:left w:val="single" w:sz="4" w:space="0" w:color="auto"/>
              <w:bottom w:val="single" w:sz="4" w:space="0" w:color="auto"/>
              <w:right w:val="single" w:sz="4" w:space="0" w:color="auto"/>
            </w:tcBorders>
          </w:tcPr>
          <w:p w:rsidR="003B6D8E" w:rsidRPr="00A31EF0" w:rsidRDefault="003B6D8E" w:rsidP="003B6D8E">
            <w:pPr>
              <w:spacing w:after="0" w:line="240" w:lineRule="auto"/>
              <w:jc w:val="center"/>
              <w:rPr>
                <w:rFonts w:eastAsia="Calibri"/>
                <w:sz w:val="24"/>
                <w:szCs w:val="24"/>
                <w:lang w:eastAsia="ru-RU"/>
              </w:rPr>
            </w:pPr>
            <w:r w:rsidRPr="00A31EF0">
              <w:rPr>
                <w:rFonts w:eastAsia="Calibri"/>
                <w:sz w:val="24"/>
                <w:szCs w:val="24"/>
                <w:lang w:eastAsia="ru-RU"/>
              </w:rPr>
              <w:t>Завідувач</w:t>
            </w:r>
          </w:p>
          <w:p w:rsidR="003B6D8E" w:rsidRPr="00A31EF0" w:rsidRDefault="003B6D8E" w:rsidP="003B6D8E">
            <w:pPr>
              <w:spacing w:after="0" w:line="240" w:lineRule="auto"/>
              <w:jc w:val="center"/>
              <w:rPr>
                <w:rFonts w:eastAsia="Calibri"/>
                <w:sz w:val="24"/>
                <w:szCs w:val="24"/>
                <w:lang w:eastAsia="ru-RU"/>
              </w:rPr>
            </w:pPr>
            <w:r w:rsidRPr="00A31EF0">
              <w:rPr>
                <w:rFonts w:eastAsia="Calibri"/>
                <w:sz w:val="24"/>
                <w:szCs w:val="24"/>
                <w:lang w:eastAsia="ru-RU"/>
              </w:rPr>
              <w:t xml:space="preserve">Комісія з </w:t>
            </w:r>
            <w:proofErr w:type="spellStart"/>
            <w:r w:rsidRPr="00A31EF0">
              <w:rPr>
                <w:rFonts w:eastAsia="Calibri"/>
                <w:sz w:val="24"/>
                <w:szCs w:val="24"/>
                <w:lang w:eastAsia="ru-RU"/>
              </w:rPr>
              <w:t>ОП</w:t>
            </w:r>
            <w:proofErr w:type="spellEnd"/>
          </w:p>
          <w:p w:rsidR="003B6D8E" w:rsidRPr="00A31EF0" w:rsidRDefault="003B6D8E" w:rsidP="003B6D8E">
            <w:pPr>
              <w:spacing w:after="0" w:line="240" w:lineRule="auto"/>
              <w:jc w:val="center"/>
              <w:rPr>
                <w:rFonts w:eastAsia="Calibri"/>
                <w:b/>
                <w:sz w:val="24"/>
                <w:szCs w:val="24"/>
                <w:lang w:eastAsia="ru-RU"/>
              </w:rPr>
            </w:pPr>
          </w:p>
        </w:tc>
      </w:tr>
      <w:tr w:rsidR="00F424F0" w:rsidRPr="00F424F0" w:rsidTr="00820273">
        <w:trPr>
          <w:jc w:val="center"/>
        </w:trPr>
        <w:tc>
          <w:tcPr>
            <w:tcW w:w="815" w:type="dxa"/>
            <w:tcBorders>
              <w:top w:val="single" w:sz="4" w:space="0" w:color="auto"/>
              <w:left w:val="single" w:sz="4" w:space="0" w:color="auto"/>
              <w:bottom w:val="single" w:sz="4" w:space="0" w:color="auto"/>
              <w:right w:val="single" w:sz="4" w:space="0" w:color="auto"/>
            </w:tcBorders>
            <w:hideMark/>
          </w:tcPr>
          <w:p w:rsidR="003B6D8E" w:rsidRPr="00A31EF0" w:rsidRDefault="003B6D8E" w:rsidP="003B6D8E">
            <w:pPr>
              <w:spacing w:after="0" w:line="240" w:lineRule="auto"/>
              <w:ind w:left="-1" w:firstLine="1"/>
              <w:jc w:val="center"/>
              <w:rPr>
                <w:rFonts w:eastAsia="Calibri"/>
                <w:sz w:val="24"/>
                <w:szCs w:val="24"/>
                <w:lang w:eastAsia="ru-RU"/>
              </w:rPr>
            </w:pPr>
            <w:r w:rsidRPr="00A31EF0">
              <w:rPr>
                <w:rFonts w:eastAsia="Calibri"/>
                <w:sz w:val="24"/>
                <w:szCs w:val="24"/>
                <w:lang w:eastAsia="ru-RU"/>
              </w:rPr>
              <w:t>6</w:t>
            </w:r>
          </w:p>
        </w:tc>
        <w:tc>
          <w:tcPr>
            <w:tcW w:w="4111" w:type="dxa"/>
            <w:tcBorders>
              <w:top w:val="single" w:sz="4" w:space="0" w:color="auto"/>
              <w:left w:val="single" w:sz="4" w:space="0" w:color="auto"/>
              <w:bottom w:val="single" w:sz="4" w:space="0" w:color="auto"/>
              <w:right w:val="single" w:sz="4" w:space="0" w:color="auto"/>
            </w:tcBorders>
          </w:tcPr>
          <w:p w:rsidR="003B6D8E" w:rsidRPr="00A31EF0" w:rsidRDefault="003B6D8E" w:rsidP="003B6D8E">
            <w:pPr>
              <w:spacing w:after="0" w:line="240" w:lineRule="auto"/>
              <w:jc w:val="both"/>
              <w:rPr>
                <w:rFonts w:eastAsia="Calibri"/>
                <w:sz w:val="24"/>
                <w:szCs w:val="24"/>
              </w:rPr>
            </w:pPr>
            <w:r w:rsidRPr="00A31EF0">
              <w:rPr>
                <w:rFonts w:eastAsia="Calibri"/>
                <w:sz w:val="24"/>
                <w:szCs w:val="24"/>
              </w:rPr>
              <w:t>Організація та проведення:</w:t>
            </w:r>
          </w:p>
          <w:p w:rsidR="003B6D8E" w:rsidRPr="00A31EF0" w:rsidRDefault="003B6D8E" w:rsidP="003B6D8E">
            <w:pPr>
              <w:tabs>
                <w:tab w:val="left" w:pos="170"/>
              </w:tabs>
              <w:spacing w:after="0" w:line="240" w:lineRule="auto"/>
              <w:jc w:val="both"/>
              <w:rPr>
                <w:rFonts w:eastAsia="Calibri"/>
                <w:sz w:val="24"/>
                <w:szCs w:val="24"/>
              </w:rPr>
            </w:pPr>
            <w:r w:rsidRPr="00A31EF0">
              <w:rPr>
                <w:rFonts w:eastAsia="Calibri"/>
                <w:sz w:val="24"/>
                <w:szCs w:val="24"/>
              </w:rPr>
              <w:t xml:space="preserve">- місячника пожежної безпеки; </w:t>
            </w:r>
          </w:p>
          <w:p w:rsidR="003B6D8E" w:rsidRPr="00A31EF0" w:rsidRDefault="003B6D8E" w:rsidP="003B6D8E">
            <w:pPr>
              <w:tabs>
                <w:tab w:val="left" w:pos="170"/>
              </w:tabs>
              <w:spacing w:after="0" w:line="240" w:lineRule="auto"/>
              <w:jc w:val="both"/>
              <w:rPr>
                <w:rFonts w:eastAsia="Calibri"/>
                <w:sz w:val="24"/>
                <w:szCs w:val="24"/>
              </w:rPr>
            </w:pPr>
            <w:r w:rsidRPr="00A31EF0">
              <w:rPr>
                <w:rFonts w:eastAsia="Calibri"/>
                <w:sz w:val="24"/>
                <w:szCs w:val="24"/>
              </w:rPr>
              <w:t>- тиждень пожежної безпеки;</w:t>
            </w:r>
          </w:p>
          <w:p w:rsidR="003B6D8E" w:rsidRPr="00A31EF0" w:rsidRDefault="003B6D8E" w:rsidP="003B6D8E">
            <w:pPr>
              <w:tabs>
                <w:tab w:val="left" w:pos="170"/>
              </w:tabs>
              <w:spacing w:after="0" w:line="240" w:lineRule="auto"/>
              <w:jc w:val="both"/>
              <w:rPr>
                <w:rFonts w:eastAsia="Calibri"/>
                <w:sz w:val="24"/>
                <w:szCs w:val="24"/>
              </w:rPr>
            </w:pPr>
            <w:r w:rsidRPr="00A31EF0">
              <w:rPr>
                <w:rFonts w:eastAsia="Calibri"/>
                <w:sz w:val="24"/>
                <w:szCs w:val="24"/>
              </w:rPr>
              <w:t>- відвідування пожежно-технічної виставки.</w:t>
            </w:r>
          </w:p>
          <w:p w:rsidR="003B6D8E" w:rsidRPr="00A31EF0" w:rsidRDefault="003B6D8E" w:rsidP="003B6D8E">
            <w:pPr>
              <w:tabs>
                <w:tab w:val="left" w:pos="170"/>
              </w:tabs>
              <w:spacing w:after="0" w:line="240" w:lineRule="auto"/>
              <w:jc w:val="both"/>
              <w:rPr>
                <w:rFonts w:eastAsia="Calibri"/>
                <w:sz w:val="24"/>
                <w:szCs w:val="24"/>
              </w:rPr>
            </w:pPr>
          </w:p>
        </w:tc>
        <w:tc>
          <w:tcPr>
            <w:tcW w:w="2551" w:type="dxa"/>
            <w:tcBorders>
              <w:top w:val="single" w:sz="4" w:space="0" w:color="auto"/>
              <w:left w:val="single" w:sz="4" w:space="0" w:color="auto"/>
              <w:bottom w:val="single" w:sz="4" w:space="0" w:color="auto"/>
              <w:right w:val="single" w:sz="4" w:space="0" w:color="auto"/>
            </w:tcBorders>
          </w:tcPr>
          <w:p w:rsidR="003B6D8E" w:rsidRPr="00A31EF0" w:rsidRDefault="003B6D8E" w:rsidP="003B6D8E">
            <w:pPr>
              <w:spacing w:after="0" w:line="240" w:lineRule="auto"/>
              <w:jc w:val="center"/>
              <w:rPr>
                <w:rFonts w:eastAsia="Calibri"/>
                <w:sz w:val="24"/>
                <w:szCs w:val="24"/>
                <w:lang w:eastAsia="ru-RU"/>
              </w:rPr>
            </w:pPr>
            <w:r w:rsidRPr="00A31EF0">
              <w:rPr>
                <w:rFonts w:eastAsia="Calibri"/>
                <w:sz w:val="24"/>
                <w:szCs w:val="24"/>
                <w:lang w:eastAsia="ru-RU"/>
              </w:rPr>
              <w:t>За графіком</w:t>
            </w:r>
          </w:p>
          <w:p w:rsidR="003B6D8E" w:rsidRPr="00A31EF0" w:rsidRDefault="003B6D8E" w:rsidP="003B6D8E">
            <w:pPr>
              <w:spacing w:after="0" w:line="240" w:lineRule="auto"/>
              <w:jc w:val="center"/>
              <w:rPr>
                <w:rFonts w:eastAsia="Calibri"/>
                <w:b/>
                <w:sz w:val="24"/>
                <w:szCs w:val="24"/>
                <w:lang w:eastAsia="ru-RU"/>
              </w:rPr>
            </w:pPr>
          </w:p>
        </w:tc>
        <w:tc>
          <w:tcPr>
            <w:tcW w:w="2798" w:type="dxa"/>
            <w:tcBorders>
              <w:top w:val="single" w:sz="4" w:space="0" w:color="auto"/>
              <w:left w:val="single" w:sz="4" w:space="0" w:color="auto"/>
              <w:bottom w:val="single" w:sz="4" w:space="0" w:color="auto"/>
              <w:right w:val="single" w:sz="4" w:space="0" w:color="auto"/>
            </w:tcBorders>
          </w:tcPr>
          <w:p w:rsidR="003B6D8E" w:rsidRPr="00A31EF0" w:rsidRDefault="003B6D8E" w:rsidP="003B6D8E">
            <w:pPr>
              <w:spacing w:after="0" w:line="240" w:lineRule="auto"/>
              <w:jc w:val="center"/>
              <w:rPr>
                <w:rFonts w:eastAsia="Calibri"/>
                <w:sz w:val="24"/>
                <w:szCs w:val="24"/>
                <w:lang w:eastAsia="ru-RU"/>
              </w:rPr>
            </w:pPr>
            <w:r w:rsidRPr="00A31EF0">
              <w:rPr>
                <w:rFonts w:eastAsia="Calibri"/>
                <w:sz w:val="24"/>
                <w:szCs w:val="24"/>
                <w:lang w:eastAsia="ru-RU"/>
              </w:rPr>
              <w:t>Вихователь-методист</w:t>
            </w:r>
          </w:p>
          <w:p w:rsidR="003B6D8E" w:rsidRPr="00A31EF0" w:rsidRDefault="003B6D8E" w:rsidP="003B6D8E">
            <w:pPr>
              <w:spacing w:after="0" w:line="240" w:lineRule="auto"/>
              <w:jc w:val="center"/>
              <w:rPr>
                <w:rFonts w:eastAsia="Calibri"/>
                <w:sz w:val="24"/>
                <w:szCs w:val="24"/>
                <w:lang w:eastAsia="ru-RU"/>
              </w:rPr>
            </w:pPr>
            <w:r w:rsidRPr="00A31EF0">
              <w:rPr>
                <w:rFonts w:eastAsia="Calibri"/>
                <w:sz w:val="24"/>
                <w:szCs w:val="24"/>
                <w:lang w:eastAsia="ru-RU"/>
              </w:rPr>
              <w:t>Вихователі</w:t>
            </w:r>
          </w:p>
          <w:p w:rsidR="003B6D8E" w:rsidRPr="00A31EF0" w:rsidRDefault="003B6D8E" w:rsidP="003B6D8E">
            <w:pPr>
              <w:spacing w:after="0" w:line="240" w:lineRule="auto"/>
              <w:jc w:val="center"/>
              <w:rPr>
                <w:rFonts w:eastAsia="Calibri"/>
                <w:b/>
                <w:sz w:val="24"/>
                <w:szCs w:val="24"/>
                <w:lang w:eastAsia="ru-RU"/>
              </w:rPr>
            </w:pPr>
          </w:p>
        </w:tc>
      </w:tr>
      <w:tr w:rsidR="00F424F0" w:rsidRPr="00F424F0" w:rsidTr="00820273">
        <w:trPr>
          <w:jc w:val="center"/>
        </w:trPr>
        <w:tc>
          <w:tcPr>
            <w:tcW w:w="815" w:type="dxa"/>
            <w:tcBorders>
              <w:top w:val="single" w:sz="4" w:space="0" w:color="auto"/>
              <w:left w:val="single" w:sz="4" w:space="0" w:color="auto"/>
              <w:bottom w:val="single" w:sz="4" w:space="0" w:color="auto"/>
              <w:right w:val="single" w:sz="4" w:space="0" w:color="auto"/>
            </w:tcBorders>
            <w:hideMark/>
          </w:tcPr>
          <w:p w:rsidR="003B6D8E" w:rsidRPr="00A31EF0" w:rsidRDefault="003B6D8E" w:rsidP="003B6D8E">
            <w:pPr>
              <w:spacing w:after="0" w:line="240" w:lineRule="auto"/>
              <w:ind w:left="-1" w:firstLine="1"/>
              <w:jc w:val="center"/>
              <w:rPr>
                <w:rFonts w:eastAsia="Calibri"/>
                <w:sz w:val="24"/>
                <w:szCs w:val="24"/>
                <w:lang w:eastAsia="ru-RU"/>
              </w:rPr>
            </w:pPr>
            <w:r w:rsidRPr="00A31EF0">
              <w:rPr>
                <w:rFonts w:eastAsia="Calibri"/>
                <w:sz w:val="24"/>
                <w:szCs w:val="24"/>
                <w:lang w:eastAsia="ru-RU"/>
              </w:rPr>
              <w:t>7</w:t>
            </w:r>
          </w:p>
        </w:tc>
        <w:tc>
          <w:tcPr>
            <w:tcW w:w="4111" w:type="dxa"/>
            <w:tcBorders>
              <w:top w:val="single" w:sz="4" w:space="0" w:color="auto"/>
              <w:left w:val="single" w:sz="4" w:space="0" w:color="auto"/>
              <w:bottom w:val="single" w:sz="4" w:space="0" w:color="auto"/>
              <w:right w:val="single" w:sz="4" w:space="0" w:color="auto"/>
            </w:tcBorders>
          </w:tcPr>
          <w:p w:rsidR="003B6D8E" w:rsidRPr="00A31EF0" w:rsidRDefault="003B6D8E" w:rsidP="003B6D8E">
            <w:pPr>
              <w:spacing w:after="0" w:line="240" w:lineRule="auto"/>
              <w:jc w:val="both"/>
              <w:rPr>
                <w:rFonts w:eastAsia="Calibri"/>
                <w:sz w:val="24"/>
                <w:szCs w:val="24"/>
              </w:rPr>
            </w:pPr>
            <w:r w:rsidRPr="00A31EF0">
              <w:rPr>
                <w:rFonts w:eastAsia="Calibri"/>
                <w:sz w:val="24"/>
                <w:szCs w:val="24"/>
              </w:rPr>
              <w:t>Прийняти участь в районному конкурсі малюнків по пожежній тематиці серед вихованців.</w:t>
            </w:r>
          </w:p>
          <w:p w:rsidR="003B6D8E" w:rsidRPr="00A31EF0" w:rsidRDefault="003B6D8E" w:rsidP="003B6D8E">
            <w:pPr>
              <w:spacing w:after="0" w:line="240" w:lineRule="auto"/>
              <w:jc w:val="both"/>
              <w:rPr>
                <w:rFonts w:eastAsia="Calibri"/>
                <w:sz w:val="24"/>
                <w:szCs w:val="24"/>
              </w:rPr>
            </w:pPr>
          </w:p>
        </w:tc>
        <w:tc>
          <w:tcPr>
            <w:tcW w:w="2551" w:type="dxa"/>
            <w:tcBorders>
              <w:top w:val="single" w:sz="4" w:space="0" w:color="auto"/>
              <w:left w:val="single" w:sz="4" w:space="0" w:color="auto"/>
              <w:bottom w:val="single" w:sz="4" w:space="0" w:color="auto"/>
              <w:right w:val="single" w:sz="4" w:space="0" w:color="auto"/>
            </w:tcBorders>
          </w:tcPr>
          <w:p w:rsidR="003B6D8E" w:rsidRPr="00A31EF0" w:rsidRDefault="003B6D8E" w:rsidP="003B6D8E">
            <w:pPr>
              <w:spacing w:after="0" w:line="240" w:lineRule="auto"/>
              <w:jc w:val="center"/>
              <w:rPr>
                <w:rFonts w:eastAsia="Calibri"/>
                <w:sz w:val="24"/>
                <w:szCs w:val="24"/>
                <w:lang w:eastAsia="ru-RU"/>
              </w:rPr>
            </w:pPr>
            <w:r w:rsidRPr="00A31EF0">
              <w:rPr>
                <w:rFonts w:eastAsia="Calibri"/>
                <w:sz w:val="24"/>
                <w:szCs w:val="24"/>
                <w:lang w:eastAsia="ru-RU"/>
              </w:rPr>
              <w:t>Х</w:t>
            </w:r>
          </w:p>
          <w:p w:rsidR="003B6D8E" w:rsidRPr="00A31EF0" w:rsidRDefault="003B6D8E" w:rsidP="003B6D8E">
            <w:pPr>
              <w:spacing w:after="0" w:line="240" w:lineRule="auto"/>
              <w:jc w:val="center"/>
              <w:rPr>
                <w:rFonts w:eastAsia="Calibri"/>
                <w:b/>
                <w:sz w:val="24"/>
                <w:szCs w:val="24"/>
                <w:lang w:eastAsia="ru-RU"/>
              </w:rPr>
            </w:pPr>
          </w:p>
        </w:tc>
        <w:tc>
          <w:tcPr>
            <w:tcW w:w="2798" w:type="dxa"/>
            <w:tcBorders>
              <w:top w:val="single" w:sz="4" w:space="0" w:color="auto"/>
              <w:left w:val="single" w:sz="4" w:space="0" w:color="auto"/>
              <w:bottom w:val="single" w:sz="4" w:space="0" w:color="auto"/>
              <w:right w:val="single" w:sz="4" w:space="0" w:color="auto"/>
            </w:tcBorders>
          </w:tcPr>
          <w:p w:rsidR="003B6D8E" w:rsidRPr="00A31EF0" w:rsidRDefault="003B6D8E" w:rsidP="003B6D8E">
            <w:pPr>
              <w:spacing w:after="0" w:line="240" w:lineRule="auto"/>
              <w:jc w:val="center"/>
              <w:rPr>
                <w:rFonts w:eastAsia="Calibri"/>
                <w:sz w:val="24"/>
                <w:szCs w:val="24"/>
                <w:lang w:eastAsia="ru-RU"/>
              </w:rPr>
            </w:pPr>
            <w:r w:rsidRPr="00A31EF0">
              <w:rPr>
                <w:rFonts w:eastAsia="Calibri"/>
                <w:sz w:val="24"/>
                <w:szCs w:val="24"/>
                <w:lang w:eastAsia="ru-RU"/>
              </w:rPr>
              <w:t>Вихователь-методист</w:t>
            </w:r>
          </w:p>
          <w:p w:rsidR="003B6D8E" w:rsidRPr="00A31EF0" w:rsidRDefault="003B6D8E" w:rsidP="003B6D8E">
            <w:pPr>
              <w:spacing w:after="0" w:line="240" w:lineRule="auto"/>
              <w:jc w:val="center"/>
              <w:rPr>
                <w:rFonts w:eastAsia="Calibri"/>
                <w:sz w:val="24"/>
                <w:szCs w:val="24"/>
                <w:lang w:eastAsia="ru-RU"/>
              </w:rPr>
            </w:pPr>
            <w:r w:rsidRPr="00A31EF0">
              <w:rPr>
                <w:rFonts w:eastAsia="Calibri"/>
                <w:sz w:val="24"/>
                <w:szCs w:val="24"/>
                <w:lang w:eastAsia="ru-RU"/>
              </w:rPr>
              <w:t>Вихователі</w:t>
            </w:r>
          </w:p>
          <w:p w:rsidR="003B6D8E" w:rsidRPr="00A31EF0" w:rsidRDefault="003B6D8E" w:rsidP="003B6D8E">
            <w:pPr>
              <w:spacing w:after="0" w:line="240" w:lineRule="auto"/>
              <w:jc w:val="center"/>
              <w:rPr>
                <w:rFonts w:eastAsia="Calibri"/>
                <w:b/>
                <w:sz w:val="24"/>
                <w:szCs w:val="24"/>
                <w:lang w:eastAsia="ru-RU"/>
              </w:rPr>
            </w:pPr>
          </w:p>
        </w:tc>
      </w:tr>
      <w:tr w:rsidR="00F424F0" w:rsidRPr="00F424F0" w:rsidTr="00820273">
        <w:trPr>
          <w:jc w:val="center"/>
        </w:trPr>
        <w:tc>
          <w:tcPr>
            <w:tcW w:w="815" w:type="dxa"/>
            <w:tcBorders>
              <w:top w:val="single" w:sz="4" w:space="0" w:color="auto"/>
              <w:left w:val="single" w:sz="4" w:space="0" w:color="auto"/>
              <w:bottom w:val="single" w:sz="4" w:space="0" w:color="auto"/>
              <w:right w:val="single" w:sz="4" w:space="0" w:color="auto"/>
            </w:tcBorders>
            <w:hideMark/>
          </w:tcPr>
          <w:p w:rsidR="003B6D8E" w:rsidRPr="00A31EF0" w:rsidRDefault="003B6D8E" w:rsidP="003B6D8E">
            <w:pPr>
              <w:spacing w:after="0" w:line="240" w:lineRule="auto"/>
              <w:ind w:left="-1" w:firstLine="1"/>
              <w:jc w:val="center"/>
              <w:rPr>
                <w:rFonts w:eastAsia="Calibri"/>
                <w:sz w:val="24"/>
                <w:szCs w:val="24"/>
                <w:lang w:eastAsia="ru-RU"/>
              </w:rPr>
            </w:pPr>
            <w:r w:rsidRPr="00A31EF0">
              <w:rPr>
                <w:rFonts w:eastAsia="Calibri"/>
                <w:sz w:val="24"/>
                <w:szCs w:val="24"/>
                <w:lang w:eastAsia="ru-RU"/>
              </w:rPr>
              <w:t>8</w:t>
            </w:r>
          </w:p>
        </w:tc>
        <w:tc>
          <w:tcPr>
            <w:tcW w:w="4111" w:type="dxa"/>
            <w:tcBorders>
              <w:top w:val="single" w:sz="4" w:space="0" w:color="auto"/>
              <w:left w:val="single" w:sz="4" w:space="0" w:color="auto"/>
              <w:bottom w:val="single" w:sz="4" w:space="0" w:color="auto"/>
              <w:right w:val="single" w:sz="4" w:space="0" w:color="auto"/>
            </w:tcBorders>
          </w:tcPr>
          <w:p w:rsidR="003B6D8E" w:rsidRPr="00A31EF0" w:rsidRDefault="003B6D8E" w:rsidP="003B6D8E">
            <w:pPr>
              <w:spacing w:after="0" w:line="240" w:lineRule="auto"/>
              <w:jc w:val="both"/>
              <w:rPr>
                <w:rFonts w:eastAsia="Calibri"/>
                <w:sz w:val="24"/>
                <w:szCs w:val="24"/>
              </w:rPr>
            </w:pPr>
            <w:r w:rsidRPr="00A31EF0">
              <w:rPr>
                <w:rFonts w:eastAsia="Calibri"/>
                <w:sz w:val="24"/>
                <w:szCs w:val="24"/>
              </w:rPr>
              <w:t>Поповнити методичні матеріали про пожежну безпеку новими посібниками, розробками конспектів занять, свят, розваг.</w:t>
            </w:r>
          </w:p>
          <w:p w:rsidR="003B6D8E" w:rsidRPr="00A31EF0" w:rsidRDefault="003B6D8E" w:rsidP="003B6D8E">
            <w:pPr>
              <w:spacing w:after="0" w:line="240" w:lineRule="auto"/>
              <w:jc w:val="both"/>
              <w:rPr>
                <w:rFonts w:eastAsia="Calibri"/>
                <w:sz w:val="24"/>
                <w:szCs w:val="24"/>
              </w:rPr>
            </w:pPr>
          </w:p>
          <w:p w:rsidR="003B6D8E" w:rsidRPr="00A31EF0" w:rsidRDefault="003B6D8E" w:rsidP="003B6D8E">
            <w:pPr>
              <w:spacing w:after="0" w:line="240" w:lineRule="auto"/>
              <w:jc w:val="both"/>
              <w:rPr>
                <w:rFonts w:eastAsia="Calibri"/>
                <w:sz w:val="24"/>
                <w:szCs w:val="24"/>
              </w:rPr>
            </w:pPr>
          </w:p>
        </w:tc>
        <w:tc>
          <w:tcPr>
            <w:tcW w:w="2551" w:type="dxa"/>
            <w:tcBorders>
              <w:top w:val="single" w:sz="4" w:space="0" w:color="auto"/>
              <w:left w:val="single" w:sz="4" w:space="0" w:color="auto"/>
              <w:bottom w:val="single" w:sz="4" w:space="0" w:color="auto"/>
              <w:right w:val="single" w:sz="4" w:space="0" w:color="auto"/>
            </w:tcBorders>
          </w:tcPr>
          <w:p w:rsidR="003B6D8E" w:rsidRPr="00A31EF0" w:rsidRDefault="003B6D8E" w:rsidP="003B6D8E">
            <w:pPr>
              <w:spacing w:after="0" w:line="240" w:lineRule="auto"/>
              <w:jc w:val="center"/>
              <w:rPr>
                <w:rFonts w:eastAsia="Calibri"/>
                <w:sz w:val="24"/>
                <w:szCs w:val="24"/>
                <w:lang w:eastAsia="ru-RU"/>
              </w:rPr>
            </w:pPr>
            <w:r w:rsidRPr="00A31EF0">
              <w:rPr>
                <w:rFonts w:eastAsia="Calibri"/>
                <w:sz w:val="24"/>
                <w:szCs w:val="24"/>
                <w:lang w:eastAsia="ru-RU"/>
              </w:rPr>
              <w:t>Протягом року</w:t>
            </w:r>
          </w:p>
          <w:p w:rsidR="003B6D8E" w:rsidRPr="00A31EF0" w:rsidRDefault="003B6D8E" w:rsidP="003B6D8E">
            <w:pPr>
              <w:spacing w:after="0" w:line="240" w:lineRule="auto"/>
              <w:jc w:val="center"/>
              <w:rPr>
                <w:rFonts w:eastAsia="Calibri"/>
                <w:b/>
                <w:sz w:val="24"/>
                <w:szCs w:val="24"/>
                <w:lang w:eastAsia="ru-RU"/>
              </w:rPr>
            </w:pPr>
          </w:p>
        </w:tc>
        <w:tc>
          <w:tcPr>
            <w:tcW w:w="2798" w:type="dxa"/>
            <w:tcBorders>
              <w:top w:val="single" w:sz="4" w:space="0" w:color="auto"/>
              <w:left w:val="single" w:sz="4" w:space="0" w:color="auto"/>
              <w:bottom w:val="single" w:sz="4" w:space="0" w:color="auto"/>
              <w:right w:val="single" w:sz="4" w:space="0" w:color="auto"/>
            </w:tcBorders>
          </w:tcPr>
          <w:p w:rsidR="003B6D8E" w:rsidRPr="00A31EF0" w:rsidRDefault="003B6D8E" w:rsidP="003B6D8E">
            <w:pPr>
              <w:spacing w:after="0" w:line="240" w:lineRule="auto"/>
              <w:jc w:val="center"/>
              <w:rPr>
                <w:rFonts w:eastAsia="Calibri"/>
                <w:sz w:val="24"/>
                <w:szCs w:val="24"/>
                <w:lang w:eastAsia="ru-RU"/>
              </w:rPr>
            </w:pPr>
            <w:r w:rsidRPr="00A31EF0">
              <w:rPr>
                <w:rFonts w:eastAsia="Calibri"/>
                <w:sz w:val="24"/>
                <w:szCs w:val="24"/>
                <w:lang w:eastAsia="ru-RU"/>
              </w:rPr>
              <w:t>Вихователь-методист</w:t>
            </w:r>
          </w:p>
          <w:p w:rsidR="003B6D8E" w:rsidRPr="00A31EF0" w:rsidRDefault="003B6D8E" w:rsidP="003B6D8E">
            <w:pPr>
              <w:spacing w:after="0" w:line="240" w:lineRule="auto"/>
              <w:jc w:val="center"/>
              <w:rPr>
                <w:rFonts w:eastAsia="Calibri"/>
                <w:sz w:val="24"/>
                <w:szCs w:val="24"/>
                <w:lang w:eastAsia="ru-RU"/>
              </w:rPr>
            </w:pPr>
            <w:r w:rsidRPr="00A31EF0">
              <w:rPr>
                <w:rFonts w:eastAsia="Calibri"/>
                <w:sz w:val="24"/>
                <w:szCs w:val="24"/>
                <w:lang w:eastAsia="ru-RU"/>
              </w:rPr>
              <w:t>Муз. керівник</w:t>
            </w:r>
          </w:p>
          <w:p w:rsidR="003B6D8E" w:rsidRPr="00A31EF0" w:rsidRDefault="003B6D8E" w:rsidP="003B6D8E">
            <w:pPr>
              <w:spacing w:after="0" w:line="240" w:lineRule="auto"/>
              <w:jc w:val="center"/>
              <w:rPr>
                <w:rFonts w:eastAsia="Calibri"/>
                <w:b/>
                <w:sz w:val="24"/>
                <w:szCs w:val="24"/>
                <w:lang w:eastAsia="ru-RU"/>
              </w:rPr>
            </w:pPr>
          </w:p>
        </w:tc>
      </w:tr>
      <w:tr w:rsidR="00F424F0" w:rsidRPr="00F424F0" w:rsidTr="00820273">
        <w:trPr>
          <w:jc w:val="center"/>
        </w:trPr>
        <w:tc>
          <w:tcPr>
            <w:tcW w:w="815" w:type="dxa"/>
            <w:tcBorders>
              <w:top w:val="single" w:sz="4" w:space="0" w:color="auto"/>
              <w:left w:val="single" w:sz="4" w:space="0" w:color="auto"/>
              <w:bottom w:val="single" w:sz="4" w:space="0" w:color="auto"/>
              <w:right w:val="single" w:sz="4" w:space="0" w:color="auto"/>
            </w:tcBorders>
            <w:hideMark/>
          </w:tcPr>
          <w:p w:rsidR="003B6D8E" w:rsidRPr="00A31EF0" w:rsidRDefault="003B6D8E" w:rsidP="003B6D8E">
            <w:pPr>
              <w:spacing w:after="0" w:line="240" w:lineRule="auto"/>
              <w:ind w:left="-1" w:firstLine="1"/>
              <w:jc w:val="center"/>
              <w:rPr>
                <w:rFonts w:eastAsia="Calibri"/>
                <w:sz w:val="24"/>
                <w:szCs w:val="24"/>
                <w:lang w:eastAsia="ru-RU"/>
              </w:rPr>
            </w:pPr>
            <w:r w:rsidRPr="00A31EF0">
              <w:rPr>
                <w:rFonts w:eastAsia="Calibri"/>
                <w:sz w:val="24"/>
                <w:szCs w:val="24"/>
                <w:lang w:eastAsia="ru-RU"/>
              </w:rPr>
              <w:t>9</w:t>
            </w:r>
          </w:p>
        </w:tc>
        <w:tc>
          <w:tcPr>
            <w:tcW w:w="4111" w:type="dxa"/>
            <w:tcBorders>
              <w:top w:val="single" w:sz="4" w:space="0" w:color="auto"/>
              <w:left w:val="single" w:sz="4" w:space="0" w:color="auto"/>
              <w:bottom w:val="single" w:sz="4" w:space="0" w:color="auto"/>
              <w:right w:val="single" w:sz="4" w:space="0" w:color="auto"/>
            </w:tcBorders>
          </w:tcPr>
          <w:p w:rsidR="003B6D8E" w:rsidRPr="00A31EF0" w:rsidRDefault="003B6D8E" w:rsidP="003B6D8E">
            <w:pPr>
              <w:spacing w:after="0" w:line="240" w:lineRule="auto"/>
              <w:jc w:val="both"/>
              <w:rPr>
                <w:rFonts w:eastAsia="Calibri"/>
                <w:sz w:val="24"/>
                <w:szCs w:val="24"/>
              </w:rPr>
            </w:pPr>
            <w:r w:rsidRPr="00A31EF0">
              <w:rPr>
                <w:rFonts w:eastAsia="Calibri"/>
                <w:sz w:val="24"/>
                <w:szCs w:val="24"/>
              </w:rPr>
              <w:t>Оновлення інформаційних куточків з пожежної безпеки.</w:t>
            </w:r>
          </w:p>
          <w:p w:rsidR="003B6D8E" w:rsidRPr="00A31EF0" w:rsidRDefault="003B6D8E" w:rsidP="003B6D8E">
            <w:pPr>
              <w:spacing w:after="0" w:line="240" w:lineRule="auto"/>
              <w:ind w:left="432" w:firstLine="284"/>
              <w:jc w:val="center"/>
              <w:rPr>
                <w:rFonts w:eastAsia="Calibri"/>
                <w:b/>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3B6D8E" w:rsidRPr="00A31EF0" w:rsidRDefault="003B6D8E" w:rsidP="003B6D8E">
            <w:pPr>
              <w:spacing w:after="0" w:line="240" w:lineRule="auto"/>
              <w:jc w:val="center"/>
              <w:rPr>
                <w:rFonts w:eastAsia="Calibri"/>
                <w:sz w:val="24"/>
                <w:szCs w:val="24"/>
                <w:lang w:eastAsia="ru-RU"/>
              </w:rPr>
            </w:pPr>
            <w:r w:rsidRPr="00A31EF0">
              <w:rPr>
                <w:rFonts w:eastAsia="Calibri"/>
                <w:sz w:val="24"/>
                <w:szCs w:val="24"/>
                <w:lang w:eastAsia="ru-RU"/>
              </w:rPr>
              <w:t>1 раз на місяць</w:t>
            </w:r>
          </w:p>
          <w:p w:rsidR="003B6D8E" w:rsidRPr="00A31EF0" w:rsidRDefault="003B6D8E" w:rsidP="003B6D8E">
            <w:pPr>
              <w:spacing w:after="0" w:line="240" w:lineRule="auto"/>
              <w:jc w:val="center"/>
              <w:rPr>
                <w:rFonts w:eastAsia="Calibri"/>
                <w:b/>
                <w:sz w:val="24"/>
                <w:szCs w:val="24"/>
                <w:lang w:eastAsia="ru-RU"/>
              </w:rPr>
            </w:pPr>
          </w:p>
        </w:tc>
        <w:tc>
          <w:tcPr>
            <w:tcW w:w="2798" w:type="dxa"/>
            <w:tcBorders>
              <w:top w:val="single" w:sz="4" w:space="0" w:color="auto"/>
              <w:left w:val="single" w:sz="4" w:space="0" w:color="auto"/>
              <w:bottom w:val="single" w:sz="4" w:space="0" w:color="auto"/>
              <w:right w:val="single" w:sz="4" w:space="0" w:color="auto"/>
            </w:tcBorders>
            <w:hideMark/>
          </w:tcPr>
          <w:p w:rsidR="003B6D8E" w:rsidRPr="00A31EF0" w:rsidRDefault="003B6D8E" w:rsidP="003B6D8E">
            <w:pPr>
              <w:spacing w:after="0" w:line="240" w:lineRule="auto"/>
              <w:jc w:val="center"/>
              <w:rPr>
                <w:rFonts w:eastAsia="Calibri"/>
                <w:b/>
                <w:sz w:val="24"/>
                <w:szCs w:val="24"/>
                <w:lang w:eastAsia="ru-RU"/>
              </w:rPr>
            </w:pPr>
            <w:r w:rsidRPr="00A31EF0">
              <w:rPr>
                <w:rFonts w:eastAsia="Calibri"/>
                <w:sz w:val="24"/>
                <w:szCs w:val="24"/>
                <w:lang w:eastAsia="ru-RU"/>
              </w:rPr>
              <w:t>Вихователі</w:t>
            </w:r>
          </w:p>
        </w:tc>
      </w:tr>
      <w:tr w:rsidR="003B6D8E" w:rsidRPr="00F424F0" w:rsidTr="00820273">
        <w:trPr>
          <w:jc w:val="center"/>
        </w:trPr>
        <w:tc>
          <w:tcPr>
            <w:tcW w:w="815" w:type="dxa"/>
            <w:tcBorders>
              <w:top w:val="single" w:sz="4" w:space="0" w:color="auto"/>
              <w:left w:val="single" w:sz="4" w:space="0" w:color="auto"/>
              <w:bottom w:val="single" w:sz="4" w:space="0" w:color="auto"/>
              <w:right w:val="single" w:sz="4" w:space="0" w:color="auto"/>
            </w:tcBorders>
            <w:hideMark/>
          </w:tcPr>
          <w:p w:rsidR="003B6D8E" w:rsidRPr="00A31EF0" w:rsidRDefault="003B6D8E" w:rsidP="003B6D8E">
            <w:pPr>
              <w:spacing w:after="0" w:line="240" w:lineRule="auto"/>
              <w:ind w:left="-1" w:firstLine="1"/>
              <w:jc w:val="center"/>
              <w:rPr>
                <w:rFonts w:eastAsia="Calibri"/>
                <w:sz w:val="24"/>
                <w:szCs w:val="24"/>
                <w:lang w:eastAsia="ru-RU"/>
              </w:rPr>
            </w:pPr>
            <w:r w:rsidRPr="00A31EF0">
              <w:rPr>
                <w:rFonts w:eastAsia="Calibri"/>
                <w:sz w:val="24"/>
                <w:szCs w:val="24"/>
                <w:lang w:eastAsia="ru-RU"/>
              </w:rPr>
              <w:t>10</w:t>
            </w:r>
          </w:p>
        </w:tc>
        <w:tc>
          <w:tcPr>
            <w:tcW w:w="4111" w:type="dxa"/>
            <w:tcBorders>
              <w:top w:val="single" w:sz="4" w:space="0" w:color="auto"/>
              <w:left w:val="single" w:sz="4" w:space="0" w:color="auto"/>
              <w:bottom w:val="single" w:sz="4" w:space="0" w:color="auto"/>
              <w:right w:val="single" w:sz="4" w:space="0" w:color="auto"/>
            </w:tcBorders>
          </w:tcPr>
          <w:p w:rsidR="003B6D8E" w:rsidRPr="00A31EF0" w:rsidRDefault="003B6D8E" w:rsidP="003B6D8E">
            <w:pPr>
              <w:shd w:val="clear" w:color="auto" w:fill="FFFFFF"/>
              <w:spacing w:after="0" w:line="240" w:lineRule="auto"/>
              <w:jc w:val="both"/>
              <w:rPr>
                <w:rFonts w:eastAsia="Calibri"/>
                <w:sz w:val="24"/>
                <w:szCs w:val="24"/>
              </w:rPr>
            </w:pPr>
            <w:r w:rsidRPr="00A31EF0">
              <w:rPr>
                <w:rFonts w:eastAsia="Calibri"/>
                <w:sz w:val="24"/>
                <w:szCs w:val="24"/>
              </w:rPr>
              <w:t>Підготувати звіт:</w:t>
            </w:r>
          </w:p>
          <w:p w:rsidR="003B6D8E" w:rsidRPr="00A31EF0" w:rsidRDefault="003B6D8E" w:rsidP="003B6D8E">
            <w:pPr>
              <w:spacing w:after="0" w:line="240" w:lineRule="auto"/>
              <w:ind w:left="432" w:firstLine="284"/>
              <w:jc w:val="center"/>
              <w:rPr>
                <w:rFonts w:eastAsia="Calibri"/>
                <w:sz w:val="24"/>
                <w:szCs w:val="24"/>
              </w:rPr>
            </w:pPr>
            <w:r w:rsidRPr="00A31EF0">
              <w:rPr>
                <w:rFonts w:eastAsia="Calibri"/>
                <w:sz w:val="24"/>
                <w:szCs w:val="24"/>
              </w:rPr>
              <w:t>- Про пожежі і ма</w:t>
            </w:r>
            <w:r w:rsidR="005563AF" w:rsidRPr="00A31EF0">
              <w:rPr>
                <w:rFonts w:eastAsia="Calibri"/>
                <w:sz w:val="24"/>
                <w:szCs w:val="24"/>
              </w:rPr>
              <w:t>теріальні збит</w:t>
            </w:r>
            <w:r w:rsidR="005C2B97" w:rsidRPr="00A31EF0">
              <w:rPr>
                <w:rFonts w:eastAsia="Calibri"/>
                <w:sz w:val="24"/>
                <w:szCs w:val="24"/>
              </w:rPr>
              <w:t>ки від них за 201</w:t>
            </w:r>
            <w:r w:rsidR="00A31EF0" w:rsidRPr="00A31EF0">
              <w:rPr>
                <w:rFonts w:eastAsia="Calibri"/>
                <w:sz w:val="24"/>
                <w:szCs w:val="24"/>
              </w:rPr>
              <w:t>9</w:t>
            </w:r>
            <w:r w:rsidRPr="00A31EF0">
              <w:rPr>
                <w:rFonts w:eastAsia="Calibri"/>
                <w:sz w:val="24"/>
                <w:szCs w:val="24"/>
              </w:rPr>
              <w:t xml:space="preserve"> р</w:t>
            </w:r>
            <w:r w:rsidR="001150FD" w:rsidRPr="00A31EF0">
              <w:rPr>
                <w:rFonts w:eastAsia="Calibri"/>
                <w:sz w:val="24"/>
                <w:szCs w:val="24"/>
              </w:rPr>
              <w:t>.</w:t>
            </w:r>
          </w:p>
          <w:p w:rsidR="003B6D8E" w:rsidRPr="00A31EF0" w:rsidRDefault="003B6D8E" w:rsidP="003B6D8E">
            <w:pPr>
              <w:spacing w:after="0" w:line="240" w:lineRule="auto"/>
              <w:ind w:left="432" w:firstLine="284"/>
              <w:jc w:val="center"/>
              <w:rPr>
                <w:rFonts w:eastAsia="Calibri"/>
                <w:sz w:val="24"/>
                <w:szCs w:val="24"/>
              </w:rPr>
            </w:pPr>
          </w:p>
          <w:p w:rsidR="003B6D8E" w:rsidRPr="00A31EF0" w:rsidRDefault="003B6D8E" w:rsidP="003B6D8E">
            <w:pPr>
              <w:spacing w:after="0" w:line="240" w:lineRule="auto"/>
              <w:ind w:left="432" w:firstLine="284"/>
              <w:jc w:val="center"/>
              <w:rPr>
                <w:rFonts w:eastAsia="Calibri"/>
                <w:b/>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hideMark/>
          </w:tcPr>
          <w:p w:rsidR="003B6D8E" w:rsidRPr="00A31EF0" w:rsidRDefault="003B6D8E" w:rsidP="003B6D8E">
            <w:pPr>
              <w:spacing w:after="0" w:line="240" w:lineRule="auto"/>
              <w:jc w:val="center"/>
              <w:rPr>
                <w:rFonts w:eastAsia="Calibri"/>
                <w:b/>
                <w:sz w:val="24"/>
                <w:szCs w:val="24"/>
                <w:lang w:eastAsia="ru-RU"/>
              </w:rPr>
            </w:pPr>
            <w:r w:rsidRPr="00A31EF0">
              <w:rPr>
                <w:rFonts w:eastAsia="Calibri"/>
                <w:sz w:val="24"/>
                <w:szCs w:val="24"/>
                <w:lang w:eastAsia="ru-RU"/>
              </w:rPr>
              <w:t>До 01.01 нового кварталу</w:t>
            </w:r>
          </w:p>
        </w:tc>
        <w:tc>
          <w:tcPr>
            <w:tcW w:w="2798" w:type="dxa"/>
            <w:tcBorders>
              <w:top w:val="single" w:sz="4" w:space="0" w:color="auto"/>
              <w:left w:val="single" w:sz="4" w:space="0" w:color="auto"/>
              <w:bottom w:val="single" w:sz="4" w:space="0" w:color="auto"/>
              <w:right w:val="single" w:sz="4" w:space="0" w:color="auto"/>
            </w:tcBorders>
          </w:tcPr>
          <w:p w:rsidR="003B6D8E" w:rsidRPr="00A31EF0" w:rsidRDefault="003B6D8E" w:rsidP="003B6D8E">
            <w:pPr>
              <w:spacing w:after="0" w:line="240" w:lineRule="auto"/>
              <w:jc w:val="center"/>
              <w:rPr>
                <w:rFonts w:eastAsia="Calibri"/>
                <w:sz w:val="24"/>
                <w:szCs w:val="24"/>
                <w:lang w:eastAsia="ru-RU"/>
              </w:rPr>
            </w:pPr>
            <w:r w:rsidRPr="00A31EF0">
              <w:rPr>
                <w:rFonts w:eastAsia="Calibri"/>
                <w:sz w:val="24"/>
                <w:szCs w:val="24"/>
                <w:lang w:eastAsia="ru-RU"/>
              </w:rPr>
              <w:t>Завідувач</w:t>
            </w:r>
          </w:p>
          <w:p w:rsidR="003B6D8E" w:rsidRPr="00A31EF0" w:rsidRDefault="003B6D8E" w:rsidP="003B6D8E">
            <w:pPr>
              <w:spacing w:after="0" w:line="240" w:lineRule="auto"/>
              <w:jc w:val="center"/>
              <w:rPr>
                <w:rFonts w:eastAsia="Calibri"/>
                <w:b/>
                <w:sz w:val="24"/>
                <w:szCs w:val="24"/>
                <w:lang w:eastAsia="ru-RU"/>
              </w:rPr>
            </w:pPr>
          </w:p>
        </w:tc>
      </w:tr>
    </w:tbl>
    <w:p w:rsidR="00820273" w:rsidRDefault="00820273">
      <w:pPr>
        <w:rPr>
          <w:rFonts w:eastAsia="Times New Roman"/>
          <w:b/>
          <w:bCs/>
          <w:szCs w:val="27"/>
          <w:lang w:eastAsia="ru-RU"/>
        </w:rPr>
      </w:pPr>
      <w:r>
        <w:rPr>
          <w:rFonts w:eastAsia="Times New Roman"/>
          <w:b/>
          <w:bCs/>
          <w:szCs w:val="27"/>
          <w:lang w:eastAsia="ru-RU"/>
        </w:rPr>
        <w:br w:type="page"/>
      </w:r>
    </w:p>
    <w:p w:rsidR="003B6D8E" w:rsidRPr="00A31EF0" w:rsidRDefault="003B6D8E" w:rsidP="003B6D8E">
      <w:pPr>
        <w:spacing w:before="100" w:beforeAutospacing="1" w:after="100" w:afterAutospacing="1" w:line="240" w:lineRule="auto"/>
        <w:outlineLvl w:val="2"/>
        <w:rPr>
          <w:rFonts w:eastAsia="Times New Roman"/>
          <w:b/>
          <w:bCs/>
          <w:szCs w:val="27"/>
          <w:lang w:eastAsia="ru-RU"/>
        </w:rPr>
      </w:pPr>
      <w:bookmarkStart w:id="50" w:name="_Toc17450836"/>
      <w:r w:rsidRPr="00A31EF0">
        <w:rPr>
          <w:rFonts w:eastAsia="Times New Roman"/>
          <w:b/>
          <w:bCs/>
          <w:szCs w:val="27"/>
          <w:lang w:eastAsia="ru-RU"/>
        </w:rPr>
        <w:lastRenderedPageBreak/>
        <w:t>7.2.3. Заходи щодо виконання закону України « Про дорожній рух»</w:t>
      </w:r>
      <w:bookmarkEnd w:id="50"/>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6"/>
        <w:gridCol w:w="5673"/>
        <w:gridCol w:w="2378"/>
        <w:gridCol w:w="1593"/>
      </w:tblGrid>
      <w:tr w:rsidR="00F424F0" w:rsidRPr="00F424F0" w:rsidTr="00820273">
        <w:trPr>
          <w:trHeight w:val="453"/>
        </w:trPr>
        <w:tc>
          <w:tcPr>
            <w:tcW w:w="676" w:type="dxa"/>
            <w:tcBorders>
              <w:top w:val="single" w:sz="4" w:space="0" w:color="auto"/>
              <w:left w:val="single" w:sz="4" w:space="0" w:color="auto"/>
              <w:bottom w:val="single" w:sz="4" w:space="0" w:color="auto"/>
              <w:right w:val="single" w:sz="4" w:space="0" w:color="auto"/>
            </w:tcBorders>
            <w:hideMark/>
          </w:tcPr>
          <w:p w:rsidR="003B6D8E" w:rsidRPr="00A31EF0" w:rsidRDefault="003B6D8E" w:rsidP="003B6D8E">
            <w:pPr>
              <w:tabs>
                <w:tab w:val="left" w:pos="0"/>
              </w:tabs>
              <w:spacing w:after="0" w:line="240" w:lineRule="auto"/>
              <w:ind w:firstLine="1"/>
              <w:jc w:val="center"/>
              <w:rPr>
                <w:rFonts w:eastAsia="Calibri"/>
                <w:b/>
                <w:sz w:val="24"/>
                <w:szCs w:val="24"/>
                <w:lang w:eastAsia="ru-RU"/>
              </w:rPr>
            </w:pPr>
            <w:r w:rsidRPr="00A31EF0">
              <w:rPr>
                <w:rFonts w:eastAsia="Calibri"/>
                <w:b/>
                <w:sz w:val="24"/>
                <w:szCs w:val="24"/>
                <w:lang w:eastAsia="ru-RU"/>
              </w:rPr>
              <w:t>№ з/п</w:t>
            </w:r>
          </w:p>
        </w:tc>
        <w:tc>
          <w:tcPr>
            <w:tcW w:w="5673" w:type="dxa"/>
            <w:tcBorders>
              <w:top w:val="single" w:sz="4" w:space="0" w:color="auto"/>
              <w:left w:val="single" w:sz="4" w:space="0" w:color="auto"/>
              <w:bottom w:val="single" w:sz="4" w:space="0" w:color="auto"/>
              <w:right w:val="single" w:sz="4" w:space="0" w:color="auto"/>
            </w:tcBorders>
            <w:hideMark/>
          </w:tcPr>
          <w:p w:rsidR="003B6D8E" w:rsidRPr="00A31EF0" w:rsidRDefault="003B6D8E" w:rsidP="003B6D8E">
            <w:pPr>
              <w:spacing w:after="0" w:line="240" w:lineRule="auto"/>
              <w:ind w:left="34"/>
              <w:jc w:val="center"/>
              <w:rPr>
                <w:rFonts w:eastAsia="Calibri"/>
                <w:b/>
                <w:sz w:val="24"/>
                <w:szCs w:val="24"/>
                <w:lang w:eastAsia="ru-RU"/>
              </w:rPr>
            </w:pPr>
            <w:r w:rsidRPr="00A31EF0">
              <w:rPr>
                <w:rFonts w:eastAsia="Calibri"/>
                <w:b/>
                <w:sz w:val="24"/>
                <w:szCs w:val="24"/>
                <w:lang w:eastAsia="ru-RU"/>
              </w:rPr>
              <w:t xml:space="preserve">Зміст </w:t>
            </w:r>
          </w:p>
        </w:tc>
        <w:tc>
          <w:tcPr>
            <w:tcW w:w="2378" w:type="dxa"/>
            <w:tcBorders>
              <w:top w:val="single" w:sz="4" w:space="0" w:color="auto"/>
              <w:left w:val="single" w:sz="4" w:space="0" w:color="auto"/>
              <w:bottom w:val="single" w:sz="4" w:space="0" w:color="auto"/>
              <w:right w:val="single" w:sz="4" w:space="0" w:color="auto"/>
            </w:tcBorders>
            <w:hideMark/>
          </w:tcPr>
          <w:p w:rsidR="003B6D8E" w:rsidRPr="00A31EF0" w:rsidRDefault="003B6D8E" w:rsidP="003B6D8E">
            <w:pPr>
              <w:spacing w:after="0" w:line="240" w:lineRule="auto"/>
              <w:jc w:val="center"/>
              <w:rPr>
                <w:rFonts w:eastAsia="Calibri"/>
                <w:b/>
                <w:sz w:val="24"/>
                <w:szCs w:val="24"/>
                <w:lang w:eastAsia="ru-RU"/>
              </w:rPr>
            </w:pPr>
            <w:r w:rsidRPr="00A31EF0">
              <w:rPr>
                <w:rFonts w:eastAsia="Calibri"/>
                <w:b/>
                <w:sz w:val="24"/>
                <w:szCs w:val="24"/>
                <w:lang w:eastAsia="ru-RU"/>
              </w:rPr>
              <w:t>Термін</w:t>
            </w:r>
          </w:p>
        </w:tc>
        <w:tc>
          <w:tcPr>
            <w:tcW w:w="1593" w:type="dxa"/>
            <w:tcBorders>
              <w:top w:val="single" w:sz="4" w:space="0" w:color="auto"/>
              <w:left w:val="single" w:sz="4" w:space="0" w:color="auto"/>
              <w:bottom w:val="single" w:sz="4" w:space="0" w:color="auto"/>
              <w:right w:val="single" w:sz="4" w:space="0" w:color="auto"/>
            </w:tcBorders>
            <w:hideMark/>
          </w:tcPr>
          <w:p w:rsidR="003B6D8E" w:rsidRPr="00A31EF0" w:rsidRDefault="003B6D8E" w:rsidP="003B6D8E">
            <w:pPr>
              <w:spacing w:after="0" w:line="240" w:lineRule="auto"/>
              <w:jc w:val="center"/>
              <w:rPr>
                <w:rFonts w:eastAsia="Calibri"/>
                <w:b/>
                <w:sz w:val="24"/>
                <w:szCs w:val="24"/>
                <w:lang w:eastAsia="ru-RU"/>
              </w:rPr>
            </w:pPr>
            <w:r w:rsidRPr="00A31EF0">
              <w:rPr>
                <w:rFonts w:eastAsia="Calibri"/>
                <w:b/>
                <w:sz w:val="24"/>
                <w:szCs w:val="24"/>
                <w:lang w:eastAsia="ru-RU"/>
              </w:rPr>
              <w:t>Відповідальні</w:t>
            </w:r>
          </w:p>
        </w:tc>
      </w:tr>
      <w:tr w:rsidR="00F424F0" w:rsidRPr="00F424F0" w:rsidTr="00820273">
        <w:tc>
          <w:tcPr>
            <w:tcW w:w="676" w:type="dxa"/>
            <w:tcBorders>
              <w:top w:val="single" w:sz="4" w:space="0" w:color="auto"/>
              <w:left w:val="single" w:sz="4" w:space="0" w:color="auto"/>
              <w:bottom w:val="single" w:sz="4" w:space="0" w:color="auto"/>
              <w:right w:val="single" w:sz="4" w:space="0" w:color="auto"/>
            </w:tcBorders>
            <w:hideMark/>
          </w:tcPr>
          <w:p w:rsidR="003B6D8E" w:rsidRPr="00A31EF0" w:rsidRDefault="003B6D8E" w:rsidP="003B6D8E">
            <w:pPr>
              <w:tabs>
                <w:tab w:val="left" w:pos="0"/>
              </w:tabs>
              <w:spacing w:after="0" w:line="240" w:lineRule="auto"/>
              <w:ind w:firstLine="12"/>
              <w:jc w:val="center"/>
              <w:rPr>
                <w:rFonts w:eastAsia="Calibri"/>
                <w:b/>
                <w:sz w:val="24"/>
                <w:szCs w:val="24"/>
                <w:lang w:eastAsia="ru-RU"/>
              </w:rPr>
            </w:pPr>
            <w:r w:rsidRPr="00A31EF0">
              <w:rPr>
                <w:rFonts w:eastAsia="Calibri"/>
                <w:b/>
                <w:sz w:val="24"/>
                <w:szCs w:val="24"/>
                <w:lang w:eastAsia="ru-RU"/>
              </w:rPr>
              <w:t>1</w:t>
            </w:r>
          </w:p>
        </w:tc>
        <w:tc>
          <w:tcPr>
            <w:tcW w:w="5673" w:type="dxa"/>
            <w:tcBorders>
              <w:top w:val="single" w:sz="4" w:space="0" w:color="auto"/>
              <w:left w:val="single" w:sz="4" w:space="0" w:color="auto"/>
              <w:bottom w:val="single" w:sz="4" w:space="0" w:color="auto"/>
              <w:right w:val="single" w:sz="4" w:space="0" w:color="auto"/>
            </w:tcBorders>
            <w:hideMark/>
          </w:tcPr>
          <w:p w:rsidR="003B6D8E" w:rsidRPr="00A31EF0" w:rsidRDefault="003B6D8E" w:rsidP="003B6D8E">
            <w:pPr>
              <w:spacing w:after="0" w:line="240" w:lineRule="auto"/>
              <w:ind w:left="432" w:firstLine="284"/>
              <w:jc w:val="center"/>
              <w:rPr>
                <w:rFonts w:eastAsia="Calibri"/>
                <w:b/>
                <w:sz w:val="24"/>
                <w:szCs w:val="24"/>
                <w:lang w:eastAsia="ru-RU"/>
              </w:rPr>
            </w:pPr>
            <w:r w:rsidRPr="00A31EF0">
              <w:rPr>
                <w:rFonts w:eastAsia="Calibri"/>
                <w:b/>
                <w:sz w:val="24"/>
                <w:szCs w:val="24"/>
                <w:lang w:eastAsia="ru-RU"/>
              </w:rPr>
              <w:t>2</w:t>
            </w:r>
          </w:p>
        </w:tc>
        <w:tc>
          <w:tcPr>
            <w:tcW w:w="2378" w:type="dxa"/>
            <w:tcBorders>
              <w:top w:val="single" w:sz="4" w:space="0" w:color="auto"/>
              <w:left w:val="single" w:sz="4" w:space="0" w:color="auto"/>
              <w:bottom w:val="single" w:sz="4" w:space="0" w:color="auto"/>
              <w:right w:val="single" w:sz="4" w:space="0" w:color="auto"/>
            </w:tcBorders>
            <w:hideMark/>
          </w:tcPr>
          <w:p w:rsidR="003B6D8E" w:rsidRPr="00A31EF0" w:rsidRDefault="003B6D8E" w:rsidP="003B6D8E">
            <w:pPr>
              <w:spacing w:after="0" w:line="240" w:lineRule="auto"/>
              <w:jc w:val="center"/>
              <w:rPr>
                <w:rFonts w:eastAsia="Calibri"/>
                <w:b/>
                <w:sz w:val="24"/>
                <w:szCs w:val="24"/>
                <w:lang w:eastAsia="ru-RU"/>
              </w:rPr>
            </w:pPr>
            <w:r w:rsidRPr="00A31EF0">
              <w:rPr>
                <w:rFonts w:eastAsia="Calibri"/>
                <w:b/>
                <w:sz w:val="24"/>
                <w:szCs w:val="24"/>
                <w:lang w:eastAsia="ru-RU"/>
              </w:rPr>
              <w:t>3</w:t>
            </w:r>
          </w:p>
        </w:tc>
        <w:tc>
          <w:tcPr>
            <w:tcW w:w="1593" w:type="dxa"/>
            <w:tcBorders>
              <w:top w:val="single" w:sz="4" w:space="0" w:color="auto"/>
              <w:left w:val="single" w:sz="4" w:space="0" w:color="auto"/>
              <w:bottom w:val="single" w:sz="4" w:space="0" w:color="auto"/>
              <w:right w:val="single" w:sz="4" w:space="0" w:color="auto"/>
            </w:tcBorders>
            <w:hideMark/>
          </w:tcPr>
          <w:p w:rsidR="003B6D8E" w:rsidRPr="00A31EF0" w:rsidRDefault="003B6D8E" w:rsidP="003B6D8E">
            <w:pPr>
              <w:spacing w:after="0" w:line="240" w:lineRule="auto"/>
              <w:jc w:val="center"/>
              <w:rPr>
                <w:rFonts w:eastAsia="Calibri"/>
                <w:b/>
                <w:sz w:val="24"/>
                <w:szCs w:val="24"/>
                <w:lang w:eastAsia="ru-RU"/>
              </w:rPr>
            </w:pPr>
            <w:r w:rsidRPr="00A31EF0">
              <w:rPr>
                <w:rFonts w:eastAsia="Calibri"/>
                <w:b/>
                <w:sz w:val="24"/>
                <w:szCs w:val="24"/>
                <w:lang w:eastAsia="ru-RU"/>
              </w:rPr>
              <w:t>4</w:t>
            </w:r>
          </w:p>
        </w:tc>
      </w:tr>
      <w:tr w:rsidR="00F424F0" w:rsidRPr="00F424F0" w:rsidTr="00820273">
        <w:tc>
          <w:tcPr>
            <w:tcW w:w="676" w:type="dxa"/>
            <w:tcBorders>
              <w:top w:val="single" w:sz="4" w:space="0" w:color="auto"/>
              <w:left w:val="single" w:sz="4" w:space="0" w:color="auto"/>
              <w:bottom w:val="single" w:sz="4" w:space="0" w:color="auto"/>
              <w:right w:val="single" w:sz="4" w:space="0" w:color="auto"/>
            </w:tcBorders>
          </w:tcPr>
          <w:p w:rsidR="003B6D8E" w:rsidRPr="00A31EF0" w:rsidRDefault="00427A6F" w:rsidP="003B6D8E">
            <w:pPr>
              <w:tabs>
                <w:tab w:val="left" w:pos="0"/>
              </w:tabs>
              <w:spacing w:after="0" w:line="240" w:lineRule="auto"/>
              <w:ind w:firstLine="12"/>
              <w:jc w:val="center"/>
              <w:rPr>
                <w:rFonts w:eastAsia="Calibri"/>
                <w:sz w:val="24"/>
                <w:szCs w:val="24"/>
                <w:lang w:eastAsia="ru-RU"/>
              </w:rPr>
            </w:pPr>
            <w:r w:rsidRPr="00A31EF0">
              <w:rPr>
                <w:rFonts w:eastAsia="Calibri"/>
                <w:sz w:val="24"/>
                <w:szCs w:val="24"/>
                <w:lang w:eastAsia="ru-RU"/>
              </w:rPr>
              <w:t>1</w:t>
            </w:r>
          </w:p>
          <w:p w:rsidR="003B6D8E" w:rsidRPr="00A31EF0" w:rsidRDefault="003B6D8E" w:rsidP="003B6D8E">
            <w:pPr>
              <w:tabs>
                <w:tab w:val="left" w:pos="0"/>
              </w:tabs>
              <w:spacing w:after="0" w:line="240" w:lineRule="auto"/>
              <w:ind w:firstLine="12"/>
              <w:jc w:val="center"/>
              <w:rPr>
                <w:rFonts w:eastAsia="Calibri"/>
                <w:sz w:val="24"/>
                <w:szCs w:val="24"/>
                <w:lang w:eastAsia="ru-RU"/>
              </w:rPr>
            </w:pPr>
          </w:p>
          <w:p w:rsidR="003B6D8E" w:rsidRPr="00A31EF0" w:rsidRDefault="003B6D8E" w:rsidP="003B6D8E">
            <w:pPr>
              <w:tabs>
                <w:tab w:val="left" w:pos="0"/>
              </w:tabs>
              <w:spacing w:after="0" w:line="240" w:lineRule="auto"/>
              <w:ind w:firstLine="12"/>
              <w:jc w:val="center"/>
              <w:rPr>
                <w:rFonts w:eastAsia="Calibri"/>
                <w:sz w:val="24"/>
                <w:szCs w:val="24"/>
                <w:lang w:eastAsia="ru-RU"/>
              </w:rPr>
            </w:pPr>
          </w:p>
          <w:p w:rsidR="003B6D8E" w:rsidRPr="00A31EF0" w:rsidRDefault="003B6D8E" w:rsidP="003B6D8E">
            <w:pPr>
              <w:tabs>
                <w:tab w:val="left" w:pos="0"/>
              </w:tabs>
              <w:spacing w:after="0" w:line="240" w:lineRule="auto"/>
              <w:jc w:val="center"/>
              <w:rPr>
                <w:rFonts w:eastAsia="Calibri"/>
                <w:sz w:val="24"/>
                <w:szCs w:val="24"/>
                <w:lang w:eastAsia="ru-RU"/>
              </w:rPr>
            </w:pPr>
          </w:p>
          <w:p w:rsidR="003B6D8E" w:rsidRPr="00A31EF0" w:rsidRDefault="003B6D8E" w:rsidP="003B6D8E">
            <w:pPr>
              <w:tabs>
                <w:tab w:val="left" w:pos="0"/>
              </w:tabs>
              <w:spacing w:after="0" w:line="240" w:lineRule="auto"/>
              <w:jc w:val="center"/>
              <w:rPr>
                <w:rFonts w:eastAsia="Calibri"/>
                <w:sz w:val="24"/>
                <w:szCs w:val="24"/>
                <w:lang w:eastAsia="ru-RU"/>
              </w:rPr>
            </w:pPr>
            <w:r w:rsidRPr="00A31EF0">
              <w:rPr>
                <w:rFonts w:eastAsia="Calibri"/>
                <w:sz w:val="24"/>
                <w:szCs w:val="24"/>
                <w:lang w:eastAsia="ru-RU"/>
              </w:rPr>
              <w:t>2</w:t>
            </w:r>
          </w:p>
          <w:p w:rsidR="003B6D8E" w:rsidRPr="00A31EF0" w:rsidRDefault="003B6D8E" w:rsidP="003B6D8E">
            <w:pPr>
              <w:tabs>
                <w:tab w:val="left" w:pos="0"/>
              </w:tabs>
              <w:spacing w:after="0" w:line="240" w:lineRule="auto"/>
              <w:jc w:val="center"/>
              <w:rPr>
                <w:rFonts w:eastAsia="Calibri"/>
                <w:sz w:val="24"/>
                <w:szCs w:val="24"/>
                <w:lang w:eastAsia="ru-RU"/>
              </w:rPr>
            </w:pPr>
          </w:p>
          <w:p w:rsidR="003B6D8E" w:rsidRPr="00A31EF0" w:rsidRDefault="003B6D8E" w:rsidP="003B6D8E">
            <w:pPr>
              <w:tabs>
                <w:tab w:val="left" w:pos="0"/>
              </w:tabs>
              <w:spacing w:after="0" w:line="240" w:lineRule="auto"/>
              <w:rPr>
                <w:rFonts w:eastAsia="Calibri"/>
                <w:sz w:val="24"/>
                <w:szCs w:val="24"/>
                <w:lang w:eastAsia="ru-RU"/>
              </w:rPr>
            </w:pPr>
          </w:p>
          <w:p w:rsidR="003B6D8E" w:rsidRPr="00A31EF0" w:rsidRDefault="003B6D8E" w:rsidP="003B6D8E">
            <w:pPr>
              <w:tabs>
                <w:tab w:val="left" w:pos="0"/>
              </w:tabs>
              <w:spacing w:after="0" w:line="240" w:lineRule="auto"/>
              <w:jc w:val="center"/>
              <w:rPr>
                <w:rFonts w:eastAsia="Calibri"/>
                <w:sz w:val="24"/>
                <w:szCs w:val="24"/>
                <w:lang w:eastAsia="ru-RU"/>
              </w:rPr>
            </w:pPr>
            <w:r w:rsidRPr="00A31EF0">
              <w:rPr>
                <w:rFonts w:eastAsia="Calibri"/>
                <w:sz w:val="24"/>
                <w:szCs w:val="24"/>
                <w:lang w:eastAsia="ru-RU"/>
              </w:rPr>
              <w:t>3</w:t>
            </w:r>
          </w:p>
          <w:p w:rsidR="003B6D8E" w:rsidRPr="00A31EF0" w:rsidRDefault="003B6D8E" w:rsidP="003B6D8E">
            <w:pPr>
              <w:tabs>
                <w:tab w:val="left" w:pos="0"/>
              </w:tabs>
              <w:spacing w:after="0" w:line="240" w:lineRule="auto"/>
              <w:jc w:val="center"/>
              <w:rPr>
                <w:rFonts w:eastAsia="Calibri"/>
                <w:sz w:val="24"/>
                <w:szCs w:val="24"/>
                <w:lang w:eastAsia="ru-RU"/>
              </w:rPr>
            </w:pPr>
          </w:p>
          <w:p w:rsidR="003B6D8E" w:rsidRPr="00A31EF0" w:rsidRDefault="003B6D8E" w:rsidP="003B6D8E">
            <w:pPr>
              <w:tabs>
                <w:tab w:val="left" w:pos="0"/>
              </w:tabs>
              <w:spacing w:after="0" w:line="240" w:lineRule="auto"/>
              <w:rPr>
                <w:rFonts w:eastAsia="Calibri"/>
                <w:sz w:val="24"/>
                <w:szCs w:val="24"/>
                <w:lang w:eastAsia="ru-RU"/>
              </w:rPr>
            </w:pPr>
          </w:p>
          <w:p w:rsidR="003B6D8E" w:rsidRPr="00A31EF0" w:rsidRDefault="003B6D8E" w:rsidP="003B6D8E">
            <w:pPr>
              <w:tabs>
                <w:tab w:val="left" w:pos="0"/>
              </w:tabs>
              <w:spacing w:after="0" w:line="240" w:lineRule="auto"/>
              <w:jc w:val="center"/>
              <w:rPr>
                <w:rFonts w:eastAsia="Calibri"/>
                <w:sz w:val="24"/>
                <w:szCs w:val="24"/>
                <w:lang w:eastAsia="ru-RU"/>
              </w:rPr>
            </w:pPr>
          </w:p>
          <w:p w:rsidR="003B6D8E" w:rsidRPr="00A31EF0" w:rsidRDefault="003B6D8E" w:rsidP="003B6D8E">
            <w:pPr>
              <w:tabs>
                <w:tab w:val="left" w:pos="0"/>
              </w:tabs>
              <w:spacing w:after="0" w:line="240" w:lineRule="auto"/>
              <w:rPr>
                <w:rFonts w:eastAsia="Calibri"/>
                <w:sz w:val="24"/>
                <w:szCs w:val="24"/>
              </w:rPr>
            </w:pPr>
          </w:p>
        </w:tc>
        <w:tc>
          <w:tcPr>
            <w:tcW w:w="5673" w:type="dxa"/>
            <w:tcBorders>
              <w:top w:val="single" w:sz="4" w:space="0" w:color="auto"/>
              <w:left w:val="single" w:sz="4" w:space="0" w:color="auto"/>
              <w:bottom w:val="single" w:sz="4" w:space="0" w:color="auto"/>
              <w:right w:val="single" w:sz="4" w:space="0" w:color="auto"/>
            </w:tcBorders>
          </w:tcPr>
          <w:p w:rsidR="003B6D8E" w:rsidRPr="00A31EF0" w:rsidRDefault="003B6D8E" w:rsidP="003B6D8E">
            <w:pPr>
              <w:spacing w:after="0" w:line="240" w:lineRule="auto"/>
              <w:jc w:val="both"/>
              <w:rPr>
                <w:rFonts w:eastAsia="Calibri"/>
                <w:sz w:val="24"/>
                <w:szCs w:val="24"/>
              </w:rPr>
            </w:pPr>
            <w:r w:rsidRPr="00A31EF0">
              <w:rPr>
                <w:rFonts w:eastAsia="Calibri"/>
                <w:sz w:val="24"/>
                <w:szCs w:val="24"/>
              </w:rPr>
              <w:t>Оновити в ДНЗ інформаційні куточки,майданчики для практичного навчання правилам дорожнього руху.</w:t>
            </w:r>
          </w:p>
          <w:p w:rsidR="003B6D8E" w:rsidRPr="00A31EF0" w:rsidRDefault="003B6D8E" w:rsidP="003B6D8E">
            <w:pPr>
              <w:spacing w:after="0" w:line="240" w:lineRule="auto"/>
              <w:jc w:val="both"/>
              <w:rPr>
                <w:rFonts w:eastAsia="Calibri"/>
                <w:sz w:val="24"/>
                <w:szCs w:val="24"/>
              </w:rPr>
            </w:pPr>
          </w:p>
          <w:p w:rsidR="003B6D8E" w:rsidRPr="00A31EF0" w:rsidRDefault="003B6D8E" w:rsidP="003B6D8E">
            <w:pPr>
              <w:spacing w:after="0" w:line="240" w:lineRule="auto"/>
              <w:jc w:val="both"/>
              <w:rPr>
                <w:rFonts w:eastAsia="Calibri"/>
                <w:sz w:val="24"/>
                <w:szCs w:val="24"/>
              </w:rPr>
            </w:pPr>
            <w:r w:rsidRPr="00A31EF0">
              <w:rPr>
                <w:rFonts w:eastAsia="Calibri"/>
                <w:sz w:val="24"/>
                <w:szCs w:val="24"/>
              </w:rPr>
              <w:t>Навчання учасників ОВП правилам дорожнього руху.</w:t>
            </w:r>
          </w:p>
          <w:p w:rsidR="003B6D8E" w:rsidRPr="00A31EF0" w:rsidRDefault="003B6D8E" w:rsidP="003B6D8E">
            <w:pPr>
              <w:spacing w:after="0" w:line="240" w:lineRule="auto"/>
              <w:jc w:val="both"/>
              <w:rPr>
                <w:rFonts w:eastAsia="Calibri"/>
                <w:sz w:val="24"/>
                <w:szCs w:val="24"/>
              </w:rPr>
            </w:pPr>
          </w:p>
          <w:p w:rsidR="003B6D8E" w:rsidRPr="00A31EF0" w:rsidRDefault="003B6D8E" w:rsidP="003B6D8E">
            <w:pPr>
              <w:spacing w:after="0" w:line="240" w:lineRule="auto"/>
              <w:jc w:val="both"/>
              <w:rPr>
                <w:rFonts w:eastAsia="Calibri"/>
                <w:sz w:val="24"/>
                <w:szCs w:val="24"/>
              </w:rPr>
            </w:pPr>
            <w:r w:rsidRPr="00A31EF0">
              <w:rPr>
                <w:rFonts w:eastAsia="Calibri"/>
                <w:sz w:val="24"/>
                <w:szCs w:val="24"/>
              </w:rPr>
              <w:t>Прийняти участь в проведенні Тижня дорожнього руху</w:t>
            </w:r>
          </w:p>
          <w:p w:rsidR="003B6D8E" w:rsidRPr="00A31EF0" w:rsidRDefault="003B6D8E" w:rsidP="003B6D8E">
            <w:pPr>
              <w:spacing w:after="0" w:line="240" w:lineRule="auto"/>
              <w:jc w:val="both"/>
              <w:rPr>
                <w:rFonts w:eastAsia="Calibri"/>
                <w:sz w:val="24"/>
                <w:szCs w:val="24"/>
              </w:rPr>
            </w:pPr>
          </w:p>
          <w:p w:rsidR="003B6D8E" w:rsidRPr="00A31EF0" w:rsidRDefault="003B6D8E" w:rsidP="003B6D8E">
            <w:pPr>
              <w:spacing w:after="0" w:line="240" w:lineRule="auto"/>
              <w:jc w:val="both"/>
              <w:rPr>
                <w:rFonts w:eastAsia="Calibri"/>
                <w:sz w:val="24"/>
                <w:szCs w:val="24"/>
              </w:rPr>
            </w:pPr>
          </w:p>
          <w:p w:rsidR="003B6D8E" w:rsidRPr="00A31EF0" w:rsidRDefault="003B6D8E" w:rsidP="003B6D8E">
            <w:pPr>
              <w:spacing w:after="0" w:line="240" w:lineRule="auto"/>
              <w:jc w:val="both"/>
              <w:rPr>
                <w:rFonts w:eastAsia="Calibri"/>
                <w:sz w:val="24"/>
                <w:szCs w:val="24"/>
              </w:rPr>
            </w:pPr>
          </w:p>
        </w:tc>
        <w:tc>
          <w:tcPr>
            <w:tcW w:w="2378" w:type="dxa"/>
            <w:tcBorders>
              <w:top w:val="single" w:sz="4" w:space="0" w:color="auto"/>
              <w:left w:val="single" w:sz="4" w:space="0" w:color="auto"/>
              <w:bottom w:val="single" w:sz="4" w:space="0" w:color="auto"/>
              <w:right w:val="single" w:sz="4" w:space="0" w:color="auto"/>
            </w:tcBorders>
          </w:tcPr>
          <w:p w:rsidR="003B6D8E" w:rsidRPr="00A31EF0" w:rsidRDefault="003B6D8E" w:rsidP="003B6D8E">
            <w:pPr>
              <w:spacing w:after="0" w:line="240" w:lineRule="auto"/>
              <w:jc w:val="center"/>
              <w:rPr>
                <w:rFonts w:eastAsia="Calibri"/>
                <w:sz w:val="24"/>
                <w:szCs w:val="24"/>
                <w:lang w:eastAsia="ru-RU"/>
              </w:rPr>
            </w:pPr>
            <w:r w:rsidRPr="00A31EF0">
              <w:rPr>
                <w:rFonts w:eastAsia="Calibri"/>
                <w:sz w:val="24"/>
                <w:szCs w:val="24"/>
                <w:lang w:eastAsia="ru-RU"/>
              </w:rPr>
              <w:t>VIII</w:t>
            </w:r>
          </w:p>
          <w:p w:rsidR="003B6D8E" w:rsidRPr="00A31EF0" w:rsidRDefault="003B6D8E" w:rsidP="003B6D8E">
            <w:pPr>
              <w:spacing w:after="0" w:line="240" w:lineRule="auto"/>
              <w:ind w:firstLine="284"/>
              <w:jc w:val="center"/>
              <w:rPr>
                <w:rFonts w:eastAsia="Calibri"/>
                <w:sz w:val="24"/>
                <w:szCs w:val="24"/>
                <w:lang w:eastAsia="ru-RU"/>
              </w:rPr>
            </w:pPr>
          </w:p>
          <w:p w:rsidR="003B6D8E" w:rsidRPr="00A31EF0" w:rsidRDefault="003B6D8E" w:rsidP="003B6D8E">
            <w:pPr>
              <w:spacing w:after="0" w:line="240" w:lineRule="auto"/>
              <w:ind w:firstLine="284"/>
              <w:jc w:val="center"/>
              <w:rPr>
                <w:rFonts w:eastAsia="Calibri"/>
                <w:sz w:val="24"/>
                <w:szCs w:val="24"/>
                <w:lang w:eastAsia="ru-RU"/>
              </w:rPr>
            </w:pPr>
          </w:p>
          <w:p w:rsidR="003B6D8E" w:rsidRPr="00A31EF0" w:rsidRDefault="003B6D8E" w:rsidP="003B6D8E">
            <w:pPr>
              <w:spacing w:after="0" w:line="240" w:lineRule="auto"/>
              <w:jc w:val="center"/>
              <w:rPr>
                <w:rFonts w:eastAsia="Calibri"/>
                <w:sz w:val="24"/>
                <w:szCs w:val="24"/>
                <w:lang w:eastAsia="ru-RU"/>
              </w:rPr>
            </w:pPr>
          </w:p>
          <w:p w:rsidR="003B6D8E" w:rsidRPr="00A31EF0" w:rsidRDefault="003B6D8E" w:rsidP="003B6D8E">
            <w:pPr>
              <w:spacing w:after="0" w:line="240" w:lineRule="auto"/>
              <w:jc w:val="center"/>
              <w:rPr>
                <w:rFonts w:eastAsia="Calibri"/>
                <w:sz w:val="24"/>
                <w:szCs w:val="24"/>
                <w:lang w:eastAsia="ru-RU"/>
              </w:rPr>
            </w:pPr>
            <w:r w:rsidRPr="00A31EF0">
              <w:rPr>
                <w:rFonts w:eastAsia="Calibri"/>
                <w:sz w:val="24"/>
                <w:szCs w:val="24"/>
                <w:lang w:eastAsia="ru-RU"/>
              </w:rPr>
              <w:t>IX</w:t>
            </w:r>
          </w:p>
          <w:p w:rsidR="003B6D8E" w:rsidRPr="00A31EF0" w:rsidRDefault="003B6D8E" w:rsidP="003B6D8E">
            <w:pPr>
              <w:spacing w:after="0" w:line="240" w:lineRule="auto"/>
              <w:ind w:firstLine="284"/>
              <w:jc w:val="center"/>
              <w:rPr>
                <w:rFonts w:eastAsia="Calibri"/>
                <w:sz w:val="24"/>
                <w:szCs w:val="24"/>
                <w:lang w:eastAsia="ru-RU"/>
              </w:rPr>
            </w:pPr>
          </w:p>
          <w:p w:rsidR="003B6D8E" w:rsidRPr="00A31EF0" w:rsidRDefault="003B6D8E" w:rsidP="003B6D8E">
            <w:pPr>
              <w:spacing w:after="0" w:line="240" w:lineRule="auto"/>
              <w:jc w:val="center"/>
              <w:rPr>
                <w:rFonts w:eastAsia="Calibri"/>
                <w:sz w:val="24"/>
                <w:szCs w:val="24"/>
                <w:lang w:eastAsia="ru-RU"/>
              </w:rPr>
            </w:pPr>
          </w:p>
          <w:p w:rsidR="003B6D8E" w:rsidRPr="00A31EF0" w:rsidRDefault="00427A6F" w:rsidP="00427A6F">
            <w:pPr>
              <w:spacing w:after="0" w:line="240" w:lineRule="auto"/>
              <w:rPr>
                <w:rFonts w:eastAsia="Calibri"/>
                <w:sz w:val="24"/>
                <w:szCs w:val="24"/>
                <w:lang w:eastAsia="ru-RU"/>
              </w:rPr>
            </w:pPr>
            <w:r w:rsidRPr="00A31EF0">
              <w:rPr>
                <w:rFonts w:eastAsia="Calibri"/>
                <w:sz w:val="24"/>
                <w:szCs w:val="24"/>
                <w:lang w:eastAsia="ru-RU"/>
              </w:rPr>
              <w:t xml:space="preserve">                </w:t>
            </w:r>
            <w:r w:rsidR="003B6D8E" w:rsidRPr="00A31EF0">
              <w:rPr>
                <w:rFonts w:eastAsia="Calibri"/>
                <w:sz w:val="24"/>
                <w:szCs w:val="24"/>
                <w:lang w:eastAsia="ru-RU"/>
              </w:rPr>
              <w:t>Х</w:t>
            </w:r>
          </w:p>
          <w:p w:rsidR="003B6D8E" w:rsidRPr="00A31EF0" w:rsidRDefault="003B6D8E" w:rsidP="003B6D8E">
            <w:pPr>
              <w:spacing w:after="0" w:line="240" w:lineRule="auto"/>
              <w:ind w:firstLine="284"/>
              <w:jc w:val="center"/>
              <w:rPr>
                <w:rFonts w:eastAsia="Calibri"/>
                <w:sz w:val="24"/>
                <w:szCs w:val="24"/>
                <w:lang w:eastAsia="ru-RU"/>
              </w:rPr>
            </w:pPr>
          </w:p>
          <w:p w:rsidR="003B6D8E" w:rsidRPr="00A31EF0" w:rsidRDefault="003B6D8E" w:rsidP="003B6D8E">
            <w:pPr>
              <w:spacing w:after="0" w:line="240" w:lineRule="auto"/>
              <w:jc w:val="center"/>
              <w:rPr>
                <w:rFonts w:eastAsia="Calibri"/>
                <w:sz w:val="24"/>
                <w:szCs w:val="24"/>
                <w:lang w:eastAsia="ru-RU"/>
              </w:rPr>
            </w:pPr>
          </w:p>
          <w:p w:rsidR="003B6D8E" w:rsidRPr="00A31EF0" w:rsidRDefault="003B6D8E" w:rsidP="003B6D8E">
            <w:pPr>
              <w:spacing w:after="0" w:line="240" w:lineRule="auto"/>
              <w:jc w:val="center"/>
              <w:rPr>
                <w:rFonts w:eastAsia="Calibri"/>
                <w:sz w:val="24"/>
                <w:szCs w:val="24"/>
                <w:lang w:eastAsia="ru-RU"/>
              </w:rPr>
            </w:pPr>
          </w:p>
          <w:p w:rsidR="003B6D8E" w:rsidRPr="00A31EF0" w:rsidRDefault="003B6D8E" w:rsidP="003B6D8E">
            <w:pPr>
              <w:spacing w:after="0" w:line="240" w:lineRule="auto"/>
              <w:jc w:val="center"/>
              <w:rPr>
                <w:rFonts w:eastAsia="Calibri"/>
                <w:sz w:val="24"/>
                <w:szCs w:val="24"/>
                <w:lang w:eastAsia="ru-RU"/>
              </w:rPr>
            </w:pPr>
          </w:p>
          <w:p w:rsidR="003B6D8E" w:rsidRPr="00A31EF0" w:rsidRDefault="003B6D8E" w:rsidP="003B6D8E">
            <w:pPr>
              <w:spacing w:after="0" w:line="240" w:lineRule="auto"/>
              <w:rPr>
                <w:rFonts w:eastAsia="Calibri"/>
                <w:sz w:val="24"/>
                <w:szCs w:val="24"/>
                <w:lang w:eastAsia="ru-RU"/>
              </w:rPr>
            </w:pPr>
          </w:p>
        </w:tc>
        <w:tc>
          <w:tcPr>
            <w:tcW w:w="1593" w:type="dxa"/>
            <w:tcBorders>
              <w:top w:val="single" w:sz="4" w:space="0" w:color="auto"/>
              <w:left w:val="single" w:sz="4" w:space="0" w:color="auto"/>
              <w:bottom w:val="single" w:sz="4" w:space="0" w:color="auto"/>
              <w:right w:val="single" w:sz="4" w:space="0" w:color="auto"/>
            </w:tcBorders>
          </w:tcPr>
          <w:p w:rsidR="003B6D8E" w:rsidRPr="00A31EF0" w:rsidRDefault="003B6D8E" w:rsidP="003B6D8E">
            <w:pPr>
              <w:spacing w:after="0" w:line="240" w:lineRule="auto"/>
              <w:jc w:val="center"/>
              <w:rPr>
                <w:rFonts w:eastAsia="Calibri"/>
                <w:sz w:val="24"/>
                <w:szCs w:val="24"/>
                <w:lang w:eastAsia="ru-RU"/>
              </w:rPr>
            </w:pPr>
            <w:r w:rsidRPr="00A31EF0">
              <w:rPr>
                <w:rFonts w:eastAsia="Calibri"/>
                <w:sz w:val="24"/>
                <w:szCs w:val="24"/>
                <w:lang w:eastAsia="ru-RU"/>
              </w:rPr>
              <w:t>Завідувач</w:t>
            </w:r>
          </w:p>
          <w:p w:rsidR="003B6D8E" w:rsidRPr="00A31EF0" w:rsidRDefault="003B6D8E" w:rsidP="003B6D8E">
            <w:pPr>
              <w:spacing w:after="0" w:line="240" w:lineRule="auto"/>
              <w:jc w:val="center"/>
              <w:rPr>
                <w:rFonts w:eastAsia="Calibri"/>
                <w:sz w:val="24"/>
                <w:szCs w:val="24"/>
                <w:lang w:eastAsia="ru-RU"/>
              </w:rPr>
            </w:pPr>
            <w:r w:rsidRPr="00A31EF0">
              <w:rPr>
                <w:rFonts w:eastAsia="Calibri"/>
                <w:sz w:val="24"/>
                <w:szCs w:val="24"/>
                <w:lang w:eastAsia="ru-RU"/>
              </w:rPr>
              <w:t>Вихователі</w:t>
            </w:r>
          </w:p>
          <w:p w:rsidR="003B6D8E" w:rsidRPr="00A31EF0" w:rsidRDefault="003B6D8E" w:rsidP="003B6D8E">
            <w:pPr>
              <w:spacing w:after="0" w:line="240" w:lineRule="auto"/>
              <w:jc w:val="center"/>
              <w:rPr>
                <w:rFonts w:eastAsia="Calibri"/>
                <w:sz w:val="24"/>
                <w:szCs w:val="24"/>
                <w:lang w:eastAsia="ru-RU"/>
              </w:rPr>
            </w:pPr>
          </w:p>
          <w:p w:rsidR="003B6D8E" w:rsidRPr="00A31EF0" w:rsidRDefault="003B6D8E" w:rsidP="003B6D8E">
            <w:pPr>
              <w:spacing w:after="0" w:line="240" w:lineRule="auto"/>
              <w:jc w:val="center"/>
              <w:rPr>
                <w:rFonts w:eastAsia="Calibri"/>
                <w:sz w:val="24"/>
                <w:szCs w:val="24"/>
                <w:lang w:eastAsia="ru-RU"/>
              </w:rPr>
            </w:pPr>
            <w:r w:rsidRPr="00A31EF0">
              <w:rPr>
                <w:rFonts w:eastAsia="Calibri"/>
                <w:sz w:val="24"/>
                <w:szCs w:val="24"/>
                <w:lang w:eastAsia="ru-RU"/>
              </w:rPr>
              <w:t>Завідувач</w:t>
            </w:r>
          </w:p>
          <w:p w:rsidR="003B6D8E" w:rsidRPr="00A31EF0" w:rsidRDefault="003B6D8E" w:rsidP="003B6D8E">
            <w:pPr>
              <w:spacing w:after="0" w:line="240" w:lineRule="auto"/>
              <w:jc w:val="center"/>
              <w:rPr>
                <w:rFonts w:eastAsia="Calibri"/>
                <w:sz w:val="24"/>
                <w:szCs w:val="24"/>
                <w:lang w:eastAsia="ru-RU"/>
              </w:rPr>
            </w:pPr>
            <w:r w:rsidRPr="00A31EF0">
              <w:rPr>
                <w:rFonts w:eastAsia="Calibri"/>
                <w:sz w:val="24"/>
                <w:szCs w:val="24"/>
                <w:lang w:eastAsia="ru-RU"/>
              </w:rPr>
              <w:t>Вихователь-методист</w:t>
            </w:r>
          </w:p>
          <w:p w:rsidR="003B6D8E" w:rsidRPr="00A31EF0" w:rsidRDefault="003B6D8E" w:rsidP="003B6D8E">
            <w:pPr>
              <w:spacing w:after="0" w:line="240" w:lineRule="auto"/>
              <w:jc w:val="center"/>
              <w:rPr>
                <w:rFonts w:eastAsia="Calibri"/>
                <w:sz w:val="24"/>
                <w:szCs w:val="24"/>
                <w:lang w:eastAsia="ru-RU"/>
              </w:rPr>
            </w:pPr>
          </w:p>
          <w:p w:rsidR="003B6D8E" w:rsidRPr="00A31EF0" w:rsidRDefault="003B6D8E" w:rsidP="00427A6F">
            <w:pPr>
              <w:spacing w:after="0" w:line="240" w:lineRule="auto"/>
              <w:rPr>
                <w:rFonts w:eastAsia="Calibri"/>
                <w:sz w:val="24"/>
                <w:szCs w:val="24"/>
                <w:lang w:eastAsia="ru-RU"/>
              </w:rPr>
            </w:pPr>
            <w:r w:rsidRPr="00A31EF0">
              <w:rPr>
                <w:rFonts w:eastAsia="Calibri"/>
                <w:sz w:val="24"/>
                <w:szCs w:val="24"/>
                <w:lang w:eastAsia="ru-RU"/>
              </w:rPr>
              <w:t>Вихователі, батьки</w:t>
            </w:r>
          </w:p>
          <w:p w:rsidR="003B6D8E" w:rsidRPr="00A31EF0" w:rsidRDefault="00427A6F" w:rsidP="00427A6F">
            <w:pPr>
              <w:spacing w:after="0" w:line="240" w:lineRule="auto"/>
              <w:rPr>
                <w:rFonts w:eastAsia="Calibri"/>
                <w:sz w:val="24"/>
                <w:szCs w:val="24"/>
                <w:lang w:eastAsia="ru-RU"/>
              </w:rPr>
            </w:pPr>
            <w:r w:rsidRPr="00A31EF0">
              <w:rPr>
                <w:rFonts w:eastAsia="Calibri"/>
                <w:sz w:val="24"/>
                <w:szCs w:val="24"/>
                <w:lang w:eastAsia="ru-RU"/>
              </w:rPr>
              <w:t>Вихователь-методист</w:t>
            </w:r>
          </w:p>
        </w:tc>
      </w:tr>
      <w:tr w:rsidR="003B6D8E" w:rsidRPr="00F424F0" w:rsidTr="00820273">
        <w:trPr>
          <w:trHeight w:val="2839"/>
        </w:trPr>
        <w:tc>
          <w:tcPr>
            <w:tcW w:w="676" w:type="dxa"/>
            <w:tcBorders>
              <w:top w:val="single" w:sz="4" w:space="0" w:color="auto"/>
              <w:left w:val="single" w:sz="4" w:space="0" w:color="auto"/>
              <w:bottom w:val="single" w:sz="4" w:space="0" w:color="auto"/>
              <w:right w:val="single" w:sz="4" w:space="0" w:color="auto"/>
            </w:tcBorders>
          </w:tcPr>
          <w:p w:rsidR="003B6D8E" w:rsidRPr="00A31EF0" w:rsidRDefault="00427A6F" w:rsidP="003B6D8E">
            <w:pPr>
              <w:tabs>
                <w:tab w:val="left" w:pos="0"/>
              </w:tabs>
              <w:spacing w:after="0" w:line="240" w:lineRule="auto"/>
              <w:rPr>
                <w:rFonts w:eastAsia="Calibri"/>
                <w:sz w:val="24"/>
                <w:szCs w:val="24"/>
              </w:rPr>
            </w:pPr>
            <w:r w:rsidRPr="00A31EF0">
              <w:rPr>
                <w:rFonts w:eastAsia="Calibri"/>
                <w:sz w:val="24"/>
                <w:szCs w:val="24"/>
              </w:rPr>
              <w:t xml:space="preserve">   4</w:t>
            </w:r>
          </w:p>
          <w:p w:rsidR="003B6D8E" w:rsidRPr="00A31EF0" w:rsidRDefault="003B6D8E" w:rsidP="003B6D8E">
            <w:pPr>
              <w:tabs>
                <w:tab w:val="left" w:pos="0"/>
              </w:tabs>
              <w:spacing w:after="0" w:line="240" w:lineRule="auto"/>
              <w:jc w:val="center"/>
              <w:rPr>
                <w:rFonts w:eastAsia="Calibri"/>
                <w:sz w:val="24"/>
                <w:szCs w:val="24"/>
              </w:rPr>
            </w:pPr>
          </w:p>
          <w:p w:rsidR="003B6D8E" w:rsidRPr="00A31EF0" w:rsidRDefault="003B6D8E" w:rsidP="003B6D8E">
            <w:pPr>
              <w:tabs>
                <w:tab w:val="left" w:pos="0"/>
              </w:tabs>
              <w:spacing w:after="0" w:line="240" w:lineRule="auto"/>
              <w:jc w:val="center"/>
              <w:rPr>
                <w:rFonts w:eastAsia="Calibri"/>
                <w:sz w:val="24"/>
                <w:szCs w:val="24"/>
              </w:rPr>
            </w:pPr>
          </w:p>
          <w:p w:rsidR="003B6D8E" w:rsidRPr="00A31EF0" w:rsidRDefault="00427A6F" w:rsidP="003B6D8E">
            <w:pPr>
              <w:tabs>
                <w:tab w:val="left" w:pos="0"/>
              </w:tabs>
              <w:spacing w:after="0" w:line="240" w:lineRule="auto"/>
              <w:rPr>
                <w:rFonts w:eastAsia="Calibri"/>
                <w:sz w:val="24"/>
                <w:szCs w:val="24"/>
              </w:rPr>
            </w:pPr>
            <w:r w:rsidRPr="00A31EF0">
              <w:rPr>
                <w:rFonts w:eastAsia="Calibri"/>
                <w:sz w:val="24"/>
                <w:szCs w:val="24"/>
              </w:rPr>
              <w:t xml:space="preserve">   5</w:t>
            </w:r>
          </w:p>
          <w:p w:rsidR="003B6D8E" w:rsidRPr="00A31EF0" w:rsidRDefault="003B6D8E" w:rsidP="003B6D8E">
            <w:pPr>
              <w:tabs>
                <w:tab w:val="left" w:pos="0"/>
              </w:tabs>
              <w:spacing w:after="0" w:line="240" w:lineRule="auto"/>
              <w:jc w:val="center"/>
              <w:rPr>
                <w:rFonts w:eastAsia="Calibri"/>
                <w:sz w:val="24"/>
                <w:szCs w:val="24"/>
              </w:rPr>
            </w:pPr>
          </w:p>
          <w:p w:rsidR="003B6D8E" w:rsidRPr="00A31EF0" w:rsidRDefault="00427A6F" w:rsidP="003B6D8E">
            <w:pPr>
              <w:tabs>
                <w:tab w:val="left" w:pos="0"/>
              </w:tabs>
              <w:spacing w:after="0" w:line="240" w:lineRule="auto"/>
              <w:rPr>
                <w:rFonts w:eastAsia="Calibri"/>
                <w:sz w:val="24"/>
                <w:szCs w:val="24"/>
              </w:rPr>
            </w:pPr>
            <w:r w:rsidRPr="00A31EF0">
              <w:rPr>
                <w:rFonts w:eastAsia="Calibri"/>
                <w:sz w:val="24"/>
                <w:szCs w:val="24"/>
              </w:rPr>
              <w:t xml:space="preserve">   6</w:t>
            </w:r>
          </w:p>
          <w:p w:rsidR="003B6D8E" w:rsidRPr="00A31EF0" w:rsidRDefault="003B6D8E" w:rsidP="003B6D8E">
            <w:pPr>
              <w:tabs>
                <w:tab w:val="left" w:pos="0"/>
              </w:tabs>
              <w:spacing w:after="0" w:line="240" w:lineRule="auto"/>
              <w:jc w:val="center"/>
              <w:rPr>
                <w:rFonts w:eastAsia="Calibri"/>
                <w:sz w:val="24"/>
                <w:szCs w:val="24"/>
              </w:rPr>
            </w:pPr>
          </w:p>
          <w:p w:rsidR="003B6D8E" w:rsidRPr="00A31EF0" w:rsidRDefault="003B6D8E" w:rsidP="003B6D8E">
            <w:pPr>
              <w:tabs>
                <w:tab w:val="left" w:pos="0"/>
              </w:tabs>
              <w:spacing w:after="0" w:line="240" w:lineRule="auto"/>
              <w:rPr>
                <w:rFonts w:eastAsia="Calibri"/>
                <w:sz w:val="24"/>
                <w:szCs w:val="24"/>
              </w:rPr>
            </w:pPr>
          </w:p>
        </w:tc>
        <w:tc>
          <w:tcPr>
            <w:tcW w:w="5673" w:type="dxa"/>
            <w:tcBorders>
              <w:top w:val="single" w:sz="4" w:space="0" w:color="auto"/>
              <w:left w:val="single" w:sz="4" w:space="0" w:color="auto"/>
              <w:bottom w:val="single" w:sz="4" w:space="0" w:color="auto"/>
              <w:right w:val="single" w:sz="4" w:space="0" w:color="auto"/>
            </w:tcBorders>
            <w:hideMark/>
          </w:tcPr>
          <w:p w:rsidR="003B6D8E" w:rsidRPr="00A31EF0" w:rsidRDefault="003B6D8E" w:rsidP="003B6D8E">
            <w:pPr>
              <w:spacing w:after="0" w:line="240" w:lineRule="auto"/>
              <w:jc w:val="both"/>
              <w:rPr>
                <w:rFonts w:eastAsia="Calibri"/>
                <w:sz w:val="24"/>
                <w:szCs w:val="24"/>
              </w:rPr>
            </w:pPr>
            <w:r w:rsidRPr="00A31EF0">
              <w:rPr>
                <w:rFonts w:eastAsia="Calibri"/>
                <w:sz w:val="24"/>
                <w:szCs w:val="24"/>
              </w:rPr>
              <w:t>Поповнити методичний матеріал щодо вивчення правил дорожнього руху, розробками конспектів занять, свят, розваг.</w:t>
            </w:r>
          </w:p>
          <w:p w:rsidR="003B6D8E" w:rsidRPr="00A31EF0" w:rsidRDefault="003B6D8E" w:rsidP="003B6D8E">
            <w:pPr>
              <w:spacing w:after="0" w:line="240" w:lineRule="auto"/>
              <w:jc w:val="both"/>
              <w:rPr>
                <w:rFonts w:eastAsia="Calibri"/>
                <w:sz w:val="24"/>
                <w:szCs w:val="24"/>
              </w:rPr>
            </w:pPr>
            <w:r w:rsidRPr="00A31EF0">
              <w:rPr>
                <w:rFonts w:eastAsia="Calibri"/>
                <w:sz w:val="24"/>
                <w:szCs w:val="24"/>
              </w:rPr>
              <w:t>Планування і реалізація заходів з батьківською громадс</w:t>
            </w:r>
            <w:r w:rsidR="00420DAA" w:rsidRPr="00A31EF0">
              <w:rPr>
                <w:rFonts w:eastAsia="Calibri"/>
                <w:sz w:val="24"/>
                <w:szCs w:val="24"/>
              </w:rPr>
              <w:t>ькістю з питань профілактики ДТП</w:t>
            </w:r>
            <w:r w:rsidRPr="00A31EF0">
              <w:rPr>
                <w:rFonts w:eastAsia="Calibri"/>
                <w:sz w:val="24"/>
                <w:szCs w:val="24"/>
              </w:rPr>
              <w:t>.</w:t>
            </w:r>
          </w:p>
          <w:p w:rsidR="003B6D8E" w:rsidRPr="00A31EF0" w:rsidRDefault="003B6D8E" w:rsidP="003B6D8E">
            <w:pPr>
              <w:spacing w:after="0" w:line="240" w:lineRule="auto"/>
              <w:jc w:val="both"/>
              <w:rPr>
                <w:rFonts w:eastAsia="Calibri"/>
                <w:sz w:val="24"/>
                <w:szCs w:val="24"/>
              </w:rPr>
            </w:pPr>
            <w:r w:rsidRPr="00A31EF0">
              <w:rPr>
                <w:rFonts w:eastAsia="Calibri"/>
                <w:sz w:val="24"/>
                <w:szCs w:val="24"/>
              </w:rPr>
              <w:t>Підготувати звіти про стан дорожньо-транспортного травматизму.</w:t>
            </w:r>
          </w:p>
        </w:tc>
        <w:tc>
          <w:tcPr>
            <w:tcW w:w="2378" w:type="dxa"/>
            <w:tcBorders>
              <w:top w:val="single" w:sz="4" w:space="0" w:color="auto"/>
              <w:left w:val="single" w:sz="4" w:space="0" w:color="auto"/>
              <w:bottom w:val="single" w:sz="4" w:space="0" w:color="auto"/>
              <w:right w:val="single" w:sz="4" w:space="0" w:color="auto"/>
            </w:tcBorders>
          </w:tcPr>
          <w:p w:rsidR="003B6D8E" w:rsidRPr="00A31EF0" w:rsidRDefault="003B6D8E" w:rsidP="003B6D8E">
            <w:pPr>
              <w:spacing w:after="0" w:line="240" w:lineRule="auto"/>
              <w:rPr>
                <w:rFonts w:eastAsia="Calibri"/>
                <w:sz w:val="24"/>
                <w:szCs w:val="24"/>
                <w:lang w:eastAsia="ru-RU"/>
              </w:rPr>
            </w:pPr>
            <w:r w:rsidRPr="00A31EF0">
              <w:rPr>
                <w:rFonts w:eastAsia="Calibri"/>
                <w:sz w:val="24"/>
                <w:szCs w:val="24"/>
                <w:lang w:eastAsia="ru-RU"/>
              </w:rPr>
              <w:t xml:space="preserve">     Протягом року</w:t>
            </w:r>
          </w:p>
          <w:p w:rsidR="003B6D8E" w:rsidRPr="00A31EF0" w:rsidRDefault="003B6D8E" w:rsidP="003B6D8E">
            <w:pPr>
              <w:spacing w:after="0" w:line="240" w:lineRule="auto"/>
              <w:ind w:firstLine="284"/>
              <w:jc w:val="center"/>
              <w:rPr>
                <w:rFonts w:eastAsia="Calibri"/>
                <w:sz w:val="24"/>
                <w:szCs w:val="24"/>
                <w:lang w:eastAsia="ru-RU"/>
              </w:rPr>
            </w:pPr>
          </w:p>
          <w:p w:rsidR="003B6D8E" w:rsidRPr="00A31EF0" w:rsidRDefault="003B6D8E" w:rsidP="003B6D8E">
            <w:pPr>
              <w:spacing w:after="0" w:line="240" w:lineRule="auto"/>
              <w:ind w:firstLine="284"/>
              <w:jc w:val="center"/>
              <w:rPr>
                <w:rFonts w:eastAsia="Calibri"/>
                <w:sz w:val="24"/>
                <w:szCs w:val="24"/>
                <w:lang w:eastAsia="ru-RU"/>
              </w:rPr>
            </w:pPr>
          </w:p>
          <w:p w:rsidR="003B6D8E" w:rsidRPr="00A31EF0" w:rsidRDefault="003B6D8E" w:rsidP="003B6D8E">
            <w:pPr>
              <w:spacing w:after="0" w:line="240" w:lineRule="auto"/>
              <w:rPr>
                <w:rFonts w:eastAsia="Calibri"/>
                <w:sz w:val="24"/>
                <w:szCs w:val="24"/>
                <w:lang w:eastAsia="ru-RU"/>
              </w:rPr>
            </w:pPr>
            <w:r w:rsidRPr="00A31EF0">
              <w:rPr>
                <w:rFonts w:eastAsia="Calibri"/>
                <w:sz w:val="24"/>
                <w:szCs w:val="24"/>
                <w:lang w:eastAsia="ru-RU"/>
              </w:rPr>
              <w:t xml:space="preserve">     Протягом року</w:t>
            </w:r>
          </w:p>
          <w:p w:rsidR="003B6D8E" w:rsidRPr="00A31EF0" w:rsidRDefault="003B6D8E" w:rsidP="003B6D8E">
            <w:pPr>
              <w:spacing w:after="0" w:line="240" w:lineRule="auto"/>
              <w:ind w:firstLine="284"/>
              <w:jc w:val="center"/>
              <w:rPr>
                <w:rFonts w:eastAsia="Calibri"/>
                <w:sz w:val="24"/>
                <w:szCs w:val="24"/>
                <w:lang w:eastAsia="ru-RU"/>
              </w:rPr>
            </w:pPr>
          </w:p>
          <w:p w:rsidR="003B6D8E" w:rsidRPr="00A31EF0" w:rsidRDefault="003B6D8E" w:rsidP="003B6D8E">
            <w:pPr>
              <w:spacing w:after="0" w:line="240" w:lineRule="auto"/>
              <w:jc w:val="center"/>
              <w:rPr>
                <w:rFonts w:eastAsia="Calibri"/>
                <w:sz w:val="24"/>
                <w:szCs w:val="24"/>
                <w:lang w:eastAsia="ru-RU"/>
              </w:rPr>
            </w:pPr>
            <w:r w:rsidRPr="00A31EF0">
              <w:rPr>
                <w:rFonts w:eastAsia="Calibri"/>
                <w:sz w:val="24"/>
                <w:szCs w:val="24"/>
                <w:lang w:eastAsia="ru-RU"/>
              </w:rPr>
              <w:t>До 01.01 нового кварталу</w:t>
            </w:r>
          </w:p>
        </w:tc>
        <w:tc>
          <w:tcPr>
            <w:tcW w:w="1593" w:type="dxa"/>
            <w:tcBorders>
              <w:top w:val="single" w:sz="4" w:space="0" w:color="auto"/>
              <w:left w:val="single" w:sz="4" w:space="0" w:color="auto"/>
              <w:bottom w:val="single" w:sz="4" w:space="0" w:color="auto"/>
              <w:right w:val="single" w:sz="4" w:space="0" w:color="auto"/>
            </w:tcBorders>
          </w:tcPr>
          <w:p w:rsidR="003B6D8E" w:rsidRPr="00A31EF0" w:rsidRDefault="003B6D8E" w:rsidP="003B6D8E">
            <w:pPr>
              <w:spacing w:after="0" w:line="240" w:lineRule="auto"/>
              <w:jc w:val="center"/>
              <w:rPr>
                <w:rFonts w:eastAsia="Calibri"/>
                <w:sz w:val="24"/>
                <w:szCs w:val="24"/>
                <w:lang w:eastAsia="ru-RU"/>
              </w:rPr>
            </w:pPr>
            <w:r w:rsidRPr="00A31EF0">
              <w:rPr>
                <w:rFonts w:eastAsia="Calibri"/>
                <w:sz w:val="24"/>
                <w:szCs w:val="24"/>
                <w:lang w:eastAsia="ru-RU"/>
              </w:rPr>
              <w:t xml:space="preserve">Вихователі </w:t>
            </w:r>
          </w:p>
          <w:p w:rsidR="003B6D8E" w:rsidRPr="00A31EF0" w:rsidRDefault="003B6D8E" w:rsidP="003B6D8E">
            <w:pPr>
              <w:spacing w:after="0" w:line="240" w:lineRule="auto"/>
              <w:jc w:val="center"/>
              <w:rPr>
                <w:rFonts w:eastAsia="Calibri"/>
                <w:sz w:val="24"/>
                <w:szCs w:val="24"/>
                <w:lang w:eastAsia="ru-RU"/>
              </w:rPr>
            </w:pPr>
          </w:p>
          <w:p w:rsidR="003B6D8E" w:rsidRPr="00A31EF0" w:rsidRDefault="003B6D8E" w:rsidP="003B6D8E">
            <w:pPr>
              <w:spacing w:after="0" w:line="240" w:lineRule="auto"/>
              <w:jc w:val="center"/>
              <w:rPr>
                <w:rFonts w:eastAsia="Calibri"/>
                <w:sz w:val="24"/>
                <w:szCs w:val="24"/>
                <w:lang w:eastAsia="ru-RU"/>
              </w:rPr>
            </w:pPr>
          </w:p>
          <w:p w:rsidR="003B6D8E" w:rsidRPr="00A31EF0" w:rsidRDefault="003B6D8E" w:rsidP="003B6D8E">
            <w:pPr>
              <w:spacing w:after="0" w:line="240" w:lineRule="auto"/>
              <w:jc w:val="center"/>
              <w:rPr>
                <w:rFonts w:eastAsia="Calibri"/>
                <w:sz w:val="24"/>
                <w:szCs w:val="24"/>
                <w:lang w:eastAsia="ru-RU"/>
              </w:rPr>
            </w:pPr>
            <w:r w:rsidRPr="00A31EF0">
              <w:rPr>
                <w:rFonts w:eastAsia="Calibri"/>
                <w:sz w:val="24"/>
                <w:szCs w:val="24"/>
                <w:lang w:eastAsia="ru-RU"/>
              </w:rPr>
              <w:t>Завідувач</w:t>
            </w:r>
          </w:p>
          <w:p w:rsidR="003B6D8E" w:rsidRPr="00A31EF0" w:rsidRDefault="003B6D8E" w:rsidP="003B6D8E">
            <w:pPr>
              <w:spacing w:after="0" w:line="240" w:lineRule="auto"/>
              <w:ind w:firstLine="284"/>
              <w:jc w:val="center"/>
              <w:rPr>
                <w:rFonts w:eastAsia="Calibri"/>
                <w:sz w:val="24"/>
                <w:szCs w:val="24"/>
                <w:lang w:eastAsia="ru-RU"/>
              </w:rPr>
            </w:pPr>
          </w:p>
          <w:p w:rsidR="003B6D8E" w:rsidRPr="00A31EF0" w:rsidRDefault="003B6D8E" w:rsidP="003B6D8E">
            <w:pPr>
              <w:spacing w:after="0" w:line="240" w:lineRule="auto"/>
              <w:jc w:val="center"/>
              <w:rPr>
                <w:rFonts w:eastAsia="Calibri"/>
                <w:sz w:val="24"/>
                <w:szCs w:val="24"/>
                <w:lang w:eastAsia="ru-RU"/>
              </w:rPr>
            </w:pPr>
            <w:r w:rsidRPr="00A31EF0">
              <w:rPr>
                <w:rFonts w:eastAsia="Calibri"/>
                <w:sz w:val="24"/>
                <w:szCs w:val="24"/>
                <w:lang w:eastAsia="ru-RU"/>
              </w:rPr>
              <w:t>Завідувач</w:t>
            </w:r>
          </w:p>
        </w:tc>
      </w:tr>
    </w:tbl>
    <w:p w:rsidR="003B6D8E" w:rsidRPr="00C6765F" w:rsidRDefault="003B6D8E" w:rsidP="003B6D8E">
      <w:pPr>
        <w:spacing w:before="100" w:beforeAutospacing="1" w:after="100" w:afterAutospacing="1" w:line="240" w:lineRule="auto"/>
        <w:outlineLvl w:val="2"/>
        <w:rPr>
          <w:rFonts w:eastAsia="Times New Roman"/>
          <w:b/>
          <w:bCs/>
          <w:szCs w:val="27"/>
          <w:lang w:eastAsia="ru-RU"/>
        </w:rPr>
      </w:pPr>
      <w:bookmarkStart w:id="51" w:name="_Toc17450837"/>
      <w:r w:rsidRPr="00C6765F">
        <w:rPr>
          <w:rFonts w:eastAsia="Times New Roman"/>
          <w:b/>
          <w:bCs/>
          <w:szCs w:val="27"/>
          <w:lang w:eastAsia="ru-RU"/>
        </w:rPr>
        <w:t>7.2.4. Заходи щодо попередження невиробничого травматизму</w:t>
      </w:r>
      <w:bookmarkEnd w:id="51"/>
    </w:p>
    <w:tbl>
      <w:tblPr>
        <w:tblW w:w="1035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5671"/>
        <w:gridCol w:w="2410"/>
        <w:gridCol w:w="1559"/>
      </w:tblGrid>
      <w:tr w:rsidR="00F424F0" w:rsidRPr="00F424F0" w:rsidTr="00820273">
        <w:trPr>
          <w:trHeight w:val="170"/>
        </w:trPr>
        <w:tc>
          <w:tcPr>
            <w:tcW w:w="710" w:type="dxa"/>
            <w:tcBorders>
              <w:top w:val="single" w:sz="4" w:space="0" w:color="auto"/>
              <w:left w:val="single" w:sz="4" w:space="0" w:color="auto"/>
              <w:bottom w:val="single" w:sz="4" w:space="0" w:color="auto"/>
              <w:right w:val="single" w:sz="4" w:space="0" w:color="auto"/>
            </w:tcBorders>
            <w:hideMark/>
          </w:tcPr>
          <w:p w:rsidR="003B6D8E" w:rsidRPr="00C6765F" w:rsidRDefault="003B6D8E" w:rsidP="003B6D8E">
            <w:pPr>
              <w:spacing w:after="0" w:line="240" w:lineRule="auto"/>
              <w:jc w:val="center"/>
              <w:rPr>
                <w:rFonts w:eastAsia="Calibri"/>
                <w:b/>
                <w:sz w:val="24"/>
                <w:szCs w:val="24"/>
              </w:rPr>
            </w:pPr>
            <w:r w:rsidRPr="00C6765F">
              <w:rPr>
                <w:rFonts w:eastAsia="Calibri"/>
                <w:b/>
                <w:sz w:val="24"/>
                <w:szCs w:val="24"/>
              </w:rPr>
              <w:t>№ з/п</w:t>
            </w:r>
          </w:p>
        </w:tc>
        <w:tc>
          <w:tcPr>
            <w:tcW w:w="5671" w:type="dxa"/>
            <w:tcBorders>
              <w:top w:val="single" w:sz="4" w:space="0" w:color="auto"/>
              <w:left w:val="single" w:sz="4" w:space="0" w:color="auto"/>
              <w:bottom w:val="single" w:sz="4" w:space="0" w:color="auto"/>
              <w:right w:val="single" w:sz="4" w:space="0" w:color="auto"/>
            </w:tcBorders>
            <w:hideMark/>
          </w:tcPr>
          <w:p w:rsidR="003B6D8E" w:rsidRPr="00C6765F" w:rsidRDefault="003B6D8E" w:rsidP="003B6D8E">
            <w:pPr>
              <w:spacing w:after="0" w:line="240" w:lineRule="auto"/>
              <w:jc w:val="center"/>
              <w:rPr>
                <w:rFonts w:eastAsia="Calibri"/>
                <w:b/>
                <w:sz w:val="24"/>
                <w:szCs w:val="24"/>
              </w:rPr>
            </w:pPr>
            <w:r w:rsidRPr="00C6765F">
              <w:rPr>
                <w:rFonts w:eastAsia="Calibri"/>
                <w:b/>
                <w:sz w:val="24"/>
                <w:szCs w:val="24"/>
              </w:rPr>
              <w:t xml:space="preserve">Зміст </w:t>
            </w:r>
          </w:p>
        </w:tc>
        <w:tc>
          <w:tcPr>
            <w:tcW w:w="2410" w:type="dxa"/>
            <w:tcBorders>
              <w:top w:val="single" w:sz="4" w:space="0" w:color="auto"/>
              <w:left w:val="single" w:sz="4" w:space="0" w:color="auto"/>
              <w:bottom w:val="single" w:sz="4" w:space="0" w:color="auto"/>
              <w:right w:val="single" w:sz="4" w:space="0" w:color="auto"/>
            </w:tcBorders>
            <w:hideMark/>
          </w:tcPr>
          <w:p w:rsidR="003B6D8E" w:rsidRPr="00C6765F" w:rsidRDefault="003B6D8E" w:rsidP="003B6D8E">
            <w:pPr>
              <w:spacing w:after="0" w:line="240" w:lineRule="auto"/>
              <w:jc w:val="center"/>
              <w:rPr>
                <w:rFonts w:eastAsia="Calibri"/>
                <w:b/>
                <w:sz w:val="24"/>
                <w:szCs w:val="24"/>
              </w:rPr>
            </w:pPr>
            <w:r w:rsidRPr="00C6765F">
              <w:rPr>
                <w:rFonts w:eastAsia="Calibri"/>
                <w:b/>
                <w:sz w:val="24"/>
                <w:szCs w:val="24"/>
              </w:rPr>
              <w:t>Термін</w:t>
            </w:r>
          </w:p>
        </w:tc>
        <w:tc>
          <w:tcPr>
            <w:tcW w:w="1559" w:type="dxa"/>
            <w:tcBorders>
              <w:top w:val="single" w:sz="4" w:space="0" w:color="auto"/>
              <w:left w:val="single" w:sz="4" w:space="0" w:color="auto"/>
              <w:bottom w:val="single" w:sz="4" w:space="0" w:color="auto"/>
              <w:right w:val="single" w:sz="4" w:space="0" w:color="auto"/>
            </w:tcBorders>
            <w:hideMark/>
          </w:tcPr>
          <w:p w:rsidR="003B6D8E" w:rsidRPr="00C6765F" w:rsidRDefault="003B6D8E" w:rsidP="003B6D8E">
            <w:pPr>
              <w:spacing w:after="0" w:line="240" w:lineRule="auto"/>
              <w:jc w:val="center"/>
              <w:rPr>
                <w:rFonts w:eastAsia="Calibri"/>
                <w:b/>
                <w:sz w:val="24"/>
                <w:szCs w:val="24"/>
              </w:rPr>
            </w:pPr>
            <w:r w:rsidRPr="00C6765F">
              <w:rPr>
                <w:rFonts w:eastAsia="Calibri"/>
                <w:b/>
                <w:sz w:val="24"/>
                <w:szCs w:val="24"/>
              </w:rPr>
              <w:t>Відповідальні</w:t>
            </w:r>
          </w:p>
        </w:tc>
      </w:tr>
      <w:tr w:rsidR="00F424F0" w:rsidRPr="00F424F0" w:rsidTr="00820273">
        <w:trPr>
          <w:trHeight w:val="170"/>
        </w:trPr>
        <w:tc>
          <w:tcPr>
            <w:tcW w:w="710" w:type="dxa"/>
            <w:tcBorders>
              <w:top w:val="single" w:sz="4" w:space="0" w:color="auto"/>
              <w:left w:val="single" w:sz="4" w:space="0" w:color="auto"/>
              <w:bottom w:val="single" w:sz="4" w:space="0" w:color="auto"/>
              <w:right w:val="single" w:sz="4" w:space="0" w:color="auto"/>
            </w:tcBorders>
            <w:hideMark/>
          </w:tcPr>
          <w:p w:rsidR="003B6D8E" w:rsidRPr="00C6765F" w:rsidRDefault="003B6D8E" w:rsidP="003B6D8E">
            <w:pPr>
              <w:spacing w:after="0" w:line="240" w:lineRule="auto"/>
              <w:jc w:val="center"/>
              <w:rPr>
                <w:rFonts w:eastAsia="Calibri"/>
                <w:b/>
                <w:sz w:val="24"/>
                <w:szCs w:val="24"/>
              </w:rPr>
            </w:pPr>
            <w:r w:rsidRPr="00C6765F">
              <w:rPr>
                <w:rFonts w:eastAsia="Calibri"/>
                <w:b/>
                <w:sz w:val="24"/>
                <w:szCs w:val="24"/>
              </w:rPr>
              <w:t>1</w:t>
            </w:r>
          </w:p>
        </w:tc>
        <w:tc>
          <w:tcPr>
            <w:tcW w:w="5671" w:type="dxa"/>
            <w:tcBorders>
              <w:top w:val="single" w:sz="4" w:space="0" w:color="auto"/>
              <w:left w:val="single" w:sz="4" w:space="0" w:color="auto"/>
              <w:bottom w:val="single" w:sz="4" w:space="0" w:color="auto"/>
              <w:right w:val="single" w:sz="4" w:space="0" w:color="auto"/>
            </w:tcBorders>
            <w:hideMark/>
          </w:tcPr>
          <w:p w:rsidR="003B6D8E" w:rsidRPr="00C6765F" w:rsidRDefault="003B6D8E" w:rsidP="003B6D8E">
            <w:pPr>
              <w:spacing w:after="0" w:line="240" w:lineRule="auto"/>
              <w:jc w:val="center"/>
              <w:rPr>
                <w:rFonts w:eastAsia="Calibri"/>
                <w:b/>
                <w:sz w:val="24"/>
                <w:szCs w:val="24"/>
              </w:rPr>
            </w:pPr>
            <w:r w:rsidRPr="00C6765F">
              <w:rPr>
                <w:rFonts w:eastAsia="Calibri"/>
                <w:b/>
                <w:sz w:val="24"/>
                <w:szCs w:val="24"/>
              </w:rPr>
              <w:t>2</w:t>
            </w:r>
          </w:p>
        </w:tc>
        <w:tc>
          <w:tcPr>
            <w:tcW w:w="2410" w:type="dxa"/>
            <w:tcBorders>
              <w:top w:val="single" w:sz="4" w:space="0" w:color="auto"/>
              <w:left w:val="single" w:sz="4" w:space="0" w:color="auto"/>
              <w:bottom w:val="single" w:sz="4" w:space="0" w:color="auto"/>
              <w:right w:val="single" w:sz="4" w:space="0" w:color="auto"/>
            </w:tcBorders>
            <w:hideMark/>
          </w:tcPr>
          <w:p w:rsidR="003B6D8E" w:rsidRPr="00C6765F" w:rsidRDefault="003B6D8E" w:rsidP="003B6D8E">
            <w:pPr>
              <w:spacing w:after="0" w:line="240" w:lineRule="auto"/>
              <w:jc w:val="center"/>
              <w:rPr>
                <w:rFonts w:eastAsia="Calibri"/>
                <w:b/>
                <w:sz w:val="24"/>
                <w:szCs w:val="24"/>
              </w:rPr>
            </w:pPr>
            <w:r w:rsidRPr="00C6765F">
              <w:rPr>
                <w:rFonts w:eastAsia="Calibri"/>
                <w:b/>
                <w:sz w:val="24"/>
                <w:szCs w:val="24"/>
              </w:rPr>
              <w:t>3</w:t>
            </w:r>
          </w:p>
        </w:tc>
        <w:tc>
          <w:tcPr>
            <w:tcW w:w="1559" w:type="dxa"/>
            <w:tcBorders>
              <w:top w:val="single" w:sz="4" w:space="0" w:color="auto"/>
              <w:left w:val="single" w:sz="4" w:space="0" w:color="auto"/>
              <w:bottom w:val="single" w:sz="4" w:space="0" w:color="auto"/>
              <w:right w:val="single" w:sz="4" w:space="0" w:color="auto"/>
            </w:tcBorders>
            <w:hideMark/>
          </w:tcPr>
          <w:p w:rsidR="003B6D8E" w:rsidRPr="00C6765F" w:rsidRDefault="003B6D8E" w:rsidP="003B6D8E">
            <w:pPr>
              <w:spacing w:after="0" w:line="240" w:lineRule="auto"/>
              <w:jc w:val="center"/>
              <w:rPr>
                <w:rFonts w:eastAsia="Calibri"/>
                <w:b/>
                <w:sz w:val="24"/>
                <w:szCs w:val="24"/>
              </w:rPr>
            </w:pPr>
            <w:r w:rsidRPr="00C6765F">
              <w:rPr>
                <w:rFonts w:eastAsia="Calibri"/>
                <w:b/>
                <w:sz w:val="24"/>
                <w:szCs w:val="24"/>
              </w:rPr>
              <w:t>4</w:t>
            </w:r>
          </w:p>
        </w:tc>
      </w:tr>
      <w:tr w:rsidR="00F424F0" w:rsidRPr="00F424F0" w:rsidTr="00820273">
        <w:trPr>
          <w:trHeight w:val="367"/>
        </w:trPr>
        <w:tc>
          <w:tcPr>
            <w:tcW w:w="710" w:type="dxa"/>
            <w:tcBorders>
              <w:top w:val="single" w:sz="4" w:space="0" w:color="auto"/>
              <w:left w:val="single" w:sz="4" w:space="0" w:color="auto"/>
              <w:bottom w:val="single" w:sz="4" w:space="0" w:color="auto"/>
              <w:right w:val="single" w:sz="4" w:space="0" w:color="auto"/>
            </w:tcBorders>
          </w:tcPr>
          <w:p w:rsidR="003B6D8E" w:rsidRPr="00C6765F" w:rsidRDefault="003B6D8E" w:rsidP="003B6D8E">
            <w:pPr>
              <w:spacing w:after="0" w:line="240" w:lineRule="auto"/>
              <w:jc w:val="center"/>
              <w:rPr>
                <w:rFonts w:eastAsia="Calibri"/>
                <w:b/>
                <w:sz w:val="24"/>
                <w:szCs w:val="24"/>
              </w:rPr>
            </w:pPr>
          </w:p>
          <w:p w:rsidR="003B6D8E" w:rsidRPr="00C6765F" w:rsidRDefault="003B6D8E" w:rsidP="003B6D8E">
            <w:pPr>
              <w:spacing w:after="0" w:line="240" w:lineRule="auto"/>
              <w:jc w:val="center"/>
              <w:rPr>
                <w:rFonts w:eastAsia="Calibri"/>
                <w:b/>
                <w:sz w:val="24"/>
                <w:szCs w:val="24"/>
              </w:rPr>
            </w:pPr>
            <w:r w:rsidRPr="00C6765F">
              <w:rPr>
                <w:rFonts w:eastAsia="Calibri"/>
                <w:b/>
                <w:sz w:val="24"/>
                <w:szCs w:val="24"/>
              </w:rPr>
              <w:t>1</w:t>
            </w:r>
          </w:p>
          <w:p w:rsidR="003B6D8E" w:rsidRPr="00C6765F" w:rsidRDefault="003B6D8E" w:rsidP="003B6D8E">
            <w:pPr>
              <w:spacing w:after="0" w:line="240" w:lineRule="auto"/>
              <w:jc w:val="center"/>
              <w:rPr>
                <w:rFonts w:eastAsia="Calibri"/>
                <w:sz w:val="24"/>
                <w:szCs w:val="24"/>
              </w:rPr>
            </w:pPr>
            <w:r w:rsidRPr="00C6765F">
              <w:rPr>
                <w:rFonts w:eastAsia="Calibri"/>
                <w:sz w:val="24"/>
                <w:szCs w:val="24"/>
              </w:rPr>
              <w:t>1.1</w:t>
            </w:r>
          </w:p>
          <w:p w:rsidR="003B6D8E" w:rsidRPr="00C6765F" w:rsidRDefault="003B6D8E" w:rsidP="003B6D8E">
            <w:pPr>
              <w:spacing w:after="0" w:line="240" w:lineRule="auto"/>
              <w:jc w:val="center"/>
              <w:rPr>
                <w:rFonts w:eastAsia="Calibri"/>
                <w:sz w:val="24"/>
                <w:szCs w:val="24"/>
              </w:rPr>
            </w:pPr>
          </w:p>
          <w:p w:rsidR="003B6D8E" w:rsidRPr="00C6765F" w:rsidRDefault="003B6D8E" w:rsidP="003B6D8E">
            <w:pPr>
              <w:spacing w:after="0" w:line="240" w:lineRule="auto"/>
              <w:jc w:val="center"/>
              <w:rPr>
                <w:rFonts w:eastAsia="Calibri"/>
                <w:sz w:val="24"/>
                <w:szCs w:val="24"/>
              </w:rPr>
            </w:pPr>
          </w:p>
          <w:p w:rsidR="003B6D8E" w:rsidRPr="00C6765F" w:rsidRDefault="003B6D8E" w:rsidP="003B6D8E">
            <w:pPr>
              <w:spacing w:after="0" w:line="240" w:lineRule="auto"/>
              <w:jc w:val="center"/>
              <w:rPr>
                <w:rFonts w:eastAsia="Calibri"/>
                <w:sz w:val="24"/>
                <w:szCs w:val="24"/>
              </w:rPr>
            </w:pPr>
            <w:r w:rsidRPr="00C6765F">
              <w:rPr>
                <w:rFonts w:eastAsia="Calibri"/>
                <w:sz w:val="24"/>
                <w:szCs w:val="24"/>
              </w:rPr>
              <w:t>1.2</w:t>
            </w:r>
          </w:p>
          <w:p w:rsidR="003B6D8E" w:rsidRPr="00C6765F" w:rsidRDefault="003B6D8E" w:rsidP="003B6D8E">
            <w:pPr>
              <w:spacing w:after="0" w:line="240" w:lineRule="auto"/>
              <w:jc w:val="center"/>
              <w:rPr>
                <w:rFonts w:eastAsia="Calibri"/>
                <w:sz w:val="24"/>
                <w:szCs w:val="24"/>
              </w:rPr>
            </w:pPr>
          </w:p>
          <w:p w:rsidR="003B6D8E" w:rsidRPr="00C6765F" w:rsidRDefault="003B6D8E" w:rsidP="003B6D8E">
            <w:pPr>
              <w:spacing w:after="0" w:line="240" w:lineRule="auto"/>
              <w:jc w:val="center"/>
              <w:rPr>
                <w:rFonts w:eastAsia="Calibri"/>
                <w:sz w:val="24"/>
                <w:szCs w:val="24"/>
              </w:rPr>
            </w:pPr>
          </w:p>
          <w:p w:rsidR="003B6D8E" w:rsidRPr="00C6765F" w:rsidRDefault="003B6D8E" w:rsidP="003B6D8E">
            <w:pPr>
              <w:spacing w:after="0" w:line="240" w:lineRule="auto"/>
              <w:jc w:val="center"/>
              <w:rPr>
                <w:rFonts w:eastAsia="Calibri"/>
                <w:sz w:val="24"/>
                <w:szCs w:val="24"/>
              </w:rPr>
            </w:pPr>
            <w:r w:rsidRPr="00C6765F">
              <w:rPr>
                <w:rFonts w:eastAsia="Calibri"/>
                <w:sz w:val="24"/>
                <w:szCs w:val="24"/>
              </w:rPr>
              <w:t>1.3</w:t>
            </w:r>
          </w:p>
          <w:p w:rsidR="003B6D8E" w:rsidRPr="00C6765F" w:rsidRDefault="003B6D8E" w:rsidP="003B6D8E">
            <w:pPr>
              <w:spacing w:after="0" w:line="240" w:lineRule="auto"/>
              <w:jc w:val="center"/>
              <w:rPr>
                <w:rFonts w:eastAsia="Calibri"/>
                <w:sz w:val="24"/>
                <w:szCs w:val="24"/>
              </w:rPr>
            </w:pPr>
          </w:p>
          <w:p w:rsidR="003B6D8E" w:rsidRPr="00C6765F" w:rsidRDefault="003B6D8E" w:rsidP="003B6D8E">
            <w:pPr>
              <w:spacing w:after="0" w:line="240" w:lineRule="auto"/>
              <w:jc w:val="center"/>
              <w:rPr>
                <w:rFonts w:eastAsia="Calibri"/>
                <w:sz w:val="24"/>
                <w:szCs w:val="24"/>
              </w:rPr>
            </w:pPr>
          </w:p>
          <w:p w:rsidR="003B6D8E" w:rsidRPr="00C6765F" w:rsidRDefault="003B6D8E" w:rsidP="003B6D8E">
            <w:pPr>
              <w:spacing w:after="0" w:line="240" w:lineRule="auto"/>
              <w:jc w:val="center"/>
              <w:rPr>
                <w:rFonts w:eastAsia="Calibri"/>
                <w:sz w:val="24"/>
                <w:szCs w:val="24"/>
              </w:rPr>
            </w:pPr>
            <w:r w:rsidRPr="00C6765F">
              <w:rPr>
                <w:rFonts w:eastAsia="Calibri"/>
                <w:sz w:val="24"/>
                <w:szCs w:val="24"/>
              </w:rPr>
              <w:t>1.4</w:t>
            </w:r>
          </w:p>
          <w:p w:rsidR="003B6D8E" w:rsidRPr="00C6765F" w:rsidRDefault="003B6D8E" w:rsidP="003B6D8E">
            <w:pPr>
              <w:spacing w:after="0" w:line="240" w:lineRule="auto"/>
              <w:jc w:val="center"/>
              <w:rPr>
                <w:rFonts w:eastAsia="Calibri"/>
                <w:b/>
                <w:szCs w:val="28"/>
              </w:rPr>
            </w:pPr>
            <w:r w:rsidRPr="00C6765F">
              <w:rPr>
                <w:rFonts w:eastAsia="Calibri"/>
                <w:b/>
                <w:szCs w:val="28"/>
              </w:rPr>
              <w:t>1</w:t>
            </w:r>
          </w:p>
        </w:tc>
        <w:tc>
          <w:tcPr>
            <w:tcW w:w="5671" w:type="dxa"/>
            <w:tcBorders>
              <w:top w:val="single" w:sz="4" w:space="0" w:color="auto"/>
              <w:left w:val="single" w:sz="4" w:space="0" w:color="auto"/>
              <w:bottom w:val="single" w:sz="4" w:space="0" w:color="auto"/>
              <w:right w:val="single" w:sz="4" w:space="0" w:color="auto"/>
            </w:tcBorders>
          </w:tcPr>
          <w:p w:rsidR="003B6D8E" w:rsidRPr="00C6765F" w:rsidRDefault="003B6D8E" w:rsidP="003B6D8E">
            <w:pPr>
              <w:spacing w:after="0" w:line="240" w:lineRule="auto"/>
              <w:rPr>
                <w:rFonts w:eastAsia="Calibri"/>
                <w:b/>
                <w:i/>
                <w:sz w:val="24"/>
                <w:szCs w:val="24"/>
              </w:rPr>
            </w:pPr>
          </w:p>
          <w:p w:rsidR="003B6D8E" w:rsidRPr="00C6765F" w:rsidRDefault="003B6D8E" w:rsidP="003B6D8E">
            <w:pPr>
              <w:spacing w:after="0" w:line="240" w:lineRule="auto"/>
              <w:rPr>
                <w:rFonts w:eastAsia="Calibri"/>
                <w:b/>
                <w:i/>
                <w:sz w:val="24"/>
                <w:szCs w:val="24"/>
              </w:rPr>
            </w:pPr>
            <w:r w:rsidRPr="00C6765F">
              <w:rPr>
                <w:rFonts w:eastAsia="Calibri"/>
                <w:b/>
                <w:i/>
                <w:sz w:val="24"/>
                <w:szCs w:val="24"/>
              </w:rPr>
              <w:t>Організаційна робота</w:t>
            </w:r>
          </w:p>
          <w:p w:rsidR="003B6D8E" w:rsidRPr="00C6765F" w:rsidRDefault="003B6D8E" w:rsidP="003B6D8E">
            <w:pPr>
              <w:spacing w:after="0" w:line="240" w:lineRule="auto"/>
              <w:jc w:val="both"/>
              <w:rPr>
                <w:rFonts w:eastAsia="Calibri"/>
                <w:sz w:val="24"/>
                <w:szCs w:val="24"/>
              </w:rPr>
            </w:pPr>
            <w:r w:rsidRPr="00C6765F">
              <w:rPr>
                <w:rFonts w:eastAsia="Calibri"/>
                <w:sz w:val="24"/>
                <w:szCs w:val="24"/>
              </w:rPr>
              <w:t>Забезпечити огляд стану травматизму невиробничого характеру серед вихованців і працівників ДНЗ.</w:t>
            </w:r>
          </w:p>
          <w:p w:rsidR="003B6D8E" w:rsidRPr="00C6765F" w:rsidRDefault="003B6D8E" w:rsidP="003B6D8E">
            <w:pPr>
              <w:spacing w:after="0" w:line="240" w:lineRule="auto"/>
              <w:jc w:val="both"/>
              <w:rPr>
                <w:rFonts w:eastAsia="Calibri"/>
                <w:sz w:val="24"/>
                <w:szCs w:val="24"/>
              </w:rPr>
            </w:pPr>
            <w:r w:rsidRPr="00C6765F">
              <w:rPr>
                <w:rFonts w:eastAsia="Calibri"/>
                <w:sz w:val="24"/>
                <w:szCs w:val="24"/>
              </w:rPr>
              <w:t>Забезпечити безумовне виконання заходів, розроблених комісіями по розслідуванню нещасних випадків невиробничого характеру.</w:t>
            </w:r>
          </w:p>
          <w:p w:rsidR="003B6D8E" w:rsidRPr="00C6765F" w:rsidRDefault="003B6D8E" w:rsidP="003B6D8E">
            <w:pPr>
              <w:spacing w:after="0" w:line="240" w:lineRule="auto"/>
              <w:jc w:val="both"/>
              <w:rPr>
                <w:rFonts w:eastAsia="Calibri"/>
                <w:sz w:val="24"/>
                <w:szCs w:val="24"/>
              </w:rPr>
            </w:pPr>
            <w:r w:rsidRPr="00C6765F">
              <w:rPr>
                <w:rFonts w:eastAsia="Calibri"/>
                <w:sz w:val="24"/>
                <w:szCs w:val="24"/>
              </w:rPr>
              <w:t>Своєчасно проводити розслідування і облік нещасних випадків невиробничого характеру серед вихованців і працівників ДНЗ.</w:t>
            </w:r>
          </w:p>
          <w:p w:rsidR="003B6D8E" w:rsidRPr="00C6765F" w:rsidRDefault="003B6D8E" w:rsidP="003B6D8E">
            <w:pPr>
              <w:spacing w:after="0" w:line="240" w:lineRule="auto"/>
              <w:jc w:val="both"/>
              <w:rPr>
                <w:rFonts w:eastAsia="Calibri"/>
                <w:sz w:val="24"/>
                <w:szCs w:val="24"/>
              </w:rPr>
            </w:pPr>
            <w:r w:rsidRPr="00C6765F">
              <w:rPr>
                <w:rFonts w:eastAsia="Calibri"/>
                <w:sz w:val="24"/>
                <w:szCs w:val="24"/>
              </w:rPr>
              <w:t xml:space="preserve">Передбачити в колективній угоді між </w:t>
            </w:r>
          </w:p>
          <w:p w:rsidR="003B6D8E" w:rsidRPr="00C6765F" w:rsidRDefault="003B6D8E" w:rsidP="003B6D8E">
            <w:pPr>
              <w:spacing w:after="0" w:line="240" w:lineRule="auto"/>
              <w:jc w:val="center"/>
              <w:rPr>
                <w:rFonts w:eastAsia="Calibri"/>
                <w:b/>
                <w:szCs w:val="28"/>
              </w:rPr>
            </w:pPr>
            <w:r w:rsidRPr="00C6765F">
              <w:rPr>
                <w:rFonts w:eastAsia="Calibri"/>
                <w:b/>
                <w:szCs w:val="28"/>
              </w:rPr>
              <w:t>2</w:t>
            </w:r>
          </w:p>
        </w:tc>
        <w:tc>
          <w:tcPr>
            <w:tcW w:w="2410" w:type="dxa"/>
            <w:tcBorders>
              <w:top w:val="single" w:sz="4" w:space="0" w:color="auto"/>
              <w:left w:val="single" w:sz="4" w:space="0" w:color="auto"/>
              <w:bottom w:val="single" w:sz="4" w:space="0" w:color="auto"/>
              <w:right w:val="single" w:sz="4" w:space="0" w:color="auto"/>
            </w:tcBorders>
          </w:tcPr>
          <w:p w:rsidR="003B6D8E" w:rsidRPr="00C6765F" w:rsidRDefault="003B6D8E" w:rsidP="003B6D8E">
            <w:pPr>
              <w:spacing w:after="0" w:line="240" w:lineRule="auto"/>
              <w:jc w:val="center"/>
              <w:rPr>
                <w:rFonts w:eastAsia="Calibri"/>
                <w:sz w:val="24"/>
                <w:szCs w:val="24"/>
              </w:rPr>
            </w:pPr>
          </w:p>
          <w:p w:rsidR="003B6D8E" w:rsidRPr="00C6765F" w:rsidRDefault="003B6D8E" w:rsidP="003B6D8E">
            <w:pPr>
              <w:spacing w:after="0" w:line="240" w:lineRule="auto"/>
              <w:jc w:val="center"/>
              <w:rPr>
                <w:rFonts w:eastAsia="Calibri"/>
                <w:sz w:val="24"/>
                <w:szCs w:val="24"/>
              </w:rPr>
            </w:pPr>
            <w:r w:rsidRPr="00C6765F">
              <w:rPr>
                <w:rFonts w:eastAsia="Calibri"/>
                <w:sz w:val="24"/>
                <w:szCs w:val="24"/>
              </w:rPr>
              <w:t>Щоквартально</w:t>
            </w:r>
          </w:p>
          <w:p w:rsidR="003B6D8E" w:rsidRPr="00C6765F" w:rsidRDefault="003B6D8E" w:rsidP="003B6D8E">
            <w:pPr>
              <w:spacing w:after="0" w:line="240" w:lineRule="auto"/>
              <w:jc w:val="center"/>
              <w:rPr>
                <w:rFonts w:eastAsia="Calibri"/>
                <w:sz w:val="24"/>
                <w:szCs w:val="24"/>
              </w:rPr>
            </w:pPr>
          </w:p>
          <w:p w:rsidR="003B6D8E" w:rsidRPr="00C6765F" w:rsidRDefault="003B6D8E" w:rsidP="003B6D8E">
            <w:pPr>
              <w:spacing w:after="0" w:line="240" w:lineRule="auto"/>
              <w:jc w:val="center"/>
              <w:rPr>
                <w:rFonts w:eastAsia="Calibri"/>
                <w:sz w:val="24"/>
                <w:szCs w:val="24"/>
              </w:rPr>
            </w:pPr>
          </w:p>
          <w:p w:rsidR="003B6D8E" w:rsidRPr="00C6765F" w:rsidRDefault="003B6D8E" w:rsidP="003B6D8E">
            <w:pPr>
              <w:spacing w:after="0" w:line="240" w:lineRule="auto"/>
              <w:jc w:val="center"/>
              <w:rPr>
                <w:rFonts w:eastAsia="Calibri"/>
                <w:sz w:val="24"/>
                <w:szCs w:val="24"/>
              </w:rPr>
            </w:pPr>
          </w:p>
          <w:p w:rsidR="003B6D8E" w:rsidRPr="00C6765F" w:rsidRDefault="003B6D8E" w:rsidP="003B6D8E">
            <w:pPr>
              <w:spacing w:after="0" w:line="240" w:lineRule="auto"/>
              <w:jc w:val="center"/>
              <w:rPr>
                <w:rFonts w:eastAsia="Calibri"/>
                <w:sz w:val="24"/>
                <w:szCs w:val="24"/>
              </w:rPr>
            </w:pPr>
            <w:r w:rsidRPr="00C6765F">
              <w:rPr>
                <w:rFonts w:eastAsia="Calibri"/>
                <w:sz w:val="24"/>
                <w:szCs w:val="24"/>
              </w:rPr>
              <w:t>Постійно</w:t>
            </w:r>
          </w:p>
          <w:p w:rsidR="003B6D8E" w:rsidRPr="00C6765F" w:rsidRDefault="003B6D8E" w:rsidP="003B6D8E">
            <w:pPr>
              <w:spacing w:after="0" w:line="240" w:lineRule="auto"/>
              <w:jc w:val="center"/>
              <w:rPr>
                <w:rFonts w:eastAsia="Calibri"/>
                <w:sz w:val="24"/>
                <w:szCs w:val="24"/>
              </w:rPr>
            </w:pPr>
          </w:p>
          <w:p w:rsidR="003B6D8E" w:rsidRPr="00C6765F" w:rsidRDefault="003B6D8E" w:rsidP="003B6D8E">
            <w:pPr>
              <w:spacing w:after="0" w:line="240" w:lineRule="auto"/>
              <w:jc w:val="center"/>
              <w:rPr>
                <w:rFonts w:eastAsia="Calibri"/>
                <w:sz w:val="24"/>
                <w:szCs w:val="24"/>
              </w:rPr>
            </w:pPr>
          </w:p>
          <w:p w:rsidR="003B6D8E" w:rsidRPr="00C6765F" w:rsidRDefault="003B6D8E" w:rsidP="003B6D8E">
            <w:pPr>
              <w:spacing w:after="0" w:line="240" w:lineRule="auto"/>
              <w:jc w:val="center"/>
              <w:rPr>
                <w:rFonts w:eastAsia="Calibri"/>
                <w:sz w:val="24"/>
                <w:szCs w:val="24"/>
              </w:rPr>
            </w:pPr>
            <w:r w:rsidRPr="00C6765F">
              <w:rPr>
                <w:rFonts w:eastAsia="Calibri"/>
                <w:sz w:val="24"/>
                <w:szCs w:val="24"/>
              </w:rPr>
              <w:t>Постійно</w:t>
            </w:r>
          </w:p>
          <w:p w:rsidR="003B6D8E" w:rsidRPr="00C6765F" w:rsidRDefault="003B6D8E" w:rsidP="003B6D8E">
            <w:pPr>
              <w:spacing w:after="0" w:line="240" w:lineRule="auto"/>
              <w:jc w:val="center"/>
              <w:rPr>
                <w:rFonts w:eastAsia="Calibri"/>
                <w:sz w:val="24"/>
                <w:szCs w:val="24"/>
              </w:rPr>
            </w:pPr>
          </w:p>
          <w:p w:rsidR="003B6D8E" w:rsidRPr="00C6765F" w:rsidRDefault="003B6D8E" w:rsidP="003B6D8E">
            <w:pPr>
              <w:spacing w:after="0" w:line="240" w:lineRule="auto"/>
              <w:jc w:val="center"/>
              <w:rPr>
                <w:rFonts w:eastAsia="Calibri"/>
                <w:sz w:val="24"/>
                <w:szCs w:val="24"/>
              </w:rPr>
            </w:pPr>
          </w:p>
          <w:p w:rsidR="00C6765F" w:rsidRPr="00C6765F" w:rsidRDefault="00C6765F" w:rsidP="003B6D8E">
            <w:pPr>
              <w:spacing w:after="0" w:line="240" w:lineRule="auto"/>
              <w:jc w:val="center"/>
              <w:rPr>
                <w:rFonts w:eastAsia="Calibri"/>
                <w:sz w:val="24"/>
                <w:szCs w:val="24"/>
              </w:rPr>
            </w:pPr>
          </w:p>
          <w:p w:rsidR="003B6D8E" w:rsidRPr="00C6765F" w:rsidRDefault="003B6D8E" w:rsidP="003B6D8E">
            <w:pPr>
              <w:spacing w:after="0" w:line="240" w:lineRule="auto"/>
              <w:jc w:val="center"/>
              <w:rPr>
                <w:rFonts w:eastAsia="Calibri"/>
                <w:b/>
                <w:szCs w:val="28"/>
              </w:rPr>
            </w:pPr>
            <w:r w:rsidRPr="00C6765F">
              <w:rPr>
                <w:rFonts w:eastAsia="Calibri"/>
                <w:b/>
                <w:szCs w:val="28"/>
              </w:rPr>
              <w:t>3</w:t>
            </w:r>
          </w:p>
        </w:tc>
        <w:tc>
          <w:tcPr>
            <w:tcW w:w="1559" w:type="dxa"/>
            <w:tcBorders>
              <w:top w:val="single" w:sz="4" w:space="0" w:color="auto"/>
              <w:left w:val="single" w:sz="4" w:space="0" w:color="auto"/>
              <w:bottom w:val="single" w:sz="4" w:space="0" w:color="auto"/>
              <w:right w:val="single" w:sz="4" w:space="0" w:color="auto"/>
            </w:tcBorders>
          </w:tcPr>
          <w:p w:rsidR="003B6D8E" w:rsidRPr="00C6765F" w:rsidRDefault="003B6D8E" w:rsidP="003B6D8E">
            <w:pPr>
              <w:spacing w:after="0" w:line="240" w:lineRule="auto"/>
              <w:jc w:val="center"/>
              <w:rPr>
                <w:rFonts w:eastAsia="Calibri"/>
                <w:sz w:val="24"/>
                <w:szCs w:val="24"/>
              </w:rPr>
            </w:pPr>
          </w:p>
          <w:p w:rsidR="003B6D8E" w:rsidRPr="00C6765F" w:rsidRDefault="003B6D8E" w:rsidP="003B6D8E">
            <w:pPr>
              <w:spacing w:after="0" w:line="240" w:lineRule="auto"/>
              <w:jc w:val="center"/>
              <w:rPr>
                <w:rFonts w:eastAsia="Calibri"/>
                <w:sz w:val="24"/>
                <w:szCs w:val="24"/>
              </w:rPr>
            </w:pPr>
            <w:proofErr w:type="spellStart"/>
            <w:r w:rsidRPr="00C6765F">
              <w:rPr>
                <w:rFonts w:eastAsia="Calibri"/>
                <w:sz w:val="24"/>
                <w:szCs w:val="24"/>
              </w:rPr>
              <w:t>Упов</w:t>
            </w:r>
            <w:proofErr w:type="spellEnd"/>
            <w:r w:rsidRPr="00C6765F">
              <w:rPr>
                <w:rFonts w:eastAsia="Calibri"/>
                <w:sz w:val="24"/>
                <w:szCs w:val="24"/>
              </w:rPr>
              <w:t xml:space="preserve">. з </w:t>
            </w:r>
            <w:proofErr w:type="spellStart"/>
            <w:r w:rsidRPr="00C6765F">
              <w:rPr>
                <w:rFonts w:eastAsia="Calibri"/>
                <w:sz w:val="24"/>
                <w:szCs w:val="24"/>
              </w:rPr>
              <w:t>ОП</w:t>
            </w:r>
            <w:proofErr w:type="spellEnd"/>
          </w:p>
          <w:p w:rsidR="003B6D8E" w:rsidRPr="00C6765F" w:rsidRDefault="003B6D8E" w:rsidP="003B6D8E">
            <w:pPr>
              <w:spacing w:after="0" w:line="240" w:lineRule="auto"/>
              <w:jc w:val="center"/>
              <w:rPr>
                <w:rFonts w:eastAsia="Calibri"/>
                <w:sz w:val="24"/>
                <w:szCs w:val="24"/>
              </w:rPr>
            </w:pPr>
            <w:r w:rsidRPr="00C6765F">
              <w:rPr>
                <w:rFonts w:eastAsia="Calibri"/>
                <w:sz w:val="24"/>
                <w:szCs w:val="24"/>
              </w:rPr>
              <w:t>Завідувач</w:t>
            </w:r>
          </w:p>
          <w:p w:rsidR="003B6D8E" w:rsidRPr="00C6765F" w:rsidRDefault="003B6D8E" w:rsidP="003B6D8E">
            <w:pPr>
              <w:spacing w:after="0" w:line="240" w:lineRule="auto"/>
              <w:jc w:val="center"/>
              <w:rPr>
                <w:rFonts w:eastAsia="Calibri"/>
                <w:sz w:val="24"/>
                <w:szCs w:val="24"/>
              </w:rPr>
            </w:pPr>
          </w:p>
          <w:p w:rsidR="003B6D8E" w:rsidRPr="00C6765F" w:rsidRDefault="003B6D8E" w:rsidP="003B6D8E">
            <w:pPr>
              <w:spacing w:after="0" w:line="240" w:lineRule="auto"/>
              <w:jc w:val="center"/>
              <w:rPr>
                <w:rFonts w:eastAsia="Calibri"/>
                <w:sz w:val="24"/>
                <w:szCs w:val="24"/>
              </w:rPr>
            </w:pPr>
          </w:p>
          <w:p w:rsidR="003B6D8E" w:rsidRPr="00C6765F" w:rsidRDefault="003B6D8E" w:rsidP="003B6D8E">
            <w:pPr>
              <w:spacing w:after="0" w:line="240" w:lineRule="auto"/>
              <w:jc w:val="center"/>
              <w:rPr>
                <w:rFonts w:eastAsia="Calibri"/>
                <w:sz w:val="24"/>
                <w:szCs w:val="24"/>
              </w:rPr>
            </w:pPr>
            <w:proofErr w:type="spellStart"/>
            <w:r w:rsidRPr="00C6765F">
              <w:rPr>
                <w:rFonts w:eastAsia="Calibri"/>
                <w:sz w:val="24"/>
                <w:szCs w:val="24"/>
              </w:rPr>
              <w:t>Упов</w:t>
            </w:r>
            <w:proofErr w:type="spellEnd"/>
            <w:r w:rsidRPr="00C6765F">
              <w:rPr>
                <w:rFonts w:eastAsia="Calibri"/>
                <w:sz w:val="24"/>
                <w:szCs w:val="24"/>
              </w:rPr>
              <w:t xml:space="preserve">. з </w:t>
            </w:r>
            <w:proofErr w:type="spellStart"/>
            <w:r w:rsidRPr="00C6765F">
              <w:rPr>
                <w:rFonts w:eastAsia="Calibri"/>
                <w:sz w:val="24"/>
                <w:szCs w:val="24"/>
              </w:rPr>
              <w:t>ОП</w:t>
            </w:r>
            <w:proofErr w:type="spellEnd"/>
          </w:p>
          <w:p w:rsidR="003B6D8E" w:rsidRPr="00C6765F" w:rsidRDefault="003B6D8E" w:rsidP="003B6D8E">
            <w:pPr>
              <w:spacing w:after="0" w:line="240" w:lineRule="auto"/>
              <w:jc w:val="center"/>
              <w:rPr>
                <w:rFonts w:eastAsia="Calibri"/>
                <w:sz w:val="24"/>
                <w:szCs w:val="24"/>
              </w:rPr>
            </w:pPr>
          </w:p>
          <w:p w:rsidR="003B6D8E" w:rsidRPr="00C6765F" w:rsidRDefault="003B6D8E" w:rsidP="00C6765F">
            <w:pPr>
              <w:spacing w:after="0" w:line="240" w:lineRule="auto"/>
              <w:rPr>
                <w:rFonts w:eastAsia="Calibri"/>
                <w:sz w:val="24"/>
                <w:szCs w:val="24"/>
              </w:rPr>
            </w:pPr>
          </w:p>
          <w:p w:rsidR="003B6D8E" w:rsidRPr="00C6765F" w:rsidRDefault="003B6D8E" w:rsidP="003B6D8E">
            <w:pPr>
              <w:spacing w:after="0" w:line="240" w:lineRule="auto"/>
              <w:jc w:val="center"/>
              <w:rPr>
                <w:rFonts w:eastAsia="Calibri"/>
                <w:sz w:val="24"/>
                <w:szCs w:val="24"/>
              </w:rPr>
            </w:pPr>
            <w:proofErr w:type="spellStart"/>
            <w:r w:rsidRPr="00C6765F">
              <w:rPr>
                <w:rFonts w:eastAsia="Calibri"/>
                <w:sz w:val="24"/>
                <w:szCs w:val="24"/>
              </w:rPr>
              <w:t>Упов</w:t>
            </w:r>
            <w:proofErr w:type="spellEnd"/>
            <w:r w:rsidRPr="00C6765F">
              <w:rPr>
                <w:rFonts w:eastAsia="Calibri"/>
                <w:sz w:val="24"/>
                <w:szCs w:val="24"/>
              </w:rPr>
              <w:t xml:space="preserve">. з </w:t>
            </w:r>
            <w:proofErr w:type="spellStart"/>
            <w:r w:rsidRPr="00C6765F">
              <w:rPr>
                <w:rFonts w:eastAsia="Calibri"/>
                <w:sz w:val="24"/>
                <w:szCs w:val="24"/>
              </w:rPr>
              <w:t>ОП</w:t>
            </w:r>
            <w:proofErr w:type="spellEnd"/>
          </w:p>
          <w:p w:rsidR="003B6D8E" w:rsidRPr="00C6765F" w:rsidRDefault="003B6D8E" w:rsidP="003B6D8E">
            <w:pPr>
              <w:spacing w:after="0" w:line="240" w:lineRule="auto"/>
              <w:jc w:val="center"/>
              <w:rPr>
                <w:rFonts w:eastAsia="Calibri"/>
                <w:sz w:val="24"/>
                <w:szCs w:val="24"/>
              </w:rPr>
            </w:pPr>
          </w:p>
          <w:p w:rsidR="00C6765F" w:rsidRPr="00C6765F" w:rsidRDefault="00C6765F" w:rsidP="003B6D8E">
            <w:pPr>
              <w:spacing w:after="0" w:line="240" w:lineRule="auto"/>
              <w:jc w:val="center"/>
              <w:rPr>
                <w:rFonts w:eastAsia="Calibri"/>
                <w:sz w:val="24"/>
                <w:szCs w:val="24"/>
              </w:rPr>
            </w:pPr>
          </w:p>
          <w:p w:rsidR="003B6D8E" w:rsidRPr="00C6765F" w:rsidRDefault="003B6D8E" w:rsidP="003B6D8E">
            <w:pPr>
              <w:spacing w:after="0" w:line="240" w:lineRule="auto"/>
              <w:jc w:val="center"/>
              <w:rPr>
                <w:rFonts w:eastAsia="Calibri"/>
                <w:sz w:val="24"/>
                <w:szCs w:val="24"/>
              </w:rPr>
            </w:pPr>
            <w:r w:rsidRPr="00C6765F">
              <w:rPr>
                <w:rFonts w:eastAsia="Calibri"/>
                <w:sz w:val="24"/>
                <w:szCs w:val="24"/>
              </w:rPr>
              <w:t>Завідувач</w:t>
            </w:r>
          </w:p>
          <w:p w:rsidR="003B6D8E" w:rsidRPr="00C6765F" w:rsidRDefault="003B6D8E" w:rsidP="003B6D8E">
            <w:pPr>
              <w:spacing w:after="0" w:line="240" w:lineRule="auto"/>
              <w:jc w:val="center"/>
              <w:rPr>
                <w:rFonts w:eastAsia="Calibri"/>
                <w:b/>
                <w:szCs w:val="28"/>
              </w:rPr>
            </w:pPr>
            <w:r w:rsidRPr="00C6765F">
              <w:rPr>
                <w:rFonts w:eastAsia="Calibri"/>
                <w:b/>
                <w:szCs w:val="28"/>
              </w:rPr>
              <w:t>4</w:t>
            </w:r>
          </w:p>
        </w:tc>
      </w:tr>
      <w:tr w:rsidR="00F424F0" w:rsidRPr="00F424F0" w:rsidTr="00820273">
        <w:trPr>
          <w:trHeight w:val="367"/>
        </w:trPr>
        <w:tc>
          <w:tcPr>
            <w:tcW w:w="710" w:type="dxa"/>
            <w:tcBorders>
              <w:top w:val="single" w:sz="4" w:space="0" w:color="auto"/>
              <w:left w:val="single" w:sz="4" w:space="0" w:color="auto"/>
              <w:bottom w:val="single" w:sz="4" w:space="0" w:color="auto"/>
              <w:right w:val="single" w:sz="4" w:space="0" w:color="auto"/>
            </w:tcBorders>
          </w:tcPr>
          <w:p w:rsidR="003B6D8E" w:rsidRPr="00C6765F" w:rsidRDefault="003B6D8E" w:rsidP="003B6D8E">
            <w:pPr>
              <w:spacing w:after="0" w:line="240" w:lineRule="auto"/>
              <w:jc w:val="center"/>
              <w:rPr>
                <w:rFonts w:eastAsia="Calibri"/>
                <w:sz w:val="24"/>
                <w:szCs w:val="24"/>
              </w:rPr>
            </w:pPr>
            <w:r w:rsidRPr="00C6765F">
              <w:rPr>
                <w:rFonts w:eastAsia="Calibri"/>
                <w:sz w:val="24"/>
                <w:szCs w:val="24"/>
              </w:rPr>
              <w:t>1.5</w:t>
            </w:r>
          </w:p>
          <w:p w:rsidR="003B6D8E" w:rsidRPr="00C6765F" w:rsidRDefault="003B6D8E" w:rsidP="003B6D8E">
            <w:pPr>
              <w:spacing w:after="0" w:line="240" w:lineRule="auto"/>
              <w:jc w:val="center"/>
              <w:rPr>
                <w:rFonts w:eastAsia="Calibri"/>
                <w:sz w:val="24"/>
                <w:szCs w:val="24"/>
              </w:rPr>
            </w:pPr>
          </w:p>
          <w:p w:rsidR="003B6D8E" w:rsidRPr="00C6765F" w:rsidRDefault="003B6D8E" w:rsidP="003B6D8E">
            <w:pPr>
              <w:spacing w:after="0" w:line="240" w:lineRule="auto"/>
              <w:jc w:val="center"/>
              <w:rPr>
                <w:rFonts w:eastAsia="Calibri"/>
                <w:sz w:val="24"/>
                <w:szCs w:val="24"/>
              </w:rPr>
            </w:pPr>
            <w:r w:rsidRPr="00C6765F">
              <w:rPr>
                <w:rFonts w:eastAsia="Calibri"/>
                <w:sz w:val="24"/>
                <w:szCs w:val="24"/>
              </w:rPr>
              <w:t>1.6</w:t>
            </w:r>
          </w:p>
          <w:p w:rsidR="003B6D8E" w:rsidRPr="00C6765F" w:rsidRDefault="003B6D8E" w:rsidP="003B6D8E">
            <w:pPr>
              <w:spacing w:after="0" w:line="240" w:lineRule="auto"/>
              <w:jc w:val="center"/>
              <w:rPr>
                <w:rFonts w:eastAsia="Calibri"/>
                <w:sz w:val="24"/>
                <w:szCs w:val="24"/>
              </w:rPr>
            </w:pPr>
          </w:p>
          <w:p w:rsidR="003B6D8E" w:rsidRPr="00C6765F" w:rsidRDefault="003B6D8E" w:rsidP="003B6D8E">
            <w:pPr>
              <w:spacing w:after="0" w:line="240" w:lineRule="auto"/>
              <w:jc w:val="center"/>
              <w:rPr>
                <w:rFonts w:eastAsia="Calibri"/>
                <w:sz w:val="24"/>
                <w:szCs w:val="24"/>
              </w:rPr>
            </w:pPr>
          </w:p>
          <w:p w:rsidR="003B6D8E" w:rsidRPr="00C6765F" w:rsidRDefault="003B6D8E" w:rsidP="003B6D8E">
            <w:pPr>
              <w:spacing w:after="0" w:line="240" w:lineRule="auto"/>
              <w:jc w:val="center"/>
              <w:rPr>
                <w:rFonts w:eastAsia="Calibri"/>
                <w:sz w:val="24"/>
                <w:szCs w:val="24"/>
              </w:rPr>
            </w:pPr>
            <w:r w:rsidRPr="00C6765F">
              <w:rPr>
                <w:rFonts w:eastAsia="Calibri"/>
                <w:sz w:val="24"/>
                <w:szCs w:val="24"/>
              </w:rPr>
              <w:t>1.7</w:t>
            </w:r>
          </w:p>
          <w:p w:rsidR="003B6D8E" w:rsidRPr="00C6765F" w:rsidRDefault="003B6D8E" w:rsidP="003B6D8E">
            <w:pPr>
              <w:spacing w:after="0" w:line="240" w:lineRule="auto"/>
              <w:jc w:val="center"/>
              <w:rPr>
                <w:rFonts w:eastAsia="Calibri"/>
                <w:sz w:val="24"/>
                <w:szCs w:val="24"/>
              </w:rPr>
            </w:pPr>
          </w:p>
          <w:p w:rsidR="00AF5C3B" w:rsidRPr="00C6765F" w:rsidRDefault="00AF5C3B" w:rsidP="003B6D8E">
            <w:pPr>
              <w:spacing w:after="0" w:line="240" w:lineRule="auto"/>
              <w:jc w:val="center"/>
              <w:rPr>
                <w:rFonts w:eastAsia="Calibri"/>
                <w:sz w:val="24"/>
                <w:szCs w:val="24"/>
              </w:rPr>
            </w:pPr>
          </w:p>
          <w:p w:rsidR="003B6D8E" w:rsidRPr="00C6765F" w:rsidRDefault="003B6D8E" w:rsidP="003B6D8E">
            <w:pPr>
              <w:spacing w:after="0" w:line="240" w:lineRule="auto"/>
              <w:jc w:val="center"/>
              <w:rPr>
                <w:rFonts w:eastAsia="Calibri"/>
                <w:sz w:val="24"/>
                <w:szCs w:val="24"/>
              </w:rPr>
            </w:pPr>
            <w:r w:rsidRPr="00C6765F">
              <w:rPr>
                <w:rFonts w:eastAsia="Calibri"/>
                <w:sz w:val="24"/>
                <w:szCs w:val="24"/>
              </w:rPr>
              <w:t>1.8</w:t>
            </w:r>
          </w:p>
          <w:p w:rsidR="003B6D8E" w:rsidRPr="00C6765F" w:rsidRDefault="003B6D8E" w:rsidP="003B6D8E">
            <w:pPr>
              <w:spacing w:after="0" w:line="240" w:lineRule="auto"/>
              <w:jc w:val="center"/>
              <w:rPr>
                <w:rFonts w:eastAsia="Calibri"/>
                <w:sz w:val="24"/>
                <w:szCs w:val="24"/>
              </w:rPr>
            </w:pPr>
          </w:p>
          <w:p w:rsidR="003B6D8E" w:rsidRPr="00C6765F" w:rsidRDefault="003B6D8E" w:rsidP="003B6D8E">
            <w:pPr>
              <w:spacing w:after="0" w:line="240" w:lineRule="auto"/>
              <w:jc w:val="center"/>
              <w:rPr>
                <w:rFonts w:eastAsia="Calibri"/>
                <w:sz w:val="24"/>
                <w:szCs w:val="24"/>
              </w:rPr>
            </w:pPr>
          </w:p>
          <w:p w:rsidR="003B6D8E" w:rsidRPr="00C6765F" w:rsidRDefault="003B6D8E" w:rsidP="003B6D8E">
            <w:pPr>
              <w:spacing w:after="0" w:line="240" w:lineRule="auto"/>
              <w:jc w:val="center"/>
              <w:rPr>
                <w:rFonts w:eastAsia="Calibri"/>
                <w:sz w:val="24"/>
                <w:szCs w:val="24"/>
              </w:rPr>
            </w:pPr>
          </w:p>
          <w:p w:rsidR="003B6D8E" w:rsidRPr="00C6765F" w:rsidRDefault="003B6D8E" w:rsidP="003B6D8E">
            <w:pPr>
              <w:spacing w:after="0" w:line="240" w:lineRule="auto"/>
              <w:jc w:val="center"/>
              <w:rPr>
                <w:rFonts w:eastAsia="Calibri"/>
                <w:sz w:val="24"/>
                <w:szCs w:val="24"/>
              </w:rPr>
            </w:pPr>
            <w:r w:rsidRPr="00C6765F">
              <w:rPr>
                <w:rFonts w:eastAsia="Calibri"/>
                <w:sz w:val="24"/>
                <w:szCs w:val="24"/>
              </w:rPr>
              <w:t>1.9</w:t>
            </w:r>
          </w:p>
          <w:p w:rsidR="003B6D8E" w:rsidRPr="00C6765F" w:rsidRDefault="003B6D8E" w:rsidP="003B6D8E">
            <w:pPr>
              <w:spacing w:after="0" w:line="240" w:lineRule="auto"/>
              <w:jc w:val="center"/>
              <w:rPr>
                <w:rFonts w:eastAsia="Calibri"/>
                <w:sz w:val="24"/>
                <w:szCs w:val="24"/>
              </w:rPr>
            </w:pPr>
          </w:p>
          <w:p w:rsidR="003B6D8E" w:rsidRPr="00C6765F" w:rsidRDefault="003B6D8E" w:rsidP="003B6D8E">
            <w:pPr>
              <w:spacing w:after="0" w:line="240" w:lineRule="auto"/>
              <w:jc w:val="center"/>
              <w:rPr>
                <w:rFonts w:eastAsia="Calibri"/>
                <w:sz w:val="24"/>
                <w:szCs w:val="24"/>
              </w:rPr>
            </w:pPr>
          </w:p>
          <w:p w:rsidR="003B6D8E" w:rsidRPr="00C6765F" w:rsidRDefault="003B6D8E" w:rsidP="003B6D8E">
            <w:pPr>
              <w:spacing w:after="0" w:line="240" w:lineRule="auto"/>
              <w:jc w:val="center"/>
              <w:rPr>
                <w:rFonts w:eastAsia="Calibri"/>
                <w:b/>
                <w:sz w:val="24"/>
                <w:szCs w:val="24"/>
              </w:rPr>
            </w:pPr>
          </w:p>
        </w:tc>
        <w:tc>
          <w:tcPr>
            <w:tcW w:w="5671" w:type="dxa"/>
            <w:tcBorders>
              <w:top w:val="single" w:sz="4" w:space="0" w:color="auto"/>
              <w:left w:val="single" w:sz="4" w:space="0" w:color="auto"/>
              <w:bottom w:val="single" w:sz="4" w:space="0" w:color="auto"/>
              <w:right w:val="single" w:sz="4" w:space="0" w:color="auto"/>
            </w:tcBorders>
          </w:tcPr>
          <w:p w:rsidR="003B6D8E" w:rsidRPr="00C6765F" w:rsidRDefault="003B6D8E" w:rsidP="003B6D8E">
            <w:pPr>
              <w:spacing w:after="0" w:line="240" w:lineRule="auto"/>
              <w:jc w:val="both"/>
              <w:rPr>
                <w:rFonts w:eastAsia="Calibri"/>
                <w:sz w:val="24"/>
                <w:szCs w:val="24"/>
              </w:rPr>
            </w:pPr>
            <w:r w:rsidRPr="00C6765F">
              <w:rPr>
                <w:rFonts w:eastAsia="Calibri"/>
                <w:sz w:val="24"/>
                <w:szCs w:val="24"/>
              </w:rPr>
              <w:lastRenderedPageBreak/>
              <w:t>адміністрацією і ПК планування найважливіших питань запобігання травматизму невиробничого характеру.</w:t>
            </w:r>
          </w:p>
          <w:p w:rsidR="003B6D8E" w:rsidRPr="00C6765F" w:rsidRDefault="003B6D8E" w:rsidP="003B6D8E">
            <w:pPr>
              <w:spacing w:after="0" w:line="240" w:lineRule="auto"/>
              <w:jc w:val="both"/>
              <w:rPr>
                <w:rFonts w:eastAsia="Calibri"/>
                <w:sz w:val="24"/>
                <w:szCs w:val="24"/>
              </w:rPr>
            </w:pPr>
            <w:r w:rsidRPr="00C6765F">
              <w:rPr>
                <w:rFonts w:eastAsia="Calibri"/>
                <w:sz w:val="24"/>
                <w:szCs w:val="24"/>
              </w:rPr>
              <w:t xml:space="preserve">Розглядати питання безпеки життєдіяльності </w:t>
            </w:r>
            <w:r w:rsidRPr="00C6765F">
              <w:rPr>
                <w:rFonts w:eastAsia="Calibri"/>
                <w:sz w:val="24"/>
                <w:szCs w:val="24"/>
              </w:rPr>
              <w:lastRenderedPageBreak/>
              <w:t>учасників освітнього процесу в побуті.</w:t>
            </w:r>
          </w:p>
          <w:p w:rsidR="003B6D8E" w:rsidRPr="00C6765F" w:rsidRDefault="003B6D8E" w:rsidP="003B6D8E">
            <w:pPr>
              <w:spacing w:after="0" w:line="240" w:lineRule="auto"/>
              <w:jc w:val="both"/>
              <w:rPr>
                <w:rFonts w:eastAsia="Calibri"/>
                <w:sz w:val="24"/>
                <w:szCs w:val="24"/>
              </w:rPr>
            </w:pPr>
            <w:r w:rsidRPr="00C6765F">
              <w:rPr>
                <w:rFonts w:eastAsia="Calibri"/>
                <w:sz w:val="24"/>
                <w:szCs w:val="24"/>
              </w:rPr>
              <w:t>Забезпечити гласність з питань стану травматизму невиробничого характеру учасників освітнього процесу.</w:t>
            </w:r>
          </w:p>
          <w:p w:rsidR="003B6D8E" w:rsidRPr="00C6765F" w:rsidRDefault="003B6D8E" w:rsidP="003B6D8E">
            <w:pPr>
              <w:spacing w:after="0" w:line="240" w:lineRule="auto"/>
              <w:rPr>
                <w:rFonts w:eastAsia="Calibri"/>
                <w:sz w:val="24"/>
                <w:szCs w:val="24"/>
              </w:rPr>
            </w:pPr>
            <w:r w:rsidRPr="00C6765F">
              <w:rPr>
                <w:rFonts w:eastAsia="Calibri"/>
                <w:sz w:val="24"/>
                <w:szCs w:val="24"/>
              </w:rPr>
              <w:t>Навчання працівників з питань попередження травматизму невиробничого характеру.</w:t>
            </w:r>
          </w:p>
          <w:p w:rsidR="003B6D8E" w:rsidRPr="00C6765F" w:rsidRDefault="003B6D8E" w:rsidP="003B6D8E">
            <w:pPr>
              <w:spacing w:after="0" w:line="240" w:lineRule="auto"/>
              <w:rPr>
                <w:rFonts w:eastAsia="Calibri"/>
                <w:sz w:val="24"/>
                <w:szCs w:val="24"/>
              </w:rPr>
            </w:pPr>
            <w:r w:rsidRPr="00C6765F">
              <w:rPr>
                <w:rFonts w:eastAsia="Calibri"/>
                <w:sz w:val="24"/>
                <w:szCs w:val="24"/>
              </w:rPr>
              <w:t>Розслідування і облік нещасних випадків невиробничого характеру:</w:t>
            </w:r>
          </w:p>
          <w:p w:rsidR="003B6D8E" w:rsidRPr="00C6765F" w:rsidRDefault="003B6D8E" w:rsidP="003B6D8E">
            <w:pPr>
              <w:spacing w:after="0" w:line="240" w:lineRule="auto"/>
              <w:ind w:left="432" w:firstLine="284"/>
              <w:rPr>
                <w:rFonts w:eastAsia="Calibri"/>
                <w:sz w:val="24"/>
                <w:szCs w:val="24"/>
              </w:rPr>
            </w:pPr>
            <w:r w:rsidRPr="00C6765F">
              <w:rPr>
                <w:rFonts w:eastAsia="Calibri"/>
                <w:sz w:val="24"/>
                <w:szCs w:val="24"/>
              </w:rPr>
              <w:t>- з працівниками;</w:t>
            </w:r>
          </w:p>
          <w:p w:rsidR="003B6D8E" w:rsidRPr="00C6765F" w:rsidRDefault="003B6D8E" w:rsidP="003B6D8E">
            <w:pPr>
              <w:spacing w:after="0" w:line="240" w:lineRule="auto"/>
              <w:ind w:left="432" w:firstLine="284"/>
              <w:rPr>
                <w:rFonts w:eastAsia="Calibri"/>
                <w:sz w:val="24"/>
                <w:szCs w:val="24"/>
              </w:rPr>
            </w:pPr>
            <w:r w:rsidRPr="00C6765F">
              <w:rPr>
                <w:rFonts w:eastAsia="Calibri"/>
                <w:sz w:val="24"/>
                <w:szCs w:val="24"/>
              </w:rPr>
              <w:t>- з вихованцями.</w:t>
            </w:r>
          </w:p>
          <w:p w:rsidR="003B6D8E" w:rsidRPr="00C6765F" w:rsidRDefault="003B6D8E" w:rsidP="003B6D8E">
            <w:pPr>
              <w:spacing w:after="0" w:line="240" w:lineRule="auto"/>
              <w:rPr>
                <w:rFonts w:eastAsia="Calibri"/>
                <w:sz w:val="24"/>
                <w:szCs w:val="24"/>
              </w:rPr>
            </w:pPr>
            <w:r w:rsidRPr="00C6765F">
              <w:rPr>
                <w:rFonts w:eastAsia="Calibri"/>
                <w:sz w:val="24"/>
                <w:szCs w:val="24"/>
              </w:rPr>
              <w:t>Підготовка звітів:</w:t>
            </w:r>
          </w:p>
          <w:p w:rsidR="003B6D8E" w:rsidRPr="00C6765F" w:rsidRDefault="003B6D8E" w:rsidP="003B6D8E">
            <w:pPr>
              <w:spacing w:after="0" w:line="240" w:lineRule="auto"/>
              <w:ind w:left="432" w:firstLine="284"/>
              <w:rPr>
                <w:rFonts w:eastAsia="Calibri"/>
                <w:sz w:val="24"/>
                <w:szCs w:val="24"/>
              </w:rPr>
            </w:pPr>
            <w:r w:rsidRPr="00C6765F">
              <w:rPr>
                <w:rFonts w:eastAsia="Calibri"/>
                <w:sz w:val="24"/>
                <w:szCs w:val="24"/>
              </w:rPr>
              <w:t>- про стан побутового травматизму з вихованцями:</w:t>
            </w:r>
          </w:p>
          <w:p w:rsidR="003B6D8E" w:rsidRPr="00C6765F" w:rsidRDefault="003B6D8E" w:rsidP="003B6D8E">
            <w:pPr>
              <w:spacing w:after="0" w:line="240" w:lineRule="auto"/>
              <w:ind w:left="432" w:firstLine="284"/>
              <w:rPr>
                <w:rFonts w:eastAsia="Calibri"/>
                <w:sz w:val="24"/>
                <w:szCs w:val="24"/>
              </w:rPr>
            </w:pPr>
            <w:r w:rsidRPr="00C6765F">
              <w:rPr>
                <w:rFonts w:eastAsia="Calibri"/>
                <w:sz w:val="24"/>
                <w:szCs w:val="24"/>
              </w:rPr>
              <w:t>- за квартал;</w:t>
            </w:r>
          </w:p>
          <w:p w:rsidR="003B6D8E" w:rsidRPr="00C6765F" w:rsidRDefault="003B6D8E" w:rsidP="003B6D8E">
            <w:pPr>
              <w:spacing w:after="0" w:line="240" w:lineRule="auto"/>
              <w:rPr>
                <w:rFonts w:eastAsia="Calibri"/>
                <w:sz w:val="24"/>
                <w:szCs w:val="24"/>
              </w:rPr>
            </w:pPr>
            <w:r w:rsidRPr="00C6765F">
              <w:rPr>
                <w:rFonts w:eastAsia="Calibri"/>
                <w:sz w:val="24"/>
                <w:szCs w:val="24"/>
              </w:rPr>
              <w:t xml:space="preserve">     </w:t>
            </w:r>
            <w:r w:rsidR="00AF5C3B" w:rsidRPr="00C6765F">
              <w:rPr>
                <w:rFonts w:eastAsia="Calibri"/>
                <w:sz w:val="24"/>
                <w:szCs w:val="24"/>
              </w:rPr>
              <w:t xml:space="preserve">      </w:t>
            </w:r>
            <w:r w:rsidRPr="00C6765F">
              <w:rPr>
                <w:rFonts w:eastAsia="Calibri"/>
                <w:sz w:val="24"/>
                <w:szCs w:val="24"/>
              </w:rPr>
              <w:t xml:space="preserve"> - за рік.</w:t>
            </w:r>
          </w:p>
          <w:p w:rsidR="003B6D8E" w:rsidRPr="00C6765F" w:rsidRDefault="003B6D8E" w:rsidP="003B6D8E">
            <w:pPr>
              <w:spacing w:after="0" w:line="240" w:lineRule="auto"/>
              <w:rPr>
                <w:rFonts w:eastAsia="Calibri"/>
                <w:sz w:val="24"/>
                <w:szCs w:val="24"/>
              </w:rPr>
            </w:pPr>
            <w:r w:rsidRPr="00C6765F">
              <w:rPr>
                <w:rFonts w:eastAsia="Calibri"/>
                <w:sz w:val="24"/>
                <w:szCs w:val="24"/>
              </w:rPr>
              <w:t>- про стан травматизму невиробничого характеру з працівниками:</w:t>
            </w:r>
          </w:p>
          <w:p w:rsidR="003B6D8E" w:rsidRPr="00C6765F" w:rsidRDefault="003B6D8E" w:rsidP="003B6D8E">
            <w:pPr>
              <w:spacing w:after="0" w:line="240" w:lineRule="auto"/>
              <w:ind w:left="432" w:firstLine="284"/>
              <w:rPr>
                <w:rFonts w:eastAsia="Calibri"/>
                <w:sz w:val="24"/>
                <w:szCs w:val="24"/>
              </w:rPr>
            </w:pPr>
            <w:r w:rsidRPr="00C6765F">
              <w:rPr>
                <w:rFonts w:eastAsia="Calibri"/>
                <w:sz w:val="24"/>
                <w:szCs w:val="24"/>
              </w:rPr>
              <w:t>- за квартал;</w:t>
            </w:r>
          </w:p>
          <w:p w:rsidR="003B6D8E" w:rsidRPr="00C6765F" w:rsidRDefault="003B6D8E" w:rsidP="003B6D8E">
            <w:pPr>
              <w:spacing w:after="0" w:line="240" w:lineRule="auto"/>
              <w:jc w:val="center"/>
              <w:rPr>
                <w:rFonts w:eastAsia="Calibri"/>
                <w:b/>
                <w:i/>
                <w:sz w:val="24"/>
                <w:szCs w:val="24"/>
              </w:rPr>
            </w:pPr>
          </w:p>
        </w:tc>
        <w:tc>
          <w:tcPr>
            <w:tcW w:w="2410" w:type="dxa"/>
            <w:tcBorders>
              <w:top w:val="single" w:sz="4" w:space="0" w:color="auto"/>
              <w:left w:val="single" w:sz="4" w:space="0" w:color="auto"/>
              <w:bottom w:val="single" w:sz="4" w:space="0" w:color="auto"/>
              <w:right w:val="single" w:sz="4" w:space="0" w:color="auto"/>
            </w:tcBorders>
          </w:tcPr>
          <w:p w:rsidR="00C6765F" w:rsidRPr="00C6765F" w:rsidRDefault="00C6765F" w:rsidP="003B6D8E">
            <w:pPr>
              <w:spacing w:after="0" w:line="240" w:lineRule="auto"/>
              <w:jc w:val="center"/>
              <w:rPr>
                <w:rFonts w:eastAsia="Calibri"/>
                <w:sz w:val="24"/>
                <w:szCs w:val="24"/>
              </w:rPr>
            </w:pPr>
          </w:p>
          <w:p w:rsidR="003B6D8E" w:rsidRPr="00C6765F" w:rsidRDefault="003B6D8E" w:rsidP="003B6D8E">
            <w:pPr>
              <w:spacing w:after="0" w:line="240" w:lineRule="auto"/>
              <w:jc w:val="center"/>
              <w:rPr>
                <w:rFonts w:eastAsia="Calibri"/>
                <w:sz w:val="24"/>
                <w:szCs w:val="24"/>
              </w:rPr>
            </w:pPr>
          </w:p>
          <w:p w:rsidR="00C6765F" w:rsidRPr="00C6765F" w:rsidRDefault="00C6765F" w:rsidP="003B6D8E">
            <w:pPr>
              <w:spacing w:after="0" w:line="240" w:lineRule="auto"/>
              <w:jc w:val="center"/>
              <w:rPr>
                <w:rFonts w:eastAsia="Calibri"/>
                <w:sz w:val="24"/>
                <w:szCs w:val="24"/>
              </w:rPr>
            </w:pPr>
          </w:p>
          <w:p w:rsidR="003B6D8E" w:rsidRPr="00C6765F" w:rsidRDefault="003B6D8E" w:rsidP="003B6D8E">
            <w:pPr>
              <w:spacing w:after="0" w:line="240" w:lineRule="auto"/>
              <w:jc w:val="center"/>
              <w:rPr>
                <w:rFonts w:eastAsia="Calibri"/>
                <w:sz w:val="24"/>
                <w:szCs w:val="24"/>
              </w:rPr>
            </w:pPr>
            <w:r w:rsidRPr="00C6765F">
              <w:rPr>
                <w:rFonts w:eastAsia="Calibri"/>
                <w:sz w:val="24"/>
                <w:szCs w:val="24"/>
              </w:rPr>
              <w:t>Протягом року</w:t>
            </w:r>
          </w:p>
          <w:p w:rsidR="003B6D8E" w:rsidRPr="00C6765F" w:rsidRDefault="003B6D8E" w:rsidP="00C6765F">
            <w:pPr>
              <w:spacing w:after="0" w:line="240" w:lineRule="auto"/>
              <w:rPr>
                <w:rFonts w:eastAsia="Calibri"/>
                <w:sz w:val="24"/>
                <w:szCs w:val="24"/>
              </w:rPr>
            </w:pPr>
          </w:p>
          <w:p w:rsidR="003B6D8E" w:rsidRPr="00C6765F" w:rsidRDefault="003B6D8E" w:rsidP="003B6D8E">
            <w:pPr>
              <w:spacing w:after="0" w:line="240" w:lineRule="auto"/>
              <w:jc w:val="center"/>
              <w:rPr>
                <w:rFonts w:eastAsia="Calibri"/>
                <w:sz w:val="24"/>
                <w:szCs w:val="24"/>
              </w:rPr>
            </w:pPr>
            <w:r w:rsidRPr="00C6765F">
              <w:rPr>
                <w:rFonts w:eastAsia="Calibri"/>
                <w:sz w:val="24"/>
                <w:szCs w:val="24"/>
              </w:rPr>
              <w:t>Протягом року</w:t>
            </w:r>
          </w:p>
          <w:p w:rsidR="003B6D8E" w:rsidRPr="00C6765F" w:rsidRDefault="003B6D8E" w:rsidP="003B6D8E">
            <w:pPr>
              <w:spacing w:after="0" w:line="240" w:lineRule="auto"/>
              <w:jc w:val="center"/>
              <w:rPr>
                <w:rFonts w:eastAsia="Calibri"/>
                <w:sz w:val="24"/>
                <w:szCs w:val="24"/>
              </w:rPr>
            </w:pPr>
          </w:p>
          <w:p w:rsidR="00AF5C3B" w:rsidRPr="00C6765F" w:rsidRDefault="00AF5C3B" w:rsidP="003B6D8E">
            <w:pPr>
              <w:spacing w:after="0" w:line="240" w:lineRule="auto"/>
              <w:jc w:val="center"/>
              <w:rPr>
                <w:rFonts w:eastAsia="Calibri"/>
                <w:sz w:val="24"/>
                <w:szCs w:val="24"/>
              </w:rPr>
            </w:pPr>
          </w:p>
          <w:p w:rsidR="003B6D8E" w:rsidRPr="00C6765F" w:rsidRDefault="003B6D8E" w:rsidP="003B6D8E">
            <w:pPr>
              <w:spacing w:after="0" w:line="240" w:lineRule="auto"/>
              <w:jc w:val="center"/>
              <w:rPr>
                <w:rFonts w:eastAsia="Calibri"/>
                <w:sz w:val="24"/>
                <w:szCs w:val="24"/>
              </w:rPr>
            </w:pPr>
            <w:r w:rsidRPr="00C6765F">
              <w:rPr>
                <w:rFonts w:eastAsia="Calibri"/>
                <w:sz w:val="24"/>
                <w:szCs w:val="24"/>
              </w:rPr>
              <w:t>За потребою</w:t>
            </w:r>
          </w:p>
          <w:p w:rsidR="003B6D8E" w:rsidRPr="00C6765F" w:rsidRDefault="003B6D8E" w:rsidP="003B6D8E">
            <w:pPr>
              <w:spacing w:after="0" w:line="240" w:lineRule="auto"/>
              <w:jc w:val="center"/>
              <w:rPr>
                <w:rFonts w:eastAsia="Calibri"/>
                <w:sz w:val="24"/>
                <w:szCs w:val="24"/>
              </w:rPr>
            </w:pPr>
          </w:p>
          <w:p w:rsidR="003B6D8E" w:rsidRPr="00C6765F" w:rsidRDefault="003B6D8E" w:rsidP="003B6D8E">
            <w:pPr>
              <w:spacing w:after="0" w:line="240" w:lineRule="auto"/>
              <w:jc w:val="center"/>
              <w:rPr>
                <w:rFonts w:eastAsia="Calibri"/>
                <w:sz w:val="24"/>
                <w:szCs w:val="24"/>
              </w:rPr>
            </w:pPr>
          </w:p>
          <w:p w:rsidR="003B6D8E" w:rsidRPr="00C6765F" w:rsidRDefault="003B6D8E" w:rsidP="003B6D8E">
            <w:pPr>
              <w:spacing w:after="0" w:line="240" w:lineRule="auto"/>
              <w:jc w:val="center"/>
              <w:rPr>
                <w:rFonts w:eastAsia="Calibri"/>
                <w:sz w:val="24"/>
                <w:szCs w:val="24"/>
              </w:rPr>
            </w:pPr>
          </w:p>
          <w:p w:rsidR="003B6D8E" w:rsidRPr="00C6765F" w:rsidRDefault="003B6D8E" w:rsidP="003B6D8E">
            <w:pPr>
              <w:spacing w:after="0" w:line="240" w:lineRule="auto"/>
              <w:jc w:val="center"/>
              <w:rPr>
                <w:rFonts w:eastAsia="Calibri"/>
                <w:sz w:val="24"/>
                <w:szCs w:val="24"/>
              </w:rPr>
            </w:pPr>
            <w:r w:rsidRPr="00C6765F">
              <w:rPr>
                <w:rFonts w:eastAsia="Calibri"/>
                <w:sz w:val="24"/>
                <w:szCs w:val="24"/>
              </w:rPr>
              <w:t>Щоквартально</w:t>
            </w:r>
          </w:p>
          <w:p w:rsidR="003B6D8E" w:rsidRPr="00C6765F" w:rsidRDefault="003B6D8E" w:rsidP="003B6D8E">
            <w:pPr>
              <w:spacing w:after="0" w:line="240" w:lineRule="auto"/>
              <w:jc w:val="center"/>
              <w:rPr>
                <w:rFonts w:eastAsia="Calibri"/>
                <w:sz w:val="24"/>
                <w:szCs w:val="24"/>
              </w:rPr>
            </w:pPr>
            <w:r w:rsidRPr="00C6765F">
              <w:rPr>
                <w:rFonts w:eastAsia="Calibri"/>
                <w:sz w:val="24"/>
                <w:szCs w:val="24"/>
              </w:rPr>
              <w:t>до 01 числа</w:t>
            </w:r>
          </w:p>
          <w:p w:rsidR="003B6D8E" w:rsidRPr="00C6765F" w:rsidRDefault="003B6D8E" w:rsidP="003B6D8E">
            <w:pPr>
              <w:spacing w:after="0" w:line="240" w:lineRule="auto"/>
              <w:jc w:val="center"/>
              <w:rPr>
                <w:rFonts w:eastAsia="Calibri"/>
                <w:sz w:val="24"/>
                <w:szCs w:val="24"/>
              </w:rPr>
            </w:pPr>
            <w:r w:rsidRPr="00C6765F">
              <w:rPr>
                <w:rFonts w:eastAsia="Calibri"/>
                <w:sz w:val="24"/>
                <w:szCs w:val="24"/>
              </w:rPr>
              <w:t>нового кв.</w:t>
            </w:r>
          </w:p>
          <w:p w:rsidR="003B6D8E" w:rsidRPr="00C6765F" w:rsidRDefault="003B6D8E" w:rsidP="003B6D8E">
            <w:pPr>
              <w:spacing w:after="0" w:line="240" w:lineRule="auto"/>
              <w:jc w:val="center"/>
              <w:rPr>
                <w:rFonts w:eastAsia="Calibri"/>
                <w:sz w:val="24"/>
                <w:szCs w:val="24"/>
              </w:rPr>
            </w:pPr>
          </w:p>
          <w:p w:rsidR="003B6D8E" w:rsidRPr="00C6765F" w:rsidRDefault="00C6765F" w:rsidP="003B6D8E">
            <w:pPr>
              <w:spacing w:after="0" w:line="240" w:lineRule="auto"/>
              <w:rPr>
                <w:rFonts w:eastAsia="Calibri"/>
                <w:sz w:val="24"/>
                <w:szCs w:val="24"/>
              </w:rPr>
            </w:pPr>
            <w:r w:rsidRPr="00C6765F">
              <w:rPr>
                <w:rFonts w:eastAsia="Calibri"/>
                <w:sz w:val="24"/>
                <w:szCs w:val="24"/>
              </w:rPr>
              <w:t xml:space="preserve">   До 05.01.2020</w:t>
            </w:r>
            <w:r w:rsidR="003B6D8E" w:rsidRPr="00C6765F">
              <w:rPr>
                <w:rFonts w:eastAsia="Calibri"/>
                <w:sz w:val="24"/>
                <w:szCs w:val="24"/>
              </w:rPr>
              <w:t>р.</w:t>
            </w:r>
          </w:p>
          <w:p w:rsidR="003B6D8E" w:rsidRPr="00C6765F" w:rsidRDefault="003B6D8E" w:rsidP="003B6D8E">
            <w:pPr>
              <w:spacing w:after="0" w:line="240" w:lineRule="auto"/>
              <w:jc w:val="center"/>
              <w:rPr>
                <w:rFonts w:eastAsia="Calibri"/>
                <w:sz w:val="24"/>
                <w:szCs w:val="24"/>
              </w:rPr>
            </w:pPr>
          </w:p>
          <w:p w:rsidR="003B6D8E" w:rsidRPr="00C6765F" w:rsidRDefault="003B6D8E" w:rsidP="003B6D8E">
            <w:pPr>
              <w:spacing w:after="0" w:line="240" w:lineRule="auto"/>
              <w:jc w:val="center"/>
              <w:rPr>
                <w:rFonts w:eastAsia="Calibri"/>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3B6D8E" w:rsidRPr="00C6765F" w:rsidRDefault="003B6D8E" w:rsidP="003B6D8E">
            <w:pPr>
              <w:spacing w:after="0" w:line="240" w:lineRule="auto"/>
              <w:jc w:val="center"/>
              <w:rPr>
                <w:rFonts w:eastAsia="Calibri"/>
                <w:sz w:val="24"/>
                <w:szCs w:val="24"/>
              </w:rPr>
            </w:pPr>
            <w:r w:rsidRPr="00C6765F">
              <w:rPr>
                <w:rFonts w:eastAsia="Calibri"/>
                <w:sz w:val="24"/>
                <w:szCs w:val="24"/>
              </w:rPr>
              <w:lastRenderedPageBreak/>
              <w:t>Голова ПК</w:t>
            </w:r>
          </w:p>
          <w:p w:rsidR="003B6D8E" w:rsidRPr="00C6765F" w:rsidRDefault="003B6D8E" w:rsidP="003B6D8E">
            <w:pPr>
              <w:spacing w:after="0" w:line="240" w:lineRule="auto"/>
              <w:jc w:val="center"/>
              <w:rPr>
                <w:rFonts w:eastAsia="Calibri"/>
                <w:sz w:val="24"/>
                <w:szCs w:val="24"/>
              </w:rPr>
            </w:pPr>
          </w:p>
          <w:p w:rsidR="003B6D8E" w:rsidRPr="00C6765F" w:rsidRDefault="003B6D8E" w:rsidP="003B6D8E">
            <w:pPr>
              <w:spacing w:after="0" w:line="240" w:lineRule="auto"/>
              <w:jc w:val="center"/>
              <w:rPr>
                <w:rFonts w:eastAsia="Calibri"/>
                <w:sz w:val="24"/>
                <w:szCs w:val="24"/>
              </w:rPr>
            </w:pPr>
          </w:p>
          <w:p w:rsidR="003B6D8E" w:rsidRPr="00C6765F" w:rsidRDefault="003B6D8E" w:rsidP="003B6D8E">
            <w:pPr>
              <w:spacing w:after="0" w:line="240" w:lineRule="auto"/>
              <w:jc w:val="center"/>
              <w:rPr>
                <w:rFonts w:eastAsia="Calibri"/>
                <w:sz w:val="24"/>
                <w:szCs w:val="24"/>
              </w:rPr>
            </w:pPr>
            <w:proofErr w:type="spellStart"/>
            <w:r w:rsidRPr="00C6765F">
              <w:rPr>
                <w:rFonts w:eastAsia="Calibri"/>
                <w:sz w:val="24"/>
                <w:szCs w:val="24"/>
              </w:rPr>
              <w:t>Упов</w:t>
            </w:r>
            <w:proofErr w:type="spellEnd"/>
            <w:r w:rsidRPr="00C6765F">
              <w:rPr>
                <w:rFonts w:eastAsia="Calibri"/>
                <w:sz w:val="24"/>
                <w:szCs w:val="24"/>
              </w:rPr>
              <w:t xml:space="preserve">. з </w:t>
            </w:r>
            <w:proofErr w:type="spellStart"/>
            <w:r w:rsidRPr="00C6765F">
              <w:rPr>
                <w:rFonts w:eastAsia="Calibri"/>
                <w:sz w:val="24"/>
                <w:szCs w:val="24"/>
              </w:rPr>
              <w:t>ОП</w:t>
            </w:r>
            <w:proofErr w:type="spellEnd"/>
          </w:p>
          <w:p w:rsidR="003B6D8E" w:rsidRPr="00C6765F" w:rsidRDefault="003B6D8E" w:rsidP="003B6D8E">
            <w:pPr>
              <w:spacing w:after="0" w:line="240" w:lineRule="auto"/>
              <w:jc w:val="center"/>
              <w:rPr>
                <w:rFonts w:eastAsia="Calibri"/>
                <w:sz w:val="24"/>
                <w:szCs w:val="24"/>
              </w:rPr>
            </w:pPr>
            <w:r w:rsidRPr="00C6765F">
              <w:rPr>
                <w:rFonts w:eastAsia="Calibri"/>
                <w:sz w:val="24"/>
                <w:szCs w:val="24"/>
              </w:rPr>
              <w:lastRenderedPageBreak/>
              <w:t>Завідувач</w:t>
            </w:r>
          </w:p>
          <w:p w:rsidR="003B6D8E" w:rsidRPr="00C6765F" w:rsidRDefault="003B6D8E" w:rsidP="003B6D8E">
            <w:pPr>
              <w:spacing w:after="0" w:line="240" w:lineRule="auto"/>
              <w:jc w:val="center"/>
              <w:rPr>
                <w:rFonts w:eastAsia="Calibri"/>
                <w:sz w:val="24"/>
                <w:szCs w:val="24"/>
              </w:rPr>
            </w:pPr>
            <w:r w:rsidRPr="00C6765F">
              <w:rPr>
                <w:rFonts w:eastAsia="Calibri"/>
                <w:sz w:val="24"/>
                <w:szCs w:val="24"/>
              </w:rPr>
              <w:t xml:space="preserve">Комісія з </w:t>
            </w:r>
            <w:proofErr w:type="spellStart"/>
            <w:r w:rsidRPr="00C6765F">
              <w:rPr>
                <w:rFonts w:eastAsia="Calibri"/>
                <w:sz w:val="24"/>
                <w:szCs w:val="24"/>
              </w:rPr>
              <w:t>ОП</w:t>
            </w:r>
            <w:proofErr w:type="spellEnd"/>
          </w:p>
          <w:p w:rsidR="003B6D8E" w:rsidRPr="00C6765F" w:rsidRDefault="003B6D8E" w:rsidP="003B6D8E">
            <w:pPr>
              <w:spacing w:after="0" w:line="240" w:lineRule="auto"/>
              <w:jc w:val="center"/>
              <w:rPr>
                <w:rFonts w:eastAsia="Calibri"/>
                <w:sz w:val="24"/>
                <w:szCs w:val="24"/>
              </w:rPr>
            </w:pPr>
          </w:p>
          <w:p w:rsidR="003B6D8E" w:rsidRPr="00C6765F" w:rsidRDefault="003B6D8E" w:rsidP="003B6D8E">
            <w:pPr>
              <w:spacing w:after="0" w:line="240" w:lineRule="auto"/>
              <w:jc w:val="center"/>
              <w:rPr>
                <w:rFonts w:eastAsia="Calibri"/>
                <w:sz w:val="24"/>
                <w:szCs w:val="24"/>
              </w:rPr>
            </w:pPr>
            <w:r w:rsidRPr="00C6765F">
              <w:rPr>
                <w:rFonts w:eastAsia="Calibri"/>
                <w:sz w:val="24"/>
                <w:szCs w:val="24"/>
              </w:rPr>
              <w:t>Завідувач</w:t>
            </w:r>
          </w:p>
          <w:p w:rsidR="003B6D8E" w:rsidRPr="00C6765F" w:rsidRDefault="003B6D8E" w:rsidP="003B6D8E">
            <w:pPr>
              <w:spacing w:after="0" w:line="240" w:lineRule="auto"/>
              <w:jc w:val="center"/>
              <w:rPr>
                <w:rFonts w:eastAsia="Calibri"/>
                <w:sz w:val="24"/>
                <w:szCs w:val="24"/>
              </w:rPr>
            </w:pPr>
          </w:p>
          <w:p w:rsidR="003B6D8E" w:rsidRPr="00C6765F" w:rsidRDefault="003B6D8E" w:rsidP="003B6D8E">
            <w:pPr>
              <w:spacing w:after="0" w:line="240" w:lineRule="auto"/>
              <w:jc w:val="center"/>
              <w:rPr>
                <w:rFonts w:eastAsia="Calibri"/>
                <w:sz w:val="24"/>
                <w:szCs w:val="24"/>
              </w:rPr>
            </w:pPr>
            <w:r w:rsidRPr="00C6765F">
              <w:rPr>
                <w:rFonts w:eastAsia="Calibri"/>
                <w:sz w:val="24"/>
                <w:szCs w:val="24"/>
              </w:rPr>
              <w:t xml:space="preserve">Комісія з </w:t>
            </w:r>
            <w:proofErr w:type="spellStart"/>
            <w:r w:rsidRPr="00C6765F">
              <w:rPr>
                <w:rFonts w:eastAsia="Calibri"/>
                <w:sz w:val="24"/>
                <w:szCs w:val="24"/>
              </w:rPr>
              <w:t>ОП</w:t>
            </w:r>
            <w:proofErr w:type="spellEnd"/>
          </w:p>
          <w:p w:rsidR="003B6D8E" w:rsidRPr="00C6765F" w:rsidRDefault="003B6D8E" w:rsidP="003B6D8E">
            <w:pPr>
              <w:spacing w:after="0" w:line="240" w:lineRule="auto"/>
              <w:jc w:val="center"/>
              <w:rPr>
                <w:rFonts w:eastAsia="Calibri"/>
                <w:sz w:val="24"/>
                <w:szCs w:val="24"/>
              </w:rPr>
            </w:pPr>
          </w:p>
          <w:p w:rsidR="003B6D8E" w:rsidRPr="00C6765F" w:rsidRDefault="003B6D8E" w:rsidP="003B6D8E">
            <w:pPr>
              <w:spacing w:after="0" w:line="240" w:lineRule="auto"/>
              <w:jc w:val="center"/>
              <w:rPr>
                <w:rFonts w:eastAsia="Calibri"/>
                <w:sz w:val="24"/>
                <w:szCs w:val="24"/>
              </w:rPr>
            </w:pPr>
          </w:p>
          <w:p w:rsidR="003B6D8E" w:rsidRPr="00C6765F" w:rsidRDefault="003B6D8E" w:rsidP="003B6D8E">
            <w:pPr>
              <w:spacing w:after="0" w:line="240" w:lineRule="auto"/>
              <w:jc w:val="center"/>
              <w:rPr>
                <w:rFonts w:eastAsia="Calibri"/>
                <w:sz w:val="24"/>
                <w:szCs w:val="24"/>
              </w:rPr>
            </w:pPr>
            <w:proofErr w:type="spellStart"/>
            <w:r w:rsidRPr="00C6765F">
              <w:rPr>
                <w:rFonts w:eastAsia="Calibri"/>
                <w:sz w:val="24"/>
                <w:szCs w:val="24"/>
              </w:rPr>
              <w:t>Упов</w:t>
            </w:r>
            <w:proofErr w:type="spellEnd"/>
            <w:r w:rsidRPr="00C6765F">
              <w:rPr>
                <w:rFonts w:eastAsia="Calibri"/>
                <w:sz w:val="24"/>
                <w:szCs w:val="24"/>
              </w:rPr>
              <w:t xml:space="preserve">. з </w:t>
            </w:r>
            <w:proofErr w:type="spellStart"/>
            <w:r w:rsidRPr="00C6765F">
              <w:rPr>
                <w:rFonts w:eastAsia="Calibri"/>
                <w:sz w:val="24"/>
                <w:szCs w:val="24"/>
              </w:rPr>
              <w:t>ОП</w:t>
            </w:r>
            <w:proofErr w:type="spellEnd"/>
          </w:p>
          <w:p w:rsidR="003B6D8E" w:rsidRPr="00C6765F" w:rsidRDefault="003B6D8E" w:rsidP="003B6D8E">
            <w:pPr>
              <w:spacing w:after="0" w:line="240" w:lineRule="auto"/>
              <w:jc w:val="center"/>
              <w:rPr>
                <w:rFonts w:eastAsia="Calibri"/>
                <w:sz w:val="24"/>
                <w:szCs w:val="24"/>
              </w:rPr>
            </w:pPr>
            <w:r w:rsidRPr="00C6765F">
              <w:rPr>
                <w:rFonts w:eastAsia="Calibri"/>
                <w:sz w:val="24"/>
                <w:szCs w:val="24"/>
              </w:rPr>
              <w:t>Завідувач</w:t>
            </w:r>
          </w:p>
          <w:p w:rsidR="003B6D8E" w:rsidRPr="00C6765F" w:rsidRDefault="003B6D8E" w:rsidP="003B6D8E">
            <w:pPr>
              <w:spacing w:after="0" w:line="240" w:lineRule="auto"/>
              <w:jc w:val="center"/>
              <w:rPr>
                <w:rFonts w:eastAsia="Calibri"/>
                <w:sz w:val="24"/>
                <w:szCs w:val="24"/>
              </w:rPr>
            </w:pPr>
          </w:p>
          <w:p w:rsidR="003B6D8E" w:rsidRPr="00C6765F" w:rsidRDefault="003B6D8E" w:rsidP="003B6D8E">
            <w:pPr>
              <w:spacing w:after="0" w:line="240" w:lineRule="auto"/>
              <w:jc w:val="center"/>
              <w:rPr>
                <w:rFonts w:eastAsia="Calibri"/>
                <w:b/>
                <w:sz w:val="24"/>
                <w:szCs w:val="24"/>
              </w:rPr>
            </w:pPr>
          </w:p>
        </w:tc>
      </w:tr>
      <w:tr w:rsidR="00F424F0" w:rsidRPr="00F424F0" w:rsidTr="00820273">
        <w:trPr>
          <w:trHeight w:val="367"/>
        </w:trPr>
        <w:tc>
          <w:tcPr>
            <w:tcW w:w="710" w:type="dxa"/>
            <w:tcBorders>
              <w:top w:val="single" w:sz="4" w:space="0" w:color="auto"/>
              <w:left w:val="single" w:sz="4" w:space="0" w:color="auto"/>
              <w:bottom w:val="single" w:sz="4" w:space="0" w:color="auto"/>
              <w:right w:val="single" w:sz="4" w:space="0" w:color="auto"/>
            </w:tcBorders>
          </w:tcPr>
          <w:p w:rsidR="003B6D8E" w:rsidRPr="00A31EF0" w:rsidRDefault="003B6D8E" w:rsidP="003B6D8E">
            <w:pPr>
              <w:spacing w:after="0" w:line="240" w:lineRule="auto"/>
              <w:jc w:val="center"/>
              <w:rPr>
                <w:rFonts w:eastAsia="Calibri"/>
                <w:sz w:val="24"/>
                <w:szCs w:val="24"/>
              </w:rPr>
            </w:pPr>
          </w:p>
          <w:p w:rsidR="003B6D8E" w:rsidRPr="00A31EF0" w:rsidRDefault="003B6D8E" w:rsidP="003B6D8E">
            <w:pPr>
              <w:spacing w:after="0" w:line="240" w:lineRule="auto"/>
              <w:jc w:val="center"/>
              <w:rPr>
                <w:rFonts w:eastAsia="Calibri"/>
                <w:sz w:val="24"/>
                <w:szCs w:val="24"/>
              </w:rPr>
            </w:pPr>
          </w:p>
          <w:p w:rsidR="003B6D8E" w:rsidRPr="00A31EF0" w:rsidRDefault="003B6D8E" w:rsidP="003B6D8E">
            <w:pPr>
              <w:spacing w:after="0" w:line="240" w:lineRule="auto"/>
              <w:jc w:val="center"/>
              <w:rPr>
                <w:rFonts w:eastAsia="Calibri"/>
                <w:sz w:val="24"/>
                <w:szCs w:val="24"/>
              </w:rPr>
            </w:pPr>
          </w:p>
          <w:p w:rsidR="003B6D8E" w:rsidRPr="00A31EF0" w:rsidRDefault="003B6D8E" w:rsidP="003B6D8E">
            <w:pPr>
              <w:spacing w:after="0" w:line="240" w:lineRule="auto"/>
              <w:jc w:val="center"/>
              <w:rPr>
                <w:rFonts w:eastAsia="Calibri"/>
                <w:sz w:val="24"/>
                <w:szCs w:val="24"/>
              </w:rPr>
            </w:pPr>
          </w:p>
          <w:p w:rsidR="003B6D8E" w:rsidRPr="00A31EF0" w:rsidRDefault="003B6D8E" w:rsidP="003B6D8E">
            <w:pPr>
              <w:spacing w:after="0" w:line="240" w:lineRule="auto"/>
              <w:jc w:val="center"/>
              <w:rPr>
                <w:rFonts w:eastAsia="Calibri"/>
                <w:sz w:val="24"/>
                <w:szCs w:val="24"/>
              </w:rPr>
            </w:pPr>
          </w:p>
          <w:p w:rsidR="003B6D8E" w:rsidRPr="00A31EF0" w:rsidRDefault="003B6D8E" w:rsidP="003B6D8E">
            <w:pPr>
              <w:spacing w:after="0" w:line="240" w:lineRule="auto"/>
              <w:jc w:val="center"/>
              <w:rPr>
                <w:rFonts w:eastAsia="Calibri"/>
                <w:sz w:val="24"/>
                <w:szCs w:val="24"/>
              </w:rPr>
            </w:pPr>
          </w:p>
          <w:p w:rsidR="003B6D8E" w:rsidRPr="00A31EF0" w:rsidRDefault="003B6D8E" w:rsidP="003B6D8E">
            <w:pPr>
              <w:spacing w:after="0" w:line="240" w:lineRule="auto"/>
              <w:jc w:val="center"/>
              <w:rPr>
                <w:rFonts w:eastAsia="Calibri"/>
                <w:b/>
                <w:sz w:val="24"/>
                <w:szCs w:val="24"/>
              </w:rPr>
            </w:pPr>
            <w:r w:rsidRPr="00A31EF0">
              <w:rPr>
                <w:rFonts w:eastAsia="Calibri"/>
                <w:b/>
                <w:sz w:val="24"/>
                <w:szCs w:val="24"/>
              </w:rPr>
              <w:t>2</w:t>
            </w:r>
          </w:p>
          <w:p w:rsidR="003B6D8E" w:rsidRPr="00A31EF0" w:rsidRDefault="003B6D8E" w:rsidP="003B6D8E">
            <w:pPr>
              <w:spacing w:after="0" w:line="240" w:lineRule="auto"/>
              <w:jc w:val="center"/>
              <w:rPr>
                <w:rFonts w:eastAsia="Calibri"/>
                <w:sz w:val="24"/>
                <w:szCs w:val="24"/>
              </w:rPr>
            </w:pPr>
            <w:r w:rsidRPr="00A31EF0">
              <w:rPr>
                <w:rFonts w:eastAsia="Calibri"/>
                <w:sz w:val="24"/>
                <w:szCs w:val="24"/>
              </w:rPr>
              <w:t>2.1</w:t>
            </w:r>
          </w:p>
          <w:p w:rsidR="003B6D8E" w:rsidRPr="00A31EF0" w:rsidRDefault="003B6D8E" w:rsidP="003B6D8E">
            <w:pPr>
              <w:spacing w:after="0" w:line="240" w:lineRule="auto"/>
              <w:jc w:val="center"/>
              <w:rPr>
                <w:rFonts w:eastAsia="Calibri"/>
                <w:sz w:val="24"/>
                <w:szCs w:val="24"/>
              </w:rPr>
            </w:pPr>
          </w:p>
          <w:p w:rsidR="003B6D8E" w:rsidRPr="00A31EF0" w:rsidRDefault="003B6D8E" w:rsidP="003B6D8E">
            <w:pPr>
              <w:spacing w:after="0" w:line="240" w:lineRule="auto"/>
              <w:jc w:val="center"/>
              <w:rPr>
                <w:rFonts w:eastAsia="Calibri"/>
                <w:sz w:val="24"/>
                <w:szCs w:val="24"/>
              </w:rPr>
            </w:pPr>
            <w:r w:rsidRPr="00A31EF0">
              <w:rPr>
                <w:rFonts w:eastAsia="Calibri"/>
                <w:sz w:val="24"/>
                <w:szCs w:val="24"/>
              </w:rPr>
              <w:t>2.2</w:t>
            </w:r>
          </w:p>
          <w:p w:rsidR="003B6D8E" w:rsidRPr="00A31EF0" w:rsidRDefault="003B6D8E" w:rsidP="003B6D8E">
            <w:pPr>
              <w:spacing w:after="0" w:line="240" w:lineRule="auto"/>
              <w:jc w:val="center"/>
              <w:rPr>
                <w:rFonts w:eastAsia="Calibri"/>
                <w:sz w:val="24"/>
                <w:szCs w:val="24"/>
              </w:rPr>
            </w:pPr>
          </w:p>
          <w:p w:rsidR="003B6D8E" w:rsidRPr="00A31EF0" w:rsidRDefault="003B6D8E" w:rsidP="003B6D8E">
            <w:pPr>
              <w:spacing w:after="0" w:line="240" w:lineRule="auto"/>
              <w:jc w:val="center"/>
              <w:rPr>
                <w:rFonts w:eastAsia="Calibri"/>
                <w:sz w:val="24"/>
                <w:szCs w:val="24"/>
              </w:rPr>
            </w:pPr>
          </w:p>
          <w:p w:rsidR="003B6D8E" w:rsidRPr="00A31EF0" w:rsidRDefault="003B6D8E" w:rsidP="003B6D8E">
            <w:pPr>
              <w:spacing w:after="0" w:line="240" w:lineRule="auto"/>
              <w:jc w:val="center"/>
              <w:rPr>
                <w:rFonts w:eastAsia="Calibri"/>
                <w:sz w:val="24"/>
                <w:szCs w:val="24"/>
              </w:rPr>
            </w:pPr>
          </w:p>
          <w:p w:rsidR="003B6D8E" w:rsidRPr="00A31EF0" w:rsidRDefault="003B6D8E" w:rsidP="003B6D8E">
            <w:pPr>
              <w:spacing w:after="0" w:line="240" w:lineRule="auto"/>
              <w:jc w:val="center"/>
              <w:rPr>
                <w:rFonts w:eastAsia="Calibri"/>
                <w:sz w:val="24"/>
                <w:szCs w:val="24"/>
              </w:rPr>
            </w:pPr>
          </w:p>
          <w:p w:rsidR="003B6D8E" w:rsidRPr="00A31EF0" w:rsidRDefault="003B6D8E" w:rsidP="003B6D8E">
            <w:pPr>
              <w:spacing w:after="0" w:line="240" w:lineRule="auto"/>
              <w:jc w:val="center"/>
              <w:rPr>
                <w:rFonts w:eastAsia="Calibri"/>
                <w:sz w:val="24"/>
                <w:szCs w:val="24"/>
              </w:rPr>
            </w:pPr>
          </w:p>
          <w:p w:rsidR="003B6D8E" w:rsidRPr="00A31EF0" w:rsidRDefault="003B6D8E" w:rsidP="003B6D8E">
            <w:pPr>
              <w:spacing w:after="0" w:line="240" w:lineRule="auto"/>
              <w:jc w:val="center"/>
              <w:rPr>
                <w:rFonts w:eastAsia="Calibri"/>
                <w:sz w:val="24"/>
                <w:szCs w:val="24"/>
              </w:rPr>
            </w:pPr>
          </w:p>
          <w:p w:rsidR="003B6D8E" w:rsidRPr="00A31EF0" w:rsidRDefault="003B6D8E" w:rsidP="003B6D8E">
            <w:pPr>
              <w:spacing w:after="0" w:line="240" w:lineRule="auto"/>
              <w:jc w:val="center"/>
              <w:rPr>
                <w:rFonts w:eastAsia="Calibri"/>
                <w:sz w:val="24"/>
                <w:szCs w:val="24"/>
              </w:rPr>
            </w:pPr>
          </w:p>
          <w:p w:rsidR="003B6D8E" w:rsidRPr="00A31EF0" w:rsidRDefault="003B6D8E" w:rsidP="003B6D8E">
            <w:pPr>
              <w:spacing w:after="0" w:line="240" w:lineRule="auto"/>
              <w:jc w:val="center"/>
              <w:rPr>
                <w:rFonts w:eastAsia="Calibri"/>
                <w:sz w:val="24"/>
                <w:szCs w:val="24"/>
              </w:rPr>
            </w:pPr>
          </w:p>
          <w:p w:rsidR="003B6D8E" w:rsidRPr="00A31EF0" w:rsidRDefault="003B6D8E" w:rsidP="003B6D8E">
            <w:pPr>
              <w:spacing w:after="0" w:line="240" w:lineRule="auto"/>
              <w:jc w:val="center"/>
              <w:rPr>
                <w:rFonts w:eastAsia="Calibri"/>
                <w:sz w:val="24"/>
                <w:szCs w:val="24"/>
              </w:rPr>
            </w:pPr>
            <w:r w:rsidRPr="00A31EF0">
              <w:rPr>
                <w:rFonts w:eastAsia="Calibri"/>
                <w:sz w:val="24"/>
                <w:szCs w:val="24"/>
              </w:rPr>
              <w:t>2.3</w:t>
            </w:r>
          </w:p>
          <w:p w:rsidR="003B6D8E" w:rsidRPr="00A31EF0" w:rsidRDefault="003B6D8E" w:rsidP="003B6D8E">
            <w:pPr>
              <w:spacing w:after="0" w:line="240" w:lineRule="auto"/>
              <w:jc w:val="center"/>
              <w:rPr>
                <w:rFonts w:eastAsia="Calibri"/>
                <w:sz w:val="24"/>
                <w:szCs w:val="24"/>
              </w:rPr>
            </w:pPr>
          </w:p>
          <w:p w:rsidR="003B6D8E" w:rsidRPr="00A31EF0" w:rsidRDefault="003B6D8E" w:rsidP="003B6D8E">
            <w:pPr>
              <w:spacing w:after="0" w:line="240" w:lineRule="auto"/>
              <w:jc w:val="center"/>
              <w:rPr>
                <w:rFonts w:eastAsia="Calibri"/>
                <w:sz w:val="24"/>
                <w:szCs w:val="24"/>
              </w:rPr>
            </w:pPr>
          </w:p>
          <w:p w:rsidR="003B6D8E" w:rsidRPr="00A31EF0" w:rsidRDefault="003B6D8E" w:rsidP="003B6D8E">
            <w:pPr>
              <w:spacing w:after="0" w:line="240" w:lineRule="auto"/>
              <w:jc w:val="center"/>
              <w:rPr>
                <w:rFonts w:eastAsia="Calibri"/>
                <w:sz w:val="24"/>
                <w:szCs w:val="24"/>
              </w:rPr>
            </w:pPr>
            <w:r w:rsidRPr="00A31EF0">
              <w:rPr>
                <w:rFonts w:eastAsia="Calibri"/>
                <w:sz w:val="24"/>
                <w:szCs w:val="24"/>
              </w:rPr>
              <w:t>2.4</w:t>
            </w:r>
          </w:p>
          <w:p w:rsidR="003B6D8E" w:rsidRPr="00A31EF0" w:rsidRDefault="003B6D8E" w:rsidP="003B6D8E">
            <w:pPr>
              <w:spacing w:after="0" w:line="240" w:lineRule="auto"/>
              <w:jc w:val="center"/>
              <w:rPr>
                <w:rFonts w:eastAsia="Calibri"/>
                <w:sz w:val="24"/>
                <w:szCs w:val="24"/>
              </w:rPr>
            </w:pPr>
          </w:p>
          <w:p w:rsidR="003B6D8E" w:rsidRPr="00A31EF0" w:rsidRDefault="003B6D8E" w:rsidP="003B6D8E">
            <w:pPr>
              <w:spacing w:after="0" w:line="240" w:lineRule="auto"/>
              <w:jc w:val="center"/>
              <w:rPr>
                <w:rFonts w:eastAsia="Calibri"/>
                <w:sz w:val="24"/>
                <w:szCs w:val="24"/>
              </w:rPr>
            </w:pPr>
          </w:p>
          <w:p w:rsidR="003B6D8E" w:rsidRPr="00A31EF0" w:rsidRDefault="003B6D8E" w:rsidP="003B6D8E">
            <w:pPr>
              <w:spacing w:after="0" w:line="240" w:lineRule="auto"/>
              <w:jc w:val="center"/>
              <w:rPr>
                <w:rFonts w:eastAsia="Calibri"/>
                <w:sz w:val="24"/>
                <w:szCs w:val="24"/>
              </w:rPr>
            </w:pPr>
          </w:p>
          <w:p w:rsidR="003B6D8E" w:rsidRPr="00A31EF0" w:rsidRDefault="003B6D8E" w:rsidP="003B6D8E">
            <w:pPr>
              <w:spacing w:after="0" w:line="240" w:lineRule="auto"/>
              <w:jc w:val="center"/>
              <w:rPr>
                <w:rFonts w:eastAsia="Calibri"/>
                <w:sz w:val="24"/>
                <w:szCs w:val="24"/>
              </w:rPr>
            </w:pPr>
          </w:p>
          <w:p w:rsidR="003B6D8E" w:rsidRPr="00A31EF0" w:rsidRDefault="003B6D8E" w:rsidP="003B6D8E">
            <w:pPr>
              <w:spacing w:after="0" w:line="240" w:lineRule="auto"/>
              <w:jc w:val="center"/>
              <w:rPr>
                <w:rFonts w:eastAsia="Calibri"/>
                <w:sz w:val="24"/>
                <w:szCs w:val="24"/>
              </w:rPr>
            </w:pPr>
          </w:p>
          <w:p w:rsidR="003B6D8E" w:rsidRPr="00A31EF0" w:rsidRDefault="003B6D8E" w:rsidP="003B6D8E">
            <w:pPr>
              <w:spacing w:after="0" w:line="240" w:lineRule="auto"/>
              <w:jc w:val="center"/>
              <w:rPr>
                <w:rFonts w:eastAsia="Calibri"/>
                <w:b/>
                <w:sz w:val="24"/>
                <w:szCs w:val="24"/>
              </w:rPr>
            </w:pPr>
            <w:r w:rsidRPr="00A31EF0">
              <w:rPr>
                <w:rFonts w:eastAsia="Calibri"/>
                <w:b/>
                <w:sz w:val="24"/>
                <w:szCs w:val="24"/>
              </w:rPr>
              <w:t>3</w:t>
            </w:r>
          </w:p>
          <w:p w:rsidR="003B6D8E" w:rsidRPr="00A31EF0" w:rsidRDefault="003B6D8E" w:rsidP="003B6D8E">
            <w:pPr>
              <w:spacing w:after="0" w:line="240" w:lineRule="auto"/>
              <w:jc w:val="center"/>
              <w:rPr>
                <w:rFonts w:eastAsia="Calibri"/>
                <w:sz w:val="24"/>
                <w:szCs w:val="24"/>
              </w:rPr>
            </w:pPr>
            <w:r w:rsidRPr="00A31EF0">
              <w:rPr>
                <w:rFonts w:eastAsia="Calibri"/>
                <w:sz w:val="24"/>
                <w:szCs w:val="24"/>
              </w:rPr>
              <w:t>3.1</w:t>
            </w:r>
          </w:p>
          <w:p w:rsidR="003B6D8E" w:rsidRPr="00A31EF0" w:rsidRDefault="003B6D8E" w:rsidP="003B6D8E">
            <w:pPr>
              <w:spacing w:after="0" w:line="240" w:lineRule="auto"/>
              <w:jc w:val="center"/>
              <w:rPr>
                <w:rFonts w:eastAsia="Calibri"/>
                <w:sz w:val="24"/>
                <w:szCs w:val="24"/>
              </w:rPr>
            </w:pPr>
          </w:p>
          <w:p w:rsidR="003B6D8E" w:rsidRPr="00A31EF0" w:rsidRDefault="003B6D8E" w:rsidP="003B6D8E">
            <w:pPr>
              <w:spacing w:after="0" w:line="240" w:lineRule="auto"/>
              <w:jc w:val="center"/>
              <w:rPr>
                <w:rFonts w:eastAsia="Calibri"/>
                <w:sz w:val="24"/>
                <w:szCs w:val="24"/>
              </w:rPr>
            </w:pPr>
            <w:r w:rsidRPr="00A31EF0">
              <w:rPr>
                <w:rFonts w:eastAsia="Calibri"/>
                <w:sz w:val="24"/>
                <w:szCs w:val="24"/>
              </w:rPr>
              <w:t>3.2</w:t>
            </w:r>
          </w:p>
          <w:p w:rsidR="003B6D8E" w:rsidRPr="00A31EF0" w:rsidRDefault="003B6D8E" w:rsidP="003B6D8E">
            <w:pPr>
              <w:spacing w:after="0" w:line="240" w:lineRule="auto"/>
              <w:jc w:val="center"/>
              <w:rPr>
                <w:rFonts w:eastAsia="Calibri"/>
                <w:sz w:val="24"/>
                <w:szCs w:val="24"/>
              </w:rPr>
            </w:pPr>
          </w:p>
          <w:p w:rsidR="003B6D8E" w:rsidRPr="00A31EF0" w:rsidRDefault="003B6D8E" w:rsidP="003B6D8E">
            <w:pPr>
              <w:spacing w:after="0" w:line="240" w:lineRule="auto"/>
              <w:jc w:val="center"/>
              <w:rPr>
                <w:rFonts w:eastAsia="Calibri"/>
                <w:b/>
                <w:sz w:val="24"/>
                <w:szCs w:val="24"/>
              </w:rPr>
            </w:pPr>
          </w:p>
        </w:tc>
        <w:tc>
          <w:tcPr>
            <w:tcW w:w="5671" w:type="dxa"/>
            <w:tcBorders>
              <w:top w:val="single" w:sz="4" w:space="0" w:color="auto"/>
              <w:left w:val="single" w:sz="4" w:space="0" w:color="auto"/>
              <w:bottom w:val="single" w:sz="4" w:space="0" w:color="auto"/>
              <w:right w:val="single" w:sz="4" w:space="0" w:color="auto"/>
            </w:tcBorders>
            <w:hideMark/>
          </w:tcPr>
          <w:p w:rsidR="003B6D8E" w:rsidRPr="00A31EF0" w:rsidRDefault="003B6D8E" w:rsidP="003B6D8E">
            <w:pPr>
              <w:spacing w:after="0" w:line="240" w:lineRule="auto"/>
              <w:ind w:left="432" w:firstLine="284"/>
              <w:rPr>
                <w:rFonts w:eastAsia="Calibri"/>
                <w:sz w:val="24"/>
                <w:szCs w:val="24"/>
              </w:rPr>
            </w:pPr>
            <w:r w:rsidRPr="00A31EF0">
              <w:rPr>
                <w:rFonts w:eastAsia="Calibri"/>
                <w:sz w:val="24"/>
                <w:szCs w:val="24"/>
              </w:rPr>
              <w:t>- за рік.</w:t>
            </w:r>
          </w:p>
          <w:p w:rsidR="003B6D8E" w:rsidRPr="00A31EF0" w:rsidRDefault="003B6D8E" w:rsidP="003B6D8E">
            <w:pPr>
              <w:spacing w:after="0" w:line="240" w:lineRule="auto"/>
              <w:ind w:left="432" w:firstLine="284"/>
              <w:rPr>
                <w:rFonts w:eastAsia="Calibri"/>
                <w:sz w:val="24"/>
                <w:szCs w:val="24"/>
              </w:rPr>
            </w:pPr>
            <w:r w:rsidRPr="00A31EF0">
              <w:rPr>
                <w:rFonts w:eastAsia="Calibri"/>
                <w:sz w:val="24"/>
                <w:szCs w:val="24"/>
              </w:rPr>
              <w:t>- про стан травматизму невиробничого характеру із смертельним наслідком з працівниками, вихованцями:</w:t>
            </w:r>
          </w:p>
          <w:p w:rsidR="003B6D8E" w:rsidRPr="00A31EF0" w:rsidRDefault="003B6D8E" w:rsidP="003B6D8E">
            <w:pPr>
              <w:spacing w:after="0" w:line="240" w:lineRule="auto"/>
              <w:ind w:left="432" w:firstLine="284"/>
              <w:rPr>
                <w:rFonts w:eastAsia="Calibri"/>
                <w:sz w:val="24"/>
                <w:szCs w:val="24"/>
              </w:rPr>
            </w:pPr>
            <w:r w:rsidRPr="00A31EF0">
              <w:rPr>
                <w:rFonts w:eastAsia="Calibri"/>
                <w:sz w:val="24"/>
                <w:szCs w:val="24"/>
              </w:rPr>
              <w:t>- за квартал;</w:t>
            </w:r>
          </w:p>
          <w:p w:rsidR="003B6D8E" w:rsidRPr="00A31EF0" w:rsidRDefault="003B6D8E" w:rsidP="003B6D8E">
            <w:pPr>
              <w:spacing w:after="0" w:line="240" w:lineRule="auto"/>
              <w:ind w:left="432" w:firstLine="284"/>
              <w:rPr>
                <w:rFonts w:eastAsia="Calibri"/>
                <w:sz w:val="24"/>
                <w:szCs w:val="24"/>
              </w:rPr>
            </w:pPr>
            <w:r w:rsidRPr="00A31EF0">
              <w:rPr>
                <w:rFonts w:eastAsia="Calibri"/>
                <w:sz w:val="24"/>
                <w:szCs w:val="24"/>
              </w:rPr>
              <w:t>- за рік.</w:t>
            </w:r>
          </w:p>
          <w:p w:rsidR="003B6D8E" w:rsidRPr="00A31EF0" w:rsidRDefault="003B6D8E" w:rsidP="003B6D8E">
            <w:pPr>
              <w:spacing w:after="0" w:line="240" w:lineRule="auto"/>
              <w:rPr>
                <w:rFonts w:eastAsia="Calibri"/>
                <w:b/>
                <w:i/>
                <w:sz w:val="24"/>
                <w:szCs w:val="24"/>
              </w:rPr>
            </w:pPr>
            <w:r w:rsidRPr="00A31EF0">
              <w:rPr>
                <w:rFonts w:eastAsia="Calibri"/>
                <w:b/>
                <w:i/>
                <w:sz w:val="24"/>
                <w:szCs w:val="24"/>
              </w:rPr>
              <w:t>Робота з вихованцями</w:t>
            </w:r>
          </w:p>
          <w:p w:rsidR="003B6D8E" w:rsidRPr="00A31EF0" w:rsidRDefault="003B6D8E" w:rsidP="003B6D8E">
            <w:pPr>
              <w:spacing w:after="0" w:line="240" w:lineRule="auto"/>
              <w:rPr>
                <w:rFonts w:eastAsia="Calibri"/>
                <w:sz w:val="24"/>
                <w:szCs w:val="24"/>
              </w:rPr>
            </w:pPr>
            <w:r w:rsidRPr="00A31EF0">
              <w:rPr>
                <w:rFonts w:eastAsia="Calibri"/>
                <w:sz w:val="24"/>
                <w:szCs w:val="24"/>
              </w:rPr>
              <w:t>Прийняти участь в організації i проведенні</w:t>
            </w:r>
          </w:p>
          <w:p w:rsidR="003B6D8E" w:rsidRPr="00A31EF0" w:rsidRDefault="003B6D8E" w:rsidP="003B6D8E">
            <w:pPr>
              <w:spacing w:after="0" w:line="240" w:lineRule="auto"/>
              <w:jc w:val="both"/>
              <w:rPr>
                <w:rFonts w:eastAsia="Calibri"/>
                <w:sz w:val="24"/>
                <w:szCs w:val="24"/>
              </w:rPr>
            </w:pPr>
            <w:r w:rsidRPr="00A31EF0">
              <w:rPr>
                <w:rFonts w:eastAsia="Calibri"/>
                <w:sz w:val="24"/>
                <w:szCs w:val="24"/>
              </w:rPr>
              <w:t>Всеукраїнського</w:t>
            </w:r>
            <w:r w:rsidR="00AF5C3B" w:rsidRPr="00A31EF0">
              <w:rPr>
                <w:rFonts w:eastAsia="Calibri"/>
                <w:sz w:val="24"/>
                <w:szCs w:val="24"/>
              </w:rPr>
              <w:t xml:space="preserve"> місячника</w:t>
            </w:r>
            <w:r w:rsidRPr="00A31EF0">
              <w:rPr>
                <w:rFonts w:eastAsia="Calibri"/>
                <w:sz w:val="24"/>
                <w:szCs w:val="24"/>
              </w:rPr>
              <w:t xml:space="preserve"> "Увага! Діти на дорозі!"</w:t>
            </w:r>
          </w:p>
          <w:p w:rsidR="003B6D8E" w:rsidRPr="00A31EF0" w:rsidRDefault="003B6D8E" w:rsidP="003B6D8E">
            <w:pPr>
              <w:spacing w:after="0" w:line="240" w:lineRule="auto"/>
              <w:jc w:val="both"/>
              <w:rPr>
                <w:rFonts w:eastAsia="Calibri"/>
                <w:sz w:val="24"/>
                <w:szCs w:val="24"/>
              </w:rPr>
            </w:pPr>
            <w:r w:rsidRPr="00A31EF0">
              <w:rPr>
                <w:rFonts w:eastAsia="Calibri"/>
                <w:sz w:val="24"/>
                <w:szCs w:val="24"/>
              </w:rPr>
              <w:t>Планування i реалізація освітнього процесу з дітьми з питань попередження невиробничого травматизму, а саме з питань:</w:t>
            </w:r>
          </w:p>
          <w:p w:rsidR="003B6D8E" w:rsidRPr="00A31EF0" w:rsidRDefault="003B6D8E" w:rsidP="003B6D8E">
            <w:pPr>
              <w:spacing w:after="0" w:line="240" w:lineRule="auto"/>
              <w:ind w:left="432" w:firstLine="284"/>
              <w:jc w:val="both"/>
              <w:rPr>
                <w:rFonts w:eastAsia="Calibri"/>
                <w:sz w:val="24"/>
                <w:szCs w:val="24"/>
              </w:rPr>
            </w:pPr>
            <w:r w:rsidRPr="00A31EF0">
              <w:rPr>
                <w:rFonts w:eastAsia="Calibri"/>
                <w:sz w:val="24"/>
                <w:szCs w:val="24"/>
              </w:rPr>
              <w:t xml:space="preserve">- </w:t>
            </w:r>
            <w:proofErr w:type="spellStart"/>
            <w:r w:rsidRPr="00A31EF0">
              <w:rPr>
                <w:rFonts w:eastAsia="Calibri"/>
                <w:sz w:val="24"/>
                <w:szCs w:val="24"/>
              </w:rPr>
              <w:t>життєбезпеки</w:t>
            </w:r>
            <w:proofErr w:type="spellEnd"/>
            <w:r w:rsidRPr="00A31EF0">
              <w:rPr>
                <w:rFonts w:eastAsia="Calibri"/>
                <w:sz w:val="24"/>
                <w:szCs w:val="24"/>
              </w:rPr>
              <w:t>;</w:t>
            </w:r>
          </w:p>
          <w:p w:rsidR="003B6D8E" w:rsidRPr="00A31EF0" w:rsidRDefault="003B6D8E" w:rsidP="003B6D8E">
            <w:pPr>
              <w:spacing w:after="0" w:line="240" w:lineRule="auto"/>
              <w:ind w:left="432" w:firstLine="284"/>
              <w:jc w:val="both"/>
              <w:rPr>
                <w:rFonts w:eastAsia="Calibri"/>
                <w:sz w:val="24"/>
                <w:szCs w:val="24"/>
              </w:rPr>
            </w:pPr>
            <w:r w:rsidRPr="00A31EF0">
              <w:rPr>
                <w:rFonts w:eastAsia="Calibri"/>
                <w:sz w:val="24"/>
                <w:szCs w:val="24"/>
              </w:rPr>
              <w:t>- безпечного поводження на воді, льоду;</w:t>
            </w:r>
          </w:p>
          <w:p w:rsidR="003B6D8E" w:rsidRPr="00A31EF0" w:rsidRDefault="003B6D8E" w:rsidP="003B6D8E">
            <w:pPr>
              <w:spacing w:after="0" w:line="240" w:lineRule="auto"/>
              <w:ind w:left="432" w:firstLine="284"/>
              <w:jc w:val="both"/>
              <w:rPr>
                <w:rFonts w:eastAsia="Calibri"/>
                <w:sz w:val="24"/>
                <w:szCs w:val="24"/>
              </w:rPr>
            </w:pPr>
            <w:r w:rsidRPr="00A31EF0">
              <w:rPr>
                <w:rFonts w:eastAsia="Calibri"/>
                <w:sz w:val="24"/>
                <w:szCs w:val="24"/>
              </w:rPr>
              <w:t>- профілактика отруєнь хімічними речовинами, газом, грибами;</w:t>
            </w:r>
          </w:p>
          <w:p w:rsidR="003B6D8E" w:rsidRPr="00A31EF0" w:rsidRDefault="003B6D8E" w:rsidP="003B6D8E">
            <w:pPr>
              <w:spacing w:after="0" w:line="240" w:lineRule="auto"/>
              <w:ind w:left="432" w:firstLine="284"/>
              <w:jc w:val="both"/>
              <w:rPr>
                <w:rFonts w:eastAsia="Calibri"/>
                <w:sz w:val="24"/>
                <w:szCs w:val="24"/>
              </w:rPr>
            </w:pPr>
            <w:r w:rsidRPr="00A31EF0">
              <w:rPr>
                <w:rFonts w:eastAsia="Calibri"/>
                <w:sz w:val="24"/>
                <w:szCs w:val="24"/>
              </w:rPr>
              <w:t>- протиалкогольного, протитютюнового, протинаркотичного змicту, тощо.</w:t>
            </w:r>
          </w:p>
          <w:p w:rsidR="003B6D8E" w:rsidRPr="00A31EF0" w:rsidRDefault="003B6D8E" w:rsidP="003B6D8E">
            <w:pPr>
              <w:spacing w:after="0" w:line="240" w:lineRule="auto"/>
              <w:jc w:val="both"/>
              <w:rPr>
                <w:rFonts w:eastAsia="Calibri"/>
                <w:sz w:val="24"/>
                <w:szCs w:val="24"/>
              </w:rPr>
            </w:pPr>
            <w:r w:rsidRPr="00A31EF0">
              <w:rPr>
                <w:rFonts w:eastAsia="Calibri"/>
                <w:sz w:val="24"/>
                <w:szCs w:val="24"/>
              </w:rPr>
              <w:t>Систематично планувати i проводити з вихованцями старшого віку бесіди про дії в надзвичайних ситуаціях.</w:t>
            </w:r>
          </w:p>
          <w:p w:rsidR="003B6D8E" w:rsidRPr="00A31EF0" w:rsidRDefault="003B6D8E" w:rsidP="003B6D8E">
            <w:pPr>
              <w:spacing w:after="0" w:line="240" w:lineRule="auto"/>
              <w:jc w:val="both"/>
              <w:rPr>
                <w:rFonts w:eastAsia="Calibri"/>
                <w:sz w:val="24"/>
                <w:szCs w:val="24"/>
              </w:rPr>
            </w:pPr>
            <w:r w:rsidRPr="00A31EF0">
              <w:rPr>
                <w:rFonts w:eastAsia="Calibri"/>
                <w:sz w:val="24"/>
                <w:szCs w:val="24"/>
              </w:rPr>
              <w:t>Забезпечити мінімально - достатній та необхідний рівень компетенції дитини для безпечного перебування в навколишньому середовищі через надання знань згідно "Програми навчання дітей з питань особистої безпеки i безпеки оточуючих у дошкільних закладах освіти".</w:t>
            </w:r>
          </w:p>
          <w:p w:rsidR="003B6D8E" w:rsidRPr="00A31EF0" w:rsidRDefault="003B6D8E" w:rsidP="003B6D8E">
            <w:pPr>
              <w:spacing w:after="0" w:line="240" w:lineRule="auto"/>
              <w:rPr>
                <w:rFonts w:eastAsia="Calibri"/>
                <w:b/>
                <w:i/>
                <w:sz w:val="24"/>
                <w:szCs w:val="24"/>
              </w:rPr>
            </w:pPr>
            <w:r w:rsidRPr="00A31EF0">
              <w:rPr>
                <w:rFonts w:eastAsia="Calibri"/>
                <w:b/>
                <w:i/>
                <w:sz w:val="24"/>
                <w:szCs w:val="24"/>
              </w:rPr>
              <w:t>Робота з батьківською громадськістю</w:t>
            </w:r>
          </w:p>
          <w:p w:rsidR="003B6D8E" w:rsidRPr="00A31EF0" w:rsidRDefault="003B6D8E" w:rsidP="003B6D8E">
            <w:pPr>
              <w:spacing w:after="0" w:line="240" w:lineRule="auto"/>
              <w:rPr>
                <w:rFonts w:eastAsia="Calibri"/>
                <w:sz w:val="24"/>
                <w:szCs w:val="24"/>
              </w:rPr>
            </w:pPr>
            <w:r w:rsidRPr="00A31EF0">
              <w:rPr>
                <w:rFonts w:eastAsia="Calibri"/>
                <w:sz w:val="24"/>
                <w:szCs w:val="24"/>
              </w:rPr>
              <w:t>Поповнити iнформацiйнi куточки для батьків в групах матеріалами з безпеки життєдіяльності.</w:t>
            </w:r>
          </w:p>
          <w:p w:rsidR="003B6D8E" w:rsidRPr="00A31EF0" w:rsidRDefault="003B6D8E" w:rsidP="003B6D8E">
            <w:pPr>
              <w:spacing w:after="0" w:line="240" w:lineRule="auto"/>
              <w:rPr>
                <w:rFonts w:eastAsia="Calibri"/>
                <w:b/>
                <w:i/>
                <w:sz w:val="24"/>
                <w:szCs w:val="24"/>
              </w:rPr>
            </w:pPr>
            <w:r w:rsidRPr="00A31EF0">
              <w:rPr>
                <w:rFonts w:eastAsia="Calibri"/>
                <w:sz w:val="24"/>
                <w:szCs w:val="24"/>
              </w:rPr>
              <w:t>Організувати консультації психолога для батьків з питань збереження психологічного здоров'я дітей за запитом батьків та через iнформацiйнi куточки.</w:t>
            </w:r>
          </w:p>
        </w:tc>
        <w:tc>
          <w:tcPr>
            <w:tcW w:w="2410" w:type="dxa"/>
            <w:tcBorders>
              <w:top w:val="single" w:sz="4" w:space="0" w:color="auto"/>
              <w:left w:val="single" w:sz="4" w:space="0" w:color="auto"/>
              <w:bottom w:val="single" w:sz="4" w:space="0" w:color="auto"/>
              <w:right w:val="single" w:sz="4" w:space="0" w:color="auto"/>
            </w:tcBorders>
          </w:tcPr>
          <w:p w:rsidR="003B6D8E" w:rsidRPr="00A31EF0" w:rsidRDefault="003B6D8E" w:rsidP="003B6D8E">
            <w:pPr>
              <w:spacing w:after="0" w:line="240" w:lineRule="auto"/>
              <w:jc w:val="center"/>
              <w:rPr>
                <w:rFonts w:eastAsia="Calibri"/>
                <w:sz w:val="24"/>
                <w:szCs w:val="24"/>
              </w:rPr>
            </w:pPr>
          </w:p>
          <w:p w:rsidR="003B6D8E" w:rsidRPr="00A31EF0" w:rsidRDefault="003B6D8E" w:rsidP="003B6D8E">
            <w:pPr>
              <w:spacing w:after="0" w:line="240" w:lineRule="auto"/>
              <w:jc w:val="center"/>
              <w:rPr>
                <w:rFonts w:eastAsia="Calibri"/>
                <w:sz w:val="24"/>
                <w:szCs w:val="24"/>
              </w:rPr>
            </w:pPr>
          </w:p>
          <w:p w:rsidR="003B6D8E" w:rsidRPr="00A31EF0" w:rsidRDefault="003B6D8E" w:rsidP="003B6D8E">
            <w:pPr>
              <w:spacing w:after="0" w:line="240" w:lineRule="auto"/>
              <w:jc w:val="center"/>
              <w:rPr>
                <w:rFonts w:eastAsia="Calibri"/>
                <w:sz w:val="24"/>
                <w:szCs w:val="24"/>
              </w:rPr>
            </w:pPr>
          </w:p>
          <w:p w:rsidR="003B6D8E" w:rsidRPr="00A31EF0" w:rsidRDefault="003B6D8E" w:rsidP="003B6D8E">
            <w:pPr>
              <w:spacing w:after="0" w:line="240" w:lineRule="auto"/>
              <w:jc w:val="center"/>
              <w:rPr>
                <w:rFonts w:eastAsia="Calibri"/>
                <w:sz w:val="24"/>
                <w:szCs w:val="24"/>
              </w:rPr>
            </w:pPr>
          </w:p>
          <w:p w:rsidR="003B6D8E" w:rsidRPr="00A31EF0" w:rsidRDefault="003B6D8E" w:rsidP="003B6D8E">
            <w:pPr>
              <w:spacing w:after="0" w:line="240" w:lineRule="auto"/>
              <w:jc w:val="center"/>
              <w:rPr>
                <w:rFonts w:eastAsia="Calibri"/>
                <w:sz w:val="24"/>
                <w:szCs w:val="24"/>
              </w:rPr>
            </w:pPr>
          </w:p>
          <w:p w:rsidR="003B6D8E" w:rsidRPr="00A31EF0" w:rsidRDefault="003B6D8E" w:rsidP="003B6D8E">
            <w:pPr>
              <w:spacing w:after="0" w:line="240" w:lineRule="auto"/>
              <w:jc w:val="center"/>
              <w:rPr>
                <w:rFonts w:eastAsia="Calibri"/>
                <w:sz w:val="24"/>
                <w:szCs w:val="24"/>
              </w:rPr>
            </w:pPr>
          </w:p>
          <w:p w:rsidR="003B6D8E" w:rsidRPr="00A31EF0" w:rsidRDefault="003B6D8E" w:rsidP="003B6D8E">
            <w:pPr>
              <w:spacing w:after="0" w:line="240" w:lineRule="auto"/>
              <w:jc w:val="center"/>
              <w:rPr>
                <w:rFonts w:eastAsia="Calibri"/>
                <w:sz w:val="24"/>
                <w:szCs w:val="24"/>
              </w:rPr>
            </w:pPr>
          </w:p>
          <w:p w:rsidR="003B6D8E" w:rsidRPr="00A31EF0" w:rsidRDefault="003B6D8E" w:rsidP="003B6D8E">
            <w:pPr>
              <w:spacing w:after="0" w:line="240" w:lineRule="auto"/>
              <w:jc w:val="center"/>
              <w:rPr>
                <w:rFonts w:eastAsia="Calibri"/>
                <w:sz w:val="24"/>
                <w:szCs w:val="24"/>
              </w:rPr>
            </w:pPr>
            <w:r w:rsidRPr="00A31EF0">
              <w:rPr>
                <w:rFonts w:eastAsia="Calibri"/>
                <w:sz w:val="24"/>
                <w:szCs w:val="24"/>
              </w:rPr>
              <w:t>VIII-IX</w:t>
            </w:r>
          </w:p>
          <w:p w:rsidR="003B6D8E" w:rsidRPr="00A31EF0" w:rsidRDefault="003B6D8E" w:rsidP="003B6D8E">
            <w:pPr>
              <w:spacing w:after="0" w:line="240" w:lineRule="auto"/>
              <w:jc w:val="center"/>
              <w:rPr>
                <w:rFonts w:eastAsia="Calibri"/>
                <w:sz w:val="24"/>
                <w:szCs w:val="24"/>
              </w:rPr>
            </w:pPr>
          </w:p>
          <w:p w:rsidR="003B6D8E" w:rsidRPr="00A31EF0" w:rsidRDefault="003B6D8E" w:rsidP="003B6D8E">
            <w:pPr>
              <w:spacing w:after="0" w:line="240" w:lineRule="auto"/>
              <w:jc w:val="center"/>
              <w:rPr>
                <w:rFonts w:eastAsia="Calibri"/>
                <w:sz w:val="24"/>
                <w:szCs w:val="24"/>
              </w:rPr>
            </w:pPr>
            <w:r w:rsidRPr="00A31EF0">
              <w:rPr>
                <w:rFonts w:eastAsia="Calibri"/>
                <w:sz w:val="24"/>
                <w:szCs w:val="24"/>
              </w:rPr>
              <w:t>Протягом року</w:t>
            </w:r>
          </w:p>
          <w:p w:rsidR="003B6D8E" w:rsidRPr="00A31EF0" w:rsidRDefault="003B6D8E" w:rsidP="003B6D8E">
            <w:pPr>
              <w:spacing w:after="0" w:line="240" w:lineRule="auto"/>
              <w:jc w:val="center"/>
              <w:rPr>
                <w:rFonts w:eastAsia="Calibri"/>
                <w:sz w:val="24"/>
                <w:szCs w:val="24"/>
              </w:rPr>
            </w:pPr>
          </w:p>
          <w:p w:rsidR="003B6D8E" w:rsidRPr="00A31EF0" w:rsidRDefault="003B6D8E" w:rsidP="003B6D8E">
            <w:pPr>
              <w:spacing w:after="0" w:line="240" w:lineRule="auto"/>
              <w:jc w:val="center"/>
              <w:rPr>
                <w:rFonts w:eastAsia="Calibri"/>
                <w:sz w:val="24"/>
                <w:szCs w:val="24"/>
              </w:rPr>
            </w:pPr>
          </w:p>
          <w:p w:rsidR="003B6D8E" w:rsidRPr="00A31EF0" w:rsidRDefault="003B6D8E" w:rsidP="003B6D8E">
            <w:pPr>
              <w:spacing w:after="0" w:line="240" w:lineRule="auto"/>
              <w:jc w:val="center"/>
              <w:rPr>
                <w:rFonts w:eastAsia="Calibri"/>
                <w:sz w:val="24"/>
                <w:szCs w:val="24"/>
              </w:rPr>
            </w:pPr>
          </w:p>
          <w:p w:rsidR="003B6D8E" w:rsidRPr="00A31EF0" w:rsidRDefault="003B6D8E" w:rsidP="003B6D8E">
            <w:pPr>
              <w:spacing w:after="0" w:line="240" w:lineRule="auto"/>
              <w:jc w:val="center"/>
              <w:rPr>
                <w:rFonts w:eastAsia="Calibri"/>
                <w:sz w:val="24"/>
                <w:szCs w:val="24"/>
              </w:rPr>
            </w:pPr>
          </w:p>
          <w:p w:rsidR="003B6D8E" w:rsidRPr="00A31EF0" w:rsidRDefault="003B6D8E" w:rsidP="003B6D8E">
            <w:pPr>
              <w:spacing w:after="0" w:line="240" w:lineRule="auto"/>
              <w:jc w:val="center"/>
              <w:rPr>
                <w:rFonts w:eastAsia="Calibri"/>
                <w:sz w:val="24"/>
                <w:szCs w:val="24"/>
              </w:rPr>
            </w:pPr>
          </w:p>
          <w:p w:rsidR="003B6D8E" w:rsidRPr="00A31EF0" w:rsidRDefault="003B6D8E" w:rsidP="003B6D8E">
            <w:pPr>
              <w:spacing w:after="0" w:line="240" w:lineRule="auto"/>
              <w:jc w:val="center"/>
              <w:rPr>
                <w:rFonts w:eastAsia="Calibri"/>
                <w:sz w:val="24"/>
                <w:szCs w:val="24"/>
              </w:rPr>
            </w:pPr>
          </w:p>
          <w:p w:rsidR="003B6D8E" w:rsidRPr="00A31EF0" w:rsidRDefault="003B6D8E" w:rsidP="003B6D8E">
            <w:pPr>
              <w:spacing w:after="0" w:line="240" w:lineRule="auto"/>
              <w:jc w:val="center"/>
              <w:rPr>
                <w:rFonts w:eastAsia="Calibri"/>
                <w:sz w:val="24"/>
                <w:szCs w:val="24"/>
              </w:rPr>
            </w:pPr>
          </w:p>
          <w:p w:rsidR="003B6D8E" w:rsidRPr="00A31EF0" w:rsidRDefault="003B6D8E" w:rsidP="003B6D8E">
            <w:pPr>
              <w:spacing w:after="0" w:line="240" w:lineRule="auto"/>
              <w:jc w:val="center"/>
              <w:rPr>
                <w:rFonts w:eastAsia="Calibri"/>
                <w:sz w:val="24"/>
                <w:szCs w:val="24"/>
              </w:rPr>
            </w:pPr>
          </w:p>
          <w:p w:rsidR="003B6D8E" w:rsidRPr="00A31EF0" w:rsidRDefault="003B6D8E" w:rsidP="003B6D8E">
            <w:pPr>
              <w:spacing w:after="0" w:line="240" w:lineRule="auto"/>
              <w:rPr>
                <w:rFonts w:eastAsia="Calibri"/>
                <w:sz w:val="24"/>
                <w:szCs w:val="24"/>
              </w:rPr>
            </w:pPr>
            <w:r w:rsidRPr="00A31EF0">
              <w:rPr>
                <w:rFonts w:eastAsia="Calibri"/>
                <w:sz w:val="24"/>
                <w:szCs w:val="24"/>
              </w:rPr>
              <w:t xml:space="preserve">    Протягом року</w:t>
            </w:r>
          </w:p>
          <w:p w:rsidR="003B6D8E" w:rsidRPr="00A31EF0" w:rsidRDefault="003B6D8E" w:rsidP="003B6D8E">
            <w:pPr>
              <w:spacing w:after="0" w:line="240" w:lineRule="auto"/>
              <w:jc w:val="center"/>
              <w:rPr>
                <w:rFonts w:eastAsia="Calibri"/>
                <w:sz w:val="24"/>
                <w:szCs w:val="24"/>
              </w:rPr>
            </w:pPr>
          </w:p>
          <w:p w:rsidR="003B6D8E" w:rsidRPr="00A31EF0" w:rsidRDefault="003B6D8E" w:rsidP="003B6D8E">
            <w:pPr>
              <w:spacing w:after="0" w:line="240" w:lineRule="auto"/>
              <w:jc w:val="center"/>
              <w:rPr>
                <w:rFonts w:eastAsia="Calibri"/>
                <w:sz w:val="24"/>
                <w:szCs w:val="24"/>
              </w:rPr>
            </w:pPr>
          </w:p>
          <w:p w:rsidR="003B6D8E" w:rsidRPr="00A31EF0" w:rsidRDefault="003B6D8E" w:rsidP="003B6D8E">
            <w:pPr>
              <w:spacing w:after="0" w:line="240" w:lineRule="auto"/>
              <w:jc w:val="center"/>
              <w:rPr>
                <w:rFonts w:eastAsia="Calibri"/>
                <w:sz w:val="24"/>
                <w:szCs w:val="24"/>
              </w:rPr>
            </w:pPr>
            <w:r w:rsidRPr="00A31EF0">
              <w:rPr>
                <w:rFonts w:eastAsia="Calibri"/>
                <w:sz w:val="24"/>
                <w:szCs w:val="24"/>
              </w:rPr>
              <w:t>Протягом року</w:t>
            </w:r>
          </w:p>
          <w:p w:rsidR="003B6D8E" w:rsidRPr="00A31EF0" w:rsidRDefault="003B6D8E" w:rsidP="003B6D8E">
            <w:pPr>
              <w:spacing w:after="0" w:line="240" w:lineRule="auto"/>
              <w:jc w:val="center"/>
              <w:rPr>
                <w:rFonts w:eastAsia="Calibri"/>
                <w:sz w:val="24"/>
                <w:szCs w:val="24"/>
              </w:rPr>
            </w:pPr>
          </w:p>
          <w:p w:rsidR="003B6D8E" w:rsidRPr="00A31EF0" w:rsidRDefault="003B6D8E" w:rsidP="003B6D8E">
            <w:pPr>
              <w:spacing w:after="0" w:line="240" w:lineRule="auto"/>
              <w:jc w:val="center"/>
              <w:rPr>
                <w:rFonts w:eastAsia="Calibri"/>
                <w:sz w:val="24"/>
                <w:szCs w:val="24"/>
              </w:rPr>
            </w:pPr>
          </w:p>
          <w:p w:rsidR="003B6D8E" w:rsidRPr="00A31EF0" w:rsidRDefault="003B6D8E" w:rsidP="003B6D8E">
            <w:pPr>
              <w:spacing w:after="0" w:line="240" w:lineRule="auto"/>
              <w:jc w:val="center"/>
              <w:rPr>
                <w:rFonts w:eastAsia="Calibri"/>
                <w:sz w:val="24"/>
                <w:szCs w:val="24"/>
              </w:rPr>
            </w:pPr>
          </w:p>
          <w:p w:rsidR="003B6D8E" w:rsidRPr="00A31EF0" w:rsidRDefault="003B6D8E" w:rsidP="003B6D8E">
            <w:pPr>
              <w:spacing w:after="0" w:line="240" w:lineRule="auto"/>
              <w:jc w:val="center"/>
              <w:rPr>
                <w:rFonts w:eastAsia="Calibri"/>
                <w:sz w:val="24"/>
                <w:szCs w:val="24"/>
              </w:rPr>
            </w:pPr>
          </w:p>
          <w:p w:rsidR="003B6D8E" w:rsidRPr="00A31EF0" w:rsidRDefault="003B6D8E" w:rsidP="003B6D8E">
            <w:pPr>
              <w:spacing w:after="0" w:line="240" w:lineRule="auto"/>
              <w:jc w:val="center"/>
              <w:rPr>
                <w:rFonts w:eastAsia="Calibri"/>
                <w:sz w:val="24"/>
                <w:szCs w:val="24"/>
              </w:rPr>
            </w:pPr>
          </w:p>
          <w:p w:rsidR="003B6D8E" w:rsidRPr="00A31EF0" w:rsidRDefault="003B6D8E" w:rsidP="003B6D8E">
            <w:pPr>
              <w:spacing w:after="0" w:line="240" w:lineRule="auto"/>
              <w:jc w:val="center"/>
              <w:rPr>
                <w:rFonts w:eastAsia="Calibri"/>
                <w:sz w:val="24"/>
                <w:szCs w:val="24"/>
              </w:rPr>
            </w:pPr>
          </w:p>
          <w:p w:rsidR="003B6D8E" w:rsidRPr="00A31EF0" w:rsidRDefault="003B6D8E" w:rsidP="003B6D8E">
            <w:pPr>
              <w:spacing w:after="0" w:line="240" w:lineRule="auto"/>
              <w:jc w:val="center"/>
              <w:rPr>
                <w:rFonts w:eastAsia="Calibri"/>
                <w:sz w:val="24"/>
                <w:szCs w:val="24"/>
              </w:rPr>
            </w:pPr>
            <w:r w:rsidRPr="00A31EF0">
              <w:rPr>
                <w:rFonts w:eastAsia="Calibri"/>
                <w:sz w:val="24"/>
                <w:szCs w:val="24"/>
              </w:rPr>
              <w:t>Постійно</w:t>
            </w:r>
          </w:p>
          <w:p w:rsidR="003B6D8E" w:rsidRPr="00A31EF0" w:rsidRDefault="003B6D8E" w:rsidP="003B6D8E">
            <w:pPr>
              <w:spacing w:after="0" w:line="240" w:lineRule="auto"/>
              <w:jc w:val="center"/>
              <w:rPr>
                <w:rFonts w:eastAsia="Calibri"/>
                <w:sz w:val="24"/>
                <w:szCs w:val="24"/>
              </w:rPr>
            </w:pPr>
          </w:p>
        </w:tc>
        <w:tc>
          <w:tcPr>
            <w:tcW w:w="1559" w:type="dxa"/>
            <w:tcBorders>
              <w:top w:val="single" w:sz="4" w:space="0" w:color="auto"/>
              <w:left w:val="single" w:sz="4" w:space="0" w:color="auto"/>
              <w:bottom w:val="single" w:sz="4" w:space="0" w:color="auto"/>
              <w:right w:val="single" w:sz="4" w:space="0" w:color="auto"/>
            </w:tcBorders>
          </w:tcPr>
          <w:p w:rsidR="003B6D8E" w:rsidRPr="00A31EF0" w:rsidRDefault="003B6D8E" w:rsidP="003B6D8E">
            <w:pPr>
              <w:spacing w:after="0" w:line="240" w:lineRule="auto"/>
              <w:jc w:val="center"/>
              <w:rPr>
                <w:rFonts w:eastAsia="Calibri"/>
                <w:sz w:val="24"/>
                <w:szCs w:val="24"/>
              </w:rPr>
            </w:pPr>
          </w:p>
          <w:p w:rsidR="003B6D8E" w:rsidRPr="00A31EF0" w:rsidRDefault="003B6D8E" w:rsidP="003B6D8E">
            <w:pPr>
              <w:spacing w:after="0" w:line="240" w:lineRule="auto"/>
              <w:jc w:val="center"/>
              <w:rPr>
                <w:rFonts w:eastAsia="Calibri"/>
                <w:sz w:val="24"/>
                <w:szCs w:val="24"/>
              </w:rPr>
            </w:pPr>
          </w:p>
          <w:p w:rsidR="003B6D8E" w:rsidRPr="00A31EF0" w:rsidRDefault="003B6D8E" w:rsidP="003B6D8E">
            <w:pPr>
              <w:spacing w:after="0" w:line="240" w:lineRule="auto"/>
              <w:jc w:val="center"/>
              <w:rPr>
                <w:rFonts w:eastAsia="Calibri"/>
                <w:sz w:val="24"/>
                <w:szCs w:val="24"/>
              </w:rPr>
            </w:pPr>
          </w:p>
          <w:p w:rsidR="003B6D8E" w:rsidRPr="00A31EF0" w:rsidRDefault="003B6D8E" w:rsidP="003B6D8E">
            <w:pPr>
              <w:spacing w:after="0" w:line="240" w:lineRule="auto"/>
              <w:jc w:val="center"/>
              <w:rPr>
                <w:rFonts w:eastAsia="Calibri"/>
                <w:sz w:val="24"/>
                <w:szCs w:val="24"/>
              </w:rPr>
            </w:pPr>
          </w:p>
          <w:p w:rsidR="003B6D8E" w:rsidRPr="00A31EF0" w:rsidRDefault="003B6D8E" w:rsidP="003B6D8E">
            <w:pPr>
              <w:spacing w:after="0" w:line="240" w:lineRule="auto"/>
              <w:jc w:val="center"/>
              <w:rPr>
                <w:rFonts w:eastAsia="Calibri"/>
                <w:sz w:val="24"/>
                <w:szCs w:val="24"/>
              </w:rPr>
            </w:pPr>
          </w:p>
          <w:p w:rsidR="003B6D8E" w:rsidRPr="00A31EF0" w:rsidRDefault="003B6D8E" w:rsidP="003B6D8E">
            <w:pPr>
              <w:spacing w:after="0" w:line="240" w:lineRule="auto"/>
              <w:jc w:val="center"/>
              <w:rPr>
                <w:rFonts w:eastAsia="Calibri"/>
                <w:sz w:val="24"/>
                <w:szCs w:val="24"/>
              </w:rPr>
            </w:pPr>
          </w:p>
          <w:p w:rsidR="003B6D8E" w:rsidRPr="00A31EF0" w:rsidRDefault="003B6D8E" w:rsidP="003B6D8E">
            <w:pPr>
              <w:spacing w:after="0" w:line="240" w:lineRule="auto"/>
              <w:jc w:val="center"/>
              <w:rPr>
                <w:rFonts w:eastAsia="Calibri"/>
                <w:sz w:val="24"/>
                <w:szCs w:val="24"/>
              </w:rPr>
            </w:pPr>
          </w:p>
          <w:p w:rsidR="003B6D8E" w:rsidRPr="00A31EF0" w:rsidRDefault="003B6D8E" w:rsidP="003B6D8E">
            <w:pPr>
              <w:spacing w:after="0" w:line="240" w:lineRule="auto"/>
              <w:jc w:val="center"/>
              <w:rPr>
                <w:rFonts w:eastAsia="Calibri"/>
                <w:sz w:val="24"/>
                <w:szCs w:val="24"/>
              </w:rPr>
            </w:pPr>
            <w:r w:rsidRPr="00A31EF0">
              <w:rPr>
                <w:rFonts w:eastAsia="Calibri"/>
                <w:sz w:val="24"/>
                <w:szCs w:val="24"/>
              </w:rPr>
              <w:t>Вихователі</w:t>
            </w:r>
          </w:p>
          <w:p w:rsidR="003B6D8E" w:rsidRPr="00A31EF0" w:rsidRDefault="003B6D8E" w:rsidP="003B6D8E">
            <w:pPr>
              <w:spacing w:after="0" w:line="240" w:lineRule="auto"/>
              <w:jc w:val="center"/>
              <w:rPr>
                <w:rFonts w:eastAsia="Calibri"/>
                <w:sz w:val="24"/>
                <w:szCs w:val="24"/>
              </w:rPr>
            </w:pPr>
          </w:p>
          <w:p w:rsidR="003B6D8E" w:rsidRPr="00A31EF0" w:rsidRDefault="003B6D8E" w:rsidP="003B6D8E">
            <w:pPr>
              <w:spacing w:after="0" w:line="240" w:lineRule="auto"/>
              <w:jc w:val="center"/>
              <w:rPr>
                <w:rFonts w:eastAsia="Calibri"/>
                <w:sz w:val="24"/>
                <w:szCs w:val="24"/>
              </w:rPr>
            </w:pPr>
            <w:r w:rsidRPr="00A31EF0">
              <w:rPr>
                <w:rFonts w:eastAsia="Calibri"/>
                <w:sz w:val="24"/>
                <w:szCs w:val="24"/>
              </w:rPr>
              <w:t>Вихователі</w:t>
            </w:r>
          </w:p>
          <w:p w:rsidR="003B6D8E" w:rsidRPr="00A31EF0" w:rsidRDefault="003B6D8E" w:rsidP="003B6D8E">
            <w:pPr>
              <w:spacing w:after="0" w:line="240" w:lineRule="auto"/>
              <w:rPr>
                <w:rFonts w:eastAsia="Calibri"/>
                <w:sz w:val="24"/>
                <w:szCs w:val="24"/>
              </w:rPr>
            </w:pPr>
            <w:r w:rsidRPr="00A31EF0">
              <w:rPr>
                <w:rFonts w:eastAsia="Calibri"/>
                <w:sz w:val="24"/>
                <w:szCs w:val="24"/>
              </w:rPr>
              <w:t>Вихователь - методист</w:t>
            </w:r>
          </w:p>
          <w:p w:rsidR="003B6D8E" w:rsidRPr="00A31EF0" w:rsidRDefault="003B6D8E" w:rsidP="003B6D8E">
            <w:pPr>
              <w:spacing w:after="0" w:line="240" w:lineRule="auto"/>
              <w:jc w:val="center"/>
              <w:rPr>
                <w:rFonts w:eastAsia="Calibri"/>
                <w:sz w:val="24"/>
                <w:szCs w:val="24"/>
              </w:rPr>
            </w:pPr>
          </w:p>
          <w:p w:rsidR="003B6D8E" w:rsidRPr="00A31EF0" w:rsidRDefault="003B6D8E" w:rsidP="003B6D8E">
            <w:pPr>
              <w:spacing w:after="0" w:line="240" w:lineRule="auto"/>
              <w:jc w:val="center"/>
              <w:rPr>
                <w:rFonts w:eastAsia="Calibri"/>
                <w:sz w:val="24"/>
                <w:szCs w:val="24"/>
              </w:rPr>
            </w:pPr>
          </w:p>
          <w:p w:rsidR="003B6D8E" w:rsidRPr="00A31EF0" w:rsidRDefault="003B6D8E" w:rsidP="003B6D8E">
            <w:pPr>
              <w:spacing w:after="0" w:line="240" w:lineRule="auto"/>
              <w:jc w:val="center"/>
              <w:rPr>
                <w:rFonts w:eastAsia="Calibri"/>
                <w:sz w:val="24"/>
                <w:szCs w:val="24"/>
              </w:rPr>
            </w:pPr>
          </w:p>
          <w:p w:rsidR="003B6D8E" w:rsidRPr="00A31EF0" w:rsidRDefault="003B6D8E" w:rsidP="003B6D8E">
            <w:pPr>
              <w:spacing w:after="0" w:line="240" w:lineRule="auto"/>
              <w:jc w:val="center"/>
              <w:rPr>
                <w:rFonts w:eastAsia="Calibri"/>
                <w:sz w:val="24"/>
                <w:szCs w:val="24"/>
              </w:rPr>
            </w:pPr>
          </w:p>
          <w:p w:rsidR="003B6D8E" w:rsidRPr="00A31EF0" w:rsidRDefault="003B6D8E" w:rsidP="003B6D8E">
            <w:pPr>
              <w:spacing w:after="0" w:line="240" w:lineRule="auto"/>
              <w:jc w:val="center"/>
              <w:rPr>
                <w:rFonts w:eastAsia="Calibri"/>
                <w:sz w:val="24"/>
                <w:szCs w:val="24"/>
              </w:rPr>
            </w:pPr>
          </w:p>
          <w:p w:rsidR="003B6D8E" w:rsidRPr="00A31EF0" w:rsidRDefault="003B6D8E" w:rsidP="003B6D8E">
            <w:pPr>
              <w:spacing w:after="0" w:line="240" w:lineRule="auto"/>
              <w:jc w:val="center"/>
              <w:rPr>
                <w:rFonts w:eastAsia="Calibri"/>
                <w:sz w:val="24"/>
                <w:szCs w:val="24"/>
              </w:rPr>
            </w:pPr>
          </w:p>
          <w:p w:rsidR="003B6D8E" w:rsidRPr="00A31EF0" w:rsidRDefault="003B6D8E" w:rsidP="003B6D8E">
            <w:pPr>
              <w:spacing w:after="0" w:line="240" w:lineRule="auto"/>
              <w:jc w:val="center"/>
              <w:rPr>
                <w:rFonts w:eastAsia="Calibri"/>
                <w:sz w:val="24"/>
                <w:szCs w:val="24"/>
              </w:rPr>
            </w:pPr>
            <w:r w:rsidRPr="00A31EF0">
              <w:rPr>
                <w:rFonts w:eastAsia="Calibri"/>
                <w:sz w:val="24"/>
                <w:szCs w:val="24"/>
              </w:rPr>
              <w:t>Вихователі</w:t>
            </w:r>
          </w:p>
          <w:p w:rsidR="003B6D8E" w:rsidRPr="00A31EF0" w:rsidRDefault="003B6D8E" w:rsidP="003B6D8E">
            <w:pPr>
              <w:spacing w:after="0" w:line="240" w:lineRule="auto"/>
              <w:jc w:val="center"/>
              <w:rPr>
                <w:rFonts w:eastAsia="Calibri"/>
                <w:sz w:val="24"/>
                <w:szCs w:val="24"/>
              </w:rPr>
            </w:pPr>
          </w:p>
          <w:p w:rsidR="003B6D8E" w:rsidRPr="00A31EF0" w:rsidRDefault="003B6D8E" w:rsidP="003B6D8E">
            <w:pPr>
              <w:spacing w:after="0" w:line="240" w:lineRule="auto"/>
              <w:jc w:val="center"/>
              <w:rPr>
                <w:rFonts w:eastAsia="Calibri"/>
                <w:sz w:val="24"/>
                <w:szCs w:val="24"/>
              </w:rPr>
            </w:pPr>
          </w:p>
          <w:p w:rsidR="003B6D8E" w:rsidRPr="00A31EF0" w:rsidRDefault="003B6D8E" w:rsidP="003B6D8E">
            <w:pPr>
              <w:spacing w:after="0" w:line="240" w:lineRule="auto"/>
              <w:jc w:val="center"/>
              <w:rPr>
                <w:rFonts w:eastAsia="Calibri"/>
                <w:sz w:val="24"/>
                <w:szCs w:val="24"/>
              </w:rPr>
            </w:pPr>
          </w:p>
          <w:p w:rsidR="003B6D8E" w:rsidRPr="00A31EF0" w:rsidRDefault="003B6D8E" w:rsidP="003B6D8E">
            <w:pPr>
              <w:spacing w:after="0" w:line="240" w:lineRule="auto"/>
              <w:jc w:val="center"/>
              <w:rPr>
                <w:rFonts w:eastAsia="Calibri"/>
                <w:sz w:val="24"/>
                <w:szCs w:val="24"/>
              </w:rPr>
            </w:pPr>
          </w:p>
          <w:p w:rsidR="003B6D8E" w:rsidRPr="00A31EF0" w:rsidRDefault="003B6D8E" w:rsidP="003B6D8E">
            <w:pPr>
              <w:spacing w:after="0" w:line="240" w:lineRule="auto"/>
              <w:jc w:val="center"/>
              <w:rPr>
                <w:rFonts w:eastAsia="Calibri"/>
                <w:sz w:val="24"/>
                <w:szCs w:val="24"/>
              </w:rPr>
            </w:pPr>
            <w:r w:rsidRPr="00A31EF0">
              <w:rPr>
                <w:rFonts w:eastAsia="Calibri"/>
                <w:sz w:val="24"/>
                <w:szCs w:val="24"/>
              </w:rPr>
              <w:t>Вихователь - методист</w:t>
            </w:r>
          </w:p>
          <w:p w:rsidR="003B6D8E" w:rsidRPr="00A31EF0" w:rsidRDefault="003B6D8E" w:rsidP="003B6D8E">
            <w:pPr>
              <w:spacing w:after="0" w:line="240" w:lineRule="auto"/>
              <w:jc w:val="center"/>
              <w:rPr>
                <w:rFonts w:eastAsia="Calibri"/>
                <w:sz w:val="24"/>
                <w:szCs w:val="24"/>
              </w:rPr>
            </w:pPr>
            <w:r w:rsidRPr="00A31EF0">
              <w:rPr>
                <w:rFonts w:eastAsia="Calibri"/>
                <w:sz w:val="24"/>
                <w:szCs w:val="24"/>
              </w:rPr>
              <w:t>Вихователі</w:t>
            </w:r>
          </w:p>
          <w:p w:rsidR="003B6D8E" w:rsidRPr="00A31EF0" w:rsidRDefault="003B6D8E" w:rsidP="003B6D8E">
            <w:pPr>
              <w:spacing w:after="0" w:line="240" w:lineRule="auto"/>
              <w:jc w:val="center"/>
              <w:rPr>
                <w:rFonts w:eastAsia="Calibri"/>
                <w:sz w:val="24"/>
                <w:szCs w:val="24"/>
              </w:rPr>
            </w:pPr>
          </w:p>
          <w:p w:rsidR="003B6D8E" w:rsidRPr="00A31EF0" w:rsidRDefault="003B6D8E" w:rsidP="003B6D8E">
            <w:pPr>
              <w:spacing w:after="0" w:line="240" w:lineRule="auto"/>
              <w:jc w:val="center"/>
              <w:rPr>
                <w:rFonts w:eastAsia="Calibri"/>
                <w:sz w:val="24"/>
                <w:szCs w:val="24"/>
              </w:rPr>
            </w:pPr>
          </w:p>
          <w:p w:rsidR="003B6D8E" w:rsidRPr="00A31EF0" w:rsidRDefault="003B6D8E" w:rsidP="003B6D8E">
            <w:pPr>
              <w:spacing w:after="0" w:line="240" w:lineRule="auto"/>
              <w:jc w:val="center"/>
              <w:rPr>
                <w:rFonts w:eastAsia="Calibri"/>
                <w:sz w:val="24"/>
                <w:szCs w:val="24"/>
              </w:rPr>
            </w:pPr>
            <w:r w:rsidRPr="00A31EF0">
              <w:rPr>
                <w:rFonts w:eastAsia="Calibri"/>
                <w:sz w:val="24"/>
                <w:szCs w:val="24"/>
              </w:rPr>
              <w:t>Вихователі</w:t>
            </w:r>
          </w:p>
          <w:p w:rsidR="003B6D8E" w:rsidRPr="00A31EF0" w:rsidRDefault="003B6D8E" w:rsidP="003B6D8E">
            <w:pPr>
              <w:spacing w:after="0" w:line="240" w:lineRule="auto"/>
              <w:jc w:val="center"/>
              <w:rPr>
                <w:rFonts w:eastAsia="Calibri"/>
                <w:sz w:val="24"/>
                <w:szCs w:val="24"/>
              </w:rPr>
            </w:pPr>
          </w:p>
          <w:p w:rsidR="003B6D8E" w:rsidRPr="00A31EF0" w:rsidRDefault="003B6D8E" w:rsidP="003B6D8E">
            <w:pPr>
              <w:spacing w:after="0" w:line="240" w:lineRule="auto"/>
              <w:jc w:val="center"/>
              <w:rPr>
                <w:rFonts w:eastAsia="Calibri"/>
                <w:sz w:val="24"/>
                <w:szCs w:val="24"/>
              </w:rPr>
            </w:pPr>
          </w:p>
          <w:p w:rsidR="003B6D8E" w:rsidRPr="00A31EF0" w:rsidRDefault="003B6D8E" w:rsidP="003B6D8E">
            <w:pPr>
              <w:spacing w:after="0" w:line="240" w:lineRule="auto"/>
              <w:jc w:val="center"/>
              <w:rPr>
                <w:rFonts w:eastAsia="Calibri"/>
                <w:sz w:val="24"/>
                <w:szCs w:val="24"/>
              </w:rPr>
            </w:pPr>
            <w:r w:rsidRPr="00A31EF0">
              <w:rPr>
                <w:rFonts w:eastAsia="Calibri"/>
                <w:sz w:val="24"/>
                <w:szCs w:val="24"/>
              </w:rPr>
              <w:t>Практичний психолог</w:t>
            </w:r>
          </w:p>
          <w:p w:rsidR="003B6D8E" w:rsidRPr="00A31EF0" w:rsidRDefault="003B6D8E" w:rsidP="003B6D8E">
            <w:pPr>
              <w:spacing w:after="0" w:line="240" w:lineRule="auto"/>
              <w:jc w:val="center"/>
              <w:rPr>
                <w:rFonts w:eastAsia="Calibri"/>
                <w:sz w:val="24"/>
                <w:szCs w:val="24"/>
              </w:rPr>
            </w:pPr>
          </w:p>
        </w:tc>
      </w:tr>
    </w:tbl>
    <w:p w:rsidR="003B6D8E" w:rsidRPr="00F424F0" w:rsidRDefault="003B6D8E" w:rsidP="003B6D8E">
      <w:pPr>
        <w:spacing w:after="0" w:line="240" w:lineRule="auto"/>
        <w:ind w:left="432" w:firstLine="284"/>
        <w:rPr>
          <w:rFonts w:eastAsia="Calibri"/>
          <w:b/>
          <w:color w:val="FF0000"/>
          <w:sz w:val="24"/>
          <w:szCs w:val="24"/>
          <w:lang w:eastAsia="ru-RU"/>
        </w:rPr>
      </w:pPr>
    </w:p>
    <w:p w:rsidR="003B6D8E" w:rsidRPr="00262A45" w:rsidRDefault="003B6D8E" w:rsidP="003B6D8E">
      <w:pPr>
        <w:spacing w:before="100" w:beforeAutospacing="1" w:after="100" w:afterAutospacing="1" w:line="240" w:lineRule="auto"/>
        <w:outlineLvl w:val="2"/>
        <w:rPr>
          <w:rFonts w:eastAsia="Times New Roman"/>
          <w:b/>
          <w:bCs/>
          <w:szCs w:val="27"/>
          <w:lang w:eastAsia="ru-RU"/>
        </w:rPr>
      </w:pPr>
      <w:bookmarkStart w:id="52" w:name="_Toc17450838"/>
      <w:r w:rsidRPr="00262A45">
        <w:rPr>
          <w:rFonts w:eastAsia="Times New Roman"/>
          <w:b/>
          <w:bCs/>
          <w:szCs w:val="27"/>
          <w:lang w:eastAsia="ru-RU"/>
        </w:rPr>
        <w:t>7.2.5. Заходи з забезпечення санітарно – епідеміологічного благополуччя</w:t>
      </w:r>
      <w:bookmarkEnd w:id="52"/>
    </w:p>
    <w:p w:rsidR="003B6D8E" w:rsidRPr="00F424F0" w:rsidRDefault="003B6D8E" w:rsidP="003B6D8E">
      <w:pPr>
        <w:spacing w:after="0" w:line="240" w:lineRule="auto"/>
        <w:jc w:val="center"/>
        <w:rPr>
          <w:rFonts w:eastAsia="Calibri"/>
          <w:b/>
          <w:color w:val="FF0000"/>
          <w:sz w:val="24"/>
          <w:szCs w:val="28"/>
          <w:lang w:eastAsia="ru-RU"/>
        </w:rPr>
      </w:pPr>
    </w:p>
    <w:tbl>
      <w:tblPr>
        <w:tblW w:w="1035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5671"/>
        <w:gridCol w:w="2127"/>
        <w:gridCol w:w="1842"/>
      </w:tblGrid>
      <w:tr w:rsidR="00F424F0" w:rsidRPr="00F424F0" w:rsidTr="003B6D8E">
        <w:trPr>
          <w:trHeight w:val="403"/>
        </w:trPr>
        <w:tc>
          <w:tcPr>
            <w:tcW w:w="709" w:type="dxa"/>
            <w:tcBorders>
              <w:top w:val="single" w:sz="4" w:space="0" w:color="auto"/>
              <w:left w:val="single" w:sz="4" w:space="0" w:color="auto"/>
              <w:bottom w:val="single" w:sz="4" w:space="0" w:color="auto"/>
              <w:right w:val="single" w:sz="4" w:space="0" w:color="auto"/>
            </w:tcBorders>
            <w:hideMark/>
          </w:tcPr>
          <w:p w:rsidR="003B6D8E" w:rsidRPr="00262A45" w:rsidRDefault="003B6D8E" w:rsidP="003B6D8E">
            <w:pPr>
              <w:spacing w:after="0" w:line="240" w:lineRule="auto"/>
              <w:ind w:left="34"/>
              <w:jc w:val="center"/>
              <w:rPr>
                <w:rFonts w:eastAsia="Calibri"/>
                <w:b/>
                <w:sz w:val="24"/>
                <w:szCs w:val="24"/>
                <w:lang w:eastAsia="ru-RU"/>
              </w:rPr>
            </w:pPr>
            <w:r w:rsidRPr="00262A45">
              <w:rPr>
                <w:rFonts w:eastAsia="Calibri"/>
                <w:b/>
                <w:sz w:val="24"/>
                <w:szCs w:val="24"/>
                <w:lang w:eastAsia="ru-RU"/>
              </w:rPr>
              <w:t>№ з/п</w:t>
            </w:r>
          </w:p>
        </w:tc>
        <w:tc>
          <w:tcPr>
            <w:tcW w:w="5670" w:type="dxa"/>
            <w:tcBorders>
              <w:top w:val="single" w:sz="4" w:space="0" w:color="auto"/>
              <w:left w:val="single" w:sz="4" w:space="0" w:color="auto"/>
              <w:bottom w:val="single" w:sz="4" w:space="0" w:color="auto"/>
              <w:right w:val="single" w:sz="4" w:space="0" w:color="auto"/>
            </w:tcBorders>
            <w:hideMark/>
          </w:tcPr>
          <w:p w:rsidR="003B6D8E" w:rsidRPr="00262A45" w:rsidRDefault="003B6D8E" w:rsidP="003B6D8E">
            <w:pPr>
              <w:spacing w:after="0" w:line="240" w:lineRule="auto"/>
              <w:ind w:left="432" w:firstLine="284"/>
              <w:jc w:val="center"/>
              <w:rPr>
                <w:rFonts w:eastAsia="Calibri"/>
                <w:b/>
                <w:sz w:val="24"/>
                <w:szCs w:val="24"/>
                <w:lang w:eastAsia="ru-RU"/>
              </w:rPr>
            </w:pPr>
            <w:r w:rsidRPr="00262A45">
              <w:rPr>
                <w:rFonts w:eastAsia="Calibri"/>
                <w:b/>
                <w:sz w:val="24"/>
                <w:szCs w:val="24"/>
                <w:lang w:eastAsia="ru-RU"/>
              </w:rPr>
              <w:t xml:space="preserve">Зміст </w:t>
            </w:r>
          </w:p>
        </w:tc>
        <w:tc>
          <w:tcPr>
            <w:tcW w:w="2127" w:type="dxa"/>
            <w:tcBorders>
              <w:top w:val="single" w:sz="4" w:space="0" w:color="auto"/>
              <w:left w:val="single" w:sz="4" w:space="0" w:color="auto"/>
              <w:bottom w:val="single" w:sz="4" w:space="0" w:color="auto"/>
              <w:right w:val="single" w:sz="4" w:space="0" w:color="auto"/>
            </w:tcBorders>
            <w:hideMark/>
          </w:tcPr>
          <w:p w:rsidR="003B6D8E" w:rsidRPr="00262A45" w:rsidRDefault="003B6D8E" w:rsidP="003B6D8E">
            <w:pPr>
              <w:spacing w:after="0" w:line="240" w:lineRule="auto"/>
              <w:jc w:val="center"/>
              <w:rPr>
                <w:rFonts w:eastAsia="Calibri"/>
                <w:b/>
                <w:sz w:val="24"/>
                <w:szCs w:val="24"/>
                <w:lang w:eastAsia="ru-RU"/>
              </w:rPr>
            </w:pPr>
            <w:r w:rsidRPr="00262A45">
              <w:rPr>
                <w:rFonts w:eastAsia="Calibri"/>
                <w:b/>
                <w:sz w:val="24"/>
                <w:szCs w:val="24"/>
                <w:lang w:eastAsia="ru-RU"/>
              </w:rPr>
              <w:t>Термін</w:t>
            </w:r>
          </w:p>
        </w:tc>
        <w:tc>
          <w:tcPr>
            <w:tcW w:w="1842" w:type="dxa"/>
            <w:tcBorders>
              <w:top w:val="single" w:sz="4" w:space="0" w:color="auto"/>
              <w:left w:val="single" w:sz="4" w:space="0" w:color="auto"/>
              <w:bottom w:val="single" w:sz="4" w:space="0" w:color="auto"/>
              <w:right w:val="single" w:sz="4" w:space="0" w:color="auto"/>
            </w:tcBorders>
            <w:hideMark/>
          </w:tcPr>
          <w:p w:rsidR="003B6D8E" w:rsidRPr="00262A45" w:rsidRDefault="003B6D8E" w:rsidP="003B6D8E">
            <w:pPr>
              <w:spacing w:after="0" w:line="240" w:lineRule="auto"/>
              <w:ind w:left="34"/>
              <w:jc w:val="center"/>
              <w:rPr>
                <w:rFonts w:eastAsia="Calibri"/>
                <w:b/>
                <w:sz w:val="24"/>
                <w:szCs w:val="24"/>
                <w:lang w:eastAsia="ru-RU"/>
              </w:rPr>
            </w:pPr>
            <w:r w:rsidRPr="00262A45">
              <w:rPr>
                <w:rFonts w:eastAsia="Calibri"/>
                <w:b/>
                <w:sz w:val="24"/>
                <w:szCs w:val="24"/>
                <w:lang w:eastAsia="ru-RU"/>
              </w:rPr>
              <w:t>Відповідальні</w:t>
            </w:r>
          </w:p>
        </w:tc>
      </w:tr>
      <w:tr w:rsidR="00F424F0" w:rsidRPr="00F424F0" w:rsidTr="003B6D8E">
        <w:trPr>
          <w:trHeight w:hRule="exact" w:val="284"/>
        </w:trPr>
        <w:tc>
          <w:tcPr>
            <w:tcW w:w="709" w:type="dxa"/>
            <w:tcBorders>
              <w:top w:val="single" w:sz="4" w:space="0" w:color="auto"/>
              <w:left w:val="single" w:sz="4" w:space="0" w:color="auto"/>
              <w:bottom w:val="single" w:sz="4" w:space="0" w:color="auto"/>
              <w:right w:val="single" w:sz="4" w:space="0" w:color="auto"/>
            </w:tcBorders>
            <w:hideMark/>
          </w:tcPr>
          <w:p w:rsidR="003B6D8E" w:rsidRPr="00262A45" w:rsidRDefault="003B6D8E" w:rsidP="003B6D8E">
            <w:pPr>
              <w:spacing w:after="0" w:line="240" w:lineRule="auto"/>
              <w:ind w:left="34"/>
              <w:jc w:val="center"/>
              <w:rPr>
                <w:rFonts w:eastAsia="Calibri"/>
                <w:b/>
                <w:sz w:val="24"/>
                <w:szCs w:val="24"/>
                <w:lang w:eastAsia="ru-RU"/>
              </w:rPr>
            </w:pPr>
            <w:r w:rsidRPr="00262A45">
              <w:rPr>
                <w:rFonts w:eastAsia="Calibri"/>
                <w:b/>
                <w:sz w:val="24"/>
                <w:szCs w:val="24"/>
                <w:lang w:eastAsia="ru-RU"/>
              </w:rPr>
              <w:t>1</w:t>
            </w:r>
          </w:p>
        </w:tc>
        <w:tc>
          <w:tcPr>
            <w:tcW w:w="5670" w:type="dxa"/>
            <w:tcBorders>
              <w:top w:val="single" w:sz="4" w:space="0" w:color="auto"/>
              <w:left w:val="single" w:sz="4" w:space="0" w:color="auto"/>
              <w:bottom w:val="single" w:sz="4" w:space="0" w:color="auto"/>
              <w:right w:val="single" w:sz="4" w:space="0" w:color="auto"/>
            </w:tcBorders>
            <w:hideMark/>
          </w:tcPr>
          <w:p w:rsidR="003B6D8E" w:rsidRPr="00262A45" w:rsidRDefault="003B6D8E" w:rsidP="003B6D8E">
            <w:pPr>
              <w:spacing w:after="0" w:line="240" w:lineRule="auto"/>
              <w:ind w:left="432" w:firstLine="284"/>
              <w:jc w:val="center"/>
              <w:rPr>
                <w:rFonts w:eastAsia="Calibri"/>
                <w:b/>
                <w:sz w:val="24"/>
                <w:szCs w:val="24"/>
                <w:lang w:eastAsia="ru-RU"/>
              </w:rPr>
            </w:pPr>
            <w:r w:rsidRPr="00262A45">
              <w:rPr>
                <w:rFonts w:eastAsia="Calibri"/>
                <w:b/>
                <w:sz w:val="24"/>
                <w:szCs w:val="24"/>
                <w:lang w:eastAsia="ru-RU"/>
              </w:rPr>
              <w:t>2</w:t>
            </w:r>
          </w:p>
        </w:tc>
        <w:tc>
          <w:tcPr>
            <w:tcW w:w="2127" w:type="dxa"/>
            <w:tcBorders>
              <w:top w:val="single" w:sz="4" w:space="0" w:color="auto"/>
              <w:left w:val="single" w:sz="4" w:space="0" w:color="auto"/>
              <w:bottom w:val="single" w:sz="4" w:space="0" w:color="auto"/>
              <w:right w:val="single" w:sz="4" w:space="0" w:color="auto"/>
            </w:tcBorders>
            <w:hideMark/>
          </w:tcPr>
          <w:p w:rsidR="003B6D8E" w:rsidRPr="00262A45" w:rsidRDefault="003B6D8E" w:rsidP="003B6D8E">
            <w:pPr>
              <w:spacing w:after="0" w:line="240" w:lineRule="auto"/>
              <w:jc w:val="center"/>
              <w:rPr>
                <w:rFonts w:eastAsia="Calibri"/>
                <w:b/>
                <w:sz w:val="24"/>
                <w:szCs w:val="24"/>
                <w:lang w:eastAsia="ru-RU"/>
              </w:rPr>
            </w:pPr>
            <w:r w:rsidRPr="00262A45">
              <w:rPr>
                <w:rFonts w:eastAsia="Calibri"/>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hideMark/>
          </w:tcPr>
          <w:p w:rsidR="003B6D8E" w:rsidRPr="00262A45" w:rsidRDefault="003B6D8E" w:rsidP="003B6D8E">
            <w:pPr>
              <w:spacing w:after="0" w:line="240" w:lineRule="auto"/>
              <w:ind w:left="34"/>
              <w:jc w:val="center"/>
              <w:rPr>
                <w:rFonts w:eastAsia="Calibri"/>
                <w:b/>
                <w:sz w:val="24"/>
                <w:szCs w:val="24"/>
                <w:lang w:eastAsia="ru-RU"/>
              </w:rPr>
            </w:pPr>
            <w:r w:rsidRPr="00262A45">
              <w:rPr>
                <w:rFonts w:eastAsia="Calibri"/>
                <w:b/>
                <w:sz w:val="24"/>
                <w:szCs w:val="24"/>
                <w:lang w:eastAsia="ru-RU"/>
              </w:rPr>
              <w:t>4</w:t>
            </w:r>
          </w:p>
        </w:tc>
      </w:tr>
      <w:tr w:rsidR="00F424F0" w:rsidRPr="00F424F0" w:rsidTr="003B6D8E">
        <w:tc>
          <w:tcPr>
            <w:tcW w:w="709" w:type="dxa"/>
            <w:tcBorders>
              <w:top w:val="single" w:sz="4" w:space="0" w:color="auto"/>
              <w:left w:val="single" w:sz="4" w:space="0" w:color="auto"/>
              <w:bottom w:val="single" w:sz="4" w:space="0" w:color="auto"/>
              <w:right w:val="single" w:sz="4" w:space="0" w:color="auto"/>
            </w:tcBorders>
          </w:tcPr>
          <w:p w:rsidR="003B6D8E" w:rsidRPr="00262A45" w:rsidRDefault="003B6D8E" w:rsidP="003B6D8E">
            <w:pPr>
              <w:tabs>
                <w:tab w:val="left" w:pos="5847"/>
              </w:tabs>
              <w:spacing w:after="0" w:line="240" w:lineRule="auto"/>
              <w:ind w:left="34" w:right="175"/>
              <w:jc w:val="center"/>
              <w:rPr>
                <w:rFonts w:eastAsia="Calibri"/>
                <w:sz w:val="24"/>
                <w:szCs w:val="24"/>
                <w:lang w:eastAsia="ru-RU"/>
              </w:rPr>
            </w:pPr>
            <w:r w:rsidRPr="00262A45">
              <w:rPr>
                <w:rFonts w:eastAsia="Calibri"/>
                <w:sz w:val="24"/>
                <w:szCs w:val="24"/>
                <w:lang w:eastAsia="ru-RU"/>
              </w:rPr>
              <w:t>1.</w:t>
            </w:r>
          </w:p>
          <w:p w:rsidR="003B6D8E" w:rsidRPr="00262A45" w:rsidRDefault="003B6D8E" w:rsidP="003B6D8E">
            <w:pPr>
              <w:tabs>
                <w:tab w:val="left" w:pos="5847"/>
              </w:tabs>
              <w:spacing w:after="0" w:line="240" w:lineRule="auto"/>
              <w:ind w:left="34" w:right="175"/>
              <w:jc w:val="center"/>
              <w:rPr>
                <w:rFonts w:eastAsia="Calibri"/>
                <w:sz w:val="24"/>
                <w:szCs w:val="24"/>
                <w:lang w:eastAsia="ru-RU"/>
              </w:rPr>
            </w:pPr>
          </w:p>
          <w:p w:rsidR="003B6D8E" w:rsidRPr="00262A45" w:rsidRDefault="003B6D8E" w:rsidP="003B6D8E">
            <w:pPr>
              <w:tabs>
                <w:tab w:val="left" w:pos="5847"/>
              </w:tabs>
              <w:spacing w:after="0" w:line="240" w:lineRule="auto"/>
              <w:ind w:left="34" w:right="175"/>
              <w:jc w:val="center"/>
              <w:rPr>
                <w:rFonts w:eastAsia="Calibri"/>
                <w:sz w:val="24"/>
                <w:szCs w:val="24"/>
                <w:lang w:eastAsia="ru-RU"/>
              </w:rPr>
            </w:pPr>
          </w:p>
          <w:p w:rsidR="003B6D8E" w:rsidRPr="00262A45" w:rsidRDefault="003B6D8E" w:rsidP="003B6D8E">
            <w:pPr>
              <w:tabs>
                <w:tab w:val="left" w:pos="5847"/>
              </w:tabs>
              <w:spacing w:after="0" w:line="240" w:lineRule="auto"/>
              <w:ind w:left="34" w:right="175"/>
              <w:jc w:val="center"/>
              <w:rPr>
                <w:rFonts w:eastAsia="Calibri"/>
                <w:sz w:val="24"/>
                <w:szCs w:val="24"/>
                <w:lang w:eastAsia="ru-RU"/>
              </w:rPr>
            </w:pPr>
            <w:r w:rsidRPr="00262A45">
              <w:rPr>
                <w:rFonts w:eastAsia="Calibri"/>
                <w:sz w:val="24"/>
                <w:szCs w:val="24"/>
                <w:lang w:eastAsia="ru-RU"/>
              </w:rPr>
              <w:t>2.</w:t>
            </w:r>
          </w:p>
          <w:p w:rsidR="003B6D8E" w:rsidRPr="00262A45" w:rsidRDefault="003B6D8E" w:rsidP="003B6D8E">
            <w:pPr>
              <w:tabs>
                <w:tab w:val="left" w:pos="5847"/>
              </w:tabs>
              <w:spacing w:after="0" w:line="240" w:lineRule="auto"/>
              <w:ind w:left="34" w:right="175"/>
              <w:jc w:val="center"/>
              <w:rPr>
                <w:rFonts w:eastAsia="Calibri"/>
                <w:sz w:val="24"/>
                <w:szCs w:val="24"/>
                <w:lang w:eastAsia="ru-RU"/>
              </w:rPr>
            </w:pPr>
          </w:p>
          <w:p w:rsidR="003B6D8E" w:rsidRPr="00262A45" w:rsidRDefault="003B6D8E" w:rsidP="003B6D8E">
            <w:pPr>
              <w:tabs>
                <w:tab w:val="left" w:pos="5847"/>
              </w:tabs>
              <w:spacing w:after="0" w:line="240" w:lineRule="auto"/>
              <w:ind w:left="34" w:right="175"/>
              <w:jc w:val="center"/>
              <w:rPr>
                <w:rFonts w:eastAsia="Calibri"/>
                <w:sz w:val="24"/>
                <w:szCs w:val="24"/>
                <w:lang w:eastAsia="ru-RU"/>
              </w:rPr>
            </w:pPr>
          </w:p>
          <w:p w:rsidR="003B6D8E" w:rsidRPr="00262A45" w:rsidRDefault="003B6D8E" w:rsidP="003B6D8E">
            <w:pPr>
              <w:tabs>
                <w:tab w:val="left" w:pos="5847"/>
              </w:tabs>
              <w:spacing w:after="0" w:line="240" w:lineRule="auto"/>
              <w:ind w:left="34" w:right="175"/>
              <w:jc w:val="center"/>
              <w:rPr>
                <w:rFonts w:eastAsia="Calibri"/>
                <w:sz w:val="24"/>
                <w:szCs w:val="24"/>
                <w:lang w:eastAsia="ru-RU"/>
              </w:rPr>
            </w:pPr>
          </w:p>
          <w:p w:rsidR="003B6D8E" w:rsidRPr="00262A45" w:rsidRDefault="003B6D8E" w:rsidP="003B6D8E">
            <w:pPr>
              <w:tabs>
                <w:tab w:val="left" w:pos="5847"/>
              </w:tabs>
              <w:spacing w:after="0" w:line="240" w:lineRule="auto"/>
              <w:ind w:left="34" w:right="175"/>
              <w:jc w:val="center"/>
              <w:rPr>
                <w:rFonts w:eastAsia="Calibri"/>
                <w:sz w:val="24"/>
                <w:szCs w:val="24"/>
                <w:lang w:eastAsia="ru-RU"/>
              </w:rPr>
            </w:pPr>
            <w:r w:rsidRPr="00262A45">
              <w:rPr>
                <w:rFonts w:eastAsia="Calibri"/>
                <w:sz w:val="24"/>
                <w:szCs w:val="24"/>
                <w:lang w:eastAsia="ru-RU"/>
              </w:rPr>
              <w:t>3</w:t>
            </w:r>
          </w:p>
          <w:p w:rsidR="003B6D8E" w:rsidRPr="00262A45" w:rsidRDefault="003B6D8E" w:rsidP="003B6D8E">
            <w:pPr>
              <w:tabs>
                <w:tab w:val="left" w:pos="5847"/>
              </w:tabs>
              <w:spacing w:after="0" w:line="240" w:lineRule="auto"/>
              <w:ind w:left="34" w:right="175"/>
              <w:jc w:val="center"/>
              <w:rPr>
                <w:rFonts w:eastAsia="Calibri"/>
                <w:sz w:val="24"/>
                <w:szCs w:val="24"/>
                <w:lang w:eastAsia="ru-RU"/>
              </w:rPr>
            </w:pPr>
          </w:p>
          <w:p w:rsidR="003B6D8E" w:rsidRPr="00262A45" w:rsidRDefault="003B6D8E" w:rsidP="003B6D8E">
            <w:pPr>
              <w:tabs>
                <w:tab w:val="left" w:pos="5847"/>
              </w:tabs>
              <w:spacing w:after="0" w:line="240" w:lineRule="auto"/>
              <w:ind w:right="175"/>
              <w:rPr>
                <w:rFonts w:eastAsia="Calibri"/>
                <w:b/>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3B6D8E" w:rsidRPr="00262A45" w:rsidRDefault="003B6D8E" w:rsidP="003B6D8E">
            <w:pPr>
              <w:tabs>
                <w:tab w:val="left" w:pos="5847"/>
              </w:tabs>
              <w:spacing w:after="0" w:line="240" w:lineRule="auto"/>
              <w:ind w:right="175"/>
              <w:jc w:val="both"/>
              <w:rPr>
                <w:rFonts w:eastAsia="Calibri"/>
                <w:sz w:val="24"/>
                <w:szCs w:val="24"/>
                <w:lang w:eastAsia="ru-RU"/>
              </w:rPr>
            </w:pPr>
            <w:r w:rsidRPr="00262A45">
              <w:rPr>
                <w:rFonts w:eastAsia="Calibri"/>
                <w:sz w:val="24"/>
                <w:szCs w:val="24"/>
                <w:lang w:eastAsia="ru-RU"/>
              </w:rPr>
              <w:t>Підготовка ДНЗ до нового навчального року відповідно вимогам чинного законодавства з санітарії і гігієни.</w:t>
            </w:r>
          </w:p>
          <w:p w:rsidR="003B6D8E" w:rsidRPr="00262A45" w:rsidRDefault="003B6D8E" w:rsidP="003B6D8E">
            <w:pPr>
              <w:tabs>
                <w:tab w:val="left" w:pos="5847"/>
              </w:tabs>
              <w:spacing w:after="0" w:line="240" w:lineRule="auto"/>
              <w:ind w:right="175"/>
              <w:jc w:val="both"/>
              <w:rPr>
                <w:rFonts w:eastAsia="Calibri"/>
                <w:sz w:val="24"/>
                <w:szCs w:val="24"/>
                <w:lang w:eastAsia="ru-RU"/>
              </w:rPr>
            </w:pPr>
            <w:r w:rsidRPr="00262A45">
              <w:rPr>
                <w:rFonts w:eastAsia="Calibri"/>
                <w:sz w:val="24"/>
                <w:szCs w:val="24"/>
                <w:lang w:eastAsia="ru-RU"/>
              </w:rPr>
              <w:t xml:space="preserve">Дієвий контроль за виконанням санітарно-гігієнічних норм утримання ДНЗ під час навчально-виховного процесу, в повсякденному житті і харчуванні дітей, </w:t>
            </w:r>
          </w:p>
          <w:p w:rsidR="003B6D8E" w:rsidRPr="00262A45" w:rsidRDefault="00262A45" w:rsidP="003B6D8E">
            <w:pPr>
              <w:tabs>
                <w:tab w:val="left" w:pos="5847"/>
              </w:tabs>
              <w:spacing w:after="0" w:line="240" w:lineRule="auto"/>
              <w:ind w:right="175"/>
              <w:jc w:val="both"/>
              <w:rPr>
                <w:rFonts w:eastAsia="Calibri"/>
                <w:sz w:val="24"/>
                <w:szCs w:val="24"/>
                <w:lang w:eastAsia="ru-RU"/>
              </w:rPr>
            </w:pPr>
            <w:r w:rsidRPr="00262A45">
              <w:rPr>
                <w:rFonts w:eastAsia="Calibri"/>
                <w:sz w:val="24"/>
                <w:szCs w:val="24"/>
                <w:lang w:eastAsia="ru-RU"/>
              </w:rPr>
              <w:t>К</w:t>
            </w:r>
            <w:r w:rsidR="003B6D8E" w:rsidRPr="00262A45">
              <w:rPr>
                <w:rFonts w:eastAsia="Calibri"/>
                <w:sz w:val="24"/>
                <w:szCs w:val="24"/>
                <w:lang w:eastAsia="ru-RU"/>
              </w:rPr>
              <w:t>омплексна оцінка стану здоров'я вихованців ДНЗ.</w:t>
            </w:r>
          </w:p>
          <w:p w:rsidR="003B6D8E" w:rsidRPr="00262A45" w:rsidRDefault="003B6D8E" w:rsidP="003B6D8E">
            <w:pPr>
              <w:tabs>
                <w:tab w:val="left" w:pos="5847"/>
              </w:tabs>
              <w:spacing w:after="0" w:line="240" w:lineRule="auto"/>
              <w:ind w:right="175"/>
              <w:jc w:val="both"/>
              <w:rPr>
                <w:rFonts w:eastAsia="Calibri"/>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3B6D8E" w:rsidRPr="00262A45" w:rsidRDefault="003B6D8E" w:rsidP="003B6D8E">
            <w:pPr>
              <w:spacing w:after="0" w:line="240" w:lineRule="auto"/>
              <w:jc w:val="center"/>
              <w:rPr>
                <w:rFonts w:eastAsia="Calibri"/>
                <w:sz w:val="24"/>
                <w:szCs w:val="24"/>
                <w:lang w:eastAsia="ru-RU"/>
              </w:rPr>
            </w:pPr>
            <w:r w:rsidRPr="00262A45">
              <w:rPr>
                <w:rFonts w:eastAsia="Calibri"/>
                <w:sz w:val="24"/>
                <w:szCs w:val="24"/>
                <w:lang w:eastAsia="ru-RU"/>
              </w:rPr>
              <w:t>VI- VIII</w:t>
            </w:r>
          </w:p>
          <w:p w:rsidR="003B6D8E" w:rsidRPr="00262A45" w:rsidRDefault="003B6D8E" w:rsidP="003B6D8E">
            <w:pPr>
              <w:spacing w:after="0" w:line="240" w:lineRule="auto"/>
              <w:jc w:val="center"/>
              <w:rPr>
                <w:rFonts w:eastAsia="Calibri"/>
                <w:sz w:val="24"/>
                <w:szCs w:val="24"/>
                <w:lang w:eastAsia="ru-RU"/>
              </w:rPr>
            </w:pPr>
          </w:p>
          <w:p w:rsidR="003B6D8E" w:rsidRPr="00262A45" w:rsidRDefault="003B6D8E" w:rsidP="003B6D8E">
            <w:pPr>
              <w:spacing w:after="0" w:line="240" w:lineRule="auto"/>
              <w:jc w:val="center"/>
              <w:rPr>
                <w:rFonts w:eastAsia="Calibri"/>
                <w:sz w:val="24"/>
                <w:szCs w:val="24"/>
                <w:lang w:eastAsia="ru-RU"/>
              </w:rPr>
            </w:pPr>
          </w:p>
          <w:p w:rsidR="003B6D8E" w:rsidRPr="00262A45" w:rsidRDefault="003B6D8E" w:rsidP="003B6D8E">
            <w:pPr>
              <w:spacing w:after="0" w:line="240" w:lineRule="auto"/>
              <w:jc w:val="center"/>
              <w:rPr>
                <w:rFonts w:eastAsia="Calibri"/>
                <w:sz w:val="24"/>
                <w:szCs w:val="24"/>
                <w:lang w:eastAsia="ru-RU"/>
              </w:rPr>
            </w:pPr>
            <w:r w:rsidRPr="00262A45">
              <w:rPr>
                <w:rFonts w:eastAsia="Calibri"/>
                <w:sz w:val="24"/>
                <w:szCs w:val="24"/>
                <w:lang w:eastAsia="ru-RU"/>
              </w:rPr>
              <w:t>Постійно</w:t>
            </w:r>
          </w:p>
          <w:p w:rsidR="003B6D8E" w:rsidRPr="00262A45" w:rsidRDefault="003B6D8E" w:rsidP="003B6D8E">
            <w:pPr>
              <w:spacing w:after="0" w:line="240" w:lineRule="auto"/>
              <w:jc w:val="center"/>
              <w:rPr>
                <w:rFonts w:eastAsia="Calibri"/>
                <w:sz w:val="24"/>
                <w:szCs w:val="24"/>
                <w:lang w:eastAsia="ru-RU"/>
              </w:rPr>
            </w:pPr>
          </w:p>
          <w:p w:rsidR="003B6D8E" w:rsidRPr="00262A45" w:rsidRDefault="003B6D8E" w:rsidP="003B6D8E">
            <w:pPr>
              <w:spacing w:after="0" w:line="240" w:lineRule="auto"/>
              <w:jc w:val="center"/>
              <w:rPr>
                <w:rFonts w:eastAsia="Calibri"/>
                <w:sz w:val="24"/>
                <w:szCs w:val="24"/>
                <w:lang w:eastAsia="ru-RU"/>
              </w:rPr>
            </w:pPr>
          </w:p>
          <w:p w:rsidR="003B6D8E" w:rsidRPr="00262A45" w:rsidRDefault="003B6D8E" w:rsidP="003B6D8E">
            <w:pPr>
              <w:spacing w:after="0" w:line="240" w:lineRule="auto"/>
              <w:jc w:val="center"/>
              <w:rPr>
                <w:rFonts w:eastAsia="Calibri"/>
                <w:sz w:val="24"/>
                <w:szCs w:val="24"/>
                <w:lang w:eastAsia="ru-RU"/>
              </w:rPr>
            </w:pPr>
          </w:p>
          <w:p w:rsidR="003B6D8E" w:rsidRPr="00262A45" w:rsidRDefault="003B6D8E" w:rsidP="003B6D8E">
            <w:pPr>
              <w:spacing w:after="0" w:line="240" w:lineRule="auto"/>
              <w:jc w:val="center"/>
              <w:rPr>
                <w:rFonts w:eastAsia="Calibri"/>
                <w:sz w:val="24"/>
                <w:szCs w:val="24"/>
                <w:lang w:eastAsia="ru-RU"/>
              </w:rPr>
            </w:pPr>
            <w:proofErr w:type="spellStart"/>
            <w:r w:rsidRPr="00262A45">
              <w:rPr>
                <w:rFonts w:eastAsia="Calibri"/>
                <w:sz w:val="24"/>
                <w:szCs w:val="24"/>
                <w:lang w:eastAsia="ru-RU"/>
              </w:rPr>
              <w:t>1раз</w:t>
            </w:r>
            <w:proofErr w:type="spellEnd"/>
            <w:r w:rsidRPr="00262A45">
              <w:rPr>
                <w:rFonts w:eastAsia="Calibri"/>
                <w:sz w:val="24"/>
                <w:szCs w:val="24"/>
                <w:lang w:eastAsia="ru-RU"/>
              </w:rPr>
              <w:t xml:space="preserve"> на місяць</w:t>
            </w:r>
          </w:p>
          <w:p w:rsidR="003B6D8E" w:rsidRPr="00262A45" w:rsidRDefault="003B6D8E" w:rsidP="003B6D8E">
            <w:pPr>
              <w:spacing w:after="0" w:line="240" w:lineRule="auto"/>
              <w:jc w:val="center"/>
              <w:rPr>
                <w:rFonts w:eastAsia="Calibri"/>
                <w:sz w:val="24"/>
                <w:szCs w:val="24"/>
                <w:lang w:eastAsia="ru-RU"/>
              </w:rPr>
            </w:pPr>
          </w:p>
          <w:p w:rsidR="003B6D8E" w:rsidRPr="00262A45" w:rsidRDefault="003B6D8E" w:rsidP="003B6D8E">
            <w:pPr>
              <w:spacing w:after="0" w:line="240" w:lineRule="auto"/>
              <w:rPr>
                <w:rFonts w:eastAsia="Calibri"/>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3B6D8E" w:rsidRPr="00262A45" w:rsidRDefault="003B6D8E" w:rsidP="003B6D8E">
            <w:pPr>
              <w:spacing w:after="0" w:line="240" w:lineRule="auto"/>
              <w:ind w:left="34"/>
              <w:jc w:val="center"/>
              <w:rPr>
                <w:rFonts w:eastAsia="Calibri"/>
                <w:sz w:val="24"/>
                <w:szCs w:val="24"/>
                <w:lang w:eastAsia="ru-RU"/>
              </w:rPr>
            </w:pPr>
            <w:r w:rsidRPr="00262A45">
              <w:rPr>
                <w:rFonts w:eastAsia="Calibri"/>
                <w:sz w:val="24"/>
                <w:szCs w:val="24"/>
                <w:lang w:eastAsia="ru-RU"/>
              </w:rPr>
              <w:t>Завідувач</w:t>
            </w:r>
          </w:p>
          <w:p w:rsidR="003B6D8E" w:rsidRPr="00262A45" w:rsidRDefault="003B6D8E" w:rsidP="003B6D8E">
            <w:pPr>
              <w:spacing w:after="0" w:line="240" w:lineRule="auto"/>
              <w:ind w:left="34"/>
              <w:jc w:val="center"/>
              <w:rPr>
                <w:rFonts w:eastAsia="Calibri"/>
                <w:sz w:val="24"/>
                <w:szCs w:val="24"/>
                <w:lang w:eastAsia="ru-RU"/>
              </w:rPr>
            </w:pPr>
            <w:r w:rsidRPr="00262A45">
              <w:rPr>
                <w:rFonts w:eastAsia="Calibri"/>
                <w:sz w:val="24"/>
                <w:szCs w:val="24"/>
                <w:lang w:eastAsia="ru-RU"/>
              </w:rPr>
              <w:t>Ст. м/с</w:t>
            </w:r>
          </w:p>
          <w:p w:rsidR="003B6D8E" w:rsidRPr="00262A45" w:rsidRDefault="003B6D8E" w:rsidP="003B6D8E">
            <w:pPr>
              <w:spacing w:after="0" w:line="240" w:lineRule="auto"/>
              <w:ind w:left="34"/>
              <w:jc w:val="center"/>
              <w:rPr>
                <w:rFonts w:eastAsia="Calibri"/>
                <w:sz w:val="24"/>
                <w:szCs w:val="24"/>
                <w:lang w:eastAsia="ru-RU"/>
              </w:rPr>
            </w:pPr>
          </w:p>
          <w:p w:rsidR="003B6D8E" w:rsidRPr="00262A45" w:rsidRDefault="003B6D8E" w:rsidP="003B6D8E">
            <w:pPr>
              <w:spacing w:after="0" w:line="240" w:lineRule="auto"/>
              <w:ind w:left="34"/>
              <w:jc w:val="center"/>
              <w:rPr>
                <w:rFonts w:eastAsia="Calibri"/>
                <w:sz w:val="24"/>
                <w:szCs w:val="24"/>
                <w:lang w:eastAsia="ru-RU"/>
              </w:rPr>
            </w:pPr>
            <w:r w:rsidRPr="00262A45">
              <w:rPr>
                <w:rFonts w:eastAsia="Calibri"/>
                <w:sz w:val="24"/>
                <w:szCs w:val="24"/>
                <w:lang w:eastAsia="ru-RU"/>
              </w:rPr>
              <w:t>Педагоги</w:t>
            </w:r>
          </w:p>
          <w:p w:rsidR="003B6D8E" w:rsidRPr="00262A45" w:rsidRDefault="003B6D8E" w:rsidP="003B6D8E">
            <w:pPr>
              <w:spacing w:after="0" w:line="240" w:lineRule="auto"/>
              <w:ind w:left="34"/>
              <w:jc w:val="center"/>
              <w:rPr>
                <w:rFonts w:eastAsia="Calibri"/>
                <w:sz w:val="24"/>
                <w:szCs w:val="24"/>
                <w:lang w:eastAsia="ru-RU"/>
              </w:rPr>
            </w:pPr>
            <w:r w:rsidRPr="00262A45">
              <w:rPr>
                <w:rFonts w:eastAsia="Calibri"/>
                <w:sz w:val="24"/>
                <w:szCs w:val="24"/>
                <w:lang w:eastAsia="ru-RU"/>
              </w:rPr>
              <w:t>Ст. м/с</w:t>
            </w:r>
          </w:p>
          <w:p w:rsidR="003B6D8E" w:rsidRPr="00262A45" w:rsidRDefault="003B6D8E" w:rsidP="003B6D8E">
            <w:pPr>
              <w:spacing w:after="0" w:line="240" w:lineRule="auto"/>
              <w:ind w:left="34"/>
              <w:jc w:val="center"/>
              <w:rPr>
                <w:rFonts w:eastAsia="Calibri"/>
                <w:sz w:val="24"/>
                <w:szCs w:val="24"/>
                <w:lang w:eastAsia="ru-RU"/>
              </w:rPr>
            </w:pPr>
          </w:p>
          <w:p w:rsidR="003B6D8E" w:rsidRPr="00262A45" w:rsidRDefault="003B6D8E" w:rsidP="003B6D8E">
            <w:pPr>
              <w:spacing w:after="0" w:line="240" w:lineRule="auto"/>
              <w:ind w:left="34"/>
              <w:jc w:val="center"/>
              <w:rPr>
                <w:rFonts w:eastAsia="Calibri"/>
                <w:sz w:val="24"/>
                <w:szCs w:val="24"/>
                <w:lang w:eastAsia="ru-RU"/>
              </w:rPr>
            </w:pPr>
          </w:p>
          <w:p w:rsidR="003B6D8E" w:rsidRPr="00262A45" w:rsidRDefault="003B6D8E" w:rsidP="003B6D8E">
            <w:pPr>
              <w:spacing w:after="0" w:line="240" w:lineRule="auto"/>
              <w:ind w:left="34"/>
              <w:jc w:val="center"/>
              <w:rPr>
                <w:rFonts w:eastAsia="Calibri"/>
                <w:sz w:val="24"/>
                <w:szCs w:val="24"/>
                <w:lang w:eastAsia="ru-RU"/>
              </w:rPr>
            </w:pPr>
            <w:r w:rsidRPr="00262A45">
              <w:rPr>
                <w:rFonts w:eastAsia="Calibri"/>
                <w:sz w:val="24"/>
                <w:szCs w:val="24"/>
                <w:lang w:eastAsia="ru-RU"/>
              </w:rPr>
              <w:t>Ст. м/с</w:t>
            </w:r>
          </w:p>
          <w:p w:rsidR="003B6D8E" w:rsidRPr="00262A45" w:rsidRDefault="003B6D8E" w:rsidP="003B6D8E">
            <w:pPr>
              <w:spacing w:after="0" w:line="240" w:lineRule="auto"/>
              <w:ind w:left="34"/>
              <w:jc w:val="center"/>
              <w:rPr>
                <w:rFonts w:eastAsia="Calibri"/>
                <w:sz w:val="24"/>
                <w:szCs w:val="24"/>
                <w:lang w:eastAsia="ru-RU"/>
              </w:rPr>
            </w:pPr>
          </w:p>
          <w:p w:rsidR="003B6D8E" w:rsidRPr="00262A45" w:rsidRDefault="003B6D8E" w:rsidP="003B6D8E">
            <w:pPr>
              <w:spacing w:after="0" w:line="240" w:lineRule="auto"/>
              <w:rPr>
                <w:rFonts w:eastAsia="Calibri"/>
                <w:sz w:val="24"/>
                <w:szCs w:val="24"/>
                <w:lang w:eastAsia="ru-RU"/>
              </w:rPr>
            </w:pPr>
          </w:p>
        </w:tc>
      </w:tr>
      <w:tr w:rsidR="00F424F0" w:rsidRPr="00F424F0" w:rsidTr="003B6D8E">
        <w:tc>
          <w:tcPr>
            <w:tcW w:w="709" w:type="dxa"/>
            <w:tcBorders>
              <w:top w:val="single" w:sz="4" w:space="0" w:color="auto"/>
              <w:left w:val="single" w:sz="4" w:space="0" w:color="auto"/>
              <w:bottom w:val="single" w:sz="4" w:space="0" w:color="auto"/>
              <w:right w:val="single" w:sz="4" w:space="0" w:color="auto"/>
            </w:tcBorders>
          </w:tcPr>
          <w:p w:rsidR="003B6D8E" w:rsidRPr="00C6765F" w:rsidRDefault="003B6D8E" w:rsidP="003B6D8E">
            <w:pPr>
              <w:tabs>
                <w:tab w:val="left" w:pos="5847"/>
              </w:tabs>
              <w:spacing w:after="0" w:line="240" w:lineRule="auto"/>
              <w:ind w:left="34" w:right="175"/>
              <w:jc w:val="center"/>
              <w:rPr>
                <w:rFonts w:eastAsia="Calibri"/>
                <w:sz w:val="24"/>
                <w:szCs w:val="24"/>
                <w:lang w:eastAsia="ru-RU"/>
              </w:rPr>
            </w:pPr>
            <w:r w:rsidRPr="00C6765F">
              <w:rPr>
                <w:rFonts w:eastAsia="Calibri"/>
                <w:sz w:val="24"/>
                <w:szCs w:val="24"/>
                <w:lang w:eastAsia="ru-RU"/>
              </w:rPr>
              <w:t>4</w:t>
            </w:r>
          </w:p>
          <w:p w:rsidR="003B6D8E" w:rsidRPr="00C6765F" w:rsidRDefault="003B6D8E" w:rsidP="003B6D8E">
            <w:pPr>
              <w:tabs>
                <w:tab w:val="left" w:pos="5847"/>
              </w:tabs>
              <w:spacing w:after="0" w:line="240" w:lineRule="auto"/>
              <w:ind w:left="34" w:right="175"/>
              <w:jc w:val="center"/>
              <w:rPr>
                <w:rFonts w:eastAsia="Calibri"/>
                <w:sz w:val="24"/>
                <w:szCs w:val="24"/>
                <w:lang w:eastAsia="ru-RU"/>
              </w:rPr>
            </w:pPr>
          </w:p>
          <w:p w:rsidR="003B6D8E" w:rsidRPr="00C6765F" w:rsidRDefault="003B6D8E" w:rsidP="003B6D8E">
            <w:pPr>
              <w:tabs>
                <w:tab w:val="left" w:pos="5847"/>
              </w:tabs>
              <w:spacing w:after="0" w:line="240" w:lineRule="auto"/>
              <w:ind w:left="34" w:right="175"/>
              <w:jc w:val="center"/>
              <w:rPr>
                <w:rFonts w:eastAsia="Calibri"/>
                <w:sz w:val="24"/>
                <w:szCs w:val="24"/>
                <w:lang w:eastAsia="ru-RU"/>
              </w:rPr>
            </w:pPr>
          </w:p>
          <w:p w:rsidR="003B6D8E" w:rsidRPr="00C6765F" w:rsidRDefault="003B6D8E" w:rsidP="003B6D8E">
            <w:pPr>
              <w:tabs>
                <w:tab w:val="left" w:pos="5847"/>
              </w:tabs>
              <w:spacing w:after="0" w:line="240" w:lineRule="auto"/>
              <w:ind w:right="175"/>
              <w:jc w:val="center"/>
              <w:rPr>
                <w:rFonts w:eastAsia="Calibri"/>
                <w:sz w:val="24"/>
                <w:szCs w:val="24"/>
                <w:lang w:eastAsia="ru-RU"/>
              </w:rPr>
            </w:pPr>
            <w:r w:rsidRPr="00C6765F">
              <w:rPr>
                <w:rFonts w:eastAsia="Calibri"/>
                <w:sz w:val="24"/>
                <w:szCs w:val="24"/>
                <w:lang w:eastAsia="ru-RU"/>
              </w:rPr>
              <w:t>5</w:t>
            </w:r>
          </w:p>
          <w:p w:rsidR="003B6D8E" w:rsidRPr="00C6765F" w:rsidRDefault="003B6D8E" w:rsidP="003B6D8E">
            <w:pPr>
              <w:tabs>
                <w:tab w:val="left" w:pos="5847"/>
              </w:tabs>
              <w:spacing w:after="0" w:line="240" w:lineRule="auto"/>
              <w:ind w:right="175"/>
              <w:jc w:val="center"/>
              <w:rPr>
                <w:rFonts w:eastAsia="Calibri"/>
                <w:sz w:val="24"/>
                <w:szCs w:val="24"/>
                <w:lang w:eastAsia="ru-RU"/>
              </w:rPr>
            </w:pPr>
            <w:r w:rsidRPr="00C6765F">
              <w:rPr>
                <w:rFonts w:eastAsia="Calibri"/>
                <w:sz w:val="24"/>
                <w:szCs w:val="24"/>
                <w:lang w:eastAsia="ru-RU"/>
              </w:rPr>
              <w:t>6</w:t>
            </w:r>
          </w:p>
          <w:p w:rsidR="003B6D8E" w:rsidRPr="00C6765F" w:rsidRDefault="00262A45" w:rsidP="00262A45">
            <w:pPr>
              <w:tabs>
                <w:tab w:val="left" w:pos="5847"/>
              </w:tabs>
              <w:spacing w:after="0" w:line="240" w:lineRule="auto"/>
              <w:ind w:right="175"/>
              <w:rPr>
                <w:rFonts w:eastAsia="Calibri"/>
                <w:sz w:val="24"/>
                <w:szCs w:val="24"/>
                <w:lang w:eastAsia="ru-RU"/>
              </w:rPr>
            </w:pPr>
            <w:r w:rsidRPr="00C6765F">
              <w:rPr>
                <w:rFonts w:eastAsia="Calibri"/>
                <w:sz w:val="24"/>
                <w:szCs w:val="24"/>
                <w:lang w:eastAsia="ru-RU"/>
              </w:rPr>
              <w:t xml:space="preserve"> </w:t>
            </w:r>
            <w:r w:rsidR="003B6D8E" w:rsidRPr="00C6765F">
              <w:rPr>
                <w:rFonts w:eastAsia="Calibri"/>
                <w:sz w:val="24"/>
                <w:szCs w:val="24"/>
                <w:lang w:eastAsia="ru-RU"/>
              </w:rPr>
              <w:t>7</w:t>
            </w:r>
          </w:p>
          <w:p w:rsidR="00262A45" w:rsidRPr="00C6765F" w:rsidRDefault="00262A45" w:rsidP="00C6765F">
            <w:pPr>
              <w:tabs>
                <w:tab w:val="left" w:pos="5847"/>
              </w:tabs>
              <w:spacing w:after="0" w:line="240" w:lineRule="auto"/>
              <w:ind w:right="175"/>
              <w:rPr>
                <w:rFonts w:eastAsia="Calibri"/>
                <w:sz w:val="24"/>
                <w:szCs w:val="24"/>
                <w:lang w:eastAsia="ru-RU"/>
              </w:rPr>
            </w:pPr>
          </w:p>
          <w:p w:rsidR="003B6D8E" w:rsidRPr="00C6765F" w:rsidRDefault="003B6D8E" w:rsidP="003B6D8E">
            <w:pPr>
              <w:tabs>
                <w:tab w:val="left" w:pos="5847"/>
              </w:tabs>
              <w:spacing w:after="0" w:line="240" w:lineRule="auto"/>
              <w:ind w:right="175"/>
              <w:jc w:val="center"/>
              <w:rPr>
                <w:rFonts w:eastAsia="Calibri"/>
                <w:sz w:val="24"/>
                <w:szCs w:val="24"/>
                <w:lang w:eastAsia="ru-RU"/>
              </w:rPr>
            </w:pPr>
            <w:r w:rsidRPr="00C6765F">
              <w:rPr>
                <w:rFonts w:eastAsia="Calibri"/>
                <w:sz w:val="24"/>
                <w:szCs w:val="24"/>
                <w:lang w:eastAsia="ru-RU"/>
              </w:rPr>
              <w:t>8</w:t>
            </w:r>
          </w:p>
          <w:p w:rsidR="003B6D8E" w:rsidRPr="00C6765F" w:rsidRDefault="003B6D8E" w:rsidP="003B6D8E">
            <w:pPr>
              <w:tabs>
                <w:tab w:val="left" w:pos="5847"/>
              </w:tabs>
              <w:spacing w:after="0" w:line="240" w:lineRule="auto"/>
              <w:ind w:right="175"/>
              <w:jc w:val="center"/>
              <w:rPr>
                <w:rFonts w:eastAsia="Calibri"/>
                <w:sz w:val="24"/>
                <w:szCs w:val="24"/>
                <w:lang w:eastAsia="ru-RU"/>
              </w:rPr>
            </w:pPr>
          </w:p>
          <w:p w:rsidR="003B6D8E" w:rsidRPr="00C6765F" w:rsidRDefault="003B6D8E" w:rsidP="003B6D8E">
            <w:pPr>
              <w:tabs>
                <w:tab w:val="left" w:pos="5847"/>
              </w:tabs>
              <w:spacing w:after="0" w:line="240" w:lineRule="auto"/>
              <w:ind w:right="175"/>
              <w:jc w:val="center"/>
              <w:rPr>
                <w:rFonts w:eastAsia="Calibri"/>
                <w:sz w:val="24"/>
                <w:szCs w:val="24"/>
                <w:lang w:eastAsia="ru-RU"/>
              </w:rPr>
            </w:pPr>
          </w:p>
          <w:p w:rsidR="003B6D8E" w:rsidRPr="00C6765F" w:rsidRDefault="003B6D8E" w:rsidP="003B6D8E">
            <w:pPr>
              <w:tabs>
                <w:tab w:val="left" w:pos="5847"/>
              </w:tabs>
              <w:spacing w:after="0" w:line="240" w:lineRule="auto"/>
              <w:ind w:right="175"/>
              <w:jc w:val="center"/>
              <w:rPr>
                <w:rFonts w:eastAsia="Calibri"/>
                <w:sz w:val="24"/>
                <w:szCs w:val="24"/>
                <w:lang w:eastAsia="ru-RU"/>
              </w:rPr>
            </w:pPr>
          </w:p>
          <w:p w:rsidR="003B6D8E" w:rsidRPr="00C6765F" w:rsidRDefault="003B6D8E" w:rsidP="003B6D8E">
            <w:pPr>
              <w:tabs>
                <w:tab w:val="left" w:pos="5847"/>
              </w:tabs>
              <w:spacing w:after="0" w:line="240" w:lineRule="auto"/>
              <w:ind w:right="175"/>
              <w:jc w:val="center"/>
              <w:rPr>
                <w:rFonts w:eastAsia="Calibri"/>
                <w:sz w:val="24"/>
                <w:szCs w:val="24"/>
                <w:lang w:eastAsia="ru-RU"/>
              </w:rPr>
            </w:pPr>
            <w:r w:rsidRPr="00C6765F">
              <w:rPr>
                <w:rFonts w:eastAsia="Calibri"/>
                <w:sz w:val="24"/>
                <w:szCs w:val="24"/>
                <w:lang w:eastAsia="ru-RU"/>
              </w:rPr>
              <w:t>9</w:t>
            </w:r>
          </w:p>
          <w:p w:rsidR="003B6D8E" w:rsidRPr="00C6765F" w:rsidRDefault="003B6D8E" w:rsidP="003B6D8E">
            <w:pPr>
              <w:tabs>
                <w:tab w:val="left" w:pos="5847"/>
              </w:tabs>
              <w:spacing w:after="0" w:line="240" w:lineRule="auto"/>
              <w:ind w:right="175"/>
              <w:jc w:val="center"/>
              <w:rPr>
                <w:rFonts w:eastAsia="Calibri"/>
                <w:sz w:val="24"/>
                <w:szCs w:val="24"/>
                <w:lang w:eastAsia="ru-RU"/>
              </w:rPr>
            </w:pPr>
          </w:p>
          <w:p w:rsidR="003B6D8E" w:rsidRPr="00C6765F" w:rsidRDefault="003B6D8E" w:rsidP="003B6D8E">
            <w:pPr>
              <w:tabs>
                <w:tab w:val="left" w:pos="5847"/>
              </w:tabs>
              <w:spacing w:after="0" w:line="240" w:lineRule="auto"/>
              <w:ind w:right="175"/>
              <w:jc w:val="center"/>
              <w:rPr>
                <w:rFonts w:eastAsia="Calibri"/>
                <w:sz w:val="24"/>
                <w:szCs w:val="24"/>
                <w:lang w:eastAsia="ru-RU"/>
              </w:rPr>
            </w:pPr>
            <w:r w:rsidRPr="00C6765F">
              <w:rPr>
                <w:rFonts w:eastAsia="Calibri"/>
                <w:sz w:val="24"/>
                <w:szCs w:val="24"/>
                <w:lang w:eastAsia="ru-RU"/>
              </w:rPr>
              <w:t>10</w:t>
            </w:r>
          </w:p>
          <w:p w:rsidR="003B6D8E" w:rsidRPr="00C6765F" w:rsidRDefault="003B6D8E" w:rsidP="003B6D8E">
            <w:pPr>
              <w:tabs>
                <w:tab w:val="left" w:pos="5847"/>
              </w:tabs>
              <w:spacing w:after="0" w:line="240" w:lineRule="auto"/>
              <w:ind w:right="175"/>
              <w:jc w:val="center"/>
              <w:rPr>
                <w:rFonts w:eastAsia="Calibri"/>
                <w:sz w:val="24"/>
                <w:szCs w:val="24"/>
                <w:lang w:eastAsia="ru-RU"/>
              </w:rPr>
            </w:pPr>
          </w:p>
          <w:p w:rsidR="003B6D8E" w:rsidRPr="00C6765F" w:rsidRDefault="003B6D8E" w:rsidP="003B6D8E">
            <w:pPr>
              <w:tabs>
                <w:tab w:val="left" w:pos="5847"/>
              </w:tabs>
              <w:spacing w:after="0" w:line="240" w:lineRule="auto"/>
              <w:ind w:right="175"/>
              <w:jc w:val="center"/>
              <w:rPr>
                <w:rFonts w:eastAsia="Calibri"/>
                <w:sz w:val="24"/>
                <w:szCs w:val="24"/>
                <w:lang w:eastAsia="ru-RU"/>
              </w:rPr>
            </w:pPr>
          </w:p>
          <w:p w:rsidR="003B6D8E" w:rsidRPr="00C6765F" w:rsidRDefault="003B6D8E" w:rsidP="00C6765F">
            <w:pPr>
              <w:tabs>
                <w:tab w:val="left" w:pos="5847"/>
              </w:tabs>
              <w:spacing w:after="0" w:line="240" w:lineRule="auto"/>
              <w:ind w:right="175"/>
              <w:jc w:val="center"/>
              <w:rPr>
                <w:rFonts w:eastAsia="Calibri"/>
                <w:b/>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3B6D8E" w:rsidRPr="00C6765F" w:rsidRDefault="003B6D8E" w:rsidP="003B6D8E">
            <w:pPr>
              <w:tabs>
                <w:tab w:val="left" w:pos="5847"/>
              </w:tabs>
              <w:spacing w:after="0" w:line="240" w:lineRule="auto"/>
              <w:ind w:right="175"/>
              <w:jc w:val="both"/>
              <w:rPr>
                <w:rFonts w:eastAsia="Calibri"/>
                <w:sz w:val="24"/>
                <w:szCs w:val="24"/>
                <w:lang w:eastAsia="ru-RU"/>
              </w:rPr>
            </w:pPr>
            <w:r w:rsidRPr="00C6765F">
              <w:rPr>
                <w:rFonts w:eastAsia="Calibri"/>
                <w:sz w:val="24"/>
                <w:szCs w:val="24"/>
                <w:lang w:eastAsia="ru-RU"/>
              </w:rPr>
              <w:t>Планування і проведення комплексу оздоровчих заходів, спрямованих на збереження здоров'я і стабілізації рівня захворюваності в групах.</w:t>
            </w:r>
          </w:p>
          <w:p w:rsidR="003B6D8E" w:rsidRPr="00C6765F" w:rsidRDefault="003B6D8E" w:rsidP="003B6D8E">
            <w:pPr>
              <w:tabs>
                <w:tab w:val="left" w:pos="5847"/>
              </w:tabs>
              <w:spacing w:after="0" w:line="240" w:lineRule="auto"/>
              <w:ind w:right="175"/>
              <w:jc w:val="both"/>
              <w:rPr>
                <w:rFonts w:eastAsia="Calibri"/>
                <w:sz w:val="24"/>
                <w:szCs w:val="24"/>
                <w:lang w:eastAsia="ru-RU"/>
              </w:rPr>
            </w:pPr>
            <w:r w:rsidRPr="00C6765F">
              <w:rPr>
                <w:rFonts w:eastAsia="Calibri"/>
                <w:sz w:val="24"/>
                <w:szCs w:val="24"/>
                <w:lang w:eastAsia="ru-RU"/>
              </w:rPr>
              <w:t xml:space="preserve">Проведення медичних оглядів працівників ДНЗ. </w:t>
            </w:r>
          </w:p>
          <w:p w:rsidR="003B6D8E" w:rsidRPr="00C6765F" w:rsidRDefault="003B6D8E" w:rsidP="003B6D8E">
            <w:pPr>
              <w:tabs>
                <w:tab w:val="left" w:pos="5847"/>
              </w:tabs>
              <w:spacing w:after="0" w:line="240" w:lineRule="auto"/>
              <w:ind w:right="175"/>
              <w:jc w:val="both"/>
              <w:rPr>
                <w:rFonts w:eastAsia="Calibri"/>
                <w:sz w:val="24"/>
                <w:szCs w:val="24"/>
                <w:lang w:eastAsia="ru-RU"/>
              </w:rPr>
            </w:pPr>
            <w:r w:rsidRPr="00C6765F">
              <w:rPr>
                <w:rFonts w:eastAsia="Calibri"/>
                <w:sz w:val="24"/>
                <w:szCs w:val="24"/>
                <w:lang w:eastAsia="ru-RU"/>
              </w:rPr>
              <w:t>Облік і аналіз гострої захворюваності дітей ДНЗ.</w:t>
            </w:r>
          </w:p>
          <w:p w:rsidR="003B6D8E" w:rsidRPr="00C6765F" w:rsidRDefault="003B6D8E" w:rsidP="003B6D8E">
            <w:pPr>
              <w:tabs>
                <w:tab w:val="left" w:pos="5847"/>
              </w:tabs>
              <w:spacing w:after="0" w:line="240" w:lineRule="auto"/>
              <w:ind w:right="175"/>
              <w:jc w:val="both"/>
              <w:rPr>
                <w:rFonts w:eastAsia="Calibri"/>
                <w:sz w:val="24"/>
                <w:szCs w:val="24"/>
                <w:lang w:eastAsia="ru-RU"/>
              </w:rPr>
            </w:pPr>
            <w:r w:rsidRPr="00C6765F">
              <w:rPr>
                <w:rFonts w:eastAsia="Calibri"/>
                <w:sz w:val="24"/>
                <w:szCs w:val="24"/>
                <w:lang w:eastAsia="ru-RU"/>
              </w:rPr>
              <w:t xml:space="preserve">Оформлення «Листів здоров'я» по групах з урахуванням діагнозу захворювання дітей </w:t>
            </w:r>
          </w:p>
          <w:p w:rsidR="003B6D8E" w:rsidRPr="00C6765F" w:rsidRDefault="003B6D8E" w:rsidP="003B6D8E">
            <w:pPr>
              <w:tabs>
                <w:tab w:val="left" w:pos="5847"/>
              </w:tabs>
              <w:spacing w:after="0" w:line="240" w:lineRule="auto"/>
              <w:ind w:right="175"/>
              <w:jc w:val="both"/>
              <w:rPr>
                <w:rFonts w:eastAsia="Calibri"/>
                <w:sz w:val="24"/>
                <w:szCs w:val="24"/>
                <w:lang w:eastAsia="ru-RU"/>
              </w:rPr>
            </w:pPr>
            <w:r w:rsidRPr="00C6765F">
              <w:rPr>
                <w:rFonts w:eastAsia="Calibri"/>
                <w:sz w:val="24"/>
                <w:szCs w:val="24"/>
                <w:lang w:eastAsia="ru-RU"/>
              </w:rPr>
              <w:t>Постійний медичний контроль за виконанням санітарно - гігієнічних норм при організації освітнього процесу, в повсякденному житті і харчуванні дітей;</w:t>
            </w:r>
          </w:p>
          <w:p w:rsidR="003B6D8E" w:rsidRPr="00C6765F" w:rsidRDefault="003B6D8E" w:rsidP="00C6765F">
            <w:pPr>
              <w:tabs>
                <w:tab w:val="left" w:pos="5847"/>
              </w:tabs>
              <w:spacing w:after="0" w:line="240" w:lineRule="auto"/>
              <w:ind w:right="175"/>
              <w:jc w:val="both"/>
              <w:rPr>
                <w:rFonts w:eastAsia="Calibri"/>
                <w:sz w:val="24"/>
                <w:szCs w:val="24"/>
                <w:lang w:eastAsia="ru-RU"/>
              </w:rPr>
            </w:pPr>
            <w:r w:rsidRPr="00C6765F">
              <w:rPr>
                <w:rFonts w:eastAsia="Calibri"/>
                <w:sz w:val="24"/>
                <w:szCs w:val="24"/>
                <w:lang w:eastAsia="ru-RU"/>
              </w:rPr>
              <w:t>Підготовк</w:t>
            </w:r>
            <w:r w:rsidR="00C6765F" w:rsidRPr="00C6765F">
              <w:rPr>
                <w:rFonts w:eastAsia="Calibri"/>
                <w:sz w:val="24"/>
                <w:szCs w:val="24"/>
                <w:lang w:eastAsia="ru-RU"/>
              </w:rPr>
              <w:t xml:space="preserve">а звітів: </w:t>
            </w:r>
          </w:p>
          <w:p w:rsidR="003B6D8E" w:rsidRPr="00C6765F" w:rsidRDefault="003B6D8E" w:rsidP="003B6D8E">
            <w:pPr>
              <w:tabs>
                <w:tab w:val="left" w:pos="5847"/>
              </w:tabs>
              <w:spacing w:after="0" w:line="240" w:lineRule="auto"/>
              <w:ind w:left="432" w:right="175" w:firstLine="284"/>
              <w:jc w:val="both"/>
              <w:rPr>
                <w:rFonts w:eastAsia="Calibri"/>
                <w:sz w:val="24"/>
                <w:szCs w:val="24"/>
                <w:lang w:eastAsia="ru-RU"/>
              </w:rPr>
            </w:pPr>
            <w:r w:rsidRPr="00C6765F">
              <w:rPr>
                <w:rFonts w:eastAsia="Calibri"/>
                <w:spacing w:val="-20"/>
                <w:sz w:val="24"/>
                <w:szCs w:val="24"/>
                <w:shd w:val="clear" w:color="auto" w:fill="FFFFFF"/>
                <w:vertAlign w:val="superscript"/>
                <w:lang w:eastAsia="ru-RU"/>
              </w:rPr>
              <w:t xml:space="preserve">- </w:t>
            </w:r>
            <w:r w:rsidRPr="00C6765F">
              <w:rPr>
                <w:rFonts w:eastAsia="Calibri"/>
                <w:sz w:val="24"/>
                <w:szCs w:val="24"/>
                <w:lang w:eastAsia="ru-RU"/>
              </w:rPr>
              <w:t>стан організації харчування вихованців.</w:t>
            </w:r>
          </w:p>
          <w:p w:rsidR="003B6D8E" w:rsidRPr="00C6765F" w:rsidRDefault="003B6D8E" w:rsidP="003B6D8E">
            <w:pPr>
              <w:tabs>
                <w:tab w:val="left" w:pos="5847"/>
              </w:tabs>
              <w:spacing w:after="0" w:line="240" w:lineRule="auto"/>
              <w:ind w:right="175"/>
              <w:jc w:val="both"/>
              <w:rPr>
                <w:rFonts w:eastAsia="Calibri"/>
                <w:sz w:val="24"/>
                <w:szCs w:val="24"/>
                <w:lang w:eastAsia="ru-RU"/>
              </w:rPr>
            </w:pPr>
            <w:r w:rsidRPr="00C6765F">
              <w:rPr>
                <w:rFonts w:eastAsia="Calibri"/>
                <w:sz w:val="24"/>
                <w:szCs w:val="24"/>
                <w:lang w:eastAsia="ru-RU"/>
              </w:rPr>
              <w:t xml:space="preserve">Планування та проведення заходів: </w:t>
            </w:r>
          </w:p>
          <w:p w:rsidR="003B6D8E" w:rsidRPr="00C6765F" w:rsidRDefault="003B6D8E" w:rsidP="003B6D8E">
            <w:pPr>
              <w:tabs>
                <w:tab w:val="left" w:pos="5847"/>
              </w:tabs>
              <w:spacing w:after="0" w:line="240" w:lineRule="auto"/>
              <w:ind w:left="432" w:right="175" w:firstLine="284"/>
              <w:jc w:val="both"/>
              <w:rPr>
                <w:rFonts w:eastAsia="Calibri"/>
                <w:sz w:val="24"/>
                <w:szCs w:val="24"/>
                <w:lang w:eastAsia="ru-RU"/>
              </w:rPr>
            </w:pPr>
            <w:r w:rsidRPr="00C6765F">
              <w:rPr>
                <w:rFonts w:eastAsia="Calibri"/>
                <w:sz w:val="24"/>
                <w:szCs w:val="24"/>
                <w:lang w:eastAsia="ru-RU"/>
              </w:rPr>
              <w:t>- День здоров'я для вихованців;</w:t>
            </w:r>
          </w:p>
          <w:p w:rsidR="003B6D8E" w:rsidRPr="00C6765F" w:rsidRDefault="003B6D8E" w:rsidP="003B6D8E">
            <w:pPr>
              <w:tabs>
                <w:tab w:val="left" w:pos="5847"/>
              </w:tabs>
              <w:spacing w:after="0" w:line="240" w:lineRule="auto"/>
              <w:ind w:left="34" w:right="175"/>
              <w:jc w:val="center"/>
              <w:rPr>
                <w:rFonts w:eastAsia="Calibri"/>
                <w:b/>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3B6D8E" w:rsidRPr="00C6765F" w:rsidRDefault="003B6D8E" w:rsidP="003B6D8E">
            <w:pPr>
              <w:spacing w:after="0" w:line="240" w:lineRule="auto"/>
              <w:jc w:val="center"/>
              <w:rPr>
                <w:rFonts w:eastAsia="Calibri"/>
                <w:sz w:val="24"/>
                <w:szCs w:val="24"/>
                <w:lang w:eastAsia="ru-RU"/>
              </w:rPr>
            </w:pPr>
          </w:p>
          <w:p w:rsidR="00262A45" w:rsidRPr="00C6765F" w:rsidRDefault="00262A45" w:rsidP="003B6D8E">
            <w:pPr>
              <w:spacing w:after="0" w:line="240" w:lineRule="auto"/>
              <w:jc w:val="center"/>
              <w:rPr>
                <w:rFonts w:eastAsia="Calibri"/>
                <w:sz w:val="24"/>
                <w:szCs w:val="24"/>
                <w:lang w:eastAsia="ru-RU"/>
              </w:rPr>
            </w:pPr>
          </w:p>
          <w:p w:rsidR="003B6D8E" w:rsidRPr="00C6765F" w:rsidRDefault="003B6D8E" w:rsidP="003B6D8E">
            <w:pPr>
              <w:spacing w:after="0" w:line="240" w:lineRule="auto"/>
              <w:jc w:val="center"/>
              <w:rPr>
                <w:rFonts w:eastAsia="Calibri"/>
                <w:sz w:val="24"/>
                <w:szCs w:val="24"/>
                <w:lang w:eastAsia="ru-RU"/>
              </w:rPr>
            </w:pPr>
          </w:p>
          <w:p w:rsidR="003B6D8E" w:rsidRPr="00C6765F" w:rsidRDefault="00262A45" w:rsidP="00262A45">
            <w:pPr>
              <w:spacing w:after="0" w:line="240" w:lineRule="auto"/>
              <w:jc w:val="center"/>
              <w:rPr>
                <w:rFonts w:eastAsia="Calibri"/>
                <w:sz w:val="24"/>
                <w:szCs w:val="24"/>
                <w:lang w:eastAsia="ru-RU"/>
              </w:rPr>
            </w:pPr>
            <w:r w:rsidRPr="00C6765F">
              <w:rPr>
                <w:rFonts w:eastAsia="Calibri"/>
                <w:sz w:val="24"/>
                <w:szCs w:val="24"/>
                <w:lang w:eastAsia="ru-RU"/>
              </w:rPr>
              <w:t>Х, ІV</w:t>
            </w:r>
          </w:p>
          <w:p w:rsidR="003B6D8E" w:rsidRPr="00C6765F" w:rsidRDefault="003B6D8E" w:rsidP="003B6D8E">
            <w:pPr>
              <w:spacing w:after="0" w:line="240" w:lineRule="auto"/>
              <w:jc w:val="center"/>
              <w:rPr>
                <w:rFonts w:eastAsia="Calibri"/>
                <w:sz w:val="24"/>
                <w:szCs w:val="24"/>
                <w:lang w:eastAsia="ru-RU"/>
              </w:rPr>
            </w:pPr>
            <w:r w:rsidRPr="00C6765F">
              <w:rPr>
                <w:rFonts w:eastAsia="Calibri"/>
                <w:sz w:val="24"/>
                <w:szCs w:val="24"/>
                <w:lang w:eastAsia="ru-RU"/>
              </w:rPr>
              <w:t>Згідно графіка</w:t>
            </w:r>
          </w:p>
          <w:p w:rsidR="003B6D8E" w:rsidRPr="00C6765F" w:rsidRDefault="003B6D8E" w:rsidP="003B6D8E">
            <w:pPr>
              <w:spacing w:after="0" w:line="240" w:lineRule="auto"/>
              <w:jc w:val="center"/>
              <w:rPr>
                <w:rFonts w:eastAsia="Calibri"/>
                <w:sz w:val="24"/>
                <w:szCs w:val="24"/>
                <w:lang w:eastAsia="ru-RU"/>
              </w:rPr>
            </w:pPr>
            <w:r w:rsidRPr="00C6765F">
              <w:rPr>
                <w:rFonts w:eastAsia="Calibri"/>
                <w:sz w:val="24"/>
                <w:szCs w:val="24"/>
                <w:lang w:eastAsia="ru-RU"/>
              </w:rPr>
              <w:t>Протягом року</w:t>
            </w:r>
          </w:p>
          <w:p w:rsidR="003B6D8E" w:rsidRPr="00C6765F" w:rsidRDefault="00C6765F" w:rsidP="00C6765F">
            <w:pPr>
              <w:spacing w:after="0" w:line="240" w:lineRule="auto"/>
              <w:jc w:val="center"/>
              <w:rPr>
                <w:rFonts w:eastAsia="Calibri"/>
                <w:sz w:val="24"/>
                <w:szCs w:val="24"/>
                <w:lang w:eastAsia="ru-RU"/>
              </w:rPr>
            </w:pPr>
            <w:r w:rsidRPr="00C6765F">
              <w:rPr>
                <w:rFonts w:eastAsia="Calibri"/>
                <w:sz w:val="24"/>
                <w:szCs w:val="24"/>
                <w:lang w:eastAsia="ru-RU"/>
              </w:rPr>
              <w:t>ІХ</w:t>
            </w:r>
          </w:p>
          <w:p w:rsidR="003B6D8E" w:rsidRPr="00C6765F" w:rsidRDefault="003B6D8E" w:rsidP="003B6D8E">
            <w:pPr>
              <w:spacing w:after="0" w:line="240" w:lineRule="auto"/>
              <w:jc w:val="center"/>
              <w:rPr>
                <w:rFonts w:eastAsia="Calibri"/>
                <w:sz w:val="24"/>
                <w:szCs w:val="24"/>
                <w:lang w:eastAsia="ru-RU"/>
              </w:rPr>
            </w:pPr>
            <w:r w:rsidRPr="00C6765F">
              <w:rPr>
                <w:rFonts w:eastAsia="Calibri"/>
                <w:sz w:val="24"/>
                <w:szCs w:val="24"/>
                <w:lang w:eastAsia="ru-RU"/>
              </w:rPr>
              <w:t>Протягом року</w:t>
            </w:r>
          </w:p>
          <w:p w:rsidR="003B6D8E" w:rsidRPr="00C6765F" w:rsidRDefault="003B6D8E" w:rsidP="003B6D8E">
            <w:pPr>
              <w:spacing w:after="0" w:line="240" w:lineRule="auto"/>
              <w:jc w:val="center"/>
              <w:rPr>
                <w:rFonts w:eastAsia="Calibri"/>
                <w:sz w:val="24"/>
                <w:szCs w:val="24"/>
                <w:lang w:eastAsia="ru-RU"/>
              </w:rPr>
            </w:pPr>
          </w:p>
          <w:p w:rsidR="003B6D8E" w:rsidRPr="00C6765F" w:rsidRDefault="003B6D8E" w:rsidP="003B6D8E">
            <w:pPr>
              <w:spacing w:after="0" w:line="240" w:lineRule="auto"/>
              <w:jc w:val="center"/>
              <w:rPr>
                <w:rFonts w:eastAsia="Calibri"/>
                <w:sz w:val="24"/>
                <w:szCs w:val="24"/>
                <w:lang w:eastAsia="ru-RU"/>
              </w:rPr>
            </w:pPr>
          </w:p>
          <w:p w:rsidR="003B6D8E" w:rsidRPr="00C6765F" w:rsidRDefault="003B6D8E" w:rsidP="003B6D8E">
            <w:pPr>
              <w:spacing w:after="0" w:line="240" w:lineRule="auto"/>
              <w:jc w:val="center"/>
              <w:rPr>
                <w:rFonts w:eastAsia="Calibri"/>
                <w:sz w:val="24"/>
                <w:szCs w:val="24"/>
                <w:lang w:eastAsia="ru-RU"/>
              </w:rPr>
            </w:pPr>
          </w:p>
          <w:p w:rsidR="003B6D8E" w:rsidRPr="00C6765F" w:rsidRDefault="003B6D8E" w:rsidP="003B6D8E">
            <w:pPr>
              <w:spacing w:after="0" w:line="240" w:lineRule="auto"/>
              <w:jc w:val="center"/>
              <w:rPr>
                <w:rFonts w:eastAsia="Calibri"/>
                <w:sz w:val="24"/>
                <w:szCs w:val="24"/>
                <w:lang w:eastAsia="ru-RU"/>
              </w:rPr>
            </w:pPr>
            <w:r w:rsidRPr="00C6765F">
              <w:rPr>
                <w:rFonts w:eastAsia="Calibri"/>
                <w:sz w:val="24"/>
                <w:szCs w:val="24"/>
                <w:lang w:eastAsia="ru-RU"/>
              </w:rPr>
              <w:t>Протягом року</w:t>
            </w:r>
          </w:p>
          <w:p w:rsidR="003B6D8E" w:rsidRPr="00C6765F" w:rsidRDefault="003B6D8E" w:rsidP="003B6D8E">
            <w:pPr>
              <w:spacing w:after="0" w:line="240" w:lineRule="auto"/>
              <w:jc w:val="center"/>
              <w:rPr>
                <w:rFonts w:eastAsia="Calibri"/>
                <w:sz w:val="24"/>
                <w:szCs w:val="24"/>
                <w:lang w:eastAsia="ru-RU"/>
              </w:rPr>
            </w:pPr>
          </w:p>
          <w:p w:rsidR="003B6D8E" w:rsidRPr="00C6765F" w:rsidRDefault="003B6D8E" w:rsidP="00C6765F">
            <w:pPr>
              <w:spacing w:after="0" w:line="240" w:lineRule="auto"/>
              <w:rPr>
                <w:rFonts w:eastAsia="Calibri"/>
                <w:sz w:val="24"/>
                <w:szCs w:val="24"/>
                <w:lang w:eastAsia="ru-RU"/>
              </w:rPr>
            </w:pPr>
          </w:p>
          <w:p w:rsidR="003B6D8E" w:rsidRPr="00C6765F" w:rsidRDefault="003B6D8E" w:rsidP="003B6D8E">
            <w:pPr>
              <w:spacing w:after="0" w:line="240" w:lineRule="auto"/>
              <w:jc w:val="center"/>
              <w:rPr>
                <w:rFonts w:eastAsia="Calibri"/>
                <w:sz w:val="24"/>
                <w:szCs w:val="24"/>
                <w:lang w:eastAsia="ru-RU"/>
              </w:rPr>
            </w:pPr>
            <w:r w:rsidRPr="00C6765F">
              <w:rPr>
                <w:rFonts w:eastAsia="Calibri"/>
                <w:sz w:val="24"/>
                <w:szCs w:val="24"/>
                <w:lang w:eastAsia="ru-RU"/>
              </w:rPr>
              <w:t>Протягом року</w:t>
            </w:r>
          </w:p>
          <w:p w:rsidR="003B6D8E" w:rsidRPr="00C6765F" w:rsidRDefault="003B6D8E" w:rsidP="003B6D8E">
            <w:pPr>
              <w:spacing w:after="0" w:line="240" w:lineRule="auto"/>
              <w:jc w:val="center"/>
              <w:rPr>
                <w:rFonts w:eastAsia="Calibri"/>
                <w:b/>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3B6D8E" w:rsidRPr="00C6765F" w:rsidRDefault="003B6D8E" w:rsidP="003B6D8E">
            <w:pPr>
              <w:spacing w:after="0" w:line="240" w:lineRule="auto"/>
              <w:ind w:left="34"/>
              <w:jc w:val="center"/>
              <w:rPr>
                <w:rFonts w:eastAsia="Calibri"/>
                <w:sz w:val="24"/>
                <w:szCs w:val="24"/>
                <w:lang w:eastAsia="ru-RU"/>
              </w:rPr>
            </w:pPr>
            <w:r w:rsidRPr="00C6765F">
              <w:rPr>
                <w:rFonts w:eastAsia="Calibri"/>
                <w:sz w:val="24"/>
                <w:szCs w:val="24"/>
                <w:lang w:eastAsia="ru-RU"/>
              </w:rPr>
              <w:t>Ст. м/с</w:t>
            </w:r>
          </w:p>
          <w:p w:rsidR="003B6D8E" w:rsidRPr="00C6765F" w:rsidRDefault="003B6D8E" w:rsidP="003B6D8E">
            <w:pPr>
              <w:spacing w:after="0" w:line="240" w:lineRule="auto"/>
              <w:ind w:left="34"/>
              <w:jc w:val="center"/>
              <w:rPr>
                <w:rFonts w:eastAsia="Calibri"/>
                <w:sz w:val="24"/>
                <w:szCs w:val="24"/>
                <w:lang w:eastAsia="ru-RU"/>
              </w:rPr>
            </w:pPr>
          </w:p>
          <w:p w:rsidR="003B6D8E" w:rsidRPr="00C6765F" w:rsidRDefault="003B6D8E" w:rsidP="00C6765F">
            <w:pPr>
              <w:spacing w:after="0" w:line="240" w:lineRule="auto"/>
              <w:rPr>
                <w:rFonts w:eastAsia="Calibri"/>
                <w:sz w:val="24"/>
                <w:szCs w:val="24"/>
                <w:lang w:eastAsia="ru-RU"/>
              </w:rPr>
            </w:pPr>
          </w:p>
          <w:p w:rsidR="003B6D8E" w:rsidRPr="00C6765F" w:rsidRDefault="00C6765F" w:rsidP="00C6765F">
            <w:pPr>
              <w:spacing w:after="0" w:line="240" w:lineRule="auto"/>
              <w:ind w:left="34"/>
              <w:jc w:val="center"/>
              <w:rPr>
                <w:rFonts w:eastAsia="Calibri"/>
                <w:sz w:val="24"/>
                <w:szCs w:val="24"/>
                <w:lang w:eastAsia="ru-RU"/>
              </w:rPr>
            </w:pPr>
            <w:r w:rsidRPr="00C6765F">
              <w:rPr>
                <w:rFonts w:eastAsia="Calibri"/>
                <w:sz w:val="24"/>
                <w:szCs w:val="24"/>
                <w:lang w:eastAsia="ru-RU"/>
              </w:rPr>
              <w:t>Ст. м/с</w:t>
            </w:r>
          </w:p>
          <w:p w:rsidR="003B6D8E" w:rsidRPr="00C6765F" w:rsidRDefault="003B6D8E" w:rsidP="003B6D8E">
            <w:pPr>
              <w:spacing w:after="0" w:line="240" w:lineRule="auto"/>
              <w:ind w:left="34"/>
              <w:jc w:val="center"/>
              <w:rPr>
                <w:rFonts w:eastAsia="Calibri"/>
                <w:sz w:val="24"/>
                <w:szCs w:val="24"/>
                <w:lang w:eastAsia="ru-RU"/>
              </w:rPr>
            </w:pPr>
            <w:r w:rsidRPr="00C6765F">
              <w:rPr>
                <w:rFonts w:eastAsia="Calibri"/>
                <w:sz w:val="24"/>
                <w:szCs w:val="24"/>
                <w:lang w:eastAsia="ru-RU"/>
              </w:rPr>
              <w:t>Ст. м/с</w:t>
            </w:r>
          </w:p>
          <w:p w:rsidR="003B6D8E" w:rsidRPr="00C6765F" w:rsidRDefault="003B6D8E" w:rsidP="003B6D8E">
            <w:pPr>
              <w:spacing w:after="0" w:line="240" w:lineRule="auto"/>
              <w:ind w:left="34"/>
              <w:jc w:val="center"/>
              <w:rPr>
                <w:rFonts w:eastAsia="Calibri"/>
                <w:sz w:val="24"/>
                <w:szCs w:val="24"/>
                <w:lang w:eastAsia="ru-RU"/>
              </w:rPr>
            </w:pPr>
            <w:r w:rsidRPr="00C6765F">
              <w:rPr>
                <w:rFonts w:eastAsia="Calibri"/>
                <w:sz w:val="24"/>
                <w:szCs w:val="24"/>
                <w:lang w:eastAsia="ru-RU"/>
              </w:rPr>
              <w:t>Вихователі</w:t>
            </w:r>
          </w:p>
          <w:p w:rsidR="003B6D8E" w:rsidRPr="00C6765F" w:rsidRDefault="003B6D8E" w:rsidP="00C6765F">
            <w:pPr>
              <w:spacing w:after="0" w:line="240" w:lineRule="auto"/>
              <w:rPr>
                <w:rFonts w:eastAsia="Calibri"/>
                <w:sz w:val="24"/>
                <w:szCs w:val="24"/>
                <w:lang w:eastAsia="ru-RU"/>
              </w:rPr>
            </w:pPr>
          </w:p>
          <w:p w:rsidR="003B6D8E" w:rsidRPr="00C6765F" w:rsidRDefault="003B6D8E" w:rsidP="003B6D8E">
            <w:pPr>
              <w:spacing w:after="0" w:line="240" w:lineRule="auto"/>
              <w:ind w:left="34"/>
              <w:jc w:val="center"/>
              <w:rPr>
                <w:rFonts w:eastAsia="Calibri"/>
                <w:sz w:val="24"/>
                <w:szCs w:val="24"/>
                <w:lang w:eastAsia="ru-RU"/>
              </w:rPr>
            </w:pPr>
            <w:r w:rsidRPr="00C6765F">
              <w:rPr>
                <w:rFonts w:eastAsia="Calibri"/>
                <w:sz w:val="24"/>
                <w:szCs w:val="24"/>
                <w:lang w:eastAsia="ru-RU"/>
              </w:rPr>
              <w:t>Ст. м/с</w:t>
            </w:r>
          </w:p>
          <w:p w:rsidR="003B6D8E" w:rsidRPr="00C6765F" w:rsidRDefault="003B6D8E" w:rsidP="003B6D8E">
            <w:pPr>
              <w:spacing w:after="0" w:line="240" w:lineRule="auto"/>
              <w:ind w:left="34"/>
              <w:jc w:val="center"/>
              <w:rPr>
                <w:rFonts w:eastAsia="Calibri"/>
                <w:sz w:val="24"/>
                <w:szCs w:val="24"/>
                <w:lang w:eastAsia="ru-RU"/>
              </w:rPr>
            </w:pPr>
          </w:p>
          <w:p w:rsidR="003B6D8E" w:rsidRPr="00C6765F" w:rsidRDefault="003B6D8E" w:rsidP="003B6D8E">
            <w:pPr>
              <w:spacing w:after="0" w:line="240" w:lineRule="auto"/>
              <w:ind w:left="34"/>
              <w:jc w:val="center"/>
              <w:rPr>
                <w:rFonts w:eastAsia="Calibri"/>
                <w:sz w:val="24"/>
                <w:szCs w:val="24"/>
                <w:lang w:eastAsia="ru-RU"/>
              </w:rPr>
            </w:pPr>
          </w:p>
          <w:p w:rsidR="003B6D8E" w:rsidRPr="00C6765F" w:rsidRDefault="003B6D8E" w:rsidP="003B6D8E">
            <w:pPr>
              <w:spacing w:after="0" w:line="240" w:lineRule="auto"/>
              <w:ind w:left="34"/>
              <w:jc w:val="center"/>
              <w:rPr>
                <w:rFonts w:eastAsia="Calibri"/>
                <w:sz w:val="24"/>
                <w:szCs w:val="24"/>
                <w:lang w:eastAsia="ru-RU"/>
              </w:rPr>
            </w:pPr>
          </w:p>
          <w:p w:rsidR="003B6D8E" w:rsidRPr="00C6765F" w:rsidRDefault="003B6D8E" w:rsidP="003B6D8E">
            <w:pPr>
              <w:spacing w:after="0" w:line="240" w:lineRule="auto"/>
              <w:ind w:left="34"/>
              <w:jc w:val="center"/>
              <w:rPr>
                <w:rFonts w:eastAsia="Calibri"/>
                <w:sz w:val="24"/>
                <w:szCs w:val="24"/>
                <w:lang w:eastAsia="ru-RU"/>
              </w:rPr>
            </w:pPr>
            <w:r w:rsidRPr="00C6765F">
              <w:rPr>
                <w:rFonts w:eastAsia="Calibri"/>
                <w:sz w:val="24"/>
                <w:szCs w:val="24"/>
                <w:lang w:eastAsia="ru-RU"/>
              </w:rPr>
              <w:t>Ст. м/с</w:t>
            </w:r>
          </w:p>
          <w:p w:rsidR="003B6D8E" w:rsidRPr="00C6765F" w:rsidRDefault="003B6D8E" w:rsidP="003B6D8E">
            <w:pPr>
              <w:spacing w:after="0" w:line="240" w:lineRule="auto"/>
              <w:ind w:left="34"/>
              <w:jc w:val="center"/>
              <w:rPr>
                <w:rFonts w:eastAsia="Calibri"/>
                <w:sz w:val="24"/>
                <w:szCs w:val="24"/>
                <w:lang w:eastAsia="ru-RU"/>
              </w:rPr>
            </w:pPr>
          </w:p>
          <w:p w:rsidR="003B6D8E" w:rsidRPr="00C6765F" w:rsidRDefault="003B6D8E" w:rsidP="00C6765F">
            <w:pPr>
              <w:spacing w:after="0" w:line="240" w:lineRule="auto"/>
              <w:rPr>
                <w:rFonts w:eastAsia="Calibri"/>
                <w:sz w:val="24"/>
                <w:szCs w:val="24"/>
                <w:lang w:eastAsia="ru-RU"/>
              </w:rPr>
            </w:pPr>
          </w:p>
          <w:p w:rsidR="003B6D8E" w:rsidRPr="00C6765F" w:rsidRDefault="003B6D8E" w:rsidP="003B6D8E">
            <w:pPr>
              <w:spacing w:after="0" w:line="240" w:lineRule="auto"/>
              <w:ind w:left="34"/>
              <w:jc w:val="center"/>
              <w:rPr>
                <w:rFonts w:eastAsia="Calibri"/>
                <w:sz w:val="24"/>
                <w:szCs w:val="24"/>
                <w:lang w:eastAsia="ru-RU"/>
              </w:rPr>
            </w:pPr>
            <w:r w:rsidRPr="00C6765F">
              <w:rPr>
                <w:rFonts w:eastAsia="Calibri"/>
                <w:sz w:val="24"/>
                <w:szCs w:val="24"/>
                <w:lang w:eastAsia="ru-RU"/>
              </w:rPr>
              <w:t>Ст. м/с</w:t>
            </w:r>
          </w:p>
          <w:p w:rsidR="003B6D8E" w:rsidRPr="00C6765F" w:rsidRDefault="003B6D8E" w:rsidP="003B6D8E">
            <w:pPr>
              <w:spacing w:after="0" w:line="240" w:lineRule="auto"/>
              <w:ind w:left="34"/>
              <w:jc w:val="center"/>
              <w:rPr>
                <w:rFonts w:eastAsia="Calibri"/>
                <w:b/>
                <w:sz w:val="24"/>
                <w:szCs w:val="24"/>
                <w:lang w:eastAsia="ru-RU"/>
              </w:rPr>
            </w:pPr>
          </w:p>
        </w:tc>
      </w:tr>
      <w:tr w:rsidR="00F424F0" w:rsidRPr="00F424F0" w:rsidTr="003B6D8E">
        <w:trPr>
          <w:trHeight w:hRule="exact" w:val="284"/>
        </w:trPr>
        <w:tc>
          <w:tcPr>
            <w:tcW w:w="709" w:type="dxa"/>
            <w:tcBorders>
              <w:top w:val="single" w:sz="4" w:space="0" w:color="auto"/>
              <w:left w:val="single" w:sz="4" w:space="0" w:color="auto"/>
              <w:bottom w:val="single" w:sz="4" w:space="0" w:color="auto"/>
              <w:right w:val="single" w:sz="4" w:space="0" w:color="auto"/>
            </w:tcBorders>
            <w:hideMark/>
          </w:tcPr>
          <w:p w:rsidR="003B6D8E" w:rsidRPr="00C6765F" w:rsidRDefault="003B6D8E" w:rsidP="003B6D8E">
            <w:pPr>
              <w:tabs>
                <w:tab w:val="left" w:pos="5847"/>
              </w:tabs>
              <w:spacing w:after="0" w:line="240" w:lineRule="auto"/>
              <w:ind w:left="34" w:right="175"/>
              <w:jc w:val="center"/>
              <w:rPr>
                <w:rFonts w:eastAsia="Calibri"/>
                <w:b/>
                <w:szCs w:val="28"/>
                <w:lang w:eastAsia="ru-RU"/>
              </w:rPr>
            </w:pPr>
            <w:r w:rsidRPr="00C6765F">
              <w:rPr>
                <w:rFonts w:eastAsia="Calibri"/>
                <w:b/>
                <w:szCs w:val="28"/>
                <w:lang w:eastAsia="ru-RU"/>
              </w:rPr>
              <w:t>1</w:t>
            </w:r>
          </w:p>
        </w:tc>
        <w:tc>
          <w:tcPr>
            <w:tcW w:w="5670" w:type="dxa"/>
            <w:tcBorders>
              <w:top w:val="single" w:sz="4" w:space="0" w:color="auto"/>
              <w:left w:val="single" w:sz="4" w:space="0" w:color="auto"/>
              <w:bottom w:val="single" w:sz="4" w:space="0" w:color="auto"/>
              <w:right w:val="single" w:sz="4" w:space="0" w:color="auto"/>
            </w:tcBorders>
            <w:hideMark/>
          </w:tcPr>
          <w:p w:rsidR="003B6D8E" w:rsidRPr="00C6765F" w:rsidRDefault="003B6D8E" w:rsidP="003B6D8E">
            <w:pPr>
              <w:tabs>
                <w:tab w:val="left" w:pos="5847"/>
              </w:tabs>
              <w:spacing w:after="0" w:line="240" w:lineRule="auto"/>
              <w:ind w:right="175"/>
              <w:jc w:val="center"/>
              <w:rPr>
                <w:rFonts w:eastAsia="Calibri"/>
                <w:b/>
                <w:szCs w:val="28"/>
                <w:lang w:eastAsia="ru-RU"/>
              </w:rPr>
            </w:pPr>
            <w:r w:rsidRPr="00C6765F">
              <w:rPr>
                <w:rFonts w:eastAsia="Calibri"/>
                <w:b/>
                <w:szCs w:val="28"/>
                <w:lang w:eastAsia="ru-RU"/>
              </w:rPr>
              <w:t>2</w:t>
            </w:r>
          </w:p>
        </w:tc>
        <w:tc>
          <w:tcPr>
            <w:tcW w:w="2127" w:type="dxa"/>
            <w:tcBorders>
              <w:top w:val="single" w:sz="4" w:space="0" w:color="auto"/>
              <w:left w:val="single" w:sz="4" w:space="0" w:color="auto"/>
              <w:bottom w:val="single" w:sz="4" w:space="0" w:color="auto"/>
              <w:right w:val="single" w:sz="4" w:space="0" w:color="auto"/>
            </w:tcBorders>
            <w:hideMark/>
          </w:tcPr>
          <w:p w:rsidR="003B6D8E" w:rsidRPr="00C6765F" w:rsidRDefault="003B6D8E" w:rsidP="003B6D8E">
            <w:pPr>
              <w:spacing w:after="0" w:line="240" w:lineRule="auto"/>
              <w:jc w:val="center"/>
              <w:rPr>
                <w:rFonts w:eastAsia="Calibri"/>
                <w:b/>
                <w:szCs w:val="28"/>
                <w:lang w:eastAsia="ru-RU"/>
              </w:rPr>
            </w:pPr>
            <w:r w:rsidRPr="00C6765F">
              <w:rPr>
                <w:rFonts w:eastAsia="Calibri"/>
                <w:b/>
                <w:szCs w:val="28"/>
                <w:lang w:eastAsia="ru-RU"/>
              </w:rPr>
              <w:t>3</w:t>
            </w:r>
          </w:p>
        </w:tc>
        <w:tc>
          <w:tcPr>
            <w:tcW w:w="1842" w:type="dxa"/>
            <w:tcBorders>
              <w:top w:val="single" w:sz="4" w:space="0" w:color="auto"/>
              <w:left w:val="single" w:sz="4" w:space="0" w:color="auto"/>
              <w:bottom w:val="single" w:sz="4" w:space="0" w:color="auto"/>
              <w:right w:val="single" w:sz="4" w:space="0" w:color="auto"/>
            </w:tcBorders>
            <w:hideMark/>
          </w:tcPr>
          <w:p w:rsidR="003B6D8E" w:rsidRPr="00C6765F" w:rsidRDefault="003B6D8E" w:rsidP="003B6D8E">
            <w:pPr>
              <w:spacing w:after="0" w:line="240" w:lineRule="auto"/>
              <w:ind w:left="34"/>
              <w:jc w:val="center"/>
              <w:rPr>
                <w:rFonts w:eastAsia="Calibri"/>
                <w:b/>
                <w:szCs w:val="28"/>
                <w:lang w:eastAsia="ru-RU"/>
              </w:rPr>
            </w:pPr>
            <w:r w:rsidRPr="00C6765F">
              <w:rPr>
                <w:rFonts w:eastAsia="Calibri"/>
                <w:b/>
                <w:szCs w:val="28"/>
                <w:lang w:eastAsia="ru-RU"/>
              </w:rPr>
              <w:t>4</w:t>
            </w:r>
          </w:p>
        </w:tc>
      </w:tr>
      <w:tr w:rsidR="00F424F0" w:rsidRPr="00F424F0" w:rsidTr="003B6D8E">
        <w:tc>
          <w:tcPr>
            <w:tcW w:w="709" w:type="dxa"/>
            <w:tcBorders>
              <w:top w:val="single" w:sz="4" w:space="0" w:color="auto"/>
              <w:left w:val="single" w:sz="4" w:space="0" w:color="auto"/>
              <w:bottom w:val="single" w:sz="4" w:space="0" w:color="auto"/>
              <w:right w:val="single" w:sz="4" w:space="0" w:color="auto"/>
            </w:tcBorders>
          </w:tcPr>
          <w:p w:rsidR="003B6D8E" w:rsidRPr="00C6765F" w:rsidRDefault="003B6D8E" w:rsidP="003B6D8E">
            <w:pPr>
              <w:tabs>
                <w:tab w:val="left" w:pos="5847"/>
              </w:tabs>
              <w:spacing w:after="0" w:line="240" w:lineRule="auto"/>
              <w:ind w:right="175"/>
              <w:jc w:val="center"/>
              <w:rPr>
                <w:rFonts w:eastAsia="Calibri"/>
                <w:sz w:val="24"/>
                <w:szCs w:val="24"/>
                <w:lang w:eastAsia="ru-RU"/>
              </w:rPr>
            </w:pPr>
          </w:p>
          <w:p w:rsidR="003B6D8E" w:rsidRPr="00C6765F" w:rsidRDefault="003B6D8E" w:rsidP="003B6D8E">
            <w:pPr>
              <w:tabs>
                <w:tab w:val="left" w:pos="5847"/>
              </w:tabs>
              <w:spacing w:after="0" w:line="240" w:lineRule="auto"/>
              <w:ind w:right="175"/>
              <w:jc w:val="center"/>
              <w:rPr>
                <w:rFonts w:eastAsia="Calibri"/>
                <w:sz w:val="24"/>
                <w:szCs w:val="24"/>
                <w:lang w:eastAsia="ru-RU"/>
              </w:rPr>
            </w:pPr>
          </w:p>
          <w:p w:rsidR="003B6D8E" w:rsidRPr="00C6765F" w:rsidRDefault="003B6D8E" w:rsidP="00C6765F">
            <w:pPr>
              <w:tabs>
                <w:tab w:val="left" w:pos="5847"/>
              </w:tabs>
              <w:spacing w:after="0" w:line="240" w:lineRule="auto"/>
              <w:ind w:right="175"/>
              <w:rPr>
                <w:rFonts w:eastAsia="Calibri"/>
                <w:sz w:val="24"/>
                <w:szCs w:val="24"/>
                <w:lang w:eastAsia="ru-RU"/>
              </w:rPr>
            </w:pPr>
          </w:p>
          <w:p w:rsidR="003B6D8E" w:rsidRPr="00C6765F" w:rsidRDefault="003B6D8E" w:rsidP="003B6D8E">
            <w:pPr>
              <w:tabs>
                <w:tab w:val="left" w:pos="5847"/>
              </w:tabs>
              <w:spacing w:after="0" w:line="240" w:lineRule="auto"/>
              <w:ind w:right="175"/>
              <w:jc w:val="center"/>
              <w:rPr>
                <w:rFonts w:eastAsia="Calibri"/>
                <w:sz w:val="24"/>
                <w:szCs w:val="24"/>
                <w:lang w:eastAsia="ru-RU"/>
              </w:rPr>
            </w:pPr>
            <w:r w:rsidRPr="00C6765F">
              <w:rPr>
                <w:rFonts w:eastAsia="Calibri"/>
                <w:sz w:val="24"/>
                <w:szCs w:val="24"/>
                <w:lang w:eastAsia="ru-RU"/>
              </w:rPr>
              <w:t>14</w:t>
            </w:r>
          </w:p>
          <w:p w:rsidR="003B6D8E" w:rsidRPr="00C6765F" w:rsidRDefault="003B6D8E" w:rsidP="003B6D8E">
            <w:pPr>
              <w:tabs>
                <w:tab w:val="left" w:pos="5847"/>
              </w:tabs>
              <w:spacing w:after="0" w:line="240" w:lineRule="auto"/>
              <w:ind w:right="175"/>
              <w:jc w:val="center"/>
              <w:rPr>
                <w:rFonts w:eastAsia="Calibri"/>
                <w:sz w:val="24"/>
                <w:szCs w:val="24"/>
                <w:lang w:eastAsia="ru-RU"/>
              </w:rPr>
            </w:pPr>
          </w:p>
          <w:p w:rsidR="003B6D8E" w:rsidRPr="00C6765F" w:rsidRDefault="003B6D8E" w:rsidP="003B6D8E">
            <w:pPr>
              <w:tabs>
                <w:tab w:val="left" w:pos="5847"/>
              </w:tabs>
              <w:spacing w:after="0" w:line="240" w:lineRule="auto"/>
              <w:ind w:right="175"/>
              <w:jc w:val="center"/>
              <w:rPr>
                <w:rFonts w:eastAsia="Calibri"/>
                <w:sz w:val="24"/>
                <w:szCs w:val="24"/>
                <w:lang w:eastAsia="ru-RU"/>
              </w:rPr>
            </w:pPr>
            <w:r w:rsidRPr="00C6765F">
              <w:rPr>
                <w:rFonts w:eastAsia="Calibri"/>
                <w:sz w:val="24"/>
                <w:szCs w:val="24"/>
                <w:lang w:eastAsia="ru-RU"/>
              </w:rPr>
              <w:t>15</w:t>
            </w:r>
          </w:p>
          <w:p w:rsidR="003B6D8E" w:rsidRPr="00C6765F" w:rsidRDefault="003B6D8E" w:rsidP="003B6D8E">
            <w:pPr>
              <w:tabs>
                <w:tab w:val="left" w:pos="5847"/>
              </w:tabs>
              <w:spacing w:after="0" w:line="240" w:lineRule="auto"/>
              <w:ind w:right="175"/>
              <w:jc w:val="center"/>
              <w:rPr>
                <w:rFonts w:eastAsia="Calibri"/>
                <w:sz w:val="24"/>
                <w:szCs w:val="24"/>
                <w:lang w:eastAsia="ru-RU"/>
              </w:rPr>
            </w:pPr>
          </w:p>
          <w:p w:rsidR="003B6D8E" w:rsidRPr="00C6765F" w:rsidRDefault="003B6D8E" w:rsidP="003B6D8E">
            <w:pPr>
              <w:tabs>
                <w:tab w:val="left" w:pos="5847"/>
              </w:tabs>
              <w:spacing w:after="0" w:line="240" w:lineRule="auto"/>
              <w:ind w:right="175"/>
              <w:jc w:val="center"/>
              <w:rPr>
                <w:rFonts w:eastAsia="Calibri"/>
                <w:sz w:val="24"/>
                <w:szCs w:val="24"/>
                <w:lang w:eastAsia="ru-RU"/>
              </w:rPr>
            </w:pPr>
          </w:p>
          <w:p w:rsidR="003B6D8E" w:rsidRPr="00C6765F" w:rsidRDefault="003B6D8E" w:rsidP="003B6D8E">
            <w:pPr>
              <w:tabs>
                <w:tab w:val="left" w:pos="5847"/>
              </w:tabs>
              <w:spacing w:after="0" w:line="240" w:lineRule="auto"/>
              <w:ind w:right="175"/>
              <w:jc w:val="center"/>
              <w:rPr>
                <w:rFonts w:eastAsia="Calibri"/>
                <w:sz w:val="24"/>
                <w:szCs w:val="24"/>
                <w:lang w:eastAsia="ru-RU"/>
              </w:rPr>
            </w:pPr>
            <w:r w:rsidRPr="00C6765F">
              <w:rPr>
                <w:rFonts w:eastAsia="Calibri"/>
                <w:sz w:val="24"/>
                <w:szCs w:val="24"/>
                <w:lang w:eastAsia="ru-RU"/>
              </w:rPr>
              <w:t>16</w:t>
            </w:r>
          </w:p>
          <w:p w:rsidR="003B6D8E" w:rsidRPr="00C6765F" w:rsidRDefault="003B6D8E" w:rsidP="003B6D8E">
            <w:pPr>
              <w:tabs>
                <w:tab w:val="left" w:pos="5847"/>
              </w:tabs>
              <w:spacing w:after="0" w:line="240" w:lineRule="auto"/>
              <w:ind w:right="175"/>
              <w:jc w:val="center"/>
              <w:rPr>
                <w:rFonts w:eastAsia="Calibri"/>
                <w:sz w:val="24"/>
                <w:szCs w:val="24"/>
                <w:lang w:eastAsia="ru-RU"/>
              </w:rPr>
            </w:pPr>
          </w:p>
          <w:p w:rsidR="003B6D8E" w:rsidRPr="00C6765F" w:rsidRDefault="003B6D8E" w:rsidP="003B6D8E">
            <w:pPr>
              <w:tabs>
                <w:tab w:val="left" w:pos="5847"/>
              </w:tabs>
              <w:spacing w:after="0" w:line="240" w:lineRule="auto"/>
              <w:ind w:left="34" w:right="175"/>
              <w:jc w:val="center"/>
              <w:rPr>
                <w:rFonts w:eastAsia="Calibri"/>
                <w:b/>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hideMark/>
          </w:tcPr>
          <w:p w:rsidR="003B6D8E" w:rsidRPr="00C6765F" w:rsidRDefault="003B6D8E" w:rsidP="003B6D8E">
            <w:pPr>
              <w:tabs>
                <w:tab w:val="left" w:pos="5847"/>
              </w:tabs>
              <w:spacing w:after="0" w:line="240" w:lineRule="auto"/>
              <w:ind w:left="432" w:right="175" w:firstLine="284"/>
              <w:jc w:val="both"/>
              <w:rPr>
                <w:rFonts w:eastAsia="Calibri"/>
                <w:sz w:val="24"/>
                <w:szCs w:val="24"/>
                <w:lang w:eastAsia="ru-RU"/>
              </w:rPr>
            </w:pPr>
            <w:r w:rsidRPr="00C6765F">
              <w:rPr>
                <w:rFonts w:eastAsia="Calibri"/>
                <w:sz w:val="24"/>
                <w:szCs w:val="24"/>
                <w:lang w:eastAsia="ru-RU"/>
              </w:rPr>
              <w:t>- Всесвітній день боротьби з туберкульозом;</w:t>
            </w:r>
          </w:p>
          <w:p w:rsidR="003B6D8E" w:rsidRPr="00C6765F" w:rsidRDefault="003B6D8E" w:rsidP="003B6D8E">
            <w:pPr>
              <w:tabs>
                <w:tab w:val="left" w:pos="5847"/>
              </w:tabs>
              <w:spacing w:after="0" w:line="240" w:lineRule="auto"/>
              <w:ind w:left="432" w:right="175" w:firstLine="284"/>
              <w:jc w:val="both"/>
              <w:rPr>
                <w:rFonts w:eastAsia="Calibri"/>
                <w:sz w:val="24"/>
                <w:szCs w:val="24"/>
                <w:lang w:eastAsia="ru-RU"/>
              </w:rPr>
            </w:pPr>
            <w:r w:rsidRPr="00C6765F">
              <w:rPr>
                <w:rFonts w:eastAsia="Calibri"/>
                <w:sz w:val="24"/>
                <w:szCs w:val="24"/>
                <w:lang w:eastAsia="ru-RU"/>
              </w:rPr>
              <w:t>- День здоров'я.</w:t>
            </w:r>
          </w:p>
          <w:p w:rsidR="003B6D8E" w:rsidRPr="00C6765F" w:rsidRDefault="003B6D8E" w:rsidP="003B6D8E">
            <w:pPr>
              <w:tabs>
                <w:tab w:val="left" w:pos="5847"/>
              </w:tabs>
              <w:spacing w:after="0" w:line="240" w:lineRule="auto"/>
              <w:ind w:right="175"/>
              <w:jc w:val="both"/>
              <w:rPr>
                <w:rFonts w:eastAsia="Calibri"/>
                <w:sz w:val="24"/>
                <w:szCs w:val="24"/>
                <w:lang w:eastAsia="ru-RU"/>
              </w:rPr>
            </w:pPr>
            <w:r w:rsidRPr="00C6765F">
              <w:rPr>
                <w:rFonts w:eastAsia="Calibri"/>
                <w:sz w:val="24"/>
                <w:szCs w:val="24"/>
                <w:lang w:eastAsia="ru-RU"/>
              </w:rPr>
              <w:t xml:space="preserve">Оформлення інформаційного куточка охорони здоров'я дітей, </w:t>
            </w:r>
          </w:p>
          <w:p w:rsidR="003B6D8E" w:rsidRPr="00C6765F" w:rsidRDefault="003B6D8E" w:rsidP="003B6D8E">
            <w:pPr>
              <w:tabs>
                <w:tab w:val="left" w:pos="5847"/>
              </w:tabs>
              <w:spacing w:after="0" w:line="240" w:lineRule="auto"/>
              <w:ind w:right="175"/>
              <w:jc w:val="both"/>
              <w:rPr>
                <w:rFonts w:eastAsia="Calibri"/>
                <w:sz w:val="24"/>
                <w:szCs w:val="24"/>
                <w:lang w:eastAsia="ru-RU"/>
              </w:rPr>
            </w:pPr>
            <w:r w:rsidRPr="00C6765F">
              <w:rPr>
                <w:rFonts w:eastAsia="Calibri"/>
                <w:sz w:val="24"/>
                <w:szCs w:val="24"/>
                <w:lang w:eastAsia="ru-RU"/>
              </w:rPr>
              <w:t>Планування і організація освітньо - виховного процесу з дітьми з питань охорони здоров'я, пропагування здорового способу життя.</w:t>
            </w:r>
          </w:p>
          <w:p w:rsidR="003B6D8E" w:rsidRPr="00C6765F" w:rsidRDefault="003B6D8E" w:rsidP="003B6D8E">
            <w:pPr>
              <w:tabs>
                <w:tab w:val="left" w:pos="5847"/>
              </w:tabs>
              <w:spacing w:after="0" w:line="240" w:lineRule="auto"/>
              <w:ind w:right="175"/>
              <w:jc w:val="both"/>
              <w:rPr>
                <w:rFonts w:eastAsia="Calibri"/>
                <w:sz w:val="24"/>
                <w:szCs w:val="24"/>
                <w:lang w:eastAsia="ru-RU"/>
              </w:rPr>
            </w:pPr>
            <w:r w:rsidRPr="00C6765F">
              <w:rPr>
                <w:rFonts w:eastAsia="Calibri"/>
                <w:sz w:val="24"/>
                <w:szCs w:val="24"/>
                <w:lang w:eastAsia="ru-RU"/>
              </w:rPr>
              <w:t>Організація роботи з батьківською громадськістю з питань збереження та укріплення здоров'я, формування здорового способу у дітей, профілактика інфекційних захворювань.</w:t>
            </w:r>
          </w:p>
        </w:tc>
        <w:tc>
          <w:tcPr>
            <w:tcW w:w="2127" w:type="dxa"/>
            <w:tcBorders>
              <w:top w:val="single" w:sz="4" w:space="0" w:color="auto"/>
              <w:left w:val="single" w:sz="4" w:space="0" w:color="auto"/>
              <w:bottom w:val="single" w:sz="4" w:space="0" w:color="auto"/>
              <w:right w:val="single" w:sz="4" w:space="0" w:color="auto"/>
            </w:tcBorders>
          </w:tcPr>
          <w:p w:rsidR="003B6D8E" w:rsidRPr="00C6765F" w:rsidRDefault="003B6D8E" w:rsidP="003B6D8E">
            <w:pPr>
              <w:spacing w:after="0" w:line="240" w:lineRule="auto"/>
              <w:jc w:val="center"/>
              <w:rPr>
                <w:rFonts w:eastAsia="Calibri"/>
                <w:sz w:val="24"/>
                <w:szCs w:val="24"/>
                <w:lang w:eastAsia="ru-RU"/>
              </w:rPr>
            </w:pPr>
          </w:p>
          <w:p w:rsidR="003B6D8E" w:rsidRPr="00C6765F" w:rsidRDefault="003B6D8E" w:rsidP="003B6D8E">
            <w:pPr>
              <w:spacing w:after="0" w:line="240" w:lineRule="auto"/>
              <w:rPr>
                <w:rFonts w:eastAsia="Calibri"/>
                <w:sz w:val="24"/>
                <w:szCs w:val="24"/>
                <w:lang w:eastAsia="ru-RU"/>
              </w:rPr>
            </w:pPr>
          </w:p>
          <w:p w:rsidR="003B6D8E" w:rsidRPr="00C6765F" w:rsidRDefault="003B6D8E" w:rsidP="003B6D8E">
            <w:pPr>
              <w:spacing w:after="0" w:line="240" w:lineRule="auto"/>
              <w:jc w:val="center"/>
              <w:rPr>
                <w:rFonts w:eastAsia="Calibri"/>
                <w:sz w:val="24"/>
                <w:szCs w:val="24"/>
                <w:lang w:eastAsia="ru-RU"/>
              </w:rPr>
            </w:pPr>
          </w:p>
          <w:p w:rsidR="003B6D8E" w:rsidRPr="00C6765F" w:rsidRDefault="003B6D8E" w:rsidP="003B6D8E">
            <w:pPr>
              <w:spacing w:after="0" w:line="240" w:lineRule="auto"/>
              <w:jc w:val="center"/>
              <w:rPr>
                <w:rFonts w:eastAsia="Calibri"/>
                <w:sz w:val="24"/>
                <w:szCs w:val="24"/>
                <w:lang w:eastAsia="ru-RU"/>
              </w:rPr>
            </w:pPr>
            <w:r w:rsidRPr="00C6765F">
              <w:rPr>
                <w:rFonts w:eastAsia="Calibri"/>
                <w:sz w:val="24"/>
                <w:szCs w:val="24"/>
                <w:lang w:eastAsia="ru-RU"/>
              </w:rPr>
              <w:t>Протягом року</w:t>
            </w:r>
          </w:p>
          <w:p w:rsidR="003B6D8E" w:rsidRPr="00C6765F" w:rsidRDefault="003B6D8E" w:rsidP="003B6D8E">
            <w:pPr>
              <w:spacing w:after="0" w:line="240" w:lineRule="auto"/>
              <w:jc w:val="center"/>
              <w:rPr>
                <w:rFonts w:eastAsia="Calibri"/>
                <w:sz w:val="24"/>
                <w:szCs w:val="24"/>
                <w:lang w:eastAsia="ru-RU"/>
              </w:rPr>
            </w:pPr>
          </w:p>
          <w:p w:rsidR="003B6D8E" w:rsidRPr="00C6765F" w:rsidRDefault="003B6D8E" w:rsidP="003B6D8E">
            <w:pPr>
              <w:spacing w:after="0" w:line="240" w:lineRule="auto"/>
              <w:jc w:val="center"/>
              <w:rPr>
                <w:rFonts w:eastAsia="Calibri"/>
                <w:sz w:val="24"/>
                <w:szCs w:val="24"/>
                <w:lang w:eastAsia="ru-RU"/>
              </w:rPr>
            </w:pPr>
            <w:r w:rsidRPr="00C6765F">
              <w:rPr>
                <w:rFonts w:eastAsia="Calibri"/>
                <w:sz w:val="24"/>
                <w:szCs w:val="24"/>
                <w:lang w:eastAsia="ru-RU"/>
              </w:rPr>
              <w:t>Протягом року</w:t>
            </w:r>
          </w:p>
          <w:p w:rsidR="003B6D8E" w:rsidRPr="00C6765F" w:rsidRDefault="003B6D8E" w:rsidP="003B6D8E">
            <w:pPr>
              <w:spacing w:after="0" w:line="240" w:lineRule="auto"/>
              <w:jc w:val="center"/>
              <w:rPr>
                <w:rFonts w:eastAsia="Calibri"/>
                <w:sz w:val="24"/>
                <w:szCs w:val="24"/>
                <w:lang w:eastAsia="ru-RU"/>
              </w:rPr>
            </w:pPr>
          </w:p>
          <w:p w:rsidR="003B6D8E" w:rsidRPr="00C6765F" w:rsidRDefault="003B6D8E" w:rsidP="003B6D8E">
            <w:pPr>
              <w:spacing w:after="0" w:line="240" w:lineRule="auto"/>
              <w:jc w:val="center"/>
              <w:rPr>
                <w:rFonts w:eastAsia="Calibri"/>
                <w:sz w:val="24"/>
                <w:szCs w:val="24"/>
                <w:lang w:eastAsia="ru-RU"/>
              </w:rPr>
            </w:pPr>
          </w:p>
          <w:p w:rsidR="003B6D8E" w:rsidRPr="00C6765F" w:rsidRDefault="003B6D8E" w:rsidP="003B6D8E">
            <w:pPr>
              <w:spacing w:after="0" w:line="240" w:lineRule="auto"/>
              <w:jc w:val="center"/>
              <w:rPr>
                <w:rFonts w:eastAsia="Calibri"/>
                <w:sz w:val="24"/>
                <w:szCs w:val="24"/>
                <w:lang w:eastAsia="ru-RU"/>
              </w:rPr>
            </w:pPr>
            <w:r w:rsidRPr="00C6765F">
              <w:rPr>
                <w:rFonts w:eastAsia="Calibri"/>
                <w:sz w:val="24"/>
                <w:szCs w:val="24"/>
                <w:lang w:eastAsia="ru-RU"/>
              </w:rPr>
              <w:t>Протягом року</w:t>
            </w:r>
          </w:p>
          <w:p w:rsidR="003B6D8E" w:rsidRPr="00C6765F" w:rsidRDefault="003B6D8E" w:rsidP="003B6D8E">
            <w:pPr>
              <w:spacing w:after="0" w:line="240" w:lineRule="auto"/>
              <w:jc w:val="center"/>
              <w:rPr>
                <w:rFonts w:eastAsia="Calibri"/>
                <w:sz w:val="24"/>
                <w:szCs w:val="24"/>
                <w:lang w:eastAsia="ru-RU"/>
              </w:rPr>
            </w:pPr>
          </w:p>
          <w:p w:rsidR="003B6D8E" w:rsidRPr="00C6765F" w:rsidRDefault="003B6D8E" w:rsidP="003B6D8E">
            <w:pPr>
              <w:spacing w:after="0" w:line="240" w:lineRule="auto"/>
              <w:jc w:val="center"/>
              <w:rPr>
                <w:rFonts w:eastAsia="Calibri"/>
                <w:sz w:val="24"/>
                <w:szCs w:val="24"/>
                <w:lang w:eastAsia="ru-RU"/>
              </w:rPr>
            </w:pPr>
          </w:p>
          <w:p w:rsidR="003B6D8E" w:rsidRPr="00C6765F" w:rsidRDefault="003B6D8E" w:rsidP="003B6D8E">
            <w:pPr>
              <w:spacing w:after="0" w:line="240" w:lineRule="auto"/>
              <w:jc w:val="center"/>
              <w:rPr>
                <w:rFonts w:eastAsia="Calibri"/>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3B6D8E" w:rsidRPr="00C6765F" w:rsidRDefault="003B6D8E" w:rsidP="003B6D8E">
            <w:pPr>
              <w:spacing w:after="0" w:line="240" w:lineRule="auto"/>
              <w:ind w:left="34"/>
              <w:jc w:val="center"/>
              <w:rPr>
                <w:rFonts w:eastAsia="Calibri"/>
                <w:sz w:val="24"/>
                <w:szCs w:val="24"/>
                <w:lang w:eastAsia="ru-RU"/>
              </w:rPr>
            </w:pPr>
            <w:r w:rsidRPr="00C6765F">
              <w:rPr>
                <w:rFonts w:eastAsia="Calibri"/>
                <w:sz w:val="24"/>
                <w:szCs w:val="24"/>
                <w:lang w:eastAsia="ru-RU"/>
              </w:rPr>
              <w:t>Педагоги</w:t>
            </w:r>
          </w:p>
          <w:p w:rsidR="003B6D8E" w:rsidRPr="00C6765F" w:rsidRDefault="003B6D8E" w:rsidP="003B6D8E">
            <w:pPr>
              <w:spacing w:after="0" w:line="240" w:lineRule="auto"/>
              <w:ind w:left="34"/>
              <w:jc w:val="center"/>
              <w:rPr>
                <w:rFonts w:eastAsia="Calibri"/>
                <w:sz w:val="24"/>
                <w:szCs w:val="24"/>
                <w:lang w:eastAsia="ru-RU"/>
              </w:rPr>
            </w:pPr>
          </w:p>
          <w:p w:rsidR="003B6D8E" w:rsidRPr="00C6765F" w:rsidRDefault="003B6D8E" w:rsidP="003B6D8E">
            <w:pPr>
              <w:spacing w:after="0" w:line="240" w:lineRule="auto"/>
              <w:ind w:left="34"/>
              <w:jc w:val="center"/>
              <w:rPr>
                <w:rFonts w:eastAsia="Calibri"/>
                <w:sz w:val="24"/>
                <w:szCs w:val="24"/>
                <w:lang w:eastAsia="ru-RU"/>
              </w:rPr>
            </w:pPr>
          </w:p>
          <w:p w:rsidR="003B6D8E" w:rsidRPr="00C6765F" w:rsidRDefault="003B6D8E" w:rsidP="003B6D8E">
            <w:pPr>
              <w:spacing w:after="0" w:line="240" w:lineRule="auto"/>
              <w:ind w:left="34"/>
              <w:jc w:val="center"/>
              <w:rPr>
                <w:rFonts w:eastAsia="Calibri"/>
                <w:sz w:val="24"/>
                <w:szCs w:val="24"/>
                <w:lang w:eastAsia="ru-RU"/>
              </w:rPr>
            </w:pPr>
            <w:r w:rsidRPr="00C6765F">
              <w:rPr>
                <w:rFonts w:eastAsia="Calibri"/>
                <w:sz w:val="24"/>
                <w:szCs w:val="24"/>
                <w:lang w:eastAsia="ru-RU"/>
              </w:rPr>
              <w:t>Вихователі</w:t>
            </w:r>
          </w:p>
          <w:p w:rsidR="003B6D8E" w:rsidRPr="00C6765F" w:rsidRDefault="003B6D8E" w:rsidP="003B6D8E">
            <w:pPr>
              <w:spacing w:after="0" w:line="240" w:lineRule="auto"/>
              <w:ind w:left="34"/>
              <w:jc w:val="center"/>
              <w:rPr>
                <w:rFonts w:eastAsia="Calibri"/>
                <w:sz w:val="24"/>
                <w:szCs w:val="24"/>
                <w:lang w:eastAsia="ru-RU"/>
              </w:rPr>
            </w:pPr>
          </w:p>
          <w:p w:rsidR="003B6D8E" w:rsidRPr="00C6765F" w:rsidRDefault="003B6D8E" w:rsidP="003B6D8E">
            <w:pPr>
              <w:spacing w:after="0" w:line="240" w:lineRule="auto"/>
              <w:ind w:left="34"/>
              <w:jc w:val="center"/>
              <w:rPr>
                <w:rFonts w:eastAsia="Calibri"/>
                <w:sz w:val="24"/>
                <w:szCs w:val="24"/>
                <w:lang w:eastAsia="ru-RU"/>
              </w:rPr>
            </w:pPr>
            <w:r w:rsidRPr="00C6765F">
              <w:rPr>
                <w:rFonts w:eastAsia="Calibri"/>
                <w:sz w:val="24"/>
                <w:szCs w:val="24"/>
                <w:lang w:eastAsia="ru-RU"/>
              </w:rPr>
              <w:t>Ст. м/с</w:t>
            </w:r>
          </w:p>
          <w:p w:rsidR="003B6D8E" w:rsidRPr="00C6765F" w:rsidRDefault="003B6D8E" w:rsidP="003B6D8E">
            <w:pPr>
              <w:spacing w:after="0" w:line="240" w:lineRule="auto"/>
              <w:ind w:left="34"/>
              <w:jc w:val="center"/>
              <w:rPr>
                <w:rFonts w:eastAsia="Calibri"/>
                <w:sz w:val="24"/>
                <w:szCs w:val="24"/>
                <w:lang w:eastAsia="ru-RU"/>
              </w:rPr>
            </w:pPr>
            <w:r w:rsidRPr="00C6765F">
              <w:rPr>
                <w:rFonts w:eastAsia="Calibri"/>
                <w:sz w:val="24"/>
                <w:szCs w:val="24"/>
                <w:lang w:eastAsia="ru-RU"/>
              </w:rPr>
              <w:t>Вихователь-методист</w:t>
            </w:r>
          </w:p>
          <w:p w:rsidR="003B6D8E" w:rsidRPr="00C6765F" w:rsidRDefault="003B6D8E" w:rsidP="003B6D8E">
            <w:pPr>
              <w:spacing w:after="0" w:line="240" w:lineRule="auto"/>
              <w:ind w:left="34"/>
              <w:jc w:val="center"/>
              <w:rPr>
                <w:rFonts w:eastAsia="Calibri"/>
                <w:sz w:val="24"/>
                <w:szCs w:val="24"/>
                <w:lang w:eastAsia="ru-RU"/>
              </w:rPr>
            </w:pPr>
            <w:r w:rsidRPr="00C6765F">
              <w:rPr>
                <w:rFonts w:eastAsia="Calibri"/>
                <w:sz w:val="24"/>
                <w:szCs w:val="24"/>
                <w:lang w:eastAsia="ru-RU"/>
              </w:rPr>
              <w:t>Ст. м/с</w:t>
            </w:r>
          </w:p>
          <w:p w:rsidR="003B6D8E" w:rsidRPr="00C6765F" w:rsidRDefault="003B6D8E" w:rsidP="003B6D8E">
            <w:pPr>
              <w:spacing w:after="0" w:line="240" w:lineRule="auto"/>
              <w:ind w:left="34"/>
              <w:jc w:val="center"/>
              <w:rPr>
                <w:rFonts w:eastAsia="Calibri"/>
                <w:sz w:val="24"/>
                <w:szCs w:val="24"/>
                <w:lang w:eastAsia="ru-RU"/>
              </w:rPr>
            </w:pPr>
            <w:r w:rsidRPr="00C6765F">
              <w:rPr>
                <w:rFonts w:eastAsia="Calibri"/>
                <w:sz w:val="24"/>
                <w:szCs w:val="24"/>
                <w:lang w:eastAsia="ru-RU"/>
              </w:rPr>
              <w:t>Педагоги</w:t>
            </w:r>
          </w:p>
        </w:tc>
      </w:tr>
    </w:tbl>
    <w:p w:rsidR="003B6D8E" w:rsidRPr="0011446C" w:rsidRDefault="003B6D8E" w:rsidP="003B6D8E">
      <w:pPr>
        <w:keepNext/>
        <w:keepLines/>
        <w:spacing w:before="320" w:after="120"/>
        <w:outlineLvl w:val="1"/>
        <w:rPr>
          <w:rFonts w:eastAsia="Calibri"/>
          <w:b/>
          <w:bCs/>
          <w:szCs w:val="26"/>
          <w:lang w:eastAsia="ru-RU"/>
        </w:rPr>
      </w:pPr>
      <w:bookmarkStart w:id="53" w:name="_Toc17450839"/>
      <w:r w:rsidRPr="0011446C">
        <w:rPr>
          <w:rFonts w:eastAsia="Calibri"/>
          <w:b/>
          <w:bCs/>
          <w:szCs w:val="26"/>
          <w:lang w:eastAsia="ru-RU"/>
        </w:rPr>
        <w:lastRenderedPageBreak/>
        <w:t>7.3 Медико – профілактична робота</w:t>
      </w:r>
      <w:bookmarkEnd w:id="53"/>
      <w:r w:rsidRPr="0011446C">
        <w:rPr>
          <w:rFonts w:eastAsia="Calibri"/>
          <w:b/>
          <w:bCs/>
          <w:szCs w:val="26"/>
          <w:lang w:eastAsia="ru-RU"/>
        </w:rPr>
        <w:t xml:space="preserve"> </w:t>
      </w:r>
    </w:p>
    <w:tbl>
      <w:tblPr>
        <w:tblW w:w="1060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951"/>
        <w:gridCol w:w="5666"/>
        <w:gridCol w:w="2016"/>
        <w:gridCol w:w="1972"/>
      </w:tblGrid>
      <w:tr w:rsidR="00F424F0" w:rsidRPr="00F424F0" w:rsidTr="0011446C">
        <w:trPr>
          <w:trHeight w:val="298"/>
          <w:jc w:val="center"/>
        </w:trPr>
        <w:tc>
          <w:tcPr>
            <w:tcW w:w="951" w:type="dxa"/>
            <w:tcBorders>
              <w:top w:val="single" w:sz="6" w:space="0" w:color="auto"/>
              <w:left w:val="single" w:sz="6" w:space="0" w:color="auto"/>
              <w:bottom w:val="single" w:sz="6" w:space="0" w:color="auto"/>
              <w:right w:val="single" w:sz="6" w:space="0" w:color="auto"/>
            </w:tcBorders>
            <w:shd w:val="clear" w:color="auto" w:fill="FFFFFF"/>
            <w:hideMark/>
          </w:tcPr>
          <w:p w:rsidR="003B6D8E" w:rsidRPr="0011446C" w:rsidRDefault="003B6D8E" w:rsidP="003B6D8E">
            <w:pPr>
              <w:shd w:val="clear" w:color="auto" w:fill="FFFFFF"/>
              <w:autoSpaceDE w:val="0"/>
              <w:autoSpaceDN w:val="0"/>
              <w:adjustRightInd w:val="0"/>
              <w:spacing w:after="0" w:line="240" w:lineRule="auto"/>
              <w:ind w:left="-17"/>
              <w:jc w:val="center"/>
              <w:rPr>
                <w:rFonts w:eastAsia="Calibri"/>
                <w:b/>
                <w:sz w:val="24"/>
                <w:szCs w:val="24"/>
              </w:rPr>
            </w:pPr>
            <w:r w:rsidRPr="0011446C">
              <w:rPr>
                <w:rFonts w:eastAsia="Calibri"/>
                <w:b/>
                <w:sz w:val="24"/>
                <w:szCs w:val="24"/>
              </w:rPr>
              <w:t>№ з/п</w:t>
            </w:r>
          </w:p>
        </w:tc>
        <w:tc>
          <w:tcPr>
            <w:tcW w:w="5666" w:type="dxa"/>
            <w:tcBorders>
              <w:top w:val="single" w:sz="6" w:space="0" w:color="auto"/>
              <w:left w:val="single" w:sz="6" w:space="0" w:color="auto"/>
              <w:bottom w:val="single" w:sz="6" w:space="0" w:color="auto"/>
              <w:right w:val="single" w:sz="6" w:space="0" w:color="auto"/>
            </w:tcBorders>
            <w:shd w:val="clear" w:color="auto" w:fill="FFFFFF"/>
            <w:hideMark/>
          </w:tcPr>
          <w:p w:rsidR="003B6D8E" w:rsidRPr="0011446C" w:rsidRDefault="003B6D8E" w:rsidP="003B6D8E">
            <w:pPr>
              <w:shd w:val="clear" w:color="auto" w:fill="FFFFFF"/>
              <w:autoSpaceDE w:val="0"/>
              <w:autoSpaceDN w:val="0"/>
              <w:adjustRightInd w:val="0"/>
              <w:spacing w:after="0" w:line="240" w:lineRule="auto"/>
              <w:jc w:val="center"/>
              <w:rPr>
                <w:rFonts w:eastAsia="Calibri"/>
                <w:b/>
                <w:sz w:val="24"/>
                <w:szCs w:val="24"/>
              </w:rPr>
            </w:pPr>
            <w:r w:rsidRPr="0011446C">
              <w:rPr>
                <w:rFonts w:eastAsia="Calibri"/>
                <w:b/>
                <w:sz w:val="24"/>
                <w:szCs w:val="24"/>
              </w:rPr>
              <w:t xml:space="preserve">Зміст </w:t>
            </w:r>
          </w:p>
        </w:tc>
        <w:tc>
          <w:tcPr>
            <w:tcW w:w="2016" w:type="dxa"/>
            <w:tcBorders>
              <w:top w:val="single" w:sz="6" w:space="0" w:color="auto"/>
              <w:left w:val="single" w:sz="6" w:space="0" w:color="auto"/>
              <w:bottom w:val="single" w:sz="6" w:space="0" w:color="auto"/>
              <w:right w:val="single" w:sz="6" w:space="0" w:color="auto"/>
            </w:tcBorders>
            <w:shd w:val="clear" w:color="auto" w:fill="FFFFFF"/>
            <w:hideMark/>
          </w:tcPr>
          <w:p w:rsidR="003B6D8E" w:rsidRPr="0011446C" w:rsidRDefault="003B6D8E" w:rsidP="003B6D8E">
            <w:pPr>
              <w:shd w:val="clear" w:color="auto" w:fill="FFFFFF"/>
              <w:autoSpaceDE w:val="0"/>
              <w:autoSpaceDN w:val="0"/>
              <w:adjustRightInd w:val="0"/>
              <w:spacing w:after="0" w:line="240" w:lineRule="auto"/>
              <w:jc w:val="center"/>
              <w:rPr>
                <w:rFonts w:eastAsia="Calibri"/>
                <w:b/>
                <w:sz w:val="24"/>
                <w:szCs w:val="24"/>
              </w:rPr>
            </w:pPr>
            <w:r w:rsidRPr="0011446C">
              <w:rPr>
                <w:rFonts w:eastAsia="Calibri"/>
                <w:b/>
                <w:sz w:val="24"/>
                <w:szCs w:val="24"/>
              </w:rPr>
              <w:t>Термін</w:t>
            </w:r>
          </w:p>
        </w:tc>
        <w:tc>
          <w:tcPr>
            <w:tcW w:w="1972" w:type="dxa"/>
            <w:tcBorders>
              <w:top w:val="single" w:sz="6" w:space="0" w:color="auto"/>
              <w:left w:val="single" w:sz="6" w:space="0" w:color="auto"/>
              <w:bottom w:val="single" w:sz="6" w:space="0" w:color="auto"/>
              <w:right w:val="single" w:sz="6" w:space="0" w:color="auto"/>
            </w:tcBorders>
            <w:shd w:val="clear" w:color="auto" w:fill="FFFFFF"/>
            <w:hideMark/>
          </w:tcPr>
          <w:p w:rsidR="003B6D8E" w:rsidRPr="0011446C" w:rsidRDefault="003B6D8E" w:rsidP="003B6D8E">
            <w:pPr>
              <w:shd w:val="clear" w:color="auto" w:fill="FFFFFF"/>
              <w:autoSpaceDE w:val="0"/>
              <w:autoSpaceDN w:val="0"/>
              <w:adjustRightInd w:val="0"/>
              <w:spacing w:after="0" w:line="240" w:lineRule="auto"/>
              <w:jc w:val="center"/>
              <w:rPr>
                <w:rFonts w:eastAsia="Calibri"/>
                <w:b/>
                <w:sz w:val="24"/>
                <w:szCs w:val="24"/>
              </w:rPr>
            </w:pPr>
            <w:r w:rsidRPr="0011446C">
              <w:rPr>
                <w:rFonts w:eastAsia="Calibri"/>
                <w:b/>
                <w:sz w:val="24"/>
                <w:szCs w:val="24"/>
              </w:rPr>
              <w:t>Відповідальні</w:t>
            </w:r>
          </w:p>
        </w:tc>
      </w:tr>
      <w:tr w:rsidR="00F424F0" w:rsidRPr="00F424F0" w:rsidTr="0011446C">
        <w:trPr>
          <w:trHeight w:val="298"/>
          <w:jc w:val="center"/>
        </w:trPr>
        <w:tc>
          <w:tcPr>
            <w:tcW w:w="951" w:type="dxa"/>
            <w:tcBorders>
              <w:top w:val="single" w:sz="6" w:space="0" w:color="auto"/>
              <w:left w:val="single" w:sz="6" w:space="0" w:color="auto"/>
              <w:bottom w:val="single" w:sz="6" w:space="0" w:color="auto"/>
              <w:right w:val="single" w:sz="6" w:space="0" w:color="auto"/>
            </w:tcBorders>
            <w:shd w:val="clear" w:color="auto" w:fill="FFFFFF"/>
            <w:hideMark/>
          </w:tcPr>
          <w:p w:rsidR="003B6D8E" w:rsidRPr="0011446C" w:rsidRDefault="003B6D8E" w:rsidP="003B6D8E">
            <w:pPr>
              <w:shd w:val="clear" w:color="auto" w:fill="FFFFFF"/>
              <w:autoSpaceDE w:val="0"/>
              <w:autoSpaceDN w:val="0"/>
              <w:adjustRightInd w:val="0"/>
              <w:spacing w:after="0" w:line="240" w:lineRule="auto"/>
              <w:ind w:left="-17"/>
              <w:jc w:val="center"/>
              <w:rPr>
                <w:rFonts w:eastAsia="Calibri"/>
                <w:b/>
                <w:sz w:val="24"/>
                <w:szCs w:val="24"/>
              </w:rPr>
            </w:pPr>
            <w:r w:rsidRPr="0011446C">
              <w:rPr>
                <w:rFonts w:eastAsia="Calibri"/>
                <w:b/>
                <w:sz w:val="24"/>
                <w:szCs w:val="24"/>
              </w:rPr>
              <w:t>1</w:t>
            </w:r>
          </w:p>
        </w:tc>
        <w:tc>
          <w:tcPr>
            <w:tcW w:w="5666" w:type="dxa"/>
            <w:tcBorders>
              <w:top w:val="single" w:sz="6" w:space="0" w:color="auto"/>
              <w:left w:val="single" w:sz="6" w:space="0" w:color="auto"/>
              <w:bottom w:val="single" w:sz="6" w:space="0" w:color="auto"/>
              <w:right w:val="single" w:sz="6" w:space="0" w:color="auto"/>
            </w:tcBorders>
            <w:shd w:val="clear" w:color="auto" w:fill="FFFFFF"/>
            <w:hideMark/>
          </w:tcPr>
          <w:p w:rsidR="003B6D8E" w:rsidRPr="0011446C" w:rsidRDefault="003B6D8E" w:rsidP="003B6D8E">
            <w:pPr>
              <w:shd w:val="clear" w:color="auto" w:fill="FFFFFF"/>
              <w:autoSpaceDE w:val="0"/>
              <w:autoSpaceDN w:val="0"/>
              <w:adjustRightInd w:val="0"/>
              <w:spacing w:after="0" w:line="240" w:lineRule="auto"/>
              <w:jc w:val="center"/>
              <w:rPr>
                <w:rFonts w:eastAsia="Calibri"/>
                <w:b/>
                <w:sz w:val="24"/>
                <w:szCs w:val="24"/>
              </w:rPr>
            </w:pPr>
            <w:r w:rsidRPr="0011446C">
              <w:rPr>
                <w:rFonts w:eastAsia="Calibri"/>
                <w:b/>
                <w:sz w:val="24"/>
                <w:szCs w:val="24"/>
              </w:rPr>
              <w:t>2</w:t>
            </w:r>
          </w:p>
        </w:tc>
        <w:tc>
          <w:tcPr>
            <w:tcW w:w="2016" w:type="dxa"/>
            <w:tcBorders>
              <w:top w:val="single" w:sz="6" w:space="0" w:color="auto"/>
              <w:left w:val="single" w:sz="6" w:space="0" w:color="auto"/>
              <w:bottom w:val="single" w:sz="6" w:space="0" w:color="auto"/>
              <w:right w:val="single" w:sz="6" w:space="0" w:color="auto"/>
            </w:tcBorders>
            <w:shd w:val="clear" w:color="auto" w:fill="FFFFFF"/>
            <w:hideMark/>
          </w:tcPr>
          <w:p w:rsidR="003B6D8E" w:rsidRPr="0011446C" w:rsidRDefault="003B6D8E" w:rsidP="003B6D8E">
            <w:pPr>
              <w:shd w:val="clear" w:color="auto" w:fill="FFFFFF"/>
              <w:autoSpaceDE w:val="0"/>
              <w:autoSpaceDN w:val="0"/>
              <w:adjustRightInd w:val="0"/>
              <w:spacing w:after="0" w:line="240" w:lineRule="auto"/>
              <w:jc w:val="center"/>
              <w:rPr>
                <w:rFonts w:eastAsia="Calibri"/>
                <w:b/>
                <w:sz w:val="24"/>
                <w:szCs w:val="24"/>
              </w:rPr>
            </w:pPr>
            <w:r w:rsidRPr="0011446C">
              <w:rPr>
                <w:rFonts w:eastAsia="Calibri"/>
                <w:b/>
                <w:sz w:val="24"/>
                <w:szCs w:val="24"/>
              </w:rPr>
              <w:t>3</w:t>
            </w:r>
          </w:p>
        </w:tc>
        <w:tc>
          <w:tcPr>
            <w:tcW w:w="1972" w:type="dxa"/>
            <w:tcBorders>
              <w:top w:val="single" w:sz="6" w:space="0" w:color="auto"/>
              <w:left w:val="single" w:sz="6" w:space="0" w:color="auto"/>
              <w:bottom w:val="single" w:sz="6" w:space="0" w:color="auto"/>
              <w:right w:val="single" w:sz="6" w:space="0" w:color="auto"/>
            </w:tcBorders>
            <w:shd w:val="clear" w:color="auto" w:fill="FFFFFF"/>
            <w:hideMark/>
          </w:tcPr>
          <w:p w:rsidR="003B6D8E" w:rsidRPr="0011446C" w:rsidRDefault="003B6D8E" w:rsidP="003B6D8E">
            <w:pPr>
              <w:shd w:val="clear" w:color="auto" w:fill="FFFFFF"/>
              <w:autoSpaceDE w:val="0"/>
              <w:autoSpaceDN w:val="0"/>
              <w:adjustRightInd w:val="0"/>
              <w:spacing w:after="0" w:line="240" w:lineRule="auto"/>
              <w:jc w:val="center"/>
              <w:rPr>
                <w:rFonts w:eastAsia="Calibri"/>
                <w:b/>
                <w:sz w:val="24"/>
                <w:szCs w:val="24"/>
              </w:rPr>
            </w:pPr>
            <w:r w:rsidRPr="0011446C">
              <w:rPr>
                <w:rFonts w:eastAsia="Calibri"/>
                <w:b/>
                <w:sz w:val="24"/>
                <w:szCs w:val="24"/>
              </w:rPr>
              <w:t>4</w:t>
            </w:r>
          </w:p>
        </w:tc>
      </w:tr>
      <w:tr w:rsidR="00F424F0" w:rsidRPr="00F424F0" w:rsidTr="0011446C">
        <w:trPr>
          <w:trHeight w:val="298"/>
          <w:jc w:val="center"/>
        </w:trPr>
        <w:tc>
          <w:tcPr>
            <w:tcW w:w="951" w:type="dxa"/>
            <w:tcBorders>
              <w:top w:val="single" w:sz="6" w:space="0" w:color="auto"/>
              <w:left w:val="single" w:sz="6" w:space="0" w:color="auto"/>
              <w:bottom w:val="single" w:sz="6" w:space="0" w:color="auto"/>
              <w:right w:val="single" w:sz="6" w:space="0" w:color="auto"/>
            </w:tcBorders>
            <w:shd w:val="clear" w:color="auto" w:fill="FFFFFF"/>
            <w:hideMark/>
          </w:tcPr>
          <w:p w:rsidR="003B6D8E" w:rsidRPr="0011446C" w:rsidRDefault="003B6D8E" w:rsidP="003B6D8E">
            <w:pPr>
              <w:shd w:val="clear" w:color="auto" w:fill="FFFFFF"/>
              <w:autoSpaceDE w:val="0"/>
              <w:autoSpaceDN w:val="0"/>
              <w:adjustRightInd w:val="0"/>
              <w:spacing w:after="0" w:line="240" w:lineRule="auto"/>
              <w:ind w:left="-17"/>
              <w:jc w:val="center"/>
              <w:rPr>
                <w:rFonts w:eastAsia="Calibri"/>
                <w:b/>
                <w:sz w:val="24"/>
                <w:szCs w:val="24"/>
              </w:rPr>
            </w:pPr>
            <w:r w:rsidRPr="0011446C">
              <w:rPr>
                <w:rFonts w:eastAsia="Calibri"/>
                <w:b/>
                <w:sz w:val="24"/>
                <w:szCs w:val="24"/>
              </w:rPr>
              <w:t>1</w:t>
            </w:r>
          </w:p>
        </w:tc>
        <w:tc>
          <w:tcPr>
            <w:tcW w:w="9654" w:type="dxa"/>
            <w:gridSpan w:val="3"/>
            <w:tcBorders>
              <w:top w:val="single" w:sz="6" w:space="0" w:color="auto"/>
              <w:left w:val="single" w:sz="6" w:space="0" w:color="auto"/>
              <w:bottom w:val="single" w:sz="6" w:space="0" w:color="auto"/>
              <w:right w:val="single" w:sz="6" w:space="0" w:color="auto"/>
            </w:tcBorders>
            <w:shd w:val="clear" w:color="auto" w:fill="FFFFFF"/>
          </w:tcPr>
          <w:p w:rsidR="003B6D8E" w:rsidRPr="0011446C" w:rsidRDefault="003B6D8E" w:rsidP="003B6D8E">
            <w:pPr>
              <w:shd w:val="clear" w:color="auto" w:fill="FFFFFF"/>
              <w:autoSpaceDE w:val="0"/>
              <w:autoSpaceDN w:val="0"/>
              <w:adjustRightInd w:val="0"/>
              <w:spacing w:after="0" w:line="240" w:lineRule="auto"/>
              <w:rPr>
                <w:rFonts w:eastAsia="Calibri"/>
                <w:b/>
                <w:i/>
                <w:iCs/>
                <w:sz w:val="24"/>
                <w:szCs w:val="24"/>
              </w:rPr>
            </w:pPr>
            <w:r w:rsidRPr="0011446C">
              <w:rPr>
                <w:rFonts w:eastAsia="Calibri"/>
                <w:b/>
                <w:i/>
                <w:iCs/>
                <w:sz w:val="24"/>
                <w:szCs w:val="24"/>
              </w:rPr>
              <w:t>І Організаційна медична робота</w:t>
            </w:r>
          </w:p>
          <w:p w:rsidR="003B6D8E" w:rsidRPr="0011446C" w:rsidRDefault="003B6D8E" w:rsidP="003B6D8E">
            <w:pPr>
              <w:shd w:val="clear" w:color="auto" w:fill="FFFFFF"/>
              <w:autoSpaceDE w:val="0"/>
              <w:autoSpaceDN w:val="0"/>
              <w:adjustRightInd w:val="0"/>
              <w:spacing w:after="0" w:line="240" w:lineRule="auto"/>
              <w:rPr>
                <w:rFonts w:eastAsia="Calibri"/>
                <w:b/>
                <w:sz w:val="24"/>
                <w:szCs w:val="24"/>
              </w:rPr>
            </w:pPr>
          </w:p>
        </w:tc>
      </w:tr>
      <w:tr w:rsidR="00F424F0" w:rsidRPr="00F424F0" w:rsidTr="0011446C">
        <w:trPr>
          <w:trHeight w:val="298"/>
          <w:jc w:val="center"/>
        </w:trPr>
        <w:tc>
          <w:tcPr>
            <w:tcW w:w="951" w:type="dxa"/>
            <w:tcBorders>
              <w:top w:val="single" w:sz="6" w:space="0" w:color="auto"/>
              <w:left w:val="single" w:sz="6" w:space="0" w:color="auto"/>
              <w:bottom w:val="single" w:sz="6" w:space="0" w:color="auto"/>
              <w:right w:val="single" w:sz="6" w:space="0" w:color="auto"/>
            </w:tcBorders>
            <w:shd w:val="clear" w:color="auto" w:fill="FFFFFF"/>
          </w:tcPr>
          <w:p w:rsidR="003B6D8E" w:rsidRPr="0011446C" w:rsidRDefault="003B6D8E" w:rsidP="003B6D8E">
            <w:pPr>
              <w:shd w:val="clear" w:color="auto" w:fill="FFFFFF"/>
              <w:autoSpaceDE w:val="0"/>
              <w:autoSpaceDN w:val="0"/>
              <w:adjustRightInd w:val="0"/>
              <w:spacing w:after="0" w:line="240" w:lineRule="auto"/>
              <w:ind w:left="-17"/>
              <w:jc w:val="center"/>
              <w:rPr>
                <w:rFonts w:eastAsia="Calibri"/>
                <w:sz w:val="24"/>
                <w:szCs w:val="24"/>
              </w:rPr>
            </w:pPr>
            <w:r w:rsidRPr="0011446C">
              <w:rPr>
                <w:rFonts w:eastAsia="Calibri"/>
                <w:sz w:val="24"/>
                <w:szCs w:val="24"/>
              </w:rPr>
              <w:t>1.1</w:t>
            </w:r>
          </w:p>
          <w:p w:rsidR="003B6D8E" w:rsidRPr="0011446C" w:rsidRDefault="003B6D8E" w:rsidP="003B6D8E">
            <w:pPr>
              <w:shd w:val="clear" w:color="auto" w:fill="FFFFFF"/>
              <w:autoSpaceDE w:val="0"/>
              <w:autoSpaceDN w:val="0"/>
              <w:adjustRightInd w:val="0"/>
              <w:spacing w:after="0" w:line="240" w:lineRule="auto"/>
              <w:ind w:left="-17"/>
              <w:jc w:val="center"/>
              <w:rPr>
                <w:rFonts w:eastAsia="Calibri"/>
                <w:b/>
                <w:sz w:val="24"/>
                <w:szCs w:val="24"/>
              </w:rPr>
            </w:pPr>
          </w:p>
        </w:tc>
        <w:tc>
          <w:tcPr>
            <w:tcW w:w="5666" w:type="dxa"/>
            <w:tcBorders>
              <w:top w:val="single" w:sz="6" w:space="0" w:color="auto"/>
              <w:left w:val="single" w:sz="6" w:space="0" w:color="auto"/>
              <w:bottom w:val="single" w:sz="6" w:space="0" w:color="auto"/>
              <w:right w:val="single" w:sz="6" w:space="0" w:color="auto"/>
            </w:tcBorders>
            <w:shd w:val="clear" w:color="auto" w:fill="FFFFFF"/>
          </w:tcPr>
          <w:p w:rsidR="003B6D8E" w:rsidRPr="0011446C" w:rsidRDefault="003B6D8E" w:rsidP="003B6D8E">
            <w:pPr>
              <w:shd w:val="clear" w:color="auto" w:fill="FFFFFF"/>
              <w:autoSpaceDE w:val="0"/>
              <w:autoSpaceDN w:val="0"/>
              <w:adjustRightInd w:val="0"/>
              <w:spacing w:after="0" w:line="240" w:lineRule="auto"/>
              <w:rPr>
                <w:rFonts w:eastAsia="Calibri"/>
                <w:sz w:val="24"/>
                <w:szCs w:val="24"/>
              </w:rPr>
            </w:pPr>
            <w:r w:rsidRPr="0011446C">
              <w:rPr>
                <w:rFonts w:eastAsia="Calibri"/>
                <w:sz w:val="24"/>
                <w:szCs w:val="24"/>
              </w:rPr>
              <w:t>Прийом та огляд нових дітей до ДНЗ, оформлення документів.</w:t>
            </w:r>
          </w:p>
          <w:p w:rsidR="003B6D8E" w:rsidRPr="0011446C" w:rsidRDefault="003B6D8E" w:rsidP="003B6D8E">
            <w:pPr>
              <w:shd w:val="clear" w:color="auto" w:fill="FFFFFF"/>
              <w:autoSpaceDE w:val="0"/>
              <w:autoSpaceDN w:val="0"/>
              <w:adjustRightInd w:val="0"/>
              <w:spacing w:after="0" w:line="240" w:lineRule="auto"/>
              <w:jc w:val="center"/>
              <w:rPr>
                <w:rFonts w:eastAsia="Calibri"/>
                <w:b/>
                <w:sz w:val="24"/>
                <w:szCs w:val="24"/>
              </w:rPr>
            </w:pP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3B6D8E" w:rsidRPr="0011446C" w:rsidRDefault="003B6D8E" w:rsidP="003B6D8E">
            <w:pPr>
              <w:shd w:val="clear" w:color="auto" w:fill="FFFFFF"/>
              <w:autoSpaceDE w:val="0"/>
              <w:autoSpaceDN w:val="0"/>
              <w:adjustRightInd w:val="0"/>
              <w:spacing w:after="0" w:line="240" w:lineRule="auto"/>
              <w:jc w:val="center"/>
              <w:rPr>
                <w:rFonts w:eastAsia="Calibri"/>
                <w:sz w:val="24"/>
                <w:szCs w:val="24"/>
              </w:rPr>
            </w:pPr>
          </w:p>
          <w:p w:rsidR="003B6D8E" w:rsidRPr="0011446C" w:rsidRDefault="003B6D8E" w:rsidP="003B6D8E">
            <w:pPr>
              <w:shd w:val="clear" w:color="auto" w:fill="FFFFFF"/>
              <w:autoSpaceDE w:val="0"/>
              <w:autoSpaceDN w:val="0"/>
              <w:adjustRightInd w:val="0"/>
              <w:spacing w:after="0" w:line="240" w:lineRule="auto"/>
              <w:jc w:val="center"/>
              <w:rPr>
                <w:rFonts w:eastAsia="Calibri"/>
                <w:sz w:val="24"/>
                <w:szCs w:val="24"/>
              </w:rPr>
            </w:pPr>
            <w:r w:rsidRPr="0011446C">
              <w:rPr>
                <w:rFonts w:eastAsia="Calibri"/>
                <w:sz w:val="24"/>
                <w:szCs w:val="24"/>
              </w:rPr>
              <w:t>Протягом року</w:t>
            </w:r>
          </w:p>
          <w:p w:rsidR="003B6D8E" w:rsidRPr="0011446C" w:rsidRDefault="003B6D8E" w:rsidP="003B6D8E">
            <w:pPr>
              <w:shd w:val="clear" w:color="auto" w:fill="FFFFFF"/>
              <w:autoSpaceDE w:val="0"/>
              <w:autoSpaceDN w:val="0"/>
              <w:adjustRightInd w:val="0"/>
              <w:spacing w:after="0" w:line="240" w:lineRule="auto"/>
              <w:jc w:val="center"/>
              <w:rPr>
                <w:rFonts w:eastAsia="Calibri"/>
                <w:b/>
                <w:sz w:val="24"/>
                <w:szCs w:val="24"/>
              </w:rPr>
            </w:pPr>
          </w:p>
        </w:tc>
        <w:tc>
          <w:tcPr>
            <w:tcW w:w="1972" w:type="dxa"/>
            <w:tcBorders>
              <w:top w:val="single" w:sz="6" w:space="0" w:color="auto"/>
              <w:left w:val="single" w:sz="6" w:space="0" w:color="auto"/>
              <w:bottom w:val="single" w:sz="6" w:space="0" w:color="auto"/>
              <w:right w:val="single" w:sz="6" w:space="0" w:color="auto"/>
            </w:tcBorders>
            <w:shd w:val="clear" w:color="auto" w:fill="FFFFFF"/>
          </w:tcPr>
          <w:p w:rsidR="003B6D8E" w:rsidRPr="0011446C" w:rsidRDefault="003B6D8E" w:rsidP="003B6D8E">
            <w:pPr>
              <w:shd w:val="clear" w:color="auto" w:fill="FFFFFF"/>
              <w:autoSpaceDE w:val="0"/>
              <w:autoSpaceDN w:val="0"/>
              <w:adjustRightInd w:val="0"/>
              <w:spacing w:after="0" w:line="240" w:lineRule="auto"/>
              <w:jc w:val="center"/>
              <w:rPr>
                <w:rFonts w:eastAsia="Calibri"/>
                <w:sz w:val="24"/>
                <w:szCs w:val="24"/>
              </w:rPr>
            </w:pPr>
          </w:p>
          <w:p w:rsidR="003B6D8E" w:rsidRPr="0011446C" w:rsidRDefault="003B6D8E" w:rsidP="003B6D8E">
            <w:pPr>
              <w:shd w:val="clear" w:color="auto" w:fill="FFFFFF"/>
              <w:autoSpaceDE w:val="0"/>
              <w:autoSpaceDN w:val="0"/>
              <w:adjustRightInd w:val="0"/>
              <w:spacing w:after="0" w:line="240" w:lineRule="auto"/>
              <w:jc w:val="center"/>
              <w:rPr>
                <w:rFonts w:eastAsia="Calibri"/>
                <w:sz w:val="24"/>
                <w:szCs w:val="24"/>
              </w:rPr>
            </w:pPr>
            <w:r w:rsidRPr="0011446C">
              <w:rPr>
                <w:rFonts w:eastAsia="Calibri"/>
                <w:sz w:val="24"/>
                <w:szCs w:val="24"/>
              </w:rPr>
              <w:t>Ст. м/с</w:t>
            </w:r>
          </w:p>
          <w:p w:rsidR="003B6D8E" w:rsidRPr="0011446C" w:rsidRDefault="003B6D8E" w:rsidP="003B6D8E">
            <w:pPr>
              <w:shd w:val="clear" w:color="auto" w:fill="FFFFFF"/>
              <w:autoSpaceDE w:val="0"/>
              <w:autoSpaceDN w:val="0"/>
              <w:adjustRightInd w:val="0"/>
              <w:spacing w:after="0" w:line="240" w:lineRule="auto"/>
              <w:jc w:val="center"/>
              <w:rPr>
                <w:rFonts w:eastAsia="Calibri"/>
                <w:b/>
                <w:sz w:val="24"/>
                <w:szCs w:val="24"/>
              </w:rPr>
            </w:pPr>
          </w:p>
        </w:tc>
      </w:tr>
      <w:tr w:rsidR="00F424F0" w:rsidRPr="00F424F0" w:rsidTr="0011446C">
        <w:trPr>
          <w:trHeight w:val="298"/>
          <w:jc w:val="center"/>
        </w:trPr>
        <w:tc>
          <w:tcPr>
            <w:tcW w:w="951" w:type="dxa"/>
            <w:tcBorders>
              <w:top w:val="single" w:sz="6" w:space="0" w:color="auto"/>
              <w:left w:val="single" w:sz="6" w:space="0" w:color="auto"/>
              <w:bottom w:val="single" w:sz="6" w:space="0" w:color="auto"/>
              <w:right w:val="single" w:sz="6" w:space="0" w:color="auto"/>
            </w:tcBorders>
            <w:shd w:val="clear" w:color="auto" w:fill="FFFFFF"/>
          </w:tcPr>
          <w:p w:rsidR="003B6D8E" w:rsidRPr="0011446C" w:rsidRDefault="003B6D8E" w:rsidP="003B6D8E">
            <w:pPr>
              <w:shd w:val="clear" w:color="auto" w:fill="FFFFFF"/>
              <w:autoSpaceDE w:val="0"/>
              <w:autoSpaceDN w:val="0"/>
              <w:adjustRightInd w:val="0"/>
              <w:spacing w:after="0" w:line="240" w:lineRule="auto"/>
              <w:ind w:left="-17"/>
              <w:jc w:val="center"/>
              <w:rPr>
                <w:rFonts w:eastAsia="Calibri"/>
                <w:sz w:val="24"/>
                <w:szCs w:val="24"/>
              </w:rPr>
            </w:pPr>
            <w:r w:rsidRPr="0011446C">
              <w:rPr>
                <w:rFonts w:eastAsia="Calibri"/>
                <w:sz w:val="24"/>
                <w:szCs w:val="24"/>
              </w:rPr>
              <w:t>1.2</w:t>
            </w:r>
          </w:p>
          <w:p w:rsidR="003B6D8E" w:rsidRPr="0011446C" w:rsidRDefault="003B6D8E" w:rsidP="003B6D8E">
            <w:pPr>
              <w:shd w:val="clear" w:color="auto" w:fill="FFFFFF"/>
              <w:autoSpaceDE w:val="0"/>
              <w:autoSpaceDN w:val="0"/>
              <w:adjustRightInd w:val="0"/>
              <w:spacing w:after="0" w:line="240" w:lineRule="auto"/>
              <w:ind w:left="-17"/>
              <w:jc w:val="center"/>
              <w:rPr>
                <w:rFonts w:eastAsia="Calibri"/>
                <w:b/>
                <w:sz w:val="24"/>
                <w:szCs w:val="24"/>
              </w:rPr>
            </w:pPr>
          </w:p>
        </w:tc>
        <w:tc>
          <w:tcPr>
            <w:tcW w:w="5666" w:type="dxa"/>
            <w:tcBorders>
              <w:top w:val="single" w:sz="6" w:space="0" w:color="auto"/>
              <w:left w:val="single" w:sz="6" w:space="0" w:color="auto"/>
              <w:bottom w:val="single" w:sz="6" w:space="0" w:color="auto"/>
              <w:right w:val="single" w:sz="6" w:space="0" w:color="auto"/>
            </w:tcBorders>
            <w:shd w:val="clear" w:color="auto" w:fill="FFFFFF"/>
          </w:tcPr>
          <w:p w:rsidR="003B6D8E" w:rsidRPr="0011446C" w:rsidRDefault="003B6D8E" w:rsidP="003B6D8E">
            <w:pPr>
              <w:shd w:val="clear" w:color="auto" w:fill="FFFFFF"/>
              <w:autoSpaceDE w:val="0"/>
              <w:autoSpaceDN w:val="0"/>
              <w:adjustRightInd w:val="0"/>
              <w:spacing w:after="0" w:line="240" w:lineRule="auto"/>
              <w:rPr>
                <w:rFonts w:eastAsia="Calibri"/>
                <w:sz w:val="24"/>
                <w:szCs w:val="24"/>
              </w:rPr>
            </w:pPr>
            <w:r w:rsidRPr="0011446C">
              <w:rPr>
                <w:rFonts w:eastAsia="Calibri"/>
                <w:sz w:val="24"/>
                <w:szCs w:val="24"/>
              </w:rPr>
              <w:t>Скласти та затвердити  план-графік роботи ст. м/сестри</w:t>
            </w:r>
          </w:p>
          <w:p w:rsidR="003B6D8E" w:rsidRPr="0011446C" w:rsidRDefault="003B6D8E" w:rsidP="003B6D8E">
            <w:pPr>
              <w:shd w:val="clear" w:color="auto" w:fill="FFFFFF"/>
              <w:autoSpaceDE w:val="0"/>
              <w:autoSpaceDN w:val="0"/>
              <w:adjustRightInd w:val="0"/>
              <w:spacing w:after="0" w:line="240" w:lineRule="auto"/>
              <w:jc w:val="center"/>
              <w:rPr>
                <w:rFonts w:eastAsia="Calibri"/>
                <w:b/>
                <w:sz w:val="24"/>
                <w:szCs w:val="24"/>
              </w:rPr>
            </w:pP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3B6D8E" w:rsidRPr="0011446C" w:rsidRDefault="003B6D8E" w:rsidP="003B6D8E">
            <w:pPr>
              <w:shd w:val="clear" w:color="auto" w:fill="FFFFFF"/>
              <w:autoSpaceDE w:val="0"/>
              <w:autoSpaceDN w:val="0"/>
              <w:adjustRightInd w:val="0"/>
              <w:spacing w:after="0" w:line="240" w:lineRule="auto"/>
              <w:jc w:val="center"/>
              <w:rPr>
                <w:rFonts w:eastAsia="Calibri"/>
                <w:sz w:val="24"/>
                <w:szCs w:val="24"/>
              </w:rPr>
            </w:pPr>
            <w:proofErr w:type="spellStart"/>
            <w:r w:rsidRPr="0011446C">
              <w:rPr>
                <w:rFonts w:eastAsia="Calibri"/>
                <w:sz w:val="24"/>
                <w:szCs w:val="24"/>
              </w:rPr>
              <w:t>ІХ-Х</w:t>
            </w:r>
            <w:proofErr w:type="spellEnd"/>
          </w:p>
          <w:p w:rsidR="003B6D8E" w:rsidRPr="0011446C" w:rsidRDefault="003B6D8E" w:rsidP="003B6D8E">
            <w:pPr>
              <w:shd w:val="clear" w:color="auto" w:fill="FFFFFF"/>
              <w:autoSpaceDE w:val="0"/>
              <w:autoSpaceDN w:val="0"/>
              <w:adjustRightInd w:val="0"/>
              <w:spacing w:after="0" w:line="240" w:lineRule="auto"/>
              <w:jc w:val="center"/>
              <w:rPr>
                <w:rFonts w:eastAsia="Calibri"/>
                <w:b/>
                <w:sz w:val="24"/>
                <w:szCs w:val="24"/>
              </w:rPr>
            </w:pPr>
          </w:p>
        </w:tc>
        <w:tc>
          <w:tcPr>
            <w:tcW w:w="1972" w:type="dxa"/>
            <w:tcBorders>
              <w:top w:val="single" w:sz="6" w:space="0" w:color="auto"/>
              <w:left w:val="single" w:sz="6" w:space="0" w:color="auto"/>
              <w:bottom w:val="single" w:sz="6" w:space="0" w:color="auto"/>
              <w:right w:val="single" w:sz="6" w:space="0" w:color="auto"/>
            </w:tcBorders>
            <w:shd w:val="clear" w:color="auto" w:fill="FFFFFF"/>
          </w:tcPr>
          <w:p w:rsidR="003B6D8E" w:rsidRPr="0011446C" w:rsidRDefault="003B6D8E" w:rsidP="003B6D8E">
            <w:pPr>
              <w:shd w:val="clear" w:color="auto" w:fill="FFFFFF"/>
              <w:autoSpaceDE w:val="0"/>
              <w:autoSpaceDN w:val="0"/>
              <w:adjustRightInd w:val="0"/>
              <w:spacing w:after="0" w:line="240" w:lineRule="auto"/>
              <w:jc w:val="center"/>
              <w:rPr>
                <w:rFonts w:eastAsia="Calibri"/>
                <w:sz w:val="24"/>
                <w:szCs w:val="24"/>
              </w:rPr>
            </w:pPr>
            <w:r w:rsidRPr="0011446C">
              <w:rPr>
                <w:rFonts w:eastAsia="Calibri"/>
                <w:sz w:val="24"/>
                <w:szCs w:val="24"/>
              </w:rPr>
              <w:t>Ст. м/с</w:t>
            </w:r>
          </w:p>
          <w:p w:rsidR="003B6D8E" w:rsidRPr="0011446C" w:rsidRDefault="003B6D8E" w:rsidP="003B6D8E">
            <w:pPr>
              <w:shd w:val="clear" w:color="auto" w:fill="FFFFFF"/>
              <w:autoSpaceDE w:val="0"/>
              <w:autoSpaceDN w:val="0"/>
              <w:adjustRightInd w:val="0"/>
              <w:spacing w:after="0" w:line="240" w:lineRule="auto"/>
              <w:jc w:val="center"/>
              <w:rPr>
                <w:rFonts w:eastAsia="Calibri"/>
                <w:b/>
                <w:sz w:val="24"/>
                <w:szCs w:val="24"/>
              </w:rPr>
            </w:pPr>
          </w:p>
        </w:tc>
      </w:tr>
      <w:tr w:rsidR="00F424F0" w:rsidRPr="00F424F0" w:rsidTr="0011446C">
        <w:trPr>
          <w:trHeight w:val="298"/>
          <w:jc w:val="center"/>
        </w:trPr>
        <w:tc>
          <w:tcPr>
            <w:tcW w:w="951" w:type="dxa"/>
            <w:tcBorders>
              <w:top w:val="single" w:sz="6" w:space="0" w:color="auto"/>
              <w:left w:val="single" w:sz="6" w:space="0" w:color="auto"/>
              <w:bottom w:val="single" w:sz="6" w:space="0" w:color="auto"/>
              <w:right w:val="single" w:sz="6" w:space="0" w:color="auto"/>
            </w:tcBorders>
            <w:shd w:val="clear" w:color="auto" w:fill="FFFFFF"/>
          </w:tcPr>
          <w:p w:rsidR="003B6D8E" w:rsidRPr="0011446C" w:rsidRDefault="003B6D8E" w:rsidP="003B6D8E">
            <w:pPr>
              <w:shd w:val="clear" w:color="auto" w:fill="FFFFFF"/>
              <w:autoSpaceDE w:val="0"/>
              <w:autoSpaceDN w:val="0"/>
              <w:adjustRightInd w:val="0"/>
              <w:spacing w:after="0" w:line="240" w:lineRule="auto"/>
              <w:ind w:left="-17"/>
              <w:jc w:val="center"/>
              <w:rPr>
                <w:rFonts w:eastAsia="Calibri"/>
                <w:sz w:val="24"/>
                <w:szCs w:val="24"/>
              </w:rPr>
            </w:pPr>
            <w:r w:rsidRPr="0011446C">
              <w:rPr>
                <w:rFonts w:eastAsia="Calibri"/>
                <w:sz w:val="24"/>
                <w:szCs w:val="24"/>
              </w:rPr>
              <w:t>1.3</w:t>
            </w:r>
          </w:p>
          <w:p w:rsidR="003B6D8E" w:rsidRPr="0011446C" w:rsidRDefault="003B6D8E" w:rsidP="003B6D8E">
            <w:pPr>
              <w:shd w:val="clear" w:color="auto" w:fill="FFFFFF"/>
              <w:autoSpaceDE w:val="0"/>
              <w:autoSpaceDN w:val="0"/>
              <w:adjustRightInd w:val="0"/>
              <w:spacing w:after="0" w:line="240" w:lineRule="auto"/>
              <w:ind w:left="-17"/>
              <w:jc w:val="center"/>
              <w:rPr>
                <w:rFonts w:eastAsia="Calibri"/>
                <w:b/>
                <w:sz w:val="24"/>
                <w:szCs w:val="24"/>
              </w:rPr>
            </w:pPr>
          </w:p>
        </w:tc>
        <w:tc>
          <w:tcPr>
            <w:tcW w:w="5666" w:type="dxa"/>
            <w:tcBorders>
              <w:top w:val="single" w:sz="6" w:space="0" w:color="auto"/>
              <w:left w:val="single" w:sz="6" w:space="0" w:color="auto"/>
              <w:bottom w:val="single" w:sz="6" w:space="0" w:color="auto"/>
              <w:right w:val="single" w:sz="6" w:space="0" w:color="auto"/>
            </w:tcBorders>
            <w:shd w:val="clear" w:color="auto" w:fill="FFFFFF"/>
          </w:tcPr>
          <w:p w:rsidR="003B6D8E" w:rsidRPr="0011446C" w:rsidRDefault="003B6D8E" w:rsidP="003B6D8E">
            <w:pPr>
              <w:shd w:val="clear" w:color="auto" w:fill="FFFFFF"/>
              <w:autoSpaceDE w:val="0"/>
              <w:autoSpaceDN w:val="0"/>
              <w:adjustRightInd w:val="0"/>
              <w:spacing w:after="0" w:line="240" w:lineRule="auto"/>
              <w:rPr>
                <w:rFonts w:eastAsia="Calibri"/>
                <w:sz w:val="24"/>
                <w:szCs w:val="24"/>
              </w:rPr>
            </w:pPr>
            <w:r w:rsidRPr="0011446C">
              <w:rPr>
                <w:rFonts w:eastAsia="Calibri"/>
                <w:sz w:val="24"/>
                <w:szCs w:val="24"/>
              </w:rPr>
              <w:t>Скласти новий список дітей ДНЗ.</w:t>
            </w:r>
          </w:p>
          <w:p w:rsidR="003B6D8E" w:rsidRPr="0011446C" w:rsidRDefault="003B6D8E" w:rsidP="003B6D8E">
            <w:pPr>
              <w:shd w:val="clear" w:color="auto" w:fill="FFFFFF"/>
              <w:autoSpaceDE w:val="0"/>
              <w:autoSpaceDN w:val="0"/>
              <w:adjustRightInd w:val="0"/>
              <w:spacing w:after="0" w:line="240" w:lineRule="auto"/>
              <w:jc w:val="center"/>
              <w:rPr>
                <w:rFonts w:eastAsia="Calibri"/>
                <w:b/>
                <w:sz w:val="24"/>
                <w:szCs w:val="24"/>
              </w:rPr>
            </w:pPr>
          </w:p>
        </w:tc>
        <w:tc>
          <w:tcPr>
            <w:tcW w:w="2016" w:type="dxa"/>
            <w:tcBorders>
              <w:top w:val="single" w:sz="6" w:space="0" w:color="auto"/>
              <w:left w:val="single" w:sz="6" w:space="0" w:color="auto"/>
              <w:bottom w:val="single" w:sz="6" w:space="0" w:color="auto"/>
              <w:right w:val="single" w:sz="6" w:space="0" w:color="auto"/>
            </w:tcBorders>
            <w:shd w:val="clear" w:color="auto" w:fill="FFFFFF"/>
            <w:hideMark/>
          </w:tcPr>
          <w:p w:rsidR="003B6D8E" w:rsidRPr="0011446C" w:rsidRDefault="003B6D8E" w:rsidP="003B6D8E">
            <w:pPr>
              <w:shd w:val="clear" w:color="auto" w:fill="FFFFFF"/>
              <w:autoSpaceDE w:val="0"/>
              <w:autoSpaceDN w:val="0"/>
              <w:adjustRightInd w:val="0"/>
              <w:spacing w:after="0" w:line="240" w:lineRule="auto"/>
              <w:jc w:val="center"/>
              <w:rPr>
                <w:rFonts w:eastAsia="Calibri"/>
                <w:b/>
                <w:sz w:val="24"/>
                <w:szCs w:val="24"/>
              </w:rPr>
            </w:pPr>
            <w:r w:rsidRPr="0011446C">
              <w:rPr>
                <w:rFonts w:eastAsia="Calibri"/>
                <w:sz w:val="24"/>
                <w:szCs w:val="24"/>
              </w:rPr>
              <w:t>IX</w:t>
            </w:r>
          </w:p>
        </w:tc>
        <w:tc>
          <w:tcPr>
            <w:tcW w:w="1972" w:type="dxa"/>
            <w:tcBorders>
              <w:top w:val="single" w:sz="6" w:space="0" w:color="auto"/>
              <w:left w:val="single" w:sz="6" w:space="0" w:color="auto"/>
              <w:bottom w:val="single" w:sz="6" w:space="0" w:color="auto"/>
              <w:right w:val="single" w:sz="6" w:space="0" w:color="auto"/>
            </w:tcBorders>
            <w:shd w:val="clear" w:color="auto" w:fill="FFFFFF"/>
            <w:hideMark/>
          </w:tcPr>
          <w:p w:rsidR="003B6D8E" w:rsidRPr="0011446C" w:rsidRDefault="003B6D8E" w:rsidP="003B6D8E">
            <w:pPr>
              <w:jc w:val="center"/>
              <w:rPr>
                <w:rFonts w:ascii="Calibri" w:eastAsia="Calibri" w:hAnsi="Calibri"/>
                <w:sz w:val="22"/>
              </w:rPr>
            </w:pPr>
            <w:r w:rsidRPr="0011446C">
              <w:rPr>
                <w:rFonts w:eastAsia="Calibri"/>
                <w:sz w:val="24"/>
                <w:szCs w:val="24"/>
              </w:rPr>
              <w:t>Ст. м/с</w:t>
            </w:r>
          </w:p>
        </w:tc>
      </w:tr>
      <w:tr w:rsidR="00F424F0" w:rsidRPr="00F424F0" w:rsidTr="0011446C">
        <w:trPr>
          <w:trHeight w:val="298"/>
          <w:jc w:val="center"/>
        </w:trPr>
        <w:tc>
          <w:tcPr>
            <w:tcW w:w="951" w:type="dxa"/>
            <w:tcBorders>
              <w:top w:val="single" w:sz="6" w:space="0" w:color="auto"/>
              <w:left w:val="single" w:sz="6" w:space="0" w:color="auto"/>
              <w:bottom w:val="single" w:sz="6" w:space="0" w:color="auto"/>
              <w:right w:val="single" w:sz="6" w:space="0" w:color="auto"/>
            </w:tcBorders>
            <w:shd w:val="clear" w:color="auto" w:fill="FFFFFF"/>
          </w:tcPr>
          <w:p w:rsidR="003B6D8E" w:rsidRPr="0011446C" w:rsidRDefault="003B6D8E" w:rsidP="003B6D8E">
            <w:pPr>
              <w:shd w:val="clear" w:color="auto" w:fill="FFFFFF"/>
              <w:autoSpaceDE w:val="0"/>
              <w:autoSpaceDN w:val="0"/>
              <w:adjustRightInd w:val="0"/>
              <w:spacing w:after="0" w:line="240" w:lineRule="auto"/>
              <w:ind w:left="-17"/>
              <w:jc w:val="center"/>
              <w:rPr>
                <w:rFonts w:eastAsia="Calibri"/>
                <w:sz w:val="24"/>
                <w:szCs w:val="24"/>
              </w:rPr>
            </w:pPr>
            <w:r w:rsidRPr="0011446C">
              <w:rPr>
                <w:rFonts w:eastAsia="Calibri"/>
                <w:sz w:val="24"/>
                <w:szCs w:val="24"/>
              </w:rPr>
              <w:t>1.4</w:t>
            </w:r>
          </w:p>
          <w:p w:rsidR="003B6D8E" w:rsidRPr="0011446C" w:rsidRDefault="003B6D8E" w:rsidP="003B6D8E">
            <w:pPr>
              <w:shd w:val="clear" w:color="auto" w:fill="FFFFFF"/>
              <w:autoSpaceDE w:val="0"/>
              <w:autoSpaceDN w:val="0"/>
              <w:adjustRightInd w:val="0"/>
              <w:spacing w:after="0" w:line="240" w:lineRule="auto"/>
              <w:ind w:left="-17"/>
              <w:jc w:val="center"/>
              <w:rPr>
                <w:rFonts w:eastAsia="Calibri"/>
                <w:b/>
                <w:sz w:val="24"/>
                <w:szCs w:val="24"/>
              </w:rPr>
            </w:pPr>
          </w:p>
        </w:tc>
        <w:tc>
          <w:tcPr>
            <w:tcW w:w="5666" w:type="dxa"/>
            <w:tcBorders>
              <w:top w:val="single" w:sz="6" w:space="0" w:color="auto"/>
              <w:left w:val="single" w:sz="6" w:space="0" w:color="auto"/>
              <w:bottom w:val="single" w:sz="6" w:space="0" w:color="auto"/>
              <w:right w:val="single" w:sz="6" w:space="0" w:color="auto"/>
            </w:tcBorders>
            <w:shd w:val="clear" w:color="auto" w:fill="FFFFFF"/>
          </w:tcPr>
          <w:p w:rsidR="003B6D8E" w:rsidRPr="0011446C" w:rsidRDefault="003B6D8E" w:rsidP="0011446C">
            <w:pPr>
              <w:shd w:val="clear" w:color="auto" w:fill="FFFFFF"/>
              <w:autoSpaceDE w:val="0"/>
              <w:autoSpaceDN w:val="0"/>
              <w:adjustRightInd w:val="0"/>
              <w:spacing w:after="0" w:line="240" w:lineRule="auto"/>
              <w:rPr>
                <w:rFonts w:eastAsia="Calibri"/>
                <w:b/>
                <w:sz w:val="24"/>
                <w:szCs w:val="24"/>
              </w:rPr>
            </w:pPr>
            <w:r w:rsidRPr="0011446C">
              <w:rPr>
                <w:rFonts w:eastAsia="Calibri"/>
                <w:sz w:val="24"/>
                <w:szCs w:val="24"/>
              </w:rPr>
              <w:t xml:space="preserve">Звірити індивідуальні </w:t>
            </w:r>
            <w:r w:rsidR="0011446C" w:rsidRPr="0011446C">
              <w:rPr>
                <w:rFonts w:eastAsia="Calibri"/>
                <w:sz w:val="24"/>
                <w:szCs w:val="24"/>
              </w:rPr>
              <w:t>довідки</w:t>
            </w:r>
            <w:r w:rsidRPr="0011446C">
              <w:rPr>
                <w:rFonts w:eastAsia="Calibri"/>
                <w:sz w:val="24"/>
                <w:szCs w:val="24"/>
              </w:rPr>
              <w:t xml:space="preserve"> дітей  </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3B6D8E" w:rsidRPr="0011446C" w:rsidRDefault="003B6D8E" w:rsidP="003B6D8E">
            <w:pPr>
              <w:shd w:val="clear" w:color="auto" w:fill="FFFFFF"/>
              <w:autoSpaceDE w:val="0"/>
              <w:autoSpaceDN w:val="0"/>
              <w:adjustRightInd w:val="0"/>
              <w:spacing w:after="0" w:line="240" w:lineRule="auto"/>
              <w:jc w:val="center"/>
              <w:rPr>
                <w:rFonts w:eastAsia="Calibri"/>
                <w:b/>
                <w:sz w:val="24"/>
                <w:szCs w:val="24"/>
              </w:rPr>
            </w:pPr>
            <w:proofErr w:type="spellStart"/>
            <w:r w:rsidRPr="0011446C">
              <w:rPr>
                <w:rFonts w:eastAsia="Calibri"/>
                <w:sz w:val="24"/>
                <w:szCs w:val="24"/>
              </w:rPr>
              <w:t>ІХ-Х</w:t>
            </w:r>
            <w:proofErr w:type="spellEnd"/>
          </w:p>
          <w:p w:rsidR="003B6D8E" w:rsidRPr="0011446C" w:rsidRDefault="003B6D8E" w:rsidP="003B6D8E">
            <w:pPr>
              <w:shd w:val="clear" w:color="auto" w:fill="FFFFFF"/>
              <w:autoSpaceDE w:val="0"/>
              <w:autoSpaceDN w:val="0"/>
              <w:adjustRightInd w:val="0"/>
              <w:spacing w:after="0" w:line="240" w:lineRule="auto"/>
              <w:jc w:val="center"/>
              <w:rPr>
                <w:rFonts w:eastAsia="Calibri"/>
                <w:b/>
                <w:sz w:val="24"/>
                <w:szCs w:val="24"/>
              </w:rPr>
            </w:pPr>
          </w:p>
        </w:tc>
        <w:tc>
          <w:tcPr>
            <w:tcW w:w="1972" w:type="dxa"/>
            <w:tcBorders>
              <w:top w:val="single" w:sz="6" w:space="0" w:color="auto"/>
              <w:left w:val="single" w:sz="6" w:space="0" w:color="auto"/>
              <w:bottom w:val="single" w:sz="6" w:space="0" w:color="auto"/>
              <w:right w:val="single" w:sz="6" w:space="0" w:color="auto"/>
            </w:tcBorders>
            <w:shd w:val="clear" w:color="auto" w:fill="FFFFFF"/>
            <w:hideMark/>
          </w:tcPr>
          <w:p w:rsidR="003B6D8E" w:rsidRPr="0011446C" w:rsidRDefault="003B6D8E" w:rsidP="003B6D8E">
            <w:pPr>
              <w:jc w:val="center"/>
              <w:rPr>
                <w:rFonts w:ascii="Calibri" w:eastAsia="Calibri" w:hAnsi="Calibri"/>
                <w:sz w:val="22"/>
              </w:rPr>
            </w:pPr>
            <w:r w:rsidRPr="0011446C">
              <w:rPr>
                <w:rFonts w:eastAsia="Calibri"/>
                <w:sz w:val="24"/>
                <w:szCs w:val="24"/>
              </w:rPr>
              <w:t>Ст. м/с</w:t>
            </w:r>
          </w:p>
        </w:tc>
      </w:tr>
      <w:tr w:rsidR="00F424F0" w:rsidRPr="00F424F0" w:rsidTr="0011446C">
        <w:trPr>
          <w:trHeight w:val="298"/>
          <w:jc w:val="center"/>
        </w:trPr>
        <w:tc>
          <w:tcPr>
            <w:tcW w:w="951" w:type="dxa"/>
            <w:tcBorders>
              <w:top w:val="single" w:sz="6" w:space="0" w:color="auto"/>
              <w:left w:val="single" w:sz="6" w:space="0" w:color="auto"/>
              <w:bottom w:val="single" w:sz="6" w:space="0" w:color="auto"/>
              <w:right w:val="single" w:sz="6" w:space="0" w:color="auto"/>
            </w:tcBorders>
            <w:shd w:val="clear" w:color="auto" w:fill="FFFFFF"/>
          </w:tcPr>
          <w:p w:rsidR="003B6D8E" w:rsidRPr="0011446C" w:rsidRDefault="003B6D8E" w:rsidP="003B6D8E">
            <w:pPr>
              <w:shd w:val="clear" w:color="auto" w:fill="FFFFFF"/>
              <w:autoSpaceDE w:val="0"/>
              <w:autoSpaceDN w:val="0"/>
              <w:adjustRightInd w:val="0"/>
              <w:spacing w:after="0" w:line="240" w:lineRule="auto"/>
              <w:ind w:left="-17"/>
              <w:jc w:val="center"/>
              <w:rPr>
                <w:rFonts w:eastAsia="Calibri"/>
                <w:iCs/>
                <w:sz w:val="24"/>
                <w:szCs w:val="24"/>
              </w:rPr>
            </w:pPr>
            <w:r w:rsidRPr="0011446C">
              <w:rPr>
                <w:rFonts w:eastAsia="Calibri"/>
                <w:iCs/>
                <w:sz w:val="24"/>
                <w:szCs w:val="24"/>
              </w:rPr>
              <w:t>1.5</w:t>
            </w:r>
          </w:p>
          <w:p w:rsidR="003B6D8E" w:rsidRPr="0011446C" w:rsidRDefault="003B6D8E" w:rsidP="003B6D8E">
            <w:pPr>
              <w:shd w:val="clear" w:color="auto" w:fill="FFFFFF"/>
              <w:autoSpaceDE w:val="0"/>
              <w:autoSpaceDN w:val="0"/>
              <w:adjustRightInd w:val="0"/>
              <w:spacing w:after="0" w:line="240" w:lineRule="auto"/>
              <w:ind w:left="-17"/>
              <w:jc w:val="center"/>
              <w:rPr>
                <w:rFonts w:eastAsia="Calibri"/>
                <w:b/>
                <w:sz w:val="24"/>
                <w:szCs w:val="24"/>
              </w:rPr>
            </w:pPr>
          </w:p>
        </w:tc>
        <w:tc>
          <w:tcPr>
            <w:tcW w:w="5666" w:type="dxa"/>
            <w:tcBorders>
              <w:top w:val="single" w:sz="6" w:space="0" w:color="auto"/>
              <w:left w:val="single" w:sz="6" w:space="0" w:color="auto"/>
              <w:bottom w:val="single" w:sz="6" w:space="0" w:color="auto"/>
              <w:right w:val="single" w:sz="6" w:space="0" w:color="auto"/>
            </w:tcBorders>
            <w:shd w:val="clear" w:color="auto" w:fill="FFFFFF"/>
          </w:tcPr>
          <w:p w:rsidR="003B6D8E" w:rsidRPr="0011446C" w:rsidRDefault="003B6D8E" w:rsidP="003B6D8E">
            <w:pPr>
              <w:shd w:val="clear" w:color="auto" w:fill="FFFFFF"/>
              <w:autoSpaceDE w:val="0"/>
              <w:autoSpaceDN w:val="0"/>
              <w:adjustRightInd w:val="0"/>
              <w:spacing w:after="0" w:line="240" w:lineRule="auto"/>
              <w:rPr>
                <w:rFonts w:eastAsia="Calibri"/>
                <w:sz w:val="24"/>
                <w:szCs w:val="24"/>
              </w:rPr>
            </w:pPr>
            <w:r w:rsidRPr="0011446C">
              <w:rPr>
                <w:rFonts w:eastAsia="Calibri"/>
                <w:sz w:val="24"/>
                <w:szCs w:val="24"/>
              </w:rPr>
              <w:t>Систематичне ведення всієї обов’язкової медичної документації за встановленою формою.</w:t>
            </w:r>
          </w:p>
          <w:p w:rsidR="003B6D8E" w:rsidRPr="0011446C" w:rsidRDefault="003B6D8E" w:rsidP="003B6D8E">
            <w:pPr>
              <w:shd w:val="clear" w:color="auto" w:fill="FFFFFF"/>
              <w:autoSpaceDE w:val="0"/>
              <w:autoSpaceDN w:val="0"/>
              <w:adjustRightInd w:val="0"/>
              <w:spacing w:after="0" w:line="240" w:lineRule="auto"/>
              <w:jc w:val="center"/>
              <w:rPr>
                <w:rFonts w:eastAsia="Calibri"/>
                <w:b/>
                <w:sz w:val="24"/>
                <w:szCs w:val="24"/>
              </w:rPr>
            </w:pP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3B6D8E" w:rsidRPr="0011446C" w:rsidRDefault="003B6D8E" w:rsidP="003B6D8E">
            <w:pPr>
              <w:shd w:val="clear" w:color="auto" w:fill="FFFFFF"/>
              <w:autoSpaceDE w:val="0"/>
              <w:autoSpaceDN w:val="0"/>
              <w:adjustRightInd w:val="0"/>
              <w:spacing w:after="0" w:line="240" w:lineRule="auto"/>
              <w:jc w:val="center"/>
              <w:rPr>
                <w:rFonts w:eastAsia="Calibri"/>
                <w:sz w:val="24"/>
                <w:szCs w:val="24"/>
              </w:rPr>
            </w:pPr>
            <w:r w:rsidRPr="0011446C">
              <w:rPr>
                <w:rFonts w:eastAsia="Calibri"/>
                <w:sz w:val="24"/>
                <w:szCs w:val="24"/>
              </w:rPr>
              <w:t>Протягом року</w:t>
            </w:r>
          </w:p>
          <w:p w:rsidR="003B6D8E" w:rsidRPr="0011446C" w:rsidRDefault="003B6D8E" w:rsidP="003B6D8E">
            <w:pPr>
              <w:shd w:val="clear" w:color="auto" w:fill="FFFFFF"/>
              <w:autoSpaceDE w:val="0"/>
              <w:autoSpaceDN w:val="0"/>
              <w:adjustRightInd w:val="0"/>
              <w:spacing w:after="0" w:line="240" w:lineRule="auto"/>
              <w:jc w:val="center"/>
              <w:rPr>
                <w:rFonts w:eastAsia="Calibri"/>
                <w:b/>
                <w:sz w:val="24"/>
                <w:szCs w:val="24"/>
              </w:rPr>
            </w:pPr>
          </w:p>
        </w:tc>
        <w:tc>
          <w:tcPr>
            <w:tcW w:w="1972" w:type="dxa"/>
            <w:tcBorders>
              <w:top w:val="single" w:sz="6" w:space="0" w:color="auto"/>
              <w:left w:val="single" w:sz="6" w:space="0" w:color="auto"/>
              <w:bottom w:val="single" w:sz="6" w:space="0" w:color="auto"/>
              <w:right w:val="single" w:sz="6" w:space="0" w:color="auto"/>
            </w:tcBorders>
            <w:shd w:val="clear" w:color="auto" w:fill="FFFFFF"/>
            <w:hideMark/>
          </w:tcPr>
          <w:p w:rsidR="003B6D8E" w:rsidRPr="0011446C" w:rsidRDefault="003B6D8E" w:rsidP="003B6D8E">
            <w:pPr>
              <w:jc w:val="center"/>
              <w:rPr>
                <w:rFonts w:ascii="Calibri" w:eastAsia="Calibri" w:hAnsi="Calibri"/>
                <w:sz w:val="22"/>
              </w:rPr>
            </w:pPr>
            <w:r w:rsidRPr="0011446C">
              <w:rPr>
                <w:rFonts w:eastAsia="Calibri"/>
                <w:sz w:val="24"/>
                <w:szCs w:val="24"/>
              </w:rPr>
              <w:t>Ст. м/с</w:t>
            </w:r>
          </w:p>
        </w:tc>
      </w:tr>
      <w:tr w:rsidR="0011446C" w:rsidRPr="00F424F0" w:rsidTr="0011446C">
        <w:trPr>
          <w:trHeight w:val="298"/>
          <w:jc w:val="center"/>
        </w:trPr>
        <w:tc>
          <w:tcPr>
            <w:tcW w:w="951" w:type="dxa"/>
            <w:tcBorders>
              <w:top w:val="single" w:sz="6" w:space="0" w:color="auto"/>
              <w:left w:val="single" w:sz="6" w:space="0" w:color="auto"/>
              <w:bottom w:val="single" w:sz="6" w:space="0" w:color="auto"/>
              <w:right w:val="single" w:sz="6" w:space="0" w:color="auto"/>
            </w:tcBorders>
            <w:shd w:val="clear" w:color="auto" w:fill="FFFFFF"/>
          </w:tcPr>
          <w:p w:rsidR="0011446C" w:rsidRPr="00FE2D33" w:rsidRDefault="0011446C" w:rsidP="003B6D8E">
            <w:pPr>
              <w:shd w:val="clear" w:color="auto" w:fill="FFFFFF"/>
              <w:autoSpaceDE w:val="0"/>
              <w:autoSpaceDN w:val="0"/>
              <w:adjustRightInd w:val="0"/>
              <w:spacing w:after="0" w:line="240" w:lineRule="auto"/>
              <w:ind w:left="-17"/>
              <w:jc w:val="center"/>
              <w:rPr>
                <w:rFonts w:eastAsia="Calibri"/>
                <w:iCs/>
                <w:sz w:val="24"/>
                <w:szCs w:val="24"/>
              </w:rPr>
            </w:pPr>
            <w:r w:rsidRPr="00FE2D33">
              <w:rPr>
                <w:rFonts w:eastAsia="Calibri"/>
                <w:iCs/>
                <w:sz w:val="24"/>
                <w:szCs w:val="24"/>
              </w:rPr>
              <w:t>1.6</w:t>
            </w:r>
          </w:p>
          <w:p w:rsidR="0011446C" w:rsidRPr="00FE2D33" w:rsidRDefault="0011446C" w:rsidP="003B6D8E">
            <w:pPr>
              <w:shd w:val="clear" w:color="auto" w:fill="FFFFFF"/>
              <w:autoSpaceDE w:val="0"/>
              <w:autoSpaceDN w:val="0"/>
              <w:adjustRightInd w:val="0"/>
              <w:spacing w:after="0" w:line="240" w:lineRule="auto"/>
              <w:ind w:left="-17"/>
              <w:jc w:val="center"/>
              <w:rPr>
                <w:rFonts w:eastAsia="Calibri"/>
                <w:b/>
                <w:sz w:val="24"/>
                <w:szCs w:val="24"/>
              </w:rPr>
            </w:pPr>
          </w:p>
        </w:tc>
        <w:tc>
          <w:tcPr>
            <w:tcW w:w="5666" w:type="dxa"/>
            <w:tcBorders>
              <w:top w:val="single" w:sz="6" w:space="0" w:color="auto"/>
              <w:left w:val="single" w:sz="6" w:space="0" w:color="auto"/>
              <w:bottom w:val="single" w:sz="6" w:space="0" w:color="auto"/>
              <w:right w:val="single" w:sz="6" w:space="0" w:color="auto"/>
            </w:tcBorders>
            <w:shd w:val="clear" w:color="auto" w:fill="FFFFFF"/>
          </w:tcPr>
          <w:p w:rsidR="0011446C" w:rsidRPr="00FE2D33" w:rsidRDefault="0011446C" w:rsidP="00FB3118">
            <w:pPr>
              <w:shd w:val="clear" w:color="auto" w:fill="FFFFFF"/>
              <w:autoSpaceDE w:val="0"/>
              <w:autoSpaceDN w:val="0"/>
              <w:adjustRightInd w:val="0"/>
              <w:spacing w:after="0" w:line="240" w:lineRule="auto"/>
              <w:rPr>
                <w:rFonts w:eastAsia="Calibri"/>
                <w:sz w:val="24"/>
                <w:szCs w:val="24"/>
              </w:rPr>
            </w:pPr>
            <w:r w:rsidRPr="00FE2D33">
              <w:rPr>
                <w:rFonts w:eastAsia="Calibri"/>
                <w:sz w:val="24"/>
                <w:szCs w:val="24"/>
              </w:rPr>
              <w:t>Участь у педрадах, нарадах за участю завідувача, на які виносяться питання фізичного виховання та зміцнення здоров'я дітей.</w:t>
            </w:r>
          </w:p>
        </w:tc>
        <w:tc>
          <w:tcPr>
            <w:tcW w:w="2016" w:type="dxa"/>
            <w:tcBorders>
              <w:top w:val="single" w:sz="6" w:space="0" w:color="auto"/>
              <w:left w:val="single" w:sz="6" w:space="0" w:color="auto"/>
              <w:bottom w:val="single" w:sz="6" w:space="0" w:color="auto"/>
              <w:right w:val="single" w:sz="6" w:space="0" w:color="auto"/>
            </w:tcBorders>
            <w:shd w:val="clear" w:color="auto" w:fill="FFFFFF"/>
            <w:hideMark/>
          </w:tcPr>
          <w:p w:rsidR="0011446C" w:rsidRPr="0011446C" w:rsidRDefault="0011446C" w:rsidP="00FB3118">
            <w:pPr>
              <w:shd w:val="clear" w:color="auto" w:fill="FFFFFF"/>
              <w:autoSpaceDE w:val="0"/>
              <w:autoSpaceDN w:val="0"/>
              <w:adjustRightInd w:val="0"/>
              <w:spacing w:after="0" w:line="240" w:lineRule="auto"/>
              <w:jc w:val="center"/>
              <w:rPr>
                <w:rFonts w:eastAsia="Calibri"/>
                <w:sz w:val="24"/>
                <w:szCs w:val="24"/>
              </w:rPr>
            </w:pPr>
            <w:r w:rsidRPr="0011446C">
              <w:rPr>
                <w:rFonts w:eastAsia="Calibri"/>
                <w:sz w:val="24"/>
                <w:szCs w:val="24"/>
              </w:rPr>
              <w:t>Протягом року</w:t>
            </w:r>
          </w:p>
        </w:tc>
        <w:tc>
          <w:tcPr>
            <w:tcW w:w="1972" w:type="dxa"/>
            <w:tcBorders>
              <w:top w:val="single" w:sz="6" w:space="0" w:color="auto"/>
              <w:left w:val="single" w:sz="6" w:space="0" w:color="auto"/>
              <w:bottom w:val="single" w:sz="6" w:space="0" w:color="auto"/>
              <w:right w:val="single" w:sz="6" w:space="0" w:color="auto"/>
            </w:tcBorders>
            <w:shd w:val="clear" w:color="auto" w:fill="FFFFFF"/>
            <w:hideMark/>
          </w:tcPr>
          <w:p w:rsidR="0011446C" w:rsidRPr="0011446C" w:rsidRDefault="0011446C" w:rsidP="00FB3118">
            <w:pPr>
              <w:jc w:val="center"/>
              <w:rPr>
                <w:rFonts w:ascii="Calibri" w:eastAsia="Calibri" w:hAnsi="Calibri"/>
                <w:sz w:val="22"/>
              </w:rPr>
            </w:pPr>
            <w:r w:rsidRPr="0011446C">
              <w:rPr>
                <w:rFonts w:eastAsia="Calibri"/>
                <w:sz w:val="24"/>
                <w:szCs w:val="24"/>
              </w:rPr>
              <w:t>Ст. м/с</w:t>
            </w:r>
          </w:p>
        </w:tc>
      </w:tr>
      <w:tr w:rsidR="0011446C" w:rsidRPr="00F424F0" w:rsidTr="0011446C">
        <w:trPr>
          <w:trHeight w:val="298"/>
          <w:jc w:val="center"/>
        </w:trPr>
        <w:tc>
          <w:tcPr>
            <w:tcW w:w="951" w:type="dxa"/>
            <w:tcBorders>
              <w:top w:val="single" w:sz="6" w:space="0" w:color="auto"/>
              <w:left w:val="single" w:sz="6" w:space="0" w:color="auto"/>
              <w:bottom w:val="single" w:sz="6" w:space="0" w:color="auto"/>
              <w:right w:val="single" w:sz="6" w:space="0" w:color="auto"/>
            </w:tcBorders>
            <w:shd w:val="clear" w:color="auto" w:fill="FFFFFF"/>
          </w:tcPr>
          <w:p w:rsidR="0011446C" w:rsidRPr="0011446C" w:rsidRDefault="0011446C" w:rsidP="003B6D8E">
            <w:pPr>
              <w:shd w:val="clear" w:color="auto" w:fill="FFFFFF"/>
              <w:autoSpaceDE w:val="0"/>
              <w:autoSpaceDN w:val="0"/>
              <w:adjustRightInd w:val="0"/>
              <w:spacing w:after="0" w:line="240" w:lineRule="auto"/>
              <w:ind w:left="-17"/>
              <w:jc w:val="center"/>
              <w:rPr>
                <w:rFonts w:eastAsia="Calibri"/>
                <w:iCs/>
                <w:sz w:val="24"/>
                <w:szCs w:val="24"/>
              </w:rPr>
            </w:pPr>
            <w:r w:rsidRPr="0011446C">
              <w:rPr>
                <w:rFonts w:eastAsia="Calibri"/>
                <w:iCs/>
                <w:sz w:val="24"/>
                <w:szCs w:val="24"/>
              </w:rPr>
              <w:t>1.7</w:t>
            </w:r>
          </w:p>
          <w:p w:rsidR="0011446C" w:rsidRPr="0011446C" w:rsidRDefault="0011446C" w:rsidP="003B6D8E">
            <w:pPr>
              <w:shd w:val="clear" w:color="auto" w:fill="FFFFFF"/>
              <w:autoSpaceDE w:val="0"/>
              <w:autoSpaceDN w:val="0"/>
              <w:adjustRightInd w:val="0"/>
              <w:spacing w:after="0" w:line="240" w:lineRule="auto"/>
              <w:ind w:left="-17"/>
              <w:jc w:val="center"/>
              <w:rPr>
                <w:rFonts w:eastAsia="Calibri"/>
                <w:b/>
                <w:sz w:val="24"/>
                <w:szCs w:val="24"/>
              </w:rPr>
            </w:pPr>
          </w:p>
        </w:tc>
        <w:tc>
          <w:tcPr>
            <w:tcW w:w="5666" w:type="dxa"/>
            <w:tcBorders>
              <w:top w:val="single" w:sz="6" w:space="0" w:color="auto"/>
              <w:left w:val="single" w:sz="6" w:space="0" w:color="auto"/>
              <w:bottom w:val="single" w:sz="6" w:space="0" w:color="auto"/>
              <w:right w:val="single" w:sz="6" w:space="0" w:color="auto"/>
            </w:tcBorders>
            <w:shd w:val="clear" w:color="auto" w:fill="FFFFFF"/>
          </w:tcPr>
          <w:p w:rsidR="0011446C" w:rsidRPr="0011446C" w:rsidRDefault="0011446C" w:rsidP="00FB3118">
            <w:pPr>
              <w:shd w:val="clear" w:color="auto" w:fill="FFFFFF"/>
              <w:autoSpaceDE w:val="0"/>
              <w:autoSpaceDN w:val="0"/>
              <w:adjustRightInd w:val="0"/>
              <w:spacing w:after="0" w:line="240" w:lineRule="auto"/>
              <w:rPr>
                <w:rFonts w:eastAsia="Calibri"/>
                <w:sz w:val="24"/>
                <w:szCs w:val="24"/>
              </w:rPr>
            </w:pPr>
            <w:r w:rsidRPr="0011446C">
              <w:rPr>
                <w:rFonts w:eastAsia="Calibri"/>
                <w:sz w:val="24"/>
                <w:szCs w:val="24"/>
              </w:rPr>
              <w:t>Аналіз стану захворюваності дітей з медичним та педагогічним персоналом ДНЗ. Участь у батьківських зборах.</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11446C" w:rsidRPr="0011446C" w:rsidRDefault="0011446C" w:rsidP="00FB3118">
            <w:pPr>
              <w:shd w:val="clear" w:color="auto" w:fill="FFFFFF"/>
              <w:autoSpaceDE w:val="0"/>
              <w:autoSpaceDN w:val="0"/>
              <w:adjustRightInd w:val="0"/>
              <w:spacing w:after="0" w:line="240" w:lineRule="auto"/>
              <w:jc w:val="center"/>
              <w:rPr>
                <w:rFonts w:eastAsia="Calibri"/>
                <w:sz w:val="24"/>
                <w:szCs w:val="24"/>
              </w:rPr>
            </w:pPr>
            <w:r w:rsidRPr="0011446C">
              <w:rPr>
                <w:rFonts w:eastAsia="Calibri"/>
                <w:sz w:val="24"/>
                <w:szCs w:val="24"/>
              </w:rPr>
              <w:t>I-IV</w:t>
            </w:r>
          </w:p>
          <w:p w:rsidR="0011446C" w:rsidRPr="0011446C" w:rsidRDefault="0011446C" w:rsidP="00FB3118">
            <w:pPr>
              <w:shd w:val="clear" w:color="auto" w:fill="FFFFFF"/>
              <w:autoSpaceDE w:val="0"/>
              <w:autoSpaceDN w:val="0"/>
              <w:adjustRightInd w:val="0"/>
              <w:spacing w:after="0" w:line="240" w:lineRule="auto"/>
              <w:jc w:val="center"/>
              <w:rPr>
                <w:rFonts w:eastAsia="Calibri"/>
                <w:sz w:val="24"/>
                <w:szCs w:val="24"/>
              </w:rPr>
            </w:pPr>
          </w:p>
        </w:tc>
        <w:tc>
          <w:tcPr>
            <w:tcW w:w="1972" w:type="dxa"/>
            <w:tcBorders>
              <w:top w:val="single" w:sz="6" w:space="0" w:color="auto"/>
              <w:left w:val="single" w:sz="6" w:space="0" w:color="auto"/>
              <w:bottom w:val="single" w:sz="6" w:space="0" w:color="auto"/>
              <w:right w:val="single" w:sz="6" w:space="0" w:color="auto"/>
            </w:tcBorders>
            <w:shd w:val="clear" w:color="auto" w:fill="FFFFFF"/>
          </w:tcPr>
          <w:p w:rsidR="0011446C" w:rsidRPr="0011446C" w:rsidRDefault="0011446C" w:rsidP="00FB3118">
            <w:pPr>
              <w:jc w:val="center"/>
              <w:rPr>
                <w:rFonts w:ascii="Calibri" w:eastAsia="Calibri" w:hAnsi="Calibri"/>
                <w:sz w:val="22"/>
              </w:rPr>
            </w:pPr>
            <w:r w:rsidRPr="0011446C">
              <w:rPr>
                <w:rFonts w:eastAsia="Calibri"/>
                <w:sz w:val="24"/>
                <w:szCs w:val="24"/>
              </w:rPr>
              <w:t>Ст. м/с</w:t>
            </w:r>
          </w:p>
        </w:tc>
      </w:tr>
      <w:tr w:rsidR="0011446C" w:rsidRPr="00F424F0" w:rsidTr="0011446C">
        <w:trPr>
          <w:trHeight w:val="298"/>
          <w:jc w:val="center"/>
        </w:trPr>
        <w:tc>
          <w:tcPr>
            <w:tcW w:w="951" w:type="dxa"/>
            <w:tcBorders>
              <w:top w:val="single" w:sz="6" w:space="0" w:color="auto"/>
              <w:left w:val="single" w:sz="6" w:space="0" w:color="auto"/>
              <w:bottom w:val="single" w:sz="6" w:space="0" w:color="auto"/>
              <w:right w:val="single" w:sz="6" w:space="0" w:color="auto"/>
            </w:tcBorders>
            <w:shd w:val="clear" w:color="auto" w:fill="FFFFFF"/>
          </w:tcPr>
          <w:p w:rsidR="0011446C" w:rsidRPr="0011446C" w:rsidRDefault="0011446C" w:rsidP="003B6D8E">
            <w:pPr>
              <w:shd w:val="clear" w:color="auto" w:fill="FFFFFF"/>
              <w:autoSpaceDE w:val="0"/>
              <w:autoSpaceDN w:val="0"/>
              <w:adjustRightInd w:val="0"/>
              <w:spacing w:after="0" w:line="240" w:lineRule="auto"/>
              <w:ind w:left="-17"/>
              <w:jc w:val="center"/>
              <w:rPr>
                <w:rFonts w:eastAsia="Calibri"/>
                <w:iCs/>
                <w:sz w:val="24"/>
                <w:szCs w:val="24"/>
              </w:rPr>
            </w:pPr>
            <w:r w:rsidRPr="0011446C">
              <w:rPr>
                <w:rFonts w:eastAsia="Calibri"/>
                <w:iCs/>
                <w:sz w:val="24"/>
                <w:szCs w:val="24"/>
              </w:rPr>
              <w:t>1.8</w:t>
            </w:r>
          </w:p>
          <w:p w:rsidR="0011446C" w:rsidRPr="0011446C" w:rsidRDefault="0011446C" w:rsidP="003B6D8E">
            <w:pPr>
              <w:shd w:val="clear" w:color="auto" w:fill="FFFFFF"/>
              <w:autoSpaceDE w:val="0"/>
              <w:autoSpaceDN w:val="0"/>
              <w:adjustRightInd w:val="0"/>
              <w:spacing w:after="0" w:line="240" w:lineRule="auto"/>
              <w:ind w:left="-17"/>
              <w:jc w:val="center"/>
              <w:rPr>
                <w:rFonts w:eastAsia="Calibri"/>
                <w:b/>
                <w:sz w:val="24"/>
                <w:szCs w:val="24"/>
              </w:rPr>
            </w:pPr>
          </w:p>
        </w:tc>
        <w:tc>
          <w:tcPr>
            <w:tcW w:w="5666" w:type="dxa"/>
            <w:tcBorders>
              <w:top w:val="single" w:sz="6" w:space="0" w:color="auto"/>
              <w:left w:val="single" w:sz="6" w:space="0" w:color="auto"/>
              <w:bottom w:val="single" w:sz="6" w:space="0" w:color="auto"/>
              <w:right w:val="single" w:sz="6" w:space="0" w:color="auto"/>
            </w:tcBorders>
            <w:shd w:val="clear" w:color="auto" w:fill="FFFFFF"/>
          </w:tcPr>
          <w:p w:rsidR="0011446C" w:rsidRPr="0011446C" w:rsidRDefault="0011446C" w:rsidP="00FB3118">
            <w:pPr>
              <w:shd w:val="clear" w:color="auto" w:fill="FFFFFF"/>
              <w:autoSpaceDE w:val="0"/>
              <w:autoSpaceDN w:val="0"/>
              <w:adjustRightInd w:val="0"/>
              <w:spacing w:after="0" w:line="240" w:lineRule="auto"/>
              <w:rPr>
                <w:rFonts w:eastAsia="Calibri"/>
                <w:sz w:val="24"/>
                <w:szCs w:val="24"/>
              </w:rPr>
            </w:pPr>
            <w:r w:rsidRPr="0011446C">
              <w:rPr>
                <w:rFonts w:eastAsia="Calibri"/>
                <w:sz w:val="24"/>
                <w:szCs w:val="24"/>
              </w:rPr>
              <w:t>Скласти план – графік фізкультурно–оздоровчих заходів</w:t>
            </w:r>
          </w:p>
          <w:p w:rsidR="0011446C" w:rsidRPr="0011446C" w:rsidRDefault="0011446C" w:rsidP="00FB3118">
            <w:pPr>
              <w:shd w:val="clear" w:color="auto" w:fill="FFFFFF"/>
              <w:autoSpaceDE w:val="0"/>
              <w:autoSpaceDN w:val="0"/>
              <w:adjustRightInd w:val="0"/>
              <w:spacing w:after="0" w:line="240" w:lineRule="auto"/>
              <w:rPr>
                <w:rFonts w:eastAsia="Calibri"/>
                <w:sz w:val="24"/>
                <w:szCs w:val="24"/>
              </w:rPr>
            </w:pPr>
          </w:p>
          <w:p w:rsidR="0011446C" w:rsidRPr="0011446C" w:rsidRDefault="0011446C" w:rsidP="00FB3118">
            <w:pPr>
              <w:shd w:val="clear" w:color="auto" w:fill="FFFFFF"/>
              <w:autoSpaceDE w:val="0"/>
              <w:autoSpaceDN w:val="0"/>
              <w:adjustRightInd w:val="0"/>
              <w:spacing w:after="0" w:line="240" w:lineRule="auto"/>
              <w:rPr>
                <w:rFonts w:eastAsia="Calibri"/>
                <w:sz w:val="24"/>
                <w:szCs w:val="24"/>
              </w:rPr>
            </w:pP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11446C" w:rsidRPr="0011446C" w:rsidRDefault="0011446C" w:rsidP="00FB3118">
            <w:pPr>
              <w:shd w:val="clear" w:color="auto" w:fill="FFFFFF"/>
              <w:autoSpaceDE w:val="0"/>
              <w:autoSpaceDN w:val="0"/>
              <w:adjustRightInd w:val="0"/>
              <w:spacing w:after="0" w:line="240" w:lineRule="auto"/>
              <w:jc w:val="center"/>
              <w:rPr>
                <w:rFonts w:eastAsia="Calibri"/>
                <w:sz w:val="24"/>
                <w:szCs w:val="24"/>
              </w:rPr>
            </w:pPr>
            <w:r w:rsidRPr="0011446C">
              <w:rPr>
                <w:rFonts w:eastAsia="Calibri"/>
                <w:sz w:val="24"/>
                <w:szCs w:val="24"/>
              </w:rPr>
              <w:t>листопад</w:t>
            </w:r>
          </w:p>
          <w:p w:rsidR="0011446C" w:rsidRPr="0011446C" w:rsidRDefault="0011446C" w:rsidP="00FB3118">
            <w:pPr>
              <w:shd w:val="clear" w:color="auto" w:fill="FFFFFF"/>
              <w:autoSpaceDE w:val="0"/>
              <w:autoSpaceDN w:val="0"/>
              <w:adjustRightInd w:val="0"/>
              <w:spacing w:after="0" w:line="240" w:lineRule="auto"/>
              <w:jc w:val="center"/>
              <w:rPr>
                <w:rFonts w:eastAsia="Calibri"/>
                <w:sz w:val="24"/>
                <w:szCs w:val="24"/>
              </w:rPr>
            </w:pPr>
          </w:p>
        </w:tc>
        <w:tc>
          <w:tcPr>
            <w:tcW w:w="1972" w:type="dxa"/>
            <w:tcBorders>
              <w:top w:val="single" w:sz="6" w:space="0" w:color="auto"/>
              <w:left w:val="single" w:sz="6" w:space="0" w:color="auto"/>
              <w:bottom w:val="single" w:sz="6" w:space="0" w:color="auto"/>
              <w:right w:val="single" w:sz="6" w:space="0" w:color="auto"/>
            </w:tcBorders>
            <w:shd w:val="clear" w:color="auto" w:fill="FFFFFF"/>
          </w:tcPr>
          <w:p w:rsidR="0011446C" w:rsidRPr="0011446C" w:rsidRDefault="0011446C" w:rsidP="00FB3118">
            <w:pPr>
              <w:jc w:val="center"/>
              <w:rPr>
                <w:rFonts w:ascii="Calibri" w:eastAsia="Calibri" w:hAnsi="Calibri"/>
                <w:sz w:val="22"/>
              </w:rPr>
            </w:pPr>
            <w:r w:rsidRPr="0011446C">
              <w:rPr>
                <w:rFonts w:eastAsia="Calibri"/>
                <w:sz w:val="24"/>
                <w:szCs w:val="24"/>
              </w:rPr>
              <w:t>Ст. м/с</w:t>
            </w:r>
          </w:p>
        </w:tc>
      </w:tr>
      <w:tr w:rsidR="0011446C" w:rsidRPr="00F424F0" w:rsidTr="0011446C">
        <w:trPr>
          <w:trHeight w:val="350"/>
          <w:jc w:val="center"/>
        </w:trPr>
        <w:tc>
          <w:tcPr>
            <w:tcW w:w="951" w:type="dxa"/>
            <w:tcBorders>
              <w:top w:val="single" w:sz="6" w:space="0" w:color="auto"/>
              <w:left w:val="single" w:sz="6" w:space="0" w:color="auto"/>
              <w:bottom w:val="single" w:sz="6" w:space="0" w:color="auto"/>
              <w:right w:val="single" w:sz="6" w:space="0" w:color="auto"/>
            </w:tcBorders>
            <w:shd w:val="clear" w:color="auto" w:fill="FFFFFF"/>
            <w:hideMark/>
          </w:tcPr>
          <w:p w:rsidR="0011446C" w:rsidRPr="0011446C" w:rsidRDefault="0011446C" w:rsidP="003B6D8E">
            <w:pPr>
              <w:shd w:val="clear" w:color="auto" w:fill="FFFFFF"/>
              <w:autoSpaceDE w:val="0"/>
              <w:autoSpaceDN w:val="0"/>
              <w:adjustRightInd w:val="0"/>
              <w:spacing w:after="0" w:line="240" w:lineRule="auto"/>
              <w:jc w:val="center"/>
              <w:rPr>
                <w:rFonts w:eastAsia="Calibri"/>
                <w:b/>
                <w:iCs/>
                <w:sz w:val="24"/>
                <w:szCs w:val="24"/>
              </w:rPr>
            </w:pPr>
            <w:r w:rsidRPr="0011446C">
              <w:rPr>
                <w:rFonts w:eastAsia="Calibri"/>
                <w:b/>
                <w:iCs/>
                <w:sz w:val="24"/>
                <w:szCs w:val="24"/>
              </w:rPr>
              <w:t>2.</w:t>
            </w:r>
          </w:p>
        </w:tc>
        <w:tc>
          <w:tcPr>
            <w:tcW w:w="9654" w:type="dxa"/>
            <w:gridSpan w:val="3"/>
            <w:tcBorders>
              <w:top w:val="single" w:sz="6" w:space="0" w:color="auto"/>
              <w:left w:val="single" w:sz="6" w:space="0" w:color="auto"/>
              <w:bottom w:val="single" w:sz="6" w:space="0" w:color="auto"/>
              <w:right w:val="single" w:sz="6" w:space="0" w:color="auto"/>
            </w:tcBorders>
            <w:shd w:val="clear" w:color="auto" w:fill="FFFFFF"/>
            <w:hideMark/>
          </w:tcPr>
          <w:p w:rsidR="0011446C" w:rsidRPr="0011446C" w:rsidRDefault="0011446C" w:rsidP="003B6D8E">
            <w:pPr>
              <w:rPr>
                <w:rFonts w:eastAsia="Calibri"/>
                <w:sz w:val="24"/>
                <w:szCs w:val="24"/>
              </w:rPr>
            </w:pPr>
            <w:r w:rsidRPr="0011446C">
              <w:rPr>
                <w:rFonts w:eastAsia="Calibri"/>
                <w:b/>
                <w:i/>
                <w:iCs/>
                <w:sz w:val="24"/>
                <w:szCs w:val="24"/>
              </w:rPr>
              <w:t>ІІ</w:t>
            </w:r>
            <w:r w:rsidRPr="0011446C">
              <w:rPr>
                <w:rFonts w:eastAsia="Calibri"/>
                <w:b/>
                <w:sz w:val="24"/>
                <w:szCs w:val="24"/>
              </w:rPr>
              <w:t xml:space="preserve">. </w:t>
            </w:r>
            <w:r w:rsidRPr="0011446C">
              <w:rPr>
                <w:rFonts w:eastAsia="Calibri"/>
                <w:b/>
                <w:i/>
                <w:iCs/>
                <w:sz w:val="24"/>
                <w:szCs w:val="24"/>
              </w:rPr>
              <w:t>Лікувально-профілактична робота</w:t>
            </w:r>
          </w:p>
        </w:tc>
      </w:tr>
      <w:tr w:rsidR="0011446C" w:rsidRPr="00F424F0" w:rsidTr="0011446C">
        <w:trPr>
          <w:trHeight w:val="298"/>
          <w:jc w:val="center"/>
        </w:trPr>
        <w:tc>
          <w:tcPr>
            <w:tcW w:w="951" w:type="dxa"/>
            <w:tcBorders>
              <w:top w:val="single" w:sz="6" w:space="0" w:color="auto"/>
              <w:left w:val="single" w:sz="6" w:space="0" w:color="auto"/>
              <w:bottom w:val="single" w:sz="6" w:space="0" w:color="auto"/>
              <w:right w:val="single" w:sz="6" w:space="0" w:color="auto"/>
            </w:tcBorders>
            <w:shd w:val="clear" w:color="auto" w:fill="FFFFFF"/>
            <w:hideMark/>
          </w:tcPr>
          <w:p w:rsidR="0011446C" w:rsidRPr="0011446C" w:rsidRDefault="0011446C" w:rsidP="003B6D8E">
            <w:pPr>
              <w:shd w:val="clear" w:color="auto" w:fill="FFFFFF"/>
              <w:autoSpaceDE w:val="0"/>
              <w:autoSpaceDN w:val="0"/>
              <w:adjustRightInd w:val="0"/>
              <w:spacing w:after="0" w:line="240" w:lineRule="auto"/>
              <w:ind w:left="-17"/>
              <w:jc w:val="center"/>
              <w:rPr>
                <w:rFonts w:eastAsia="Calibri"/>
                <w:sz w:val="24"/>
                <w:szCs w:val="24"/>
              </w:rPr>
            </w:pPr>
            <w:r w:rsidRPr="0011446C">
              <w:rPr>
                <w:rFonts w:eastAsia="Calibri"/>
                <w:sz w:val="24"/>
                <w:szCs w:val="24"/>
              </w:rPr>
              <w:t>2.1</w:t>
            </w:r>
          </w:p>
        </w:tc>
        <w:tc>
          <w:tcPr>
            <w:tcW w:w="5666" w:type="dxa"/>
            <w:tcBorders>
              <w:top w:val="single" w:sz="6" w:space="0" w:color="auto"/>
              <w:left w:val="single" w:sz="6" w:space="0" w:color="auto"/>
              <w:bottom w:val="single" w:sz="6" w:space="0" w:color="auto"/>
              <w:right w:val="single" w:sz="6" w:space="0" w:color="auto"/>
            </w:tcBorders>
            <w:shd w:val="clear" w:color="auto" w:fill="FFFFFF"/>
          </w:tcPr>
          <w:p w:rsidR="0011446C" w:rsidRPr="0011446C" w:rsidRDefault="0011446C" w:rsidP="0011446C">
            <w:pPr>
              <w:shd w:val="clear" w:color="auto" w:fill="FFFFFF"/>
              <w:autoSpaceDE w:val="0"/>
              <w:autoSpaceDN w:val="0"/>
              <w:adjustRightInd w:val="0"/>
              <w:spacing w:after="0" w:line="240" w:lineRule="auto"/>
              <w:rPr>
                <w:rFonts w:eastAsia="Calibri"/>
                <w:sz w:val="24"/>
                <w:szCs w:val="24"/>
              </w:rPr>
            </w:pPr>
            <w:r w:rsidRPr="0011446C">
              <w:rPr>
                <w:rFonts w:eastAsia="Calibri"/>
                <w:sz w:val="24"/>
                <w:szCs w:val="24"/>
              </w:rPr>
              <w:t xml:space="preserve">Провести антропометричне вимірювання дітей всіх вікових груп. </w:t>
            </w:r>
          </w:p>
          <w:p w:rsidR="0011446C" w:rsidRPr="0011446C" w:rsidRDefault="0011446C" w:rsidP="0011446C">
            <w:pPr>
              <w:shd w:val="clear" w:color="auto" w:fill="FFFFFF"/>
              <w:autoSpaceDE w:val="0"/>
              <w:autoSpaceDN w:val="0"/>
              <w:adjustRightInd w:val="0"/>
              <w:spacing w:after="0" w:line="240" w:lineRule="auto"/>
              <w:rPr>
                <w:rFonts w:eastAsia="Calibri"/>
                <w:sz w:val="24"/>
                <w:szCs w:val="24"/>
              </w:rPr>
            </w:pP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11446C" w:rsidRPr="0011446C" w:rsidRDefault="0011446C" w:rsidP="00FB3118">
            <w:pPr>
              <w:shd w:val="clear" w:color="auto" w:fill="FFFFFF"/>
              <w:autoSpaceDE w:val="0"/>
              <w:autoSpaceDN w:val="0"/>
              <w:adjustRightInd w:val="0"/>
              <w:spacing w:after="0" w:line="240" w:lineRule="auto"/>
              <w:jc w:val="center"/>
              <w:rPr>
                <w:rFonts w:eastAsia="Calibri"/>
                <w:sz w:val="24"/>
                <w:szCs w:val="24"/>
              </w:rPr>
            </w:pPr>
            <w:r w:rsidRPr="0011446C">
              <w:rPr>
                <w:rFonts w:eastAsia="Calibri"/>
                <w:sz w:val="24"/>
                <w:szCs w:val="24"/>
              </w:rPr>
              <w:t>1 р на квартал</w:t>
            </w:r>
          </w:p>
          <w:p w:rsidR="0011446C" w:rsidRPr="0011446C" w:rsidRDefault="0011446C" w:rsidP="00FB3118">
            <w:pPr>
              <w:shd w:val="clear" w:color="auto" w:fill="FFFFFF"/>
              <w:autoSpaceDE w:val="0"/>
              <w:autoSpaceDN w:val="0"/>
              <w:adjustRightInd w:val="0"/>
              <w:spacing w:after="0" w:line="240" w:lineRule="auto"/>
              <w:jc w:val="center"/>
              <w:rPr>
                <w:rFonts w:eastAsia="Calibri"/>
                <w:sz w:val="24"/>
                <w:szCs w:val="24"/>
              </w:rPr>
            </w:pPr>
            <w:r w:rsidRPr="0011446C">
              <w:rPr>
                <w:rFonts w:eastAsia="Calibri"/>
                <w:sz w:val="24"/>
                <w:szCs w:val="24"/>
              </w:rPr>
              <w:t>1р на місяць</w:t>
            </w:r>
          </w:p>
          <w:p w:rsidR="0011446C" w:rsidRPr="0011446C" w:rsidRDefault="0011446C" w:rsidP="00FB3118">
            <w:pPr>
              <w:shd w:val="clear" w:color="auto" w:fill="FFFFFF"/>
              <w:autoSpaceDE w:val="0"/>
              <w:autoSpaceDN w:val="0"/>
              <w:adjustRightInd w:val="0"/>
              <w:spacing w:after="0" w:line="240" w:lineRule="auto"/>
              <w:jc w:val="center"/>
              <w:rPr>
                <w:rFonts w:eastAsia="Calibri"/>
                <w:sz w:val="24"/>
                <w:szCs w:val="24"/>
              </w:rPr>
            </w:pPr>
          </w:p>
        </w:tc>
        <w:tc>
          <w:tcPr>
            <w:tcW w:w="1972" w:type="dxa"/>
            <w:tcBorders>
              <w:top w:val="single" w:sz="6" w:space="0" w:color="auto"/>
              <w:left w:val="single" w:sz="6" w:space="0" w:color="auto"/>
              <w:bottom w:val="single" w:sz="6" w:space="0" w:color="auto"/>
              <w:right w:val="single" w:sz="6" w:space="0" w:color="auto"/>
            </w:tcBorders>
            <w:shd w:val="clear" w:color="auto" w:fill="FFFFFF"/>
            <w:hideMark/>
          </w:tcPr>
          <w:p w:rsidR="0011446C" w:rsidRPr="0011446C" w:rsidRDefault="0011446C" w:rsidP="00FB3118">
            <w:pPr>
              <w:shd w:val="clear" w:color="auto" w:fill="FFFFFF"/>
              <w:spacing w:after="0" w:line="240" w:lineRule="auto"/>
              <w:jc w:val="center"/>
              <w:rPr>
                <w:rFonts w:eastAsia="Calibri"/>
                <w:sz w:val="24"/>
                <w:szCs w:val="24"/>
              </w:rPr>
            </w:pPr>
            <w:r w:rsidRPr="0011446C">
              <w:rPr>
                <w:rFonts w:eastAsia="Calibri"/>
                <w:sz w:val="24"/>
                <w:szCs w:val="24"/>
              </w:rPr>
              <w:t>Ст. м/с</w:t>
            </w:r>
          </w:p>
          <w:p w:rsidR="0011446C" w:rsidRPr="0011446C" w:rsidRDefault="0011446C" w:rsidP="00FB3118">
            <w:pPr>
              <w:shd w:val="clear" w:color="auto" w:fill="FFFFFF"/>
              <w:spacing w:after="0" w:line="240" w:lineRule="auto"/>
              <w:jc w:val="center"/>
              <w:rPr>
                <w:rFonts w:eastAsia="Calibri"/>
                <w:sz w:val="24"/>
                <w:szCs w:val="24"/>
              </w:rPr>
            </w:pPr>
          </w:p>
        </w:tc>
      </w:tr>
      <w:tr w:rsidR="0011446C" w:rsidRPr="00F424F0" w:rsidTr="0011446C">
        <w:trPr>
          <w:trHeight w:hRule="exact" w:val="284"/>
          <w:jc w:val="center"/>
        </w:trPr>
        <w:tc>
          <w:tcPr>
            <w:tcW w:w="951" w:type="dxa"/>
            <w:tcBorders>
              <w:top w:val="single" w:sz="6" w:space="0" w:color="auto"/>
              <w:left w:val="single" w:sz="6" w:space="0" w:color="auto"/>
              <w:bottom w:val="single" w:sz="6" w:space="0" w:color="auto"/>
              <w:right w:val="single" w:sz="6" w:space="0" w:color="auto"/>
            </w:tcBorders>
            <w:shd w:val="clear" w:color="auto" w:fill="FFFFFF"/>
            <w:hideMark/>
          </w:tcPr>
          <w:p w:rsidR="0011446C" w:rsidRPr="0011446C" w:rsidRDefault="0011446C" w:rsidP="003B6D8E">
            <w:pPr>
              <w:shd w:val="clear" w:color="auto" w:fill="FFFFFF"/>
              <w:autoSpaceDE w:val="0"/>
              <w:autoSpaceDN w:val="0"/>
              <w:adjustRightInd w:val="0"/>
              <w:spacing w:after="0" w:line="240" w:lineRule="auto"/>
              <w:ind w:left="-17"/>
              <w:jc w:val="center"/>
              <w:rPr>
                <w:rFonts w:eastAsia="Calibri"/>
                <w:b/>
                <w:szCs w:val="28"/>
              </w:rPr>
            </w:pPr>
            <w:r w:rsidRPr="0011446C">
              <w:rPr>
                <w:rFonts w:eastAsia="Calibri"/>
                <w:b/>
                <w:szCs w:val="28"/>
              </w:rPr>
              <w:t>1</w:t>
            </w:r>
          </w:p>
        </w:tc>
        <w:tc>
          <w:tcPr>
            <w:tcW w:w="5666" w:type="dxa"/>
            <w:tcBorders>
              <w:top w:val="single" w:sz="6" w:space="0" w:color="auto"/>
              <w:left w:val="single" w:sz="6" w:space="0" w:color="auto"/>
              <w:bottom w:val="single" w:sz="6" w:space="0" w:color="auto"/>
              <w:right w:val="single" w:sz="6" w:space="0" w:color="auto"/>
            </w:tcBorders>
            <w:shd w:val="clear" w:color="auto" w:fill="FFFFFF"/>
            <w:hideMark/>
          </w:tcPr>
          <w:p w:rsidR="0011446C" w:rsidRPr="0011446C" w:rsidRDefault="0011446C" w:rsidP="003B6D8E">
            <w:pPr>
              <w:shd w:val="clear" w:color="auto" w:fill="FFFFFF"/>
              <w:autoSpaceDE w:val="0"/>
              <w:autoSpaceDN w:val="0"/>
              <w:adjustRightInd w:val="0"/>
              <w:spacing w:after="0" w:line="240" w:lineRule="auto"/>
              <w:jc w:val="center"/>
              <w:rPr>
                <w:rFonts w:eastAsia="Calibri"/>
                <w:b/>
                <w:szCs w:val="28"/>
              </w:rPr>
            </w:pPr>
            <w:r w:rsidRPr="0011446C">
              <w:rPr>
                <w:rFonts w:eastAsia="Calibri"/>
                <w:b/>
                <w:szCs w:val="28"/>
              </w:rPr>
              <w:t>2</w:t>
            </w:r>
          </w:p>
        </w:tc>
        <w:tc>
          <w:tcPr>
            <w:tcW w:w="2016" w:type="dxa"/>
            <w:tcBorders>
              <w:top w:val="single" w:sz="6" w:space="0" w:color="auto"/>
              <w:left w:val="single" w:sz="6" w:space="0" w:color="auto"/>
              <w:bottom w:val="single" w:sz="6" w:space="0" w:color="auto"/>
              <w:right w:val="single" w:sz="6" w:space="0" w:color="auto"/>
            </w:tcBorders>
            <w:shd w:val="clear" w:color="auto" w:fill="FFFFFF"/>
            <w:hideMark/>
          </w:tcPr>
          <w:p w:rsidR="0011446C" w:rsidRPr="0011446C" w:rsidRDefault="0011446C" w:rsidP="003B6D8E">
            <w:pPr>
              <w:shd w:val="clear" w:color="auto" w:fill="FFFFFF"/>
              <w:autoSpaceDE w:val="0"/>
              <w:autoSpaceDN w:val="0"/>
              <w:adjustRightInd w:val="0"/>
              <w:spacing w:after="0" w:line="240" w:lineRule="auto"/>
              <w:jc w:val="center"/>
              <w:rPr>
                <w:rFonts w:eastAsia="Calibri"/>
                <w:b/>
                <w:szCs w:val="28"/>
              </w:rPr>
            </w:pPr>
            <w:r w:rsidRPr="0011446C">
              <w:rPr>
                <w:rFonts w:eastAsia="Calibri"/>
                <w:b/>
                <w:szCs w:val="28"/>
              </w:rPr>
              <w:t>3</w:t>
            </w:r>
          </w:p>
        </w:tc>
        <w:tc>
          <w:tcPr>
            <w:tcW w:w="1972" w:type="dxa"/>
            <w:tcBorders>
              <w:top w:val="single" w:sz="6" w:space="0" w:color="auto"/>
              <w:left w:val="single" w:sz="6" w:space="0" w:color="auto"/>
              <w:bottom w:val="single" w:sz="6" w:space="0" w:color="auto"/>
              <w:right w:val="single" w:sz="6" w:space="0" w:color="auto"/>
            </w:tcBorders>
            <w:shd w:val="clear" w:color="auto" w:fill="FFFFFF"/>
            <w:hideMark/>
          </w:tcPr>
          <w:p w:rsidR="0011446C" w:rsidRPr="0011446C" w:rsidRDefault="0011446C" w:rsidP="003B6D8E">
            <w:pPr>
              <w:shd w:val="clear" w:color="auto" w:fill="FFFFFF"/>
              <w:autoSpaceDE w:val="0"/>
              <w:autoSpaceDN w:val="0"/>
              <w:adjustRightInd w:val="0"/>
              <w:spacing w:after="0" w:line="240" w:lineRule="auto"/>
              <w:jc w:val="center"/>
              <w:rPr>
                <w:rFonts w:eastAsia="Calibri"/>
                <w:b/>
                <w:szCs w:val="28"/>
              </w:rPr>
            </w:pPr>
            <w:r w:rsidRPr="0011446C">
              <w:rPr>
                <w:rFonts w:eastAsia="Calibri"/>
                <w:b/>
                <w:szCs w:val="28"/>
              </w:rPr>
              <w:t>4</w:t>
            </w:r>
          </w:p>
        </w:tc>
      </w:tr>
      <w:tr w:rsidR="005E1791" w:rsidRPr="00F424F0" w:rsidTr="0011446C">
        <w:trPr>
          <w:trHeight w:val="298"/>
          <w:jc w:val="center"/>
        </w:trPr>
        <w:tc>
          <w:tcPr>
            <w:tcW w:w="951" w:type="dxa"/>
            <w:tcBorders>
              <w:top w:val="single" w:sz="6" w:space="0" w:color="auto"/>
              <w:left w:val="single" w:sz="6" w:space="0" w:color="auto"/>
              <w:bottom w:val="single" w:sz="6" w:space="0" w:color="auto"/>
              <w:right w:val="single" w:sz="6" w:space="0" w:color="auto"/>
            </w:tcBorders>
            <w:shd w:val="clear" w:color="auto" w:fill="FFFFFF"/>
          </w:tcPr>
          <w:p w:rsidR="005E1791" w:rsidRPr="005E1791" w:rsidRDefault="005E1791" w:rsidP="003B6D8E">
            <w:pPr>
              <w:shd w:val="clear" w:color="auto" w:fill="FFFFFF"/>
              <w:autoSpaceDE w:val="0"/>
              <w:autoSpaceDN w:val="0"/>
              <w:adjustRightInd w:val="0"/>
              <w:spacing w:after="0" w:line="240" w:lineRule="auto"/>
              <w:ind w:left="-17"/>
              <w:jc w:val="center"/>
              <w:rPr>
                <w:rFonts w:eastAsia="Calibri"/>
                <w:iCs/>
                <w:sz w:val="24"/>
                <w:szCs w:val="24"/>
              </w:rPr>
            </w:pPr>
            <w:r w:rsidRPr="005E1791">
              <w:rPr>
                <w:rFonts w:eastAsia="Calibri"/>
                <w:iCs/>
                <w:sz w:val="24"/>
                <w:szCs w:val="24"/>
              </w:rPr>
              <w:t>2.2</w:t>
            </w:r>
          </w:p>
          <w:p w:rsidR="005E1791" w:rsidRPr="005E1791" w:rsidRDefault="005E1791" w:rsidP="003B6D8E">
            <w:pPr>
              <w:shd w:val="clear" w:color="auto" w:fill="FFFFFF"/>
              <w:autoSpaceDE w:val="0"/>
              <w:autoSpaceDN w:val="0"/>
              <w:adjustRightInd w:val="0"/>
              <w:spacing w:after="0" w:line="240" w:lineRule="auto"/>
              <w:ind w:left="-17"/>
              <w:jc w:val="center"/>
              <w:rPr>
                <w:rFonts w:eastAsia="Calibri"/>
                <w:iCs/>
                <w:sz w:val="24"/>
                <w:szCs w:val="24"/>
              </w:rPr>
            </w:pPr>
          </w:p>
        </w:tc>
        <w:tc>
          <w:tcPr>
            <w:tcW w:w="5666" w:type="dxa"/>
            <w:tcBorders>
              <w:top w:val="single" w:sz="6" w:space="0" w:color="auto"/>
              <w:left w:val="single" w:sz="6" w:space="0" w:color="auto"/>
              <w:bottom w:val="single" w:sz="6" w:space="0" w:color="auto"/>
              <w:right w:val="single" w:sz="6" w:space="0" w:color="auto"/>
            </w:tcBorders>
            <w:shd w:val="clear" w:color="auto" w:fill="FFFFFF"/>
          </w:tcPr>
          <w:p w:rsidR="005E1791" w:rsidRPr="005E1791" w:rsidRDefault="005E1791" w:rsidP="0011446C">
            <w:pPr>
              <w:shd w:val="clear" w:color="auto" w:fill="FFFFFF"/>
              <w:autoSpaceDE w:val="0"/>
              <w:autoSpaceDN w:val="0"/>
              <w:adjustRightInd w:val="0"/>
              <w:spacing w:after="0" w:line="240" w:lineRule="auto"/>
              <w:rPr>
                <w:rFonts w:eastAsia="Calibri"/>
                <w:sz w:val="24"/>
                <w:szCs w:val="24"/>
              </w:rPr>
            </w:pPr>
            <w:r w:rsidRPr="005E1791">
              <w:rPr>
                <w:rFonts w:eastAsia="Calibri"/>
                <w:sz w:val="24"/>
                <w:szCs w:val="24"/>
              </w:rPr>
              <w:t>Огляд дітей на педикульоз і коросту.</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5E1791" w:rsidRPr="005E1791" w:rsidRDefault="005E1791" w:rsidP="00FB3118">
            <w:pPr>
              <w:shd w:val="clear" w:color="auto" w:fill="FFFFFF"/>
              <w:autoSpaceDE w:val="0"/>
              <w:autoSpaceDN w:val="0"/>
              <w:adjustRightInd w:val="0"/>
              <w:spacing w:after="0" w:line="240" w:lineRule="auto"/>
              <w:jc w:val="center"/>
              <w:rPr>
                <w:rFonts w:eastAsia="Calibri"/>
                <w:sz w:val="24"/>
                <w:szCs w:val="24"/>
              </w:rPr>
            </w:pPr>
            <w:r w:rsidRPr="005E1791">
              <w:rPr>
                <w:rFonts w:eastAsia="Calibri"/>
                <w:sz w:val="24"/>
                <w:szCs w:val="24"/>
              </w:rPr>
              <w:t>1 р. на 10 днів</w:t>
            </w:r>
          </w:p>
          <w:p w:rsidR="005E1791" w:rsidRPr="005E1791" w:rsidRDefault="005E1791" w:rsidP="00FB3118">
            <w:pPr>
              <w:shd w:val="clear" w:color="auto" w:fill="FFFFFF"/>
              <w:autoSpaceDE w:val="0"/>
              <w:autoSpaceDN w:val="0"/>
              <w:adjustRightInd w:val="0"/>
              <w:spacing w:after="0" w:line="240" w:lineRule="auto"/>
              <w:jc w:val="center"/>
              <w:rPr>
                <w:rFonts w:eastAsia="Calibri"/>
                <w:sz w:val="24"/>
                <w:szCs w:val="24"/>
              </w:rPr>
            </w:pPr>
          </w:p>
        </w:tc>
        <w:tc>
          <w:tcPr>
            <w:tcW w:w="1972" w:type="dxa"/>
            <w:tcBorders>
              <w:top w:val="single" w:sz="6" w:space="0" w:color="auto"/>
              <w:left w:val="single" w:sz="6" w:space="0" w:color="auto"/>
              <w:bottom w:val="single" w:sz="6" w:space="0" w:color="auto"/>
              <w:right w:val="single" w:sz="6" w:space="0" w:color="auto"/>
            </w:tcBorders>
            <w:shd w:val="clear" w:color="auto" w:fill="FFFFFF"/>
          </w:tcPr>
          <w:p w:rsidR="005E1791" w:rsidRPr="005E1791" w:rsidRDefault="005E1791" w:rsidP="00FB3118">
            <w:pPr>
              <w:shd w:val="clear" w:color="auto" w:fill="FFFFFF"/>
              <w:spacing w:after="0" w:line="240" w:lineRule="auto"/>
              <w:jc w:val="center"/>
              <w:rPr>
                <w:rFonts w:eastAsia="Calibri"/>
                <w:sz w:val="24"/>
                <w:szCs w:val="24"/>
              </w:rPr>
            </w:pPr>
            <w:r w:rsidRPr="005E1791">
              <w:rPr>
                <w:rFonts w:eastAsia="Calibri"/>
                <w:sz w:val="24"/>
                <w:szCs w:val="24"/>
              </w:rPr>
              <w:t>Ст. м/с</w:t>
            </w:r>
          </w:p>
          <w:p w:rsidR="005E1791" w:rsidRPr="005E1791" w:rsidRDefault="005E1791" w:rsidP="00FB3118">
            <w:pPr>
              <w:shd w:val="clear" w:color="auto" w:fill="FFFFFF"/>
              <w:autoSpaceDE w:val="0"/>
              <w:autoSpaceDN w:val="0"/>
              <w:adjustRightInd w:val="0"/>
              <w:spacing w:after="0" w:line="240" w:lineRule="auto"/>
              <w:jc w:val="center"/>
              <w:rPr>
                <w:rFonts w:eastAsia="Calibri"/>
                <w:sz w:val="24"/>
                <w:szCs w:val="24"/>
              </w:rPr>
            </w:pPr>
          </w:p>
        </w:tc>
      </w:tr>
      <w:tr w:rsidR="005E1791" w:rsidRPr="00F424F0" w:rsidTr="0011446C">
        <w:trPr>
          <w:trHeight w:val="298"/>
          <w:jc w:val="center"/>
        </w:trPr>
        <w:tc>
          <w:tcPr>
            <w:tcW w:w="951" w:type="dxa"/>
            <w:tcBorders>
              <w:top w:val="single" w:sz="6" w:space="0" w:color="auto"/>
              <w:left w:val="single" w:sz="6" w:space="0" w:color="auto"/>
              <w:bottom w:val="single" w:sz="6" w:space="0" w:color="auto"/>
              <w:right w:val="single" w:sz="6" w:space="0" w:color="auto"/>
            </w:tcBorders>
            <w:shd w:val="clear" w:color="auto" w:fill="FFFFFF"/>
            <w:hideMark/>
          </w:tcPr>
          <w:p w:rsidR="005E1791" w:rsidRPr="005E1791" w:rsidRDefault="005E1791" w:rsidP="003B6D8E">
            <w:pPr>
              <w:shd w:val="clear" w:color="auto" w:fill="FFFFFF"/>
              <w:autoSpaceDE w:val="0"/>
              <w:autoSpaceDN w:val="0"/>
              <w:adjustRightInd w:val="0"/>
              <w:spacing w:after="0" w:line="240" w:lineRule="auto"/>
              <w:ind w:left="-17"/>
              <w:jc w:val="center"/>
              <w:rPr>
                <w:rFonts w:eastAsia="Calibri"/>
                <w:b/>
                <w:iCs/>
                <w:sz w:val="24"/>
                <w:szCs w:val="24"/>
              </w:rPr>
            </w:pPr>
            <w:r w:rsidRPr="005E1791">
              <w:rPr>
                <w:rFonts w:eastAsia="Calibri"/>
                <w:iCs/>
                <w:sz w:val="24"/>
                <w:szCs w:val="24"/>
              </w:rPr>
              <w:t>2.3</w:t>
            </w:r>
          </w:p>
        </w:tc>
        <w:tc>
          <w:tcPr>
            <w:tcW w:w="5666" w:type="dxa"/>
            <w:tcBorders>
              <w:top w:val="single" w:sz="6" w:space="0" w:color="auto"/>
              <w:left w:val="single" w:sz="6" w:space="0" w:color="auto"/>
              <w:bottom w:val="single" w:sz="6" w:space="0" w:color="auto"/>
              <w:right w:val="single" w:sz="6" w:space="0" w:color="auto"/>
            </w:tcBorders>
            <w:shd w:val="clear" w:color="auto" w:fill="FFFFFF"/>
          </w:tcPr>
          <w:p w:rsidR="005E1791" w:rsidRPr="005E1791" w:rsidRDefault="005E1791" w:rsidP="00FB3118">
            <w:pPr>
              <w:shd w:val="clear" w:color="auto" w:fill="FFFFFF"/>
              <w:autoSpaceDE w:val="0"/>
              <w:autoSpaceDN w:val="0"/>
              <w:adjustRightInd w:val="0"/>
              <w:spacing w:after="0" w:line="240" w:lineRule="auto"/>
              <w:rPr>
                <w:rFonts w:eastAsia="Calibri"/>
                <w:sz w:val="24"/>
                <w:szCs w:val="24"/>
              </w:rPr>
            </w:pPr>
            <w:r w:rsidRPr="005E1791">
              <w:rPr>
                <w:rFonts w:eastAsia="Calibri"/>
                <w:sz w:val="24"/>
                <w:szCs w:val="24"/>
              </w:rPr>
              <w:t xml:space="preserve">Огляд працівників харчоблоку на гнійничкові захворювання. </w:t>
            </w:r>
          </w:p>
          <w:p w:rsidR="005E1791" w:rsidRPr="005E1791" w:rsidRDefault="005E1791" w:rsidP="00FB3118">
            <w:pPr>
              <w:shd w:val="clear" w:color="auto" w:fill="FFFFFF"/>
              <w:autoSpaceDE w:val="0"/>
              <w:autoSpaceDN w:val="0"/>
              <w:adjustRightInd w:val="0"/>
              <w:spacing w:after="0" w:line="240" w:lineRule="auto"/>
              <w:rPr>
                <w:rFonts w:eastAsia="Calibri"/>
                <w:sz w:val="24"/>
                <w:szCs w:val="24"/>
              </w:rPr>
            </w:pPr>
          </w:p>
        </w:tc>
        <w:tc>
          <w:tcPr>
            <w:tcW w:w="2016" w:type="dxa"/>
            <w:tcBorders>
              <w:top w:val="single" w:sz="6" w:space="0" w:color="auto"/>
              <w:left w:val="single" w:sz="6" w:space="0" w:color="auto"/>
              <w:bottom w:val="single" w:sz="6" w:space="0" w:color="auto"/>
              <w:right w:val="single" w:sz="6" w:space="0" w:color="auto"/>
            </w:tcBorders>
            <w:shd w:val="clear" w:color="auto" w:fill="FFFFFF"/>
            <w:hideMark/>
          </w:tcPr>
          <w:p w:rsidR="005E1791" w:rsidRPr="005E1791" w:rsidRDefault="005E1791" w:rsidP="00FB3118">
            <w:pPr>
              <w:shd w:val="clear" w:color="auto" w:fill="FFFFFF"/>
              <w:autoSpaceDE w:val="0"/>
              <w:autoSpaceDN w:val="0"/>
              <w:adjustRightInd w:val="0"/>
              <w:spacing w:after="0" w:line="240" w:lineRule="auto"/>
              <w:jc w:val="center"/>
              <w:rPr>
                <w:rFonts w:eastAsia="Calibri"/>
                <w:sz w:val="24"/>
                <w:szCs w:val="24"/>
              </w:rPr>
            </w:pPr>
            <w:r w:rsidRPr="005E1791">
              <w:rPr>
                <w:rFonts w:eastAsia="Calibri"/>
                <w:sz w:val="24"/>
                <w:szCs w:val="24"/>
              </w:rPr>
              <w:t>Кожен день</w:t>
            </w:r>
          </w:p>
          <w:p w:rsidR="005E1791" w:rsidRPr="005E1791" w:rsidRDefault="005E1791" w:rsidP="00FB3118">
            <w:pPr>
              <w:shd w:val="clear" w:color="auto" w:fill="FFFFFF"/>
              <w:autoSpaceDE w:val="0"/>
              <w:autoSpaceDN w:val="0"/>
              <w:adjustRightInd w:val="0"/>
              <w:spacing w:after="0" w:line="240" w:lineRule="auto"/>
              <w:jc w:val="center"/>
              <w:rPr>
                <w:rFonts w:eastAsia="Calibri"/>
                <w:sz w:val="24"/>
                <w:szCs w:val="24"/>
              </w:rPr>
            </w:pPr>
          </w:p>
        </w:tc>
        <w:tc>
          <w:tcPr>
            <w:tcW w:w="1972" w:type="dxa"/>
            <w:tcBorders>
              <w:top w:val="single" w:sz="6" w:space="0" w:color="auto"/>
              <w:left w:val="single" w:sz="6" w:space="0" w:color="auto"/>
              <w:bottom w:val="single" w:sz="6" w:space="0" w:color="auto"/>
              <w:right w:val="single" w:sz="6" w:space="0" w:color="auto"/>
            </w:tcBorders>
            <w:shd w:val="clear" w:color="auto" w:fill="FFFFFF"/>
          </w:tcPr>
          <w:p w:rsidR="005E1791" w:rsidRPr="005E1791" w:rsidRDefault="005E1791" w:rsidP="00FB3118">
            <w:pPr>
              <w:shd w:val="clear" w:color="auto" w:fill="FFFFFF"/>
              <w:spacing w:after="0" w:line="240" w:lineRule="auto"/>
              <w:jc w:val="center"/>
              <w:rPr>
                <w:rFonts w:eastAsia="Calibri"/>
                <w:sz w:val="24"/>
                <w:szCs w:val="24"/>
              </w:rPr>
            </w:pPr>
            <w:r w:rsidRPr="005E1791">
              <w:rPr>
                <w:rFonts w:eastAsia="Calibri"/>
                <w:sz w:val="24"/>
                <w:szCs w:val="24"/>
              </w:rPr>
              <w:t>Ст. м/с</w:t>
            </w:r>
          </w:p>
          <w:p w:rsidR="005E1791" w:rsidRPr="005E1791" w:rsidRDefault="005E1791" w:rsidP="00FB3118">
            <w:pPr>
              <w:shd w:val="clear" w:color="auto" w:fill="FFFFFF"/>
              <w:spacing w:after="0" w:line="240" w:lineRule="auto"/>
              <w:jc w:val="center"/>
              <w:rPr>
                <w:rFonts w:eastAsia="Calibri"/>
                <w:sz w:val="24"/>
                <w:szCs w:val="24"/>
              </w:rPr>
            </w:pPr>
          </w:p>
        </w:tc>
      </w:tr>
      <w:tr w:rsidR="005E1791" w:rsidRPr="00F424F0" w:rsidTr="0011446C">
        <w:trPr>
          <w:trHeight w:val="298"/>
          <w:jc w:val="center"/>
        </w:trPr>
        <w:tc>
          <w:tcPr>
            <w:tcW w:w="951" w:type="dxa"/>
            <w:tcBorders>
              <w:top w:val="single" w:sz="6" w:space="0" w:color="auto"/>
              <w:left w:val="single" w:sz="6" w:space="0" w:color="auto"/>
              <w:bottom w:val="single" w:sz="6" w:space="0" w:color="auto"/>
              <w:right w:val="single" w:sz="6" w:space="0" w:color="auto"/>
            </w:tcBorders>
            <w:shd w:val="clear" w:color="auto" w:fill="FFFFFF"/>
            <w:hideMark/>
          </w:tcPr>
          <w:p w:rsidR="005E1791" w:rsidRPr="005E1791" w:rsidRDefault="005E1791" w:rsidP="003B6D8E">
            <w:pPr>
              <w:shd w:val="clear" w:color="auto" w:fill="FFFFFF"/>
              <w:autoSpaceDE w:val="0"/>
              <w:autoSpaceDN w:val="0"/>
              <w:adjustRightInd w:val="0"/>
              <w:spacing w:after="0" w:line="240" w:lineRule="auto"/>
              <w:ind w:left="-17"/>
              <w:jc w:val="center"/>
              <w:rPr>
                <w:rFonts w:eastAsia="Calibri"/>
                <w:iCs/>
                <w:sz w:val="24"/>
                <w:szCs w:val="24"/>
              </w:rPr>
            </w:pPr>
            <w:r w:rsidRPr="005E1791">
              <w:rPr>
                <w:rFonts w:eastAsia="Calibri"/>
                <w:iCs/>
                <w:sz w:val="24"/>
                <w:szCs w:val="24"/>
              </w:rPr>
              <w:t>2.4</w:t>
            </w:r>
          </w:p>
        </w:tc>
        <w:tc>
          <w:tcPr>
            <w:tcW w:w="5666" w:type="dxa"/>
            <w:tcBorders>
              <w:top w:val="single" w:sz="6" w:space="0" w:color="auto"/>
              <w:left w:val="single" w:sz="6" w:space="0" w:color="auto"/>
              <w:bottom w:val="single" w:sz="6" w:space="0" w:color="auto"/>
              <w:right w:val="single" w:sz="6" w:space="0" w:color="auto"/>
            </w:tcBorders>
            <w:shd w:val="clear" w:color="auto" w:fill="FFFFFF"/>
            <w:hideMark/>
          </w:tcPr>
          <w:p w:rsidR="005E1791" w:rsidRPr="005E1791" w:rsidRDefault="005E1791" w:rsidP="00FB3118">
            <w:pPr>
              <w:shd w:val="clear" w:color="auto" w:fill="FFFFFF"/>
              <w:autoSpaceDE w:val="0"/>
              <w:autoSpaceDN w:val="0"/>
              <w:adjustRightInd w:val="0"/>
              <w:spacing w:after="0" w:line="240" w:lineRule="auto"/>
              <w:rPr>
                <w:rFonts w:eastAsia="Calibri"/>
                <w:sz w:val="24"/>
                <w:szCs w:val="24"/>
              </w:rPr>
            </w:pPr>
            <w:r w:rsidRPr="005E1791">
              <w:rPr>
                <w:rFonts w:eastAsia="Calibri"/>
                <w:sz w:val="24"/>
                <w:szCs w:val="24"/>
              </w:rPr>
              <w:t xml:space="preserve">Слідкувати за графіком провітрювання в групах. </w:t>
            </w:r>
          </w:p>
          <w:p w:rsidR="005E1791" w:rsidRPr="005E1791" w:rsidRDefault="005E1791" w:rsidP="00FB3118">
            <w:pPr>
              <w:shd w:val="clear" w:color="auto" w:fill="FFFFFF"/>
              <w:autoSpaceDE w:val="0"/>
              <w:autoSpaceDN w:val="0"/>
              <w:adjustRightInd w:val="0"/>
              <w:spacing w:after="0" w:line="240" w:lineRule="auto"/>
              <w:rPr>
                <w:rFonts w:eastAsia="Calibri"/>
                <w:sz w:val="24"/>
                <w:szCs w:val="24"/>
              </w:rPr>
            </w:pP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5E1791" w:rsidRPr="005E1791" w:rsidRDefault="005E1791" w:rsidP="00FB3118">
            <w:pPr>
              <w:shd w:val="clear" w:color="auto" w:fill="FFFFFF"/>
              <w:autoSpaceDE w:val="0"/>
              <w:autoSpaceDN w:val="0"/>
              <w:adjustRightInd w:val="0"/>
              <w:spacing w:after="0" w:line="240" w:lineRule="auto"/>
              <w:jc w:val="center"/>
              <w:rPr>
                <w:rFonts w:eastAsia="Calibri"/>
                <w:sz w:val="24"/>
                <w:szCs w:val="24"/>
              </w:rPr>
            </w:pPr>
            <w:r w:rsidRPr="005E1791">
              <w:rPr>
                <w:rFonts w:eastAsia="Calibri"/>
                <w:sz w:val="24"/>
                <w:szCs w:val="24"/>
              </w:rPr>
              <w:t>Постійно</w:t>
            </w:r>
          </w:p>
          <w:p w:rsidR="005E1791" w:rsidRPr="005E1791" w:rsidRDefault="005E1791" w:rsidP="00FB3118">
            <w:pPr>
              <w:shd w:val="clear" w:color="auto" w:fill="FFFFFF"/>
              <w:autoSpaceDE w:val="0"/>
              <w:autoSpaceDN w:val="0"/>
              <w:adjustRightInd w:val="0"/>
              <w:spacing w:after="0" w:line="240" w:lineRule="auto"/>
              <w:jc w:val="center"/>
              <w:rPr>
                <w:rFonts w:eastAsia="Calibri"/>
                <w:sz w:val="24"/>
                <w:szCs w:val="24"/>
              </w:rPr>
            </w:pPr>
          </w:p>
        </w:tc>
        <w:tc>
          <w:tcPr>
            <w:tcW w:w="1972" w:type="dxa"/>
            <w:tcBorders>
              <w:top w:val="single" w:sz="6" w:space="0" w:color="auto"/>
              <w:left w:val="single" w:sz="6" w:space="0" w:color="auto"/>
              <w:bottom w:val="single" w:sz="6" w:space="0" w:color="auto"/>
              <w:right w:val="single" w:sz="6" w:space="0" w:color="auto"/>
            </w:tcBorders>
            <w:shd w:val="clear" w:color="auto" w:fill="FFFFFF"/>
          </w:tcPr>
          <w:p w:rsidR="005E1791" w:rsidRPr="005E1791" w:rsidRDefault="005E1791" w:rsidP="00FB3118">
            <w:pPr>
              <w:shd w:val="clear" w:color="auto" w:fill="FFFFFF"/>
              <w:spacing w:after="0" w:line="240" w:lineRule="auto"/>
              <w:jc w:val="center"/>
              <w:rPr>
                <w:rFonts w:eastAsia="Calibri"/>
                <w:sz w:val="24"/>
                <w:szCs w:val="24"/>
              </w:rPr>
            </w:pPr>
            <w:r w:rsidRPr="005E1791">
              <w:rPr>
                <w:rFonts w:eastAsia="Calibri"/>
                <w:sz w:val="24"/>
                <w:szCs w:val="24"/>
              </w:rPr>
              <w:t>Ст. м/с</w:t>
            </w:r>
          </w:p>
          <w:p w:rsidR="005E1791" w:rsidRPr="005E1791" w:rsidRDefault="005E1791" w:rsidP="00FB3118">
            <w:pPr>
              <w:shd w:val="clear" w:color="auto" w:fill="FFFFFF"/>
              <w:spacing w:after="0" w:line="240" w:lineRule="auto"/>
              <w:jc w:val="center"/>
              <w:rPr>
                <w:rFonts w:eastAsia="Calibri"/>
                <w:sz w:val="24"/>
                <w:szCs w:val="24"/>
              </w:rPr>
            </w:pPr>
          </w:p>
        </w:tc>
      </w:tr>
      <w:tr w:rsidR="005E1791" w:rsidRPr="00F424F0" w:rsidTr="0011446C">
        <w:trPr>
          <w:trHeight w:val="298"/>
          <w:jc w:val="center"/>
        </w:trPr>
        <w:tc>
          <w:tcPr>
            <w:tcW w:w="951" w:type="dxa"/>
            <w:tcBorders>
              <w:top w:val="single" w:sz="6" w:space="0" w:color="auto"/>
              <w:left w:val="single" w:sz="6" w:space="0" w:color="auto"/>
              <w:bottom w:val="single" w:sz="6" w:space="0" w:color="auto"/>
              <w:right w:val="single" w:sz="6" w:space="0" w:color="auto"/>
            </w:tcBorders>
            <w:shd w:val="clear" w:color="auto" w:fill="FFFFFF"/>
            <w:hideMark/>
          </w:tcPr>
          <w:p w:rsidR="005E1791" w:rsidRPr="005E1791" w:rsidRDefault="005E1791" w:rsidP="003B6D8E">
            <w:pPr>
              <w:shd w:val="clear" w:color="auto" w:fill="FFFFFF"/>
              <w:autoSpaceDE w:val="0"/>
              <w:autoSpaceDN w:val="0"/>
              <w:adjustRightInd w:val="0"/>
              <w:spacing w:after="0" w:line="240" w:lineRule="auto"/>
              <w:ind w:left="-17"/>
              <w:jc w:val="center"/>
              <w:rPr>
                <w:rFonts w:eastAsia="Calibri"/>
                <w:iCs/>
                <w:sz w:val="24"/>
                <w:szCs w:val="24"/>
              </w:rPr>
            </w:pPr>
            <w:r w:rsidRPr="005E1791">
              <w:rPr>
                <w:rFonts w:eastAsia="Calibri"/>
                <w:iCs/>
                <w:sz w:val="24"/>
                <w:szCs w:val="24"/>
              </w:rPr>
              <w:t>2.5</w:t>
            </w:r>
          </w:p>
        </w:tc>
        <w:tc>
          <w:tcPr>
            <w:tcW w:w="5666" w:type="dxa"/>
            <w:tcBorders>
              <w:top w:val="single" w:sz="6" w:space="0" w:color="auto"/>
              <w:left w:val="single" w:sz="6" w:space="0" w:color="auto"/>
              <w:bottom w:val="single" w:sz="6" w:space="0" w:color="auto"/>
              <w:right w:val="single" w:sz="6" w:space="0" w:color="auto"/>
            </w:tcBorders>
            <w:shd w:val="clear" w:color="auto" w:fill="FFFFFF"/>
            <w:hideMark/>
          </w:tcPr>
          <w:p w:rsidR="005E1791" w:rsidRPr="005E1791" w:rsidRDefault="005E1791" w:rsidP="00FB3118">
            <w:pPr>
              <w:shd w:val="clear" w:color="auto" w:fill="FFFFFF"/>
              <w:autoSpaceDE w:val="0"/>
              <w:autoSpaceDN w:val="0"/>
              <w:adjustRightInd w:val="0"/>
              <w:spacing w:after="0" w:line="240" w:lineRule="auto"/>
              <w:rPr>
                <w:rFonts w:eastAsia="Calibri"/>
                <w:sz w:val="24"/>
                <w:szCs w:val="24"/>
              </w:rPr>
            </w:pPr>
            <w:r w:rsidRPr="005E1791">
              <w:rPr>
                <w:rFonts w:eastAsia="Calibri"/>
                <w:sz w:val="24"/>
                <w:szCs w:val="24"/>
              </w:rPr>
              <w:t>Обстеження дітей та співробітників на ентеробіоз та гельмінтоз.</w:t>
            </w:r>
          </w:p>
          <w:p w:rsidR="005E1791" w:rsidRPr="005E1791" w:rsidRDefault="005E1791" w:rsidP="00FB3118">
            <w:pPr>
              <w:shd w:val="clear" w:color="auto" w:fill="FFFFFF"/>
              <w:autoSpaceDE w:val="0"/>
              <w:autoSpaceDN w:val="0"/>
              <w:adjustRightInd w:val="0"/>
              <w:spacing w:after="0" w:line="240" w:lineRule="auto"/>
              <w:rPr>
                <w:rFonts w:eastAsia="Calibri"/>
                <w:sz w:val="24"/>
                <w:szCs w:val="24"/>
              </w:rPr>
            </w:pP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5E1791" w:rsidRPr="005E1791" w:rsidRDefault="005E1791" w:rsidP="00FB3118">
            <w:pPr>
              <w:shd w:val="clear" w:color="auto" w:fill="FFFFFF"/>
              <w:autoSpaceDE w:val="0"/>
              <w:autoSpaceDN w:val="0"/>
              <w:adjustRightInd w:val="0"/>
              <w:spacing w:after="0" w:line="240" w:lineRule="auto"/>
              <w:jc w:val="center"/>
              <w:rPr>
                <w:rFonts w:eastAsia="Calibri"/>
                <w:sz w:val="24"/>
                <w:szCs w:val="24"/>
              </w:rPr>
            </w:pPr>
            <w:r w:rsidRPr="005E1791">
              <w:rPr>
                <w:rFonts w:eastAsia="Calibri"/>
                <w:sz w:val="24"/>
                <w:szCs w:val="24"/>
              </w:rPr>
              <w:t>1 р. на рік</w:t>
            </w:r>
          </w:p>
          <w:p w:rsidR="005E1791" w:rsidRPr="005E1791" w:rsidRDefault="005E1791" w:rsidP="00FB3118">
            <w:pPr>
              <w:shd w:val="clear" w:color="auto" w:fill="FFFFFF"/>
              <w:autoSpaceDE w:val="0"/>
              <w:autoSpaceDN w:val="0"/>
              <w:adjustRightInd w:val="0"/>
              <w:spacing w:after="0" w:line="240" w:lineRule="auto"/>
              <w:jc w:val="center"/>
              <w:rPr>
                <w:rFonts w:eastAsia="Calibri"/>
                <w:sz w:val="24"/>
                <w:szCs w:val="24"/>
              </w:rPr>
            </w:pPr>
          </w:p>
        </w:tc>
        <w:tc>
          <w:tcPr>
            <w:tcW w:w="1972" w:type="dxa"/>
            <w:tcBorders>
              <w:top w:val="single" w:sz="6" w:space="0" w:color="auto"/>
              <w:left w:val="single" w:sz="6" w:space="0" w:color="auto"/>
              <w:bottom w:val="single" w:sz="6" w:space="0" w:color="auto"/>
              <w:right w:val="single" w:sz="6" w:space="0" w:color="auto"/>
            </w:tcBorders>
            <w:shd w:val="clear" w:color="auto" w:fill="FFFFFF"/>
          </w:tcPr>
          <w:p w:rsidR="005E1791" w:rsidRPr="005E1791" w:rsidRDefault="005E1791" w:rsidP="00FB3118">
            <w:pPr>
              <w:shd w:val="clear" w:color="auto" w:fill="FFFFFF"/>
              <w:spacing w:after="0" w:line="240" w:lineRule="auto"/>
              <w:jc w:val="center"/>
              <w:rPr>
                <w:rFonts w:eastAsia="Calibri"/>
                <w:sz w:val="24"/>
                <w:szCs w:val="24"/>
              </w:rPr>
            </w:pPr>
            <w:r w:rsidRPr="005E1791">
              <w:rPr>
                <w:rFonts w:eastAsia="Calibri"/>
                <w:sz w:val="24"/>
                <w:szCs w:val="24"/>
              </w:rPr>
              <w:t>Ст. м/с</w:t>
            </w:r>
          </w:p>
          <w:p w:rsidR="005E1791" w:rsidRPr="005E1791" w:rsidRDefault="005E1791" w:rsidP="00FB3118">
            <w:pPr>
              <w:shd w:val="clear" w:color="auto" w:fill="FFFFFF"/>
              <w:spacing w:after="0" w:line="240" w:lineRule="auto"/>
              <w:jc w:val="center"/>
              <w:rPr>
                <w:rFonts w:eastAsia="Calibri"/>
                <w:sz w:val="24"/>
                <w:szCs w:val="24"/>
              </w:rPr>
            </w:pPr>
          </w:p>
        </w:tc>
      </w:tr>
      <w:tr w:rsidR="005E1791" w:rsidRPr="00F424F0" w:rsidTr="0011446C">
        <w:trPr>
          <w:trHeight w:val="298"/>
          <w:jc w:val="center"/>
        </w:trPr>
        <w:tc>
          <w:tcPr>
            <w:tcW w:w="951" w:type="dxa"/>
            <w:tcBorders>
              <w:top w:val="single" w:sz="6" w:space="0" w:color="auto"/>
              <w:left w:val="single" w:sz="6" w:space="0" w:color="auto"/>
              <w:bottom w:val="single" w:sz="6" w:space="0" w:color="auto"/>
              <w:right w:val="single" w:sz="6" w:space="0" w:color="auto"/>
            </w:tcBorders>
            <w:shd w:val="clear" w:color="auto" w:fill="FFFFFF"/>
          </w:tcPr>
          <w:p w:rsidR="005E1791" w:rsidRPr="005E1791" w:rsidRDefault="005E1791" w:rsidP="003B6D8E">
            <w:pPr>
              <w:shd w:val="clear" w:color="auto" w:fill="FFFFFF"/>
              <w:autoSpaceDE w:val="0"/>
              <w:autoSpaceDN w:val="0"/>
              <w:adjustRightInd w:val="0"/>
              <w:spacing w:after="0" w:line="240" w:lineRule="auto"/>
              <w:ind w:left="-17"/>
              <w:jc w:val="center"/>
              <w:rPr>
                <w:rFonts w:eastAsia="Calibri"/>
                <w:iCs/>
                <w:sz w:val="24"/>
                <w:szCs w:val="24"/>
              </w:rPr>
            </w:pPr>
            <w:r w:rsidRPr="005E1791">
              <w:rPr>
                <w:rFonts w:eastAsia="Calibri"/>
                <w:iCs/>
                <w:sz w:val="24"/>
                <w:szCs w:val="24"/>
              </w:rPr>
              <w:t>2.6</w:t>
            </w:r>
          </w:p>
          <w:p w:rsidR="005E1791" w:rsidRPr="005E1791" w:rsidRDefault="005E1791" w:rsidP="003B6D8E">
            <w:pPr>
              <w:shd w:val="clear" w:color="auto" w:fill="FFFFFF"/>
              <w:autoSpaceDE w:val="0"/>
              <w:autoSpaceDN w:val="0"/>
              <w:adjustRightInd w:val="0"/>
              <w:spacing w:after="0" w:line="240" w:lineRule="auto"/>
              <w:ind w:left="-17"/>
              <w:jc w:val="center"/>
              <w:rPr>
                <w:rFonts w:eastAsia="Calibri"/>
                <w:iCs/>
                <w:sz w:val="24"/>
                <w:szCs w:val="24"/>
              </w:rPr>
            </w:pPr>
          </w:p>
        </w:tc>
        <w:tc>
          <w:tcPr>
            <w:tcW w:w="5666" w:type="dxa"/>
            <w:tcBorders>
              <w:top w:val="single" w:sz="6" w:space="0" w:color="auto"/>
              <w:left w:val="single" w:sz="6" w:space="0" w:color="auto"/>
              <w:bottom w:val="single" w:sz="6" w:space="0" w:color="auto"/>
              <w:right w:val="single" w:sz="6" w:space="0" w:color="auto"/>
            </w:tcBorders>
            <w:shd w:val="clear" w:color="auto" w:fill="FFFFFF"/>
          </w:tcPr>
          <w:p w:rsidR="005E1791" w:rsidRPr="005E1791" w:rsidRDefault="005E1791" w:rsidP="00FB3118">
            <w:pPr>
              <w:shd w:val="clear" w:color="auto" w:fill="FFFFFF"/>
              <w:autoSpaceDE w:val="0"/>
              <w:autoSpaceDN w:val="0"/>
              <w:adjustRightInd w:val="0"/>
              <w:spacing w:after="0" w:line="240" w:lineRule="auto"/>
              <w:rPr>
                <w:rFonts w:eastAsia="Calibri"/>
                <w:sz w:val="24"/>
                <w:szCs w:val="24"/>
              </w:rPr>
            </w:pPr>
            <w:r w:rsidRPr="005E1791">
              <w:rPr>
                <w:rFonts w:eastAsia="Calibri"/>
                <w:sz w:val="24"/>
                <w:szCs w:val="24"/>
              </w:rPr>
              <w:t>Профілактика повітряно-крапельних інфекцій.</w:t>
            </w:r>
          </w:p>
          <w:p w:rsidR="005E1791" w:rsidRPr="005E1791" w:rsidRDefault="005E1791" w:rsidP="00FB3118">
            <w:pPr>
              <w:shd w:val="clear" w:color="auto" w:fill="FFFFFF"/>
              <w:autoSpaceDE w:val="0"/>
              <w:autoSpaceDN w:val="0"/>
              <w:adjustRightInd w:val="0"/>
              <w:spacing w:after="0" w:line="240" w:lineRule="auto"/>
              <w:rPr>
                <w:rFonts w:eastAsia="Calibri"/>
                <w:sz w:val="24"/>
                <w:szCs w:val="24"/>
              </w:rPr>
            </w:pP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5E1791" w:rsidRPr="005E1791" w:rsidRDefault="005E1791" w:rsidP="00FB3118">
            <w:pPr>
              <w:shd w:val="clear" w:color="auto" w:fill="FFFFFF"/>
              <w:autoSpaceDE w:val="0"/>
              <w:autoSpaceDN w:val="0"/>
              <w:adjustRightInd w:val="0"/>
              <w:spacing w:after="0" w:line="240" w:lineRule="auto"/>
              <w:jc w:val="center"/>
              <w:rPr>
                <w:rFonts w:eastAsia="Calibri"/>
                <w:sz w:val="24"/>
                <w:szCs w:val="24"/>
              </w:rPr>
            </w:pPr>
            <w:r w:rsidRPr="005E1791">
              <w:rPr>
                <w:rFonts w:eastAsia="Calibri"/>
                <w:sz w:val="24"/>
                <w:szCs w:val="24"/>
              </w:rPr>
              <w:t>Постійно</w:t>
            </w:r>
          </w:p>
          <w:p w:rsidR="005E1791" w:rsidRPr="005E1791" w:rsidRDefault="005E1791" w:rsidP="00FB3118">
            <w:pPr>
              <w:shd w:val="clear" w:color="auto" w:fill="FFFFFF"/>
              <w:autoSpaceDE w:val="0"/>
              <w:autoSpaceDN w:val="0"/>
              <w:adjustRightInd w:val="0"/>
              <w:spacing w:after="0" w:line="240" w:lineRule="auto"/>
              <w:jc w:val="center"/>
              <w:rPr>
                <w:rFonts w:eastAsia="Calibri"/>
                <w:sz w:val="24"/>
                <w:szCs w:val="24"/>
              </w:rPr>
            </w:pPr>
          </w:p>
        </w:tc>
        <w:tc>
          <w:tcPr>
            <w:tcW w:w="1972" w:type="dxa"/>
            <w:tcBorders>
              <w:top w:val="single" w:sz="6" w:space="0" w:color="auto"/>
              <w:left w:val="single" w:sz="6" w:space="0" w:color="auto"/>
              <w:bottom w:val="single" w:sz="6" w:space="0" w:color="auto"/>
              <w:right w:val="single" w:sz="6" w:space="0" w:color="auto"/>
            </w:tcBorders>
            <w:shd w:val="clear" w:color="auto" w:fill="FFFFFF"/>
          </w:tcPr>
          <w:p w:rsidR="005E1791" w:rsidRPr="005E1791" w:rsidRDefault="005E1791" w:rsidP="00FB3118">
            <w:pPr>
              <w:shd w:val="clear" w:color="auto" w:fill="FFFFFF"/>
              <w:spacing w:after="0" w:line="240" w:lineRule="auto"/>
              <w:jc w:val="center"/>
              <w:rPr>
                <w:rFonts w:eastAsia="Calibri"/>
                <w:sz w:val="24"/>
                <w:szCs w:val="24"/>
              </w:rPr>
            </w:pPr>
            <w:r w:rsidRPr="005E1791">
              <w:rPr>
                <w:rFonts w:eastAsia="Calibri"/>
                <w:sz w:val="24"/>
                <w:szCs w:val="24"/>
              </w:rPr>
              <w:t>Ст. м/с</w:t>
            </w:r>
          </w:p>
          <w:p w:rsidR="005E1791" w:rsidRPr="005E1791" w:rsidRDefault="005E1791" w:rsidP="00FB3118">
            <w:pPr>
              <w:shd w:val="clear" w:color="auto" w:fill="FFFFFF"/>
              <w:spacing w:after="0" w:line="240" w:lineRule="auto"/>
              <w:jc w:val="center"/>
              <w:rPr>
                <w:rFonts w:eastAsia="Calibri"/>
                <w:sz w:val="24"/>
                <w:szCs w:val="24"/>
              </w:rPr>
            </w:pPr>
          </w:p>
        </w:tc>
      </w:tr>
      <w:tr w:rsidR="005E1791" w:rsidRPr="00F424F0" w:rsidTr="0011446C">
        <w:trPr>
          <w:trHeight w:val="298"/>
          <w:jc w:val="center"/>
        </w:trPr>
        <w:tc>
          <w:tcPr>
            <w:tcW w:w="951" w:type="dxa"/>
            <w:tcBorders>
              <w:top w:val="single" w:sz="6" w:space="0" w:color="auto"/>
              <w:left w:val="single" w:sz="6" w:space="0" w:color="auto"/>
              <w:bottom w:val="single" w:sz="6" w:space="0" w:color="auto"/>
              <w:right w:val="single" w:sz="6" w:space="0" w:color="auto"/>
            </w:tcBorders>
            <w:shd w:val="clear" w:color="auto" w:fill="FFFFFF"/>
            <w:hideMark/>
          </w:tcPr>
          <w:p w:rsidR="005E1791" w:rsidRPr="005E1791" w:rsidRDefault="005E1791" w:rsidP="003B6D8E">
            <w:pPr>
              <w:shd w:val="clear" w:color="auto" w:fill="FFFFFF"/>
              <w:autoSpaceDE w:val="0"/>
              <w:autoSpaceDN w:val="0"/>
              <w:adjustRightInd w:val="0"/>
              <w:spacing w:after="0" w:line="240" w:lineRule="auto"/>
              <w:ind w:left="-17"/>
              <w:jc w:val="center"/>
              <w:rPr>
                <w:rFonts w:eastAsia="Calibri"/>
                <w:iCs/>
                <w:sz w:val="24"/>
                <w:szCs w:val="24"/>
              </w:rPr>
            </w:pPr>
            <w:r w:rsidRPr="005E1791">
              <w:rPr>
                <w:rFonts w:eastAsia="Calibri"/>
                <w:iCs/>
                <w:sz w:val="24"/>
                <w:szCs w:val="24"/>
              </w:rPr>
              <w:t>2.7</w:t>
            </w:r>
          </w:p>
        </w:tc>
        <w:tc>
          <w:tcPr>
            <w:tcW w:w="5666" w:type="dxa"/>
            <w:tcBorders>
              <w:top w:val="single" w:sz="6" w:space="0" w:color="auto"/>
              <w:left w:val="single" w:sz="6" w:space="0" w:color="auto"/>
              <w:bottom w:val="single" w:sz="6" w:space="0" w:color="auto"/>
              <w:right w:val="single" w:sz="6" w:space="0" w:color="auto"/>
            </w:tcBorders>
            <w:shd w:val="clear" w:color="auto" w:fill="FFFFFF"/>
          </w:tcPr>
          <w:p w:rsidR="005E1791" w:rsidRPr="005E1791" w:rsidRDefault="005E1791" w:rsidP="00FB3118">
            <w:pPr>
              <w:shd w:val="clear" w:color="auto" w:fill="FFFFFF"/>
              <w:autoSpaceDE w:val="0"/>
              <w:autoSpaceDN w:val="0"/>
              <w:adjustRightInd w:val="0"/>
              <w:spacing w:after="0" w:line="240" w:lineRule="auto"/>
              <w:jc w:val="both"/>
              <w:rPr>
                <w:rFonts w:eastAsia="Calibri"/>
                <w:sz w:val="24"/>
                <w:szCs w:val="24"/>
              </w:rPr>
            </w:pPr>
            <w:r w:rsidRPr="005E1791">
              <w:rPr>
                <w:rFonts w:eastAsia="Calibri"/>
                <w:sz w:val="24"/>
                <w:szCs w:val="24"/>
              </w:rPr>
              <w:t>Загальне загартування дітей.</w:t>
            </w:r>
          </w:p>
          <w:p w:rsidR="005E1791" w:rsidRPr="005E1791" w:rsidRDefault="005E1791" w:rsidP="00FB3118">
            <w:pPr>
              <w:shd w:val="clear" w:color="auto" w:fill="FFFFFF"/>
              <w:autoSpaceDE w:val="0"/>
              <w:autoSpaceDN w:val="0"/>
              <w:adjustRightInd w:val="0"/>
              <w:spacing w:after="0" w:line="240" w:lineRule="auto"/>
              <w:rPr>
                <w:rFonts w:eastAsia="Calibri"/>
                <w:sz w:val="24"/>
                <w:szCs w:val="24"/>
              </w:rPr>
            </w:pP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5E1791" w:rsidRPr="005E1791" w:rsidRDefault="005E1791" w:rsidP="00FB3118">
            <w:pPr>
              <w:shd w:val="clear" w:color="auto" w:fill="FFFFFF"/>
              <w:autoSpaceDE w:val="0"/>
              <w:autoSpaceDN w:val="0"/>
              <w:adjustRightInd w:val="0"/>
              <w:spacing w:after="0" w:line="240" w:lineRule="auto"/>
              <w:jc w:val="center"/>
              <w:rPr>
                <w:rFonts w:eastAsia="Calibri"/>
                <w:sz w:val="24"/>
                <w:szCs w:val="24"/>
              </w:rPr>
            </w:pPr>
            <w:r w:rsidRPr="005E1791">
              <w:rPr>
                <w:rFonts w:eastAsia="Calibri"/>
                <w:sz w:val="24"/>
                <w:szCs w:val="24"/>
              </w:rPr>
              <w:t>Постійно</w:t>
            </w:r>
          </w:p>
          <w:p w:rsidR="005E1791" w:rsidRPr="005E1791" w:rsidRDefault="005E1791" w:rsidP="00FB3118">
            <w:pPr>
              <w:shd w:val="clear" w:color="auto" w:fill="FFFFFF"/>
              <w:autoSpaceDE w:val="0"/>
              <w:autoSpaceDN w:val="0"/>
              <w:adjustRightInd w:val="0"/>
              <w:spacing w:after="0" w:line="240" w:lineRule="auto"/>
              <w:jc w:val="center"/>
              <w:rPr>
                <w:rFonts w:eastAsia="Calibri"/>
                <w:sz w:val="24"/>
                <w:szCs w:val="24"/>
              </w:rPr>
            </w:pPr>
          </w:p>
        </w:tc>
        <w:tc>
          <w:tcPr>
            <w:tcW w:w="1972" w:type="dxa"/>
            <w:tcBorders>
              <w:top w:val="single" w:sz="6" w:space="0" w:color="auto"/>
              <w:left w:val="single" w:sz="6" w:space="0" w:color="auto"/>
              <w:bottom w:val="single" w:sz="6" w:space="0" w:color="auto"/>
              <w:right w:val="single" w:sz="6" w:space="0" w:color="auto"/>
            </w:tcBorders>
            <w:shd w:val="clear" w:color="auto" w:fill="FFFFFF"/>
          </w:tcPr>
          <w:p w:rsidR="005E1791" w:rsidRPr="005E1791" w:rsidRDefault="005E1791" w:rsidP="00FB3118">
            <w:pPr>
              <w:shd w:val="clear" w:color="auto" w:fill="FFFFFF"/>
              <w:spacing w:after="0" w:line="240" w:lineRule="auto"/>
              <w:jc w:val="center"/>
              <w:rPr>
                <w:rFonts w:eastAsia="Calibri"/>
                <w:sz w:val="24"/>
                <w:szCs w:val="24"/>
              </w:rPr>
            </w:pPr>
            <w:r w:rsidRPr="005E1791">
              <w:rPr>
                <w:rFonts w:eastAsia="Calibri"/>
                <w:sz w:val="24"/>
                <w:szCs w:val="24"/>
              </w:rPr>
              <w:t>Вихователі</w:t>
            </w:r>
          </w:p>
          <w:p w:rsidR="005E1791" w:rsidRPr="005E1791" w:rsidRDefault="005E1791" w:rsidP="00FB3118">
            <w:pPr>
              <w:shd w:val="clear" w:color="auto" w:fill="FFFFFF"/>
              <w:autoSpaceDE w:val="0"/>
              <w:autoSpaceDN w:val="0"/>
              <w:adjustRightInd w:val="0"/>
              <w:spacing w:after="0" w:line="240" w:lineRule="auto"/>
              <w:jc w:val="center"/>
              <w:rPr>
                <w:rFonts w:eastAsia="Calibri"/>
                <w:sz w:val="24"/>
                <w:szCs w:val="24"/>
              </w:rPr>
            </w:pPr>
          </w:p>
        </w:tc>
      </w:tr>
      <w:tr w:rsidR="005E1791" w:rsidRPr="00F424F0" w:rsidTr="0011446C">
        <w:trPr>
          <w:trHeight w:val="298"/>
          <w:jc w:val="center"/>
        </w:trPr>
        <w:tc>
          <w:tcPr>
            <w:tcW w:w="951" w:type="dxa"/>
            <w:tcBorders>
              <w:top w:val="single" w:sz="6" w:space="0" w:color="auto"/>
              <w:left w:val="single" w:sz="6" w:space="0" w:color="auto"/>
              <w:bottom w:val="single" w:sz="6" w:space="0" w:color="auto"/>
              <w:right w:val="single" w:sz="6" w:space="0" w:color="auto"/>
            </w:tcBorders>
            <w:shd w:val="clear" w:color="auto" w:fill="FFFFFF"/>
            <w:hideMark/>
          </w:tcPr>
          <w:p w:rsidR="005E1791" w:rsidRPr="005E1791" w:rsidRDefault="005E1791" w:rsidP="003B6D8E">
            <w:pPr>
              <w:shd w:val="clear" w:color="auto" w:fill="FFFFFF"/>
              <w:autoSpaceDE w:val="0"/>
              <w:autoSpaceDN w:val="0"/>
              <w:adjustRightInd w:val="0"/>
              <w:spacing w:after="0" w:line="240" w:lineRule="auto"/>
              <w:ind w:left="-17"/>
              <w:jc w:val="center"/>
              <w:rPr>
                <w:rFonts w:eastAsia="Calibri"/>
                <w:iCs/>
                <w:sz w:val="24"/>
                <w:szCs w:val="24"/>
              </w:rPr>
            </w:pPr>
            <w:r w:rsidRPr="005E1791">
              <w:rPr>
                <w:rFonts w:eastAsia="Calibri"/>
                <w:iCs/>
                <w:sz w:val="24"/>
                <w:szCs w:val="24"/>
              </w:rPr>
              <w:t>2.8</w:t>
            </w:r>
          </w:p>
        </w:tc>
        <w:tc>
          <w:tcPr>
            <w:tcW w:w="5666" w:type="dxa"/>
            <w:tcBorders>
              <w:top w:val="single" w:sz="6" w:space="0" w:color="auto"/>
              <w:left w:val="single" w:sz="6" w:space="0" w:color="auto"/>
              <w:bottom w:val="single" w:sz="6" w:space="0" w:color="auto"/>
              <w:right w:val="single" w:sz="6" w:space="0" w:color="auto"/>
            </w:tcBorders>
            <w:shd w:val="clear" w:color="auto" w:fill="FFFFFF"/>
          </w:tcPr>
          <w:p w:rsidR="005E1791" w:rsidRPr="005E1791" w:rsidRDefault="005E1791" w:rsidP="00FB3118">
            <w:pPr>
              <w:shd w:val="clear" w:color="auto" w:fill="FFFFFF"/>
              <w:autoSpaceDE w:val="0"/>
              <w:autoSpaceDN w:val="0"/>
              <w:adjustRightInd w:val="0"/>
              <w:spacing w:after="0" w:line="240" w:lineRule="auto"/>
              <w:jc w:val="both"/>
              <w:rPr>
                <w:rFonts w:eastAsia="Calibri"/>
                <w:sz w:val="24"/>
                <w:szCs w:val="24"/>
              </w:rPr>
            </w:pPr>
            <w:r w:rsidRPr="005E1791">
              <w:rPr>
                <w:rFonts w:eastAsia="Calibri"/>
                <w:sz w:val="24"/>
                <w:szCs w:val="24"/>
              </w:rPr>
              <w:t>Профілактика плоскостопості, сколіозу.</w:t>
            </w:r>
          </w:p>
          <w:p w:rsidR="005E1791" w:rsidRPr="005E1791" w:rsidRDefault="005E1791" w:rsidP="00FB3118">
            <w:pPr>
              <w:shd w:val="clear" w:color="auto" w:fill="FFFFFF"/>
              <w:autoSpaceDE w:val="0"/>
              <w:autoSpaceDN w:val="0"/>
              <w:adjustRightInd w:val="0"/>
              <w:spacing w:after="0" w:line="240" w:lineRule="auto"/>
              <w:rPr>
                <w:rFonts w:eastAsia="Calibri"/>
                <w:sz w:val="24"/>
                <w:szCs w:val="24"/>
              </w:rPr>
            </w:pP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5E1791" w:rsidRPr="005E1791" w:rsidRDefault="005E1791" w:rsidP="00FB3118">
            <w:pPr>
              <w:shd w:val="clear" w:color="auto" w:fill="FFFFFF"/>
              <w:autoSpaceDE w:val="0"/>
              <w:autoSpaceDN w:val="0"/>
              <w:adjustRightInd w:val="0"/>
              <w:spacing w:after="0" w:line="240" w:lineRule="auto"/>
              <w:jc w:val="center"/>
              <w:rPr>
                <w:rFonts w:eastAsia="Calibri"/>
                <w:sz w:val="24"/>
                <w:szCs w:val="24"/>
              </w:rPr>
            </w:pPr>
            <w:r w:rsidRPr="005E1791">
              <w:rPr>
                <w:rFonts w:eastAsia="Calibri"/>
                <w:sz w:val="24"/>
                <w:szCs w:val="24"/>
              </w:rPr>
              <w:t>Постійно</w:t>
            </w:r>
          </w:p>
          <w:p w:rsidR="005E1791" w:rsidRPr="005E1791" w:rsidRDefault="005E1791" w:rsidP="00FB3118">
            <w:pPr>
              <w:shd w:val="clear" w:color="auto" w:fill="FFFFFF"/>
              <w:autoSpaceDE w:val="0"/>
              <w:autoSpaceDN w:val="0"/>
              <w:adjustRightInd w:val="0"/>
              <w:spacing w:after="0" w:line="240" w:lineRule="auto"/>
              <w:jc w:val="center"/>
              <w:rPr>
                <w:rFonts w:eastAsia="Calibri"/>
                <w:sz w:val="24"/>
                <w:szCs w:val="24"/>
              </w:rPr>
            </w:pPr>
          </w:p>
        </w:tc>
        <w:tc>
          <w:tcPr>
            <w:tcW w:w="1972" w:type="dxa"/>
            <w:tcBorders>
              <w:top w:val="single" w:sz="6" w:space="0" w:color="auto"/>
              <w:left w:val="single" w:sz="6" w:space="0" w:color="auto"/>
              <w:bottom w:val="single" w:sz="6" w:space="0" w:color="auto"/>
              <w:right w:val="single" w:sz="6" w:space="0" w:color="auto"/>
            </w:tcBorders>
            <w:shd w:val="clear" w:color="auto" w:fill="FFFFFF"/>
          </w:tcPr>
          <w:p w:rsidR="005E1791" w:rsidRPr="005E1791" w:rsidRDefault="005E1791" w:rsidP="00FB3118">
            <w:pPr>
              <w:shd w:val="clear" w:color="auto" w:fill="FFFFFF"/>
              <w:autoSpaceDE w:val="0"/>
              <w:autoSpaceDN w:val="0"/>
              <w:adjustRightInd w:val="0"/>
              <w:spacing w:after="0" w:line="240" w:lineRule="auto"/>
              <w:jc w:val="center"/>
              <w:rPr>
                <w:rFonts w:eastAsia="Calibri"/>
                <w:sz w:val="24"/>
                <w:szCs w:val="24"/>
              </w:rPr>
            </w:pPr>
            <w:r w:rsidRPr="005E1791">
              <w:rPr>
                <w:rFonts w:eastAsia="Calibri"/>
                <w:sz w:val="24"/>
                <w:szCs w:val="24"/>
              </w:rPr>
              <w:t>Вихователі</w:t>
            </w:r>
          </w:p>
          <w:p w:rsidR="005E1791" w:rsidRPr="005E1791" w:rsidRDefault="005E1791" w:rsidP="00FB3118">
            <w:pPr>
              <w:shd w:val="clear" w:color="auto" w:fill="FFFFFF"/>
              <w:spacing w:after="0" w:line="240" w:lineRule="auto"/>
              <w:jc w:val="center"/>
              <w:rPr>
                <w:rFonts w:eastAsia="Calibri"/>
                <w:sz w:val="24"/>
                <w:szCs w:val="24"/>
              </w:rPr>
            </w:pPr>
          </w:p>
        </w:tc>
      </w:tr>
      <w:tr w:rsidR="005E1791" w:rsidRPr="00F424F0" w:rsidTr="0011446C">
        <w:trPr>
          <w:trHeight w:val="298"/>
          <w:jc w:val="center"/>
        </w:trPr>
        <w:tc>
          <w:tcPr>
            <w:tcW w:w="951" w:type="dxa"/>
            <w:tcBorders>
              <w:top w:val="single" w:sz="6" w:space="0" w:color="auto"/>
              <w:left w:val="single" w:sz="6" w:space="0" w:color="auto"/>
              <w:bottom w:val="single" w:sz="6" w:space="0" w:color="auto"/>
              <w:right w:val="single" w:sz="6" w:space="0" w:color="auto"/>
            </w:tcBorders>
            <w:shd w:val="clear" w:color="auto" w:fill="FFFFFF"/>
            <w:hideMark/>
          </w:tcPr>
          <w:p w:rsidR="005E1791" w:rsidRPr="005E1791" w:rsidRDefault="005E1791" w:rsidP="003B6D8E">
            <w:pPr>
              <w:shd w:val="clear" w:color="auto" w:fill="FFFFFF"/>
              <w:autoSpaceDE w:val="0"/>
              <w:autoSpaceDN w:val="0"/>
              <w:adjustRightInd w:val="0"/>
              <w:spacing w:after="0" w:line="240" w:lineRule="auto"/>
              <w:ind w:left="-17"/>
              <w:jc w:val="center"/>
              <w:rPr>
                <w:rFonts w:eastAsia="Calibri"/>
                <w:iCs/>
                <w:sz w:val="24"/>
                <w:szCs w:val="24"/>
              </w:rPr>
            </w:pPr>
            <w:r w:rsidRPr="005E1791">
              <w:rPr>
                <w:rFonts w:eastAsia="Calibri"/>
                <w:iCs/>
                <w:sz w:val="24"/>
                <w:szCs w:val="24"/>
              </w:rPr>
              <w:lastRenderedPageBreak/>
              <w:t>2.9</w:t>
            </w:r>
          </w:p>
        </w:tc>
        <w:tc>
          <w:tcPr>
            <w:tcW w:w="5666" w:type="dxa"/>
            <w:tcBorders>
              <w:top w:val="single" w:sz="6" w:space="0" w:color="auto"/>
              <w:left w:val="single" w:sz="6" w:space="0" w:color="auto"/>
              <w:bottom w:val="single" w:sz="6" w:space="0" w:color="auto"/>
              <w:right w:val="single" w:sz="6" w:space="0" w:color="auto"/>
            </w:tcBorders>
            <w:shd w:val="clear" w:color="auto" w:fill="FFFFFF"/>
          </w:tcPr>
          <w:p w:rsidR="005E1791" w:rsidRPr="005E1791" w:rsidRDefault="005E1791" w:rsidP="00FB3118">
            <w:pPr>
              <w:shd w:val="clear" w:color="auto" w:fill="FFFFFF"/>
              <w:autoSpaceDE w:val="0"/>
              <w:autoSpaceDN w:val="0"/>
              <w:adjustRightInd w:val="0"/>
              <w:spacing w:after="0" w:line="240" w:lineRule="auto"/>
              <w:rPr>
                <w:rFonts w:eastAsia="Calibri"/>
                <w:sz w:val="24"/>
                <w:szCs w:val="24"/>
              </w:rPr>
            </w:pPr>
            <w:r w:rsidRPr="005E1791">
              <w:rPr>
                <w:rFonts w:eastAsia="Calibri"/>
                <w:sz w:val="24"/>
                <w:szCs w:val="24"/>
              </w:rPr>
              <w:t>Надання медичної допомоги дітям,які захворіли,забезпечення їхньої ізоляції до приходу батьків.</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5E1791" w:rsidRPr="005E1791" w:rsidRDefault="005E1791" w:rsidP="00FB3118">
            <w:pPr>
              <w:shd w:val="clear" w:color="auto" w:fill="FFFFFF"/>
              <w:autoSpaceDE w:val="0"/>
              <w:autoSpaceDN w:val="0"/>
              <w:adjustRightInd w:val="0"/>
              <w:spacing w:after="0" w:line="240" w:lineRule="auto"/>
              <w:jc w:val="center"/>
              <w:rPr>
                <w:rFonts w:eastAsia="Calibri"/>
                <w:sz w:val="24"/>
                <w:szCs w:val="24"/>
              </w:rPr>
            </w:pPr>
            <w:r w:rsidRPr="005E1791">
              <w:rPr>
                <w:rFonts w:eastAsia="Calibri"/>
                <w:sz w:val="24"/>
                <w:szCs w:val="24"/>
              </w:rPr>
              <w:t>За потребою</w:t>
            </w:r>
          </w:p>
        </w:tc>
        <w:tc>
          <w:tcPr>
            <w:tcW w:w="1972" w:type="dxa"/>
            <w:tcBorders>
              <w:top w:val="single" w:sz="6" w:space="0" w:color="auto"/>
              <w:left w:val="single" w:sz="6" w:space="0" w:color="auto"/>
              <w:bottom w:val="single" w:sz="6" w:space="0" w:color="auto"/>
              <w:right w:val="single" w:sz="6" w:space="0" w:color="auto"/>
            </w:tcBorders>
            <w:shd w:val="clear" w:color="auto" w:fill="FFFFFF"/>
          </w:tcPr>
          <w:p w:rsidR="005E1791" w:rsidRPr="005E1791" w:rsidRDefault="005E1791" w:rsidP="00FB3118">
            <w:pPr>
              <w:shd w:val="clear" w:color="auto" w:fill="FFFFFF"/>
              <w:spacing w:after="0" w:line="240" w:lineRule="auto"/>
              <w:jc w:val="center"/>
              <w:rPr>
                <w:rFonts w:eastAsia="Calibri"/>
                <w:sz w:val="24"/>
                <w:szCs w:val="24"/>
              </w:rPr>
            </w:pPr>
            <w:r w:rsidRPr="005E1791">
              <w:rPr>
                <w:rFonts w:eastAsia="Calibri"/>
                <w:sz w:val="24"/>
                <w:szCs w:val="24"/>
              </w:rPr>
              <w:t>Ст. м/с</w:t>
            </w:r>
          </w:p>
          <w:p w:rsidR="005E1791" w:rsidRPr="005E1791" w:rsidRDefault="005E1791" w:rsidP="00FB3118">
            <w:pPr>
              <w:shd w:val="clear" w:color="auto" w:fill="FFFFFF"/>
              <w:autoSpaceDE w:val="0"/>
              <w:autoSpaceDN w:val="0"/>
              <w:adjustRightInd w:val="0"/>
              <w:spacing w:after="0" w:line="240" w:lineRule="auto"/>
              <w:jc w:val="center"/>
              <w:rPr>
                <w:rFonts w:eastAsia="Calibri"/>
                <w:sz w:val="24"/>
                <w:szCs w:val="24"/>
              </w:rPr>
            </w:pPr>
          </w:p>
        </w:tc>
      </w:tr>
      <w:tr w:rsidR="005E1791" w:rsidRPr="00F424F0" w:rsidTr="0011446C">
        <w:trPr>
          <w:trHeight w:val="298"/>
          <w:jc w:val="center"/>
        </w:trPr>
        <w:tc>
          <w:tcPr>
            <w:tcW w:w="951" w:type="dxa"/>
            <w:tcBorders>
              <w:top w:val="single" w:sz="6" w:space="0" w:color="auto"/>
              <w:left w:val="single" w:sz="6" w:space="0" w:color="auto"/>
              <w:bottom w:val="single" w:sz="6" w:space="0" w:color="auto"/>
              <w:right w:val="single" w:sz="6" w:space="0" w:color="auto"/>
            </w:tcBorders>
            <w:shd w:val="clear" w:color="auto" w:fill="FFFFFF"/>
            <w:hideMark/>
          </w:tcPr>
          <w:p w:rsidR="005E1791" w:rsidRPr="005E1791" w:rsidRDefault="005E1791" w:rsidP="003B6D8E">
            <w:pPr>
              <w:shd w:val="clear" w:color="auto" w:fill="FFFFFF"/>
              <w:autoSpaceDE w:val="0"/>
              <w:autoSpaceDN w:val="0"/>
              <w:adjustRightInd w:val="0"/>
              <w:spacing w:after="0" w:line="240" w:lineRule="auto"/>
              <w:ind w:left="-17"/>
              <w:jc w:val="center"/>
              <w:rPr>
                <w:rFonts w:eastAsia="Calibri"/>
                <w:iCs/>
                <w:sz w:val="24"/>
                <w:szCs w:val="24"/>
              </w:rPr>
            </w:pPr>
            <w:r w:rsidRPr="005E1791">
              <w:rPr>
                <w:rFonts w:eastAsia="Calibri"/>
                <w:iCs/>
                <w:sz w:val="24"/>
                <w:szCs w:val="24"/>
              </w:rPr>
              <w:t>2.10</w:t>
            </w:r>
          </w:p>
        </w:tc>
        <w:tc>
          <w:tcPr>
            <w:tcW w:w="5666" w:type="dxa"/>
            <w:tcBorders>
              <w:top w:val="single" w:sz="6" w:space="0" w:color="auto"/>
              <w:left w:val="single" w:sz="6" w:space="0" w:color="auto"/>
              <w:bottom w:val="single" w:sz="6" w:space="0" w:color="auto"/>
              <w:right w:val="single" w:sz="6" w:space="0" w:color="auto"/>
            </w:tcBorders>
            <w:shd w:val="clear" w:color="auto" w:fill="FFFFFF"/>
          </w:tcPr>
          <w:p w:rsidR="005E1791" w:rsidRPr="005E1791" w:rsidRDefault="005E1791" w:rsidP="00FB3118">
            <w:pPr>
              <w:shd w:val="clear" w:color="auto" w:fill="FFFFFF"/>
              <w:autoSpaceDE w:val="0"/>
              <w:autoSpaceDN w:val="0"/>
              <w:adjustRightInd w:val="0"/>
              <w:spacing w:after="0" w:line="240" w:lineRule="auto"/>
              <w:rPr>
                <w:rFonts w:eastAsia="Calibri"/>
                <w:sz w:val="24"/>
                <w:szCs w:val="24"/>
              </w:rPr>
            </w:pPr>
            <w:r w:rsidRPr="005E1791">
              <w:rPr>
                <w:rFonts w:eastAsia="Calibri"/>
                <w:sz w:val="24"/>
                <w:szCs w:val="24"/>
              </w:rPr>
              <w:t xml:space="preserve">Проводити аналіз захворюваності по групам. </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5E1791" w:rsidRPr="005E1791" w:rsidRDefault="005E1791" w:rsidP="00FB3118">
            <w:pPr>
              <w:shd w:val="clear" w:color="auto" w:fill="FFFFFF"/>
              <w:autoSpaceDE w:val="0"/>
              <w:autoSpaceDN w:val="0"/>
              <w:adjustRightInd w:val="0"/>
              <w:spacing w:after="0" w:line="240" w:lineRule="auto"/>
              <w:jc w:val="center"/>
              <w:rPr>
                <w:rFonts w:eastAsia="Calibri"/>
                <w:sz w:val="24"/>
                <w:szCs w:val="24"/>
              </w:rPr>
            </w:pPr>
            <w:r w:rsidRPr="005E1791">
              <w:rPr>
                <w:rFonts w:eastAsia="Calibri"/>
                <w:sz w:val="24"/>
                <w:szCs w:val="24"/>
              </w:rPr>
              <w:t>1р. на квартал</w:t>
            </w:r>
          </w:p>
          <w:p w:rsidR="005E1791" w:rsidRPr="005E1791" w:rsidRDefault="005E1791" w:rsidP="00FB3118">
            <w:pPr>
              <w:shd w:val="clear" w:color="auto" w:fill="FFFFFF"/>
              <w:autoSpaceDE w:val="0"/>
              <w:autoSpaceDN w:val="0"/>
              <w:adjustRightInd w:val="0"/>
              <w:spacing w:after="0" w:line="240" w:lineRule="auto"/>
              <w:rPr>
                <w:rFonts w:eastAsia="Calibri"/>
                <w:sz w:val="24"/>
                <w:szCs w:val="24"/>
              </w:rPr>
            </w:pPr>
          </w:p>
        </w:tc>
        <w:tc>
          <w:tcPr>
            <w:tcW w:w="1972" w:type="dxa"/>
            <w:tcBorders>
              <w:top w:val="single" w:sz="6" w:space="0" w:color="auto"/>
              <w:left w:val="single" w:sz="6" w:space="0" w:color="auto"/>
              <w:bottom w:val="single" w:sz="6" w:space="0" w:color="auto"/>
              <w:right w:val="single" w:sz="6" w:space="0" w:color="auto"/>
            </w:tcBorders>
            <w:shd w:val="clear" w:color="auto" w:fill="FFFFFF"/>
          </w:tcPr>
          <w:p w:rsidR="005E1791" w:rsidRPr="005E1791" w:rsidRDefault="005E1791" w:rsidP="00FB3118">
            <w:pPr>
              <w:shd w:val="clear" w:color="auto" w:fill="FFFFFF"/>
              <w:spacing w:after="0" w:line="240" w:lineRule="auto"/>
              <w:jc w:val="center"/>
              <w:rPr>
                <w:rFonts w:eastAsia="Calibri"/>
                <w:sz w:val="24"/>
                <w:szCs w:val="24"/>
              </w:rPr>
            </w:pPr>
            <w:r w:rsidRPr="005E1791">
              <w:rPr>
                <w:rFonts w:eastAsia="Calibri"/>
                <w:sz w:val="24"/>
                <w:szCs w:val="24"/>
              </w:rPr>
              <w:t>Ст. м/с</w:t>
            </w:r>
          </w:p>
          <w:p w:rsidR="005E1791" w:rsidRPr="005E1791" w:rsidRDefault="005E1791" w:rsidP="00FB3118">
            <w:pPr>
              <w:shd w:val="clear" w:color="auto" w:fill="FFFFFF"/>
              <w:autoSpaceDE w:val="0"/>
              <w:autoSpaceDN w:val="0"/>
              <w:adjustRightInd w:val="0"/>
              <w:spacing w:after="0" w:line="240" w:lineRule="auto"/>
              <w:jc w:val="center"/>
              <w:rPr>
                <w:rFonts w:eastAsia="Calibri"/>
                <w:sz w:val="24"/>
                <w:szCs w:val="24"/>
              </w:rPr>
            </w:pPr>
          </w:p>
        </w:tc>
      </w:tr>
      <w:tr w:rsidR="005E1791" w:rsidRPr="00F424F0" w:rsidTr="0011446C">
        <w:trPr>
          <w:trHeight w:val="298"/>
          <w:jc w:val="center"/>
        </w:trPr>
        <w:tc>
          <w:tcPr>
            <w:tcW w:w="951" w:type="dxa"/>
            <w:tcBorders>
              <w:top w:val="single" w:sz="6" w:space="0" w:color="auto"/>
              <w:left w:val="single" w:sz="6" w:space="0" w:color="auto"/>
              <w:bottom w:val="single" w:sz="6" w:space="0" w:color="auto"/>
              <w:right w:val="single" w:sz="6" w:space="0" w:color="auto"/>
            </w:tcBorders>
            <w:shd w:val="clear" w:color="auto" w:fill="FFFFFF"/>
            <w:hideMark/>
          </w:tcPr>
          <w:p w:rsidR="005E1791" w:rsidRPr="005E1791" w:rsidRDefault="005E1791" w:rsidP="003B6D8E">
            <w:pPr>
              <w:shd w:val="clear" w:color="auto" w:fill="FFFFFF"/>
              <w:autoSpaceDE w:val="0"/>
              <w:autoSpaceDN w:val="0"/>
              <w:adjustRightInd w:val="0"/>
              <w:spacing w:after="0" w:line="240" w:lineRule="auto"/>
              <w:ind w:left="-17"/>
              <w:jc w:val="center"/>
              <w:rPr>
                <w:rFonts w:eastAsia="Calibri"/>
                <w:iCs/>
                <w:sz w:val="24"/>
                <w:szCs w:val="24"/>
              </w:rPr>
            </w:pPr>
            <w:r w:rsidRPr="005E1791">
              <w:rPr>
                <w:rFonts w:eastAsia="Calibri"/>
                <w:iCs/>
                <w:sz w:val="24"/>
                <w:szCs w:val="24"/>
              </w:rPr>
              <w:t>2.11</w:t>
            </w:r>
          </w:p>
        </w:tc>
        <w:tc>
          <w:tcPr>
            <w:tcW w:w="5666" w:type="dxa"/>
            <w:tcBorders>
              <w:top w:val="single" w:sz="6" w:space="0" w:color="auto"/>
              <w:left w:val="single" w:sz="6" w:space="0" w:color="auto"/>
              <w:bottom w:val="single" w:sz="6" w:space="0" w:color="auto"/>
              <w:right w:val="single" w:sz="6" w:space="0" w:color="auto"/>
            </w:tcBorders>
            <w:shd w:val="clear" w:color="auto" w:fill="FFFFFF"/>
          </w:tcPr>
          <w:p w:rsidR="005E1791" w:rsidRPr="005E1791" w:rsidRDefault="005E1791" w:rsidP="00FB3118">
            <w:pPr>
              <w:shd w:val="clear" w:color="auto" w:fill="FFFFFF"/>
              <w:autoSpaceDE w:val="0"/>
              <w:autoSpaceDN w:val="0"/>
              <w:adjustRightInd w:val="0"/>
              <w:spacing w:after="0" w:line="240" w:lineRule="auto"/>
              <w:rPr>
                <w:rFonts w:eastAsia="Calibri"/>
                <w:sz w:val="24"/>
                <w:szCs w:val="24"/>
              </w:rPr>
            </w:pPr>
            <w:r w:rsidRPr="005E1791">
              <w:rPr>
                <w:rFonts w:eastAsia="Calibri"/>
                <w:sz w:val="24"/>
                <w:szCs w:val="24"/>
              </w:rPr>
              <w:t>Забезпечення медико-педагогічного контролю за виконанням режиму дня.</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5E1791" w:rsidRPr="005E1791" w:rsidRDefault="005E1791" w:rsidP="00FB3118">
            <w:pPr>
              <w:shd w:val="clear" w:color="auto" w:fill="FFFFFF"/>
              <w:autoSpaceDE w:val="0"/>
              <w:autoSpaceDN w:val="0"/>
              <w:adjustRightInd w:val="0"/>
              <w:spacing w:after="0" w:line="240" w:lineRule="auto"/>
              <w:jc w:val="center"/>
              <w:rPr>
                <w:rFonts w:eastAsia="Calibri"/>
                <w:sz w:val="24"/>
                <w:szCs w:val="24"/>
              </w:rPr>
            </w:pPr>
            <w:r w:rsidRPr="005E1791">
              <w:rPr>
                <w:rFonts w:eastAsia="Calibri"/>
                <w:sz w:val="24"/>
                <w:szCs w:val="24"/>
              </w:rPr>
              <w:t>Протягом року,за річним планом</w:t>
            </w:r>
          </w:p>
          <w:p w:rsidR="005E1791" w:rsidRPr="005E1791" w:rsidRDefault="005E1791" w:rsidP="00FB3118">
            <w:pPr>
              <w:shd w:val="clear" w:color="auto" w:fill="FFFFFF"/>
              <w:autoSpaceDE w:val="0"/>
              <w:autoSpaceDN w:val="0"/>
              <w:adjustRightInd w:val="0"/>
              <w:spacing w:after="0" w:line="240" w:lineRule="auto"/>
              <w:jc w:val="center"/>
              <w:rPr>
                <w:rFonts w:eastAsia="Calibri"/>
                <w:sz w:val="24"/>
                <w:szCs w:val="24"/>
              </w:rPr>
            </w:pPr>
          </w:p>
        </w:tc>
        <w:tc>
          <w:tcPr>
            <w:tcW w:w="1972" w:type="dxa"/>
            <w:tcBorders>
              <w:top w:val="single" w:sz="6" w:space="0" w:color="auto"/>
              <w:left w:val="single" w:sz="6" w:space="0" w:color="auto"/>
              <w:bottom w:val="single" w:sz="6" w:space="0" w:color="auto"/>
              <w:right w:val="single" w:sz="6" w:space="0" w:color="auto"/>
            </w:tcBorders>
            <w:shd w:val="clear" w:color="auto" w:fill="FFFFFF"/>
          </w:tcPr>
          <w:p w:rsidR="005E1791" w:rsidRPr="005E1791" w:rsidRDefault="005E1791" w:rsidP="00FB3118">
            <w:pPr>
              <w:shd w:val="clear" w:color="auto" w:fill="FFFFFF"/>
              <w:spacing w:after="0" w:line="240" w:lineRule="auto"/>
              <w:jc w:val="center"/>
              <w:rPr>
                <w:rFonts w:eastAsia="Calibri"/>
                <w:sz w:val="24"/>
                <w:szCs w:val="24"/>
              </w:rPr>
            </w:pPr>
            <w:r w:rsidRPr="005E1791">
              <w:rPr>
                <w:rFonts w:eastAsia="Calibri"/>
                <w:sz w:val="24"/>
                <w:szCs w:val="24"/>
              </w:rPr>
              <w:t>Ст. м/с</w:t>
            </w:r>
          </w:p>
          <w:p w:rsidR="005E1791" w:rsidRPr="005E1791" w:rsidRDefault="005E1791" w:rsidP="00FB3118">
            <w:pPr>
              <w:shd w:val="clear" w:color="auto" w:fill="FFFFFF"/>
              <w:autoSpaceDE w:val="0"/>
              <w:autoSpaceDN w:val="0"/>
              <w:adjustRightInd w:val="0"/>
              <w:spacing w:after="0" w:line="240" w:lineRule="auto"/>
              <w:jc w:val="center"/>
              <w:rPr>
                <w:rFonts w:eastAsia="Calibri"/>
                <w:sz w:val="24"/>
                <w:szCs w:val="24"/>
              </w:rPr>
            </w:pPr>
          </w:p>
        </w:tc>
      </w:tr>
      <w:tr w:rsidR="005E1791" w:rsidRPr="00F424F0" w:rsidTr="0011446C">
        <w:trPr>
          <w:trHeight w:val="298"/>
          <w:jc w:val="center"/>
        </w:trPr>
        <w:tc>
          <w:tcPr>
            <w:tcW w:w="951" w:type="dxa"/>
            <w:tcBorders>
              <w:top w:val="single" w:sz="6" w:space="0" w:color="auto"/>
              <w:left w:val="single" w:sz="6" w:space="0" w:color="auto"/>
              <w:bottom w:val="single" w:sz="6" w:space="0" w:color="auto"/>
              <w:right w:val="single" w:sz="6" w:space="0" w:color="auto"/>
            </w:tcBorders>
            <w:shd w:val="clear" w:color="auto" w:fill="FFFFFF"/>
            <w:hideMark/>
          </w:tcPr>
          <w:p w:rsidR="005E1791" w:rsidRPr="005E1791" w:rsidRDefault="005E1791" w:rsidP="003B6D8E">
            <w:pPr>
              <w:shd w:val="clear" w:color="auto" w:fill="FFFFFF"/>
              <w:autoSpaceDE w:val="0"/>
              <w:autoSpaceDN w:val="0"/>
              <w:adjustRightInd w:val="0"/>
              <w:spacing w:after="0" w:line="240" w:lineRule="auto"/>
              <w:ind w:left="-17"/>
              <w:jc w:val="center"/>
              <w:rPr>
                <w:rFonts w:eastAsia="Calibri"/>
                <w:iCs/>
                <w:sz w:val="24"/>
                <w:szCs w:val="24"/>
              </w:rPr>
            </w:pPr>
            <w:r w:rsidRPr="005E1791">
              <w:rPr>
                <w:rFonts w:eastAsia="Calibri"/>
                <w:iCs/>
                <w:sz w:val="24"/>
                <w:szCs w:val="24"/>
              </w:rPr>
              <w:t>2.12</w:t>
            </w:r>
          </w:p>
        </w:tc>
        <w:tc>
          <w:tcPr>
            <w:tcW w:w="5666" w:type="dxa"/>
            <w:tcBorders>
              <w:top w:val="single" w:sz="6" w:space="0" w:color="auto"/>
              <w:left w:val="single" w:sz="6" w:space="0" w:color="auto"/>
              <w:bottom w:val="single" w:sz="6" w:space="0" w:color="auto"/>
              <w:right w:val="single" w:sz="6" w:space="0" w:color="auto"/>
            </w:tcBorders>
            <w:shd w:val="clear" w:color="auto" w:fill="FFFFFF"/>
          </w:tcPr>
          <w:p w:rsidR="005E1791" w:rsidRPr="005E1791" w:rsidRDefault="005E1791" w:rsidP="00FB3118">
            <w:pPr>
              <w:shd w:val="clear" w:color="auto" w:fill="FFFFFF"/>
              <w:autoSpaceDE w:val="0"/>
              <w:autoSpaceDN w:val="0"/>
              <w:adjustRightInd w:val="0"/>
              <w:spacing w:after="0" w:line="240" w:lineRule="auto"/>
              <w:rPr>
                <w:rFonts w:eastAsia="Calibri"/>
                <w:sz w:val="24"/>
                <w:szCs w:val="24"/>
              </w:rPr>
            </w:pPr>
            <w:r w:rsidRPr="005E1791">
              <w:rPr>
                <w:rFonts w:eastAsia="Calibri"/>
                <w:sz w:val="24"/>
                <w:szCs w:val="24"/>
              </w:rPr>
              <w:t>Контроль за проходженням працівниками медогляду.</w:t>
            </w:r>
          </w:p>
          <w:p w:rsidR="005E1791" w:rsidRPr="005E1791" w:rsidRDefault="005E1791" w:rsidP="00FB3118">
            <w:pPr>
              <w:shd w:val="clear" w:color="auto" w:fill="FFFFFF"/>
              <w:autoSpaceDE w:val="0"/>
              <w:autoSpaceDN w:val="0"/>
              <w:adjustRightInd w:val="0"/>
              <w:spacing w:after="0" w:line="240" w:lineRule="auto"/>
              <w:jc w:val="both"/>
              <w:rPr>
                <w:rFonts w:eastAsia="Calibri"/>
                <w:sz w:val="24"/>
                <w:szCs w:val="24"/>
              </w:rPr>
            </w:pP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5E1791" w:rsidRPr="005E1791" w:rsidRDefault="005E1791" w:rsidP="00FB3118">
            <w:pPr>
              <w:shd w:val="clear" w:color="auto" w:fill="FFFFFF"/>
              <w:autoSpaceDE w:val="0"/>
              <w:autoSpaceDN w:val="0"/>
              <w:adjustRightInd w:val="0"/>
              <w:spacing w:after="0" w:line="240" w:lineRule="auto"/>
              <w:jc w:val="center"/>
              <w:rPr>
                <w:rFonts w:eastAsia="Calibri"/>
                <w:sz w:val="24"/>
                <w:szCs w:val="24"/>
              </w:rPr>
            </w:pPr>
            <w:r w:rsidRPr="005E1791">
              <w:rPr>
                <w:rFonts w:eastAsia="Calibri"/>
                <w:sz w:val="24"/>
                <w:szCs w:val="24"/>
              </w:rPr>
              <w:t>За графіком</w:t>
            </w:r>
          </w:p>
          <w:p w:rsidR="005E1791" w:rsidRPr="005E1791" w:rsidRDefault="005E1791" w:rsidP="00FB3118">
            <w:pPr>
              <w:shd w:val="clear" w:color="auto" w:fill="FFFFFF"/>
              <w:autoSpaceDE w:val="0"/>
              <w:autoSpaceDN w:val="0"/>
              <w:adjustRightInd w:val="0"/>
              <w:spacing w:after="0" w:line="240" w:lineRule="auto"/>
              <w:jc w:val="center"/>
              <w:rPr>
                <w:rFonts w:eastAsia="Calibri"/>
                <w:sz w:val="24"/>
                <w:szCs w:val="24"/>
              </w:rPr>
            </w:pPr>
          </w:p>
        </w:tc>
        <w:tc>
          <w:tcPr>
            <w:tcW w:w="1972" w:type="dxa"/>
            <w:tcBorders>
              <w:top w:val="single" w:sz="6" w:space="0" w:color="auto"/>
              <w:left w:val="single" w:sz="6" w:space="0" w:color="auto"/>
              <w:bottom w:val="single" w:sz="6" w:space="0" w:color="auto"/>
              <w:right w:val="single" w:sz="6" w:space="0" w:color="auto"/>
            </w:tcBorders>
            <w:shd w:val="clear" w:color="auto" w:fill="FFFFFF"/>
          </w:tcPr>
          <w:p w:rsidR="005E1791" w:rsidRPr="005E1791" w:rsidRDefault="005E1791" w:rsidP="00FB3118">
            <w:pPr>
              <w:shd w:val="clear" w:color="auto" w:fill="FFFFFF"/>
              <w:autoSpaceDE w:val="0"/>
              <w:autoSpaceDN w:val="0"/>
              <w:adjustRightInd w:val="0"/>
              <w:spacing w:after="0" w:line="240" w:lineRule="auto"/>
              <w:jc w:val="center"/>
              <w:rPr>
                <w:rFonts w:eastAsia="Calibri"/>
                <w:sz w:val="24"/>
                <w:szCs w:val="24"/>
              </w:rPr>
            </w:pPr>
            <w:r w:rsidRPr="005E1791">
              <w:rPr>
                <w:rFonts w:eastAsia="Calibri"/>
                <w:sz w:val="24"/>
                <w:szCs w:val="24"/>
              </w:rPr>
              <w:t>Ст. м/с</w:t>
            </w:r>
          </w:p>
          <w:p w:rsidR="005E1791" w:rsidRPr="005E1791" w:rsidRDefault="005E1791" w:rsidP="00FB3118">
            <w:pPr>
              <w:shd w:val="clear" w:color="auto" w:fill="FFFFFF"/>
              <w:autoSpaceDE w:val="0"/>
              <w:autoSpaceDN w:val="0"/>
              <w:adjustRightInd w:val="0"/>
              <w:spacing w:after="0" w:line="240" w:lineRule="auto"/>
              <w:jc w:val="center"/>
              <w:rPr>
                <w:rFonts w:eastAsia="Calibri"/>
                <w:sz w:val="24"/>
                <w:szCs w:val="24"/>
              </w:rPr>
            </w:pPr>
          </w:p>
        </w:tc>
      </w:tr>
      <w:tr w:rsidR="005E1791" w:rsidRPr="00F424F0" w:rsidTr="005E1791">
        <w:trPr>
          <w:trHeight w:val="298"/>
          <w:jc w:val="center"/>
        </w:trPr>
        <w:tc>
          <w:tcPr>
            <w:tcW w:w="951" w:type="dxa"/>
            <w:tcBorders>
              <w:top w:val="single" w:sz="6" w:space="0" w:color="auto"/>
              <w:left w:val="single" w:sz="6" w:space="0" w:color="auto"/>
              <w:bottom w:val="single" w:sz="6" w:space="0" w:color="auto"/>
              <w:right w:val="single" w:sz="6" w:space="0" w:color="auto"/>
            </w:tcBorders>
            <w:shd w:val="clear" w:color="auto" w:fill="FFFFFF"/>
            <w:hideMark/>
          </w:tcPr>
          <w:p w:rsidR="005E1791" w:rsidRPr="005E1791" w:rsidRDefault="005E1791" w:rsidP="003B6D8E">
            <w:pPr>
              <w:shd w:val="clear" w:color="auto" w:fill="FFFFFF"/>
              <w:autoSpaceDE w:val="0"/>
              <w:autoSpaceDN w:val="0"/>
              <w:adjustRightInd w:val="0"/>
              <w:spacing w:after="0" w:line="240" w:lineRule="auto"/>
              <w:ind w:left="-17"/>
              <w:jc w:val="center"/>
              <w:rPr>
                <w:rFonts w:eastAsia="Calibri"/>
                <w:iCs/>
                <w:sz w:val="24"/>
                <w:szCs w:val="24"/>
              </w:rPr>
            </w:pPr>
            <w:r w:rsidRPr="005E1791">
              <w:rPr>
                <w:rFonts w:eastAsia="Calibri"/>
                <w:iCs/>
                <w:sz w:val="24"/>
                <w:szCs w:val="24"/>
              </w:rPr>
              <w:t>2.13</w:t>
            </w:r>
          </w:p>
        </w:tc>
        <w:tc>
          <w:tcPr>
            <w:tcW w:w="5666" w:type="dxa"/>
            <w:tcBorders>
              <w:top w:val="single" w:sz="6" w:space="0" w:color="auto"/>
              <w:left w:val="single" w:sz="6" w:space="0" w:color="auto"/>
              <w:bottom w:val="single" w:sz="6" w:space="0" w:color="auto"/>
              <w:right w:val="single" w:sz="6" w:space="0" w:color="auto"/>
            </w:tcBorders>
            <w:shd w:val="clear" w:color="auto" w:fill="FFFFFF"/>
          </w:tcPr>
          <w:p w:rsidR="005E1791" w:rsidRPr="005E1791" w:rsidRDefault="005E1791" w:rsidP="00FB3118">
            <w:pPr>
              <w:shd w:val="clear" w:color="auto" w:fill="FFFFFF"/>
              <w:autoSpaceDE w:val="0"/>
              <w:autoSpaceDN w:val="0"/>
              <w:adjustRightInd w:val="0"/>
              <w:spacing w:after="0" w:line="240" w:lineRule="auto"/>
              <w:jc w:val="both"/>
              <w:rPr>
                <w:rFonts w:eastAsia="Calibri"/>
                <w:sz w:val="24"/>
                <w:szCs w:val="24"/>
              </w:rPr>
            </w:pPr>
            <w:r w:rsidRPr="005E1791">
              <w:rPr>
                <w:rFonts w:eastAsia="Calibri"/>
                <w:sz w:val="24"/>
                <w:szCs w:val="24"/>
              </w:rPr>
              <w:t>Забезпечення медико-педагогічного контролю за фізичним вихованням дітей.</w:t>
            </w:r>
          </w:p>
          <w:p w:rsidR="005E1791" w:rsidRPr="005E1791" w:rsidRDefault="005E1791" w:rsidP="00FB3118">
            <w:pPr>
              <w:shd w:val="clear" w:color="auto" w:fill="FFFFFF"/>
              <w:autoSpaceDE w:val="0"/>
              <w:autoSpaceDN w:val="0"/>
              <w:adjustRightInd w:val="0"/>
              <w:spacing w:after="0" w:line="240" w:lineRule="auto"/>
              <w:jc w:val="both"/>
              <w:rPr>
                <w:rFonts w:eastAsia="Calibri"/>
                <w:sz w:val="24"/>
                <w:szCs w:val="24"/>
              </w:rPr>
            </w:pP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5E1791" w:rsidRPr="005E1791" w:rsidRDefault="005E1791" w:rsidP="00FB3118">
            <w:pPr>
              <w:shd w:val="clear" w:color="auto" w:fill="FFFFFF"/>
              <w:autoSpaceDE w:val="0"/>
              <w:autoSpaceDN w:val="0"/>
              <w:adjustRightInd w:val="0"/>
              <w:spacing w:after="0" w:line="240" w:lineRule="auto"/>
              <w:jc w:val="center"/>
              <w:rPr>
                <w:rFonts w:eastAsia="Calibri"/>
                <w:sz w:val="24"/>
                <w:szCs w:val="24"/>
              </w:rPr>
            </w:pPr>
            <w:r w:rsidRPr="005E1791">
              <w:rPr>
                <w:rFonts w:eastAsia="Calibri"/>
                <w:sz w:val="24"/>
                <w:szCs w:val="24"/>
              </w:rPr>
              <w:t>Протягом року,за річним планом</w:t>
            </w:r>
          </w:p>
        </w:tc>
        <w:tc>
          <w:tcPr>
            <w:tcW w:w="1972" w:type="dxa"/>
            <w:tcBorders>
              <w:top w:val="single" w:sz="6" w:space="0" w:color="auto"/>
              <w:left w:val="single" w:sz="6" w:space="0" w:color="auto"/>
              <w:bottom w:val="single" w:sz="6" w:space="0" w:color="auto"/>
              <w:right w:val="single" w:sz="6" w:space="0" w:color="auto"/>
            </w:tcBorders>
            <w:shd w:val="clear" w:color="auto" w:fill="FFFFFF"/>
          </w:tcPr>
          <w:p w:rsidR="005E1791" w:rsidRPr="005E1791" w:rsidRDefault="005E1791" w:rsidP="00FB3118">
            <w:pPr>
              <w:shd w:val="clear" w:color="auto" w:fill="FFFFFF"/>
              <w:autoSpaceDE w:val="0"/>
              <w:autoSpaceDN w:val="0"/>
              <w:adjustRightInd w:val="0"/>
              <w:spacing w:after="0" w:line="240" w:lineRule="auto"/>
              <w:jc w:val="center"/>
              <w:rPr>
                <w:rFonts w:eastAsia="Calibri"/>
                <w:sz w:val="24"/>
                <w:szCs w:val="24"/>
              </w:rPr>
            </w:pPr>
            <w:r w:rsidRPr="005E1791">
              <w:rPr>
                <w:rFonts w:eastAsia="Calibri"/>
                <w:sz w:val="24"/>
                <w:szCs w:val="24"/>
              </w:rPr>
              <w:t>Ст. м/с</w:t>
            </w:r>
          </w:p>
          <w:p w:rsidR="005E1791" w:rsidRPr="005E1791" w:rsidRDefault="005E1791" w:rsidP="00FB3118">
            <w:pPr>
              <w:shd w:val="clear" w:color="auto" w:fill="FFFFFF"/>
              <w:autoSpaceDE w:val="0"/>
              <w:autoSpaceDN w:val="0"/>
              <w:adjustRightInd w:val="0"/>
              <w:spacing w:after="0" w:line="240" w:lineRule="auto"/>
              <w:jc w:val="center"/>
              <w:rPr>
                <w:rFonts w:eastAsia="Calibri"/>
                <w:sz w:val="24"/>
                <w:szCs w:val="24"/>
              </w:rPr>
            </w:pPr>
          </w:p>
        </w:tc>
      </w:tr>
      <w:tr w:rsidR="005E1791" w:rsidRPr="00F424F0" w:rsidTr="0011446C">
        <w:trPr>
          <w:trHeight w:val="298"/>
          <w:jc w:val="center"/>
        </w:trPr>
        <w:tc>
          <w:tcPr>
            <w:tcW w:w="951" w:type="dxa"/>
            <w:tcBorders>
              <w:top w:val="single" w:sz="6" w:space="0" w:color="auto"/>
              <w:left w:val="single" w:sz="6" w:space="0" w:color="auto"/>
              <w:bottom w:val="single" w:sz="6" w:space="0" w:color="auto"/>
              <w:right w:val="single" w:sz="6" w:space="0" w:color="auto"/>
            </w:tcBorders>
            <w:shd w:val="clear" w:color="auto" w:fill="FFFFFF"/>
          </w:tcPr>
          <w:p w:rsidR="005E1791" w:rsidRPr="005E1791" w:rsidRDefault="005E1791" w:rsidP="00F7115A">
            <w:pPr>
              <w:shd w:val="clear" w:color="auto" w:fill="FFFFFF"/>
              <w:autoSpaceDE w:val="0"/>
              <w:autoSpaceDN w:val="0"/>
              <w:adjustRightInd w:val="0"/>
              <w:spacing w:after="0" w:line="240" w:lineRule="auto"/>
              <w:ind w:left="-17"/>
              <w:jc w:val="center"/>
              <w:rPr>
                <w:rFonts w:eastAsia="Calibri"/>
                <w:b/>
                <w:iCs/>
                <w:sz w:val="24"/>
                <w:szCs w:val="24"/>
              </w:rPr>
            </w:pPr>
            <w:r w:rsidRPr="005E1791">
              <w:rPr>
                <w:rFonts w:eastAsia="Calibri"/>
                <w:b/>
                <w:iCs/>
                <w:sz w:val="24"/>
                <w:szCs w:val="24"/>
              </w:rPr>
              <w:t>3</w:t>
            </w:r>
          </w:p>
        </w:tc>
        <w:tc>
          <w:tcPr>
            <w:tcW w:w="9654" w:type="dxa"/>
            <w:gridSpan w:val="3"/>
            <w:tcBorders>
              <w:top w:val="single" w:sz="6" w:space="0" w:color="auto"/>
              <w:left w:val="single" w:sz="6" w:space="0" w:color="auto"/>
              <w:bottom w:val="single" w:sz="6" w:space="0" w:color="auto"/>
              <w:right w:val="single" w:sz="6" w:space="0" w:color="auto"/>
            </w:tcBorders>
            <w:shd w:val="clear" w:color="auto" w:fill="FFFFFF"/>
            <w:hideMark/>
          </w:tcPr>
          <w:p w:rsidR="005E1791" w:rsidRPr="005E1791" w:rsidRDefault="005E1791" w:rsidP="003B6D8E">
            <w:pPr>
              <w:shd w:val="clear" w:color="auto" w:fill="FFFFFF"/>
              <w:autoSpaceDE w:val="0"/>
              <w:autoSpaceDN w:val="0"/>
              <w:adjustRightInd w:val="0"/>
              <w:spacing w:after="0" w:line="240" w:lineRule="auto"/>
              <w:rPr>
                <w:rFonts w:eastAsia="Calibri"/>
                <w:sz w:val="24"/>
                <w:szCs w:val="24"/>
              </w:rPr>
            </w:pPr>
            <w:r w:rsidRPr="005E1791">
              <w:rPr>
                <w:rFonts w:eastAsia="Calibri"/>
                <w:b/>
                <w:i/>
                <w:iCs/>
                <w:sz w:val="24"/>
                <w:szCs w:val="24"/>
              </w:rPr>
              <w:t>ІІІ. Оздоровча робота.</w:t>
            </w:r>
          </w:p>
        </w:tc>
      </w:tr>
      <w:tr w:rsidR="005E1791" w:rsidRPr="00F424F0" w:rsidTr="0011446C">
        <w:trPr>
          <w:trHeight w:val="298"/>
          <w:jc w:val="center"/>
        </w:trPr>
        <w:tc>
          <w:tcPr>
            <w:tcW w:w="951" w:type="dxa"/>
            <w:tcBorders>
              <w:top w:val="single" w:sz="6" w:space="0" w:color="auto"/>
              <w:left w:val="single" w:sz="6" w:space="0" w:color="auto"/>
              <w:bottom w:val="single" w:sz="6" w:space="0" w:color="auto"/>
              <w:right w:val="single" w:sz="6" w:space="0" w:color="auto"/>
            </w:tcBorders>
            <w:shd w:val="clear" w:color="auto" w:fill="FFFFFF"/>
          </w:tcPr>
          <w:p w:rsidR="005E1791" w:rsidRPr="005E1791" w:rsidRDefault="005E1791" w:rsidP="003B6D8E">
            <w:pPr>
              <w:shd w:val="clear" w:color="auto" w:fill="FFFFFF"/>
              <w:autoSpaceDE w:val="0"/>
              <w:autoSpaceDN w:val="0"/>
              <w:adjustRightInd w:val="0"/>
              <w:spacing w:after="0" w:line="240" w:lineRule="auto"/>
              <w:ind w:left="-17"/>
              <w:jc w:val="center"/>
              <w:rPr>
                <w:rFonts w:eastAsia="Calibri"/>
                <w:iCs/>
                <w:sz w:val="24"/>
                <w:szCs w:val="24"/>
              </w:rPr>
            </w:pPr>
            <w:r w:rsidRPr="005E1791">
              <w:rPr>
                <w:rFonts w:eastAsia="Calibri"/>
                <w:iCs/>
                <w:sz w:val="24"/>
                <w:szCs w:val="24"/>
              </w:rPr>
              <w:t>3.1</w:t>
            </w:r>
          </w:p>
          <w:p w:rsidR="005E1791" w:rsidRPr="005E1791" w:rsidRDefault="005E1791" w:rsidP="003B6D8E">
            <w:pPr>
              <w:shd w:val="clear" w:color="auto" w:fill="FFFFFF"/>
              <w:autoSpaceDE w:val="0"/>
              <w:autoSpaceDN w:val="0"/>
              <w:adjustRightInd w:val="0"/>
              <w:spacing w:after="0" w:line="240" w:lineRule="auto"/>
              <w:ind w:left="-17"/>
              <w:jc w:val="center"/>
              <w:rPr>
                <w:rFonts w:eastAsia="Calibri"/>
                <w:iCs/>
                <w:sz w:val="24"/>
                <w:szCs w:val="24"/>
              </w:rPr>
            </w:pPr>
          </w:p>
        </w:tc>
        <w:tc>
          <w:tcPr>
            <w:tcW w:w="5666" w:type="dxa"/>
            <w:tcBorders>
              <w:top w:val="single" w:sz="6" w:space="0" w:color="auto"/>
              <w:left w:val="single" w:sz="6" w:space="0" w:color="auto"/>
              <w:bottom w:val="single" w:sz="6" w:space="0" w:color="auto"/>
              <w:right w:val="single" w:sz="6" w:space="0" w:color="auto"/>
            </w:tcBorders>
            <w:shd w:val="clear" w:color="auto" w:fill="FFFFFF"/>
            <w:hideMark/>
          </w:tcPr>
          <w:p w:rsidR="005E1791" w:rsidRPr="005E1791" w:rsidRDefault="005E1791" w:rsidP="003B6D8E">
            <w:pPr>
              <w:shd w:val="clear" w:color="auto" w:fill="FFFFFF"/>
              <w:autoSpaceDE w:val="0"/>
              <w:autoSpaceDN w:val="0"/>
              <w:adjustRightInd w:val="0"/>
              <w:spacing w:after="0" w:line="240" w:lineRule="auto"/>
              <w:rPr>
                <w:rFonts w:eastAsia="Calibri"/>
                <w:sz w:val="24"/>
                <w:szCs w:val="24"/>
              </w:rPr>
            </w:pPr>
            <w:r w:rsidRPr="005E1791">
              <w:rPr>
                <w:rFonts w:eastAsia="Calibri"/>
                <w:sz w:val="24"/>
                <w:szCs w:val="24"/>
              </w:rPr>
              <w:t>Розробка раціонального режиму для всіх вікових груп на навчальний рік; літній період.</w:t>
            </w:r>
          </w:p>
        </w:tc>
        <w:tc>
          <w:tcPr>
            <w:tcW w:w="2016" w:type="dxa"/>
            <w:tcBorders>
              <w:top w:val="single" w:sz="6" w:space="0" w:color="auto"/>
              <w:left w:val="single" w:sz="6" w:space="0" w:color="auto"/>
              <w:bottom w:val="single" w:sz="6" w:space="0" w:color="auto"/>
              <w:right w:val="single" w:sz="6" w:space="0" w:color="auto"/>
            </w:tcBorders>
            <w:shd w:val="clear" w:color="auto" w:fill="FFFFFF"/>
            <w:hideMark/>
          </w:tcPr>
          <w:p w:rsidR="005E1791" w:rsidRPr="005E1791" w:rsidRDefault="005E1791" w:rsidP="003B6D8E">
            <w:pPr>
              <w:shd w:val="clear" w:color="auto" w:fill="FFFFFF"/>
              <w:autoSpaceDE w:val="0"/>
              <w:autoSpaceDN w:val="0"/>
              <w:adjustRightInd w:val="0"/>
              <w:spacing w:after="0" w:line="240" w:lineRule="auto"/>
              <w:jc w:val="center"/>
              <w:rPr>
                <w:rFonts w:eastAsia="Calibri"/>
                <w:sz w:val="24"/>
                <w:szCs w:val="24"/>
              </w:rPr>
            </w:pPr>
            <w:r w:rsidRPr="005E1791">
              <w:rPr>
                <w:rFonts w:eastAsia="Calibri"/>
                <w:sz w:val="24"/>
                <w:szCs w:val="24"/>
              </w:rPr>
              <w:t>За графіком</w:t>
            </w:r>
          </w:p>
        </w:tc>
        <w:tc>
          <w:tcPr>
            <w:tcW w:w="1972" w:type="dxa"/>
            <w:tcBorders>
              <w:top w:val="single" w:sz="6" w:space="0" w:color="auto"/>
              <w:left w:val="single" w:sz="6" w:space="0" w:color="auto"/>
              <w:bottom w:val="single" w:sz="6" w:space="0" w:color="auto"/>
              <w:right w:val="single" w:sz="6" w:space="0" w:color="auto"/>
            </w:tcBorders>
            <w:shd w:val="clear" w:color="auto" w:fill="FFFFFF"/>
            <w:hideMark/>
          </w:tcPr>
          <w:p w:rsidR="005E1791" w:rsidRPr="005E1791" w:rsidRDefault="005E1791" w:rsidP="003B6D8E">
            <w:pPr>
              <w:shd w:val="clear" w:color="auto" w:fill="FFFFFF"/>
              <w:spacing w:after="0" w:line="240" w:lineRule="auto"/>
              <w:jc w:val="center"/>
              <w:rPr>
                <w:rFonts w:eastAsia="Calibri"/>
                <w:sz w:val="24"/>
                <w:szCs w:val="24"/>
              </w:rPr>
            </w:pPr>
            <w:r w:rsidRPr="005E1791">
              <w:rPr>
                <w:rFonts w:eastAsia="Calibri"/>
                <w:sz w:val="24"/>
                <w:szCs w:val="24"/>
              </w:rPr>
              <w:t>Ст. м/с</w:t>
            </w:r>
          </w:p>
          <w:p w:rsidR="005E1791" w:rsidRPr="005E1791" w:rsidRDefault="005E1791" w:rsidP="003B6D8E">
            <w:pPr>
              <w:shd w:val="clear" w:color="auto" w:fill="FFFFFF"/>
              <w:spacing w:after="0" w:line="240" w:lineRule="auto"/>
              <w:jc w:val="center"/>
              <w:rPr>
                <w:rFonts w:eastAsia="Calibri"/>
                <w:sz w:val="24"/>
                <w:szCs w:val="24"/>
              </w:rPr>
            </w:pPr>
            <w:r w:rsidRPr="005E1791">
              <w:rPr>
                <w:rFonts w:eastAsia="Calibri"/>
                <w:sz w:val="24"/>
                <w:szCs w:val="24"/>
              </w:rPr>
              <w:t>вихователь-методист</w:t>
            </w:r>
          </w:p>
        </w:tc>
      </w:tr>
      <w:tr w:rsidR="005E1791" w:rsidRPr="00F424F0" w:rsidTr="0011446C">
        <w:trPr>
          <w:trHeight w:hRule="exact" w:val="284"/>
          <w:jc w:val="center"/>
        </w:trPr>
        <w:tc>
          <w:tcPr>
            <w:tcW w:w="951" w:type="dxa"/>
            <w:tcBorders>
              <w:top w:val="single" w:sz="6" w:space="0" w:color="auto"/>
              <w:left w:val="single" w:sz="6" w:space="0" w:color="auto"/>
              <w:bottom w:val="single" w:sz="6" w:space="0" w:color="auto"/>
              <w:right w:val="single" w:sz="6" w:space="0" w:color="auto"/>
            </w:tcBorders>
            <w:shd w:val="clear" w:color="auto" w:fill="FFFFFF"/>
            <w:hideMark/>
          </w:tcPr>
          <w:p w:rsidR="005E1791" w:rsidRPr="005E1791" w:rsidRDefault="005E1791" w:rsidP="003B6D8E">
            <w:pPr>
              <w:shd w:val="clear" w:color="auto" w:fill="FFFFFF"/>
              <w:autoSpaceDE w:val="0"/>
              <w:autoSpaceDN w:val="0"/>
              <w:adjustRightInd w:val="0"/>
              <w:spacing w:after="0" w:line="240" w:lineRule="auto"/>
              <w:ind w:left="-17"/>
              <w:jc w:val="center"/>
              <w:rPr>
                <w:rFonts w:eastAsia="Calibri"/>
                <w:b/>
                <w:iCs/>
                <w:szCs w:val="28"/>
              </w:rPr>
            </w:pPr>
            <w:r w:rsidRPr="005E1791">
              <w:rPr>
                <w:rFonts w:eastAsia="Calibri"/>
                <w:b/>
                <w:iCs/>
                <w:szCs w:val="28"/>
              </w:rPr>
              <w:t>1</w:t>
            </w:r>
          </w:p>
        </w:tc>
        <w:tc>
          <w:tcPr>
            <w:tcW w:w="5666" w:type="dxa"/>
            <w:tcBorders>
              <w:top w:val="single" w:sz="6" w:space="0" w:color="auto"/>
              <w:left w:val="single" w:sz="6" w:space="0" w:color="auto"/>
              <w:bottom w:val="single" w:sz="6" w:space="0" w:color="auto"/>
              <w:right w:val="single" w:sz="6" w:space="0" w:color="auto"/>
            </w:tcBorders>
            <w:shd w:val="clear" w:color="auto" w:fill="FFFFFF"/>
            <w:hideMark/>
          </w:tcPr>
          <w:p w:rsidR="005E1791" w:rsidRPr="005E1791" w:rsidRDefault="005E1791" w:rsidP="003B6D8E">
            <w:pPr>
              <w:shd w:val="clear" w:color="auto" w:fill="FFFFFF"/>
              <w:autoSpaceDE w:val="0"/>
              <w:autoSpaceDN w:val="0"/>
              <w:adjustRightInd w:val="0"/>
              <w:spacing w:after="0" w:line="240" w:lineRule="auto"/>
              <w:jc w:val="center"/>
              <w:rPr>
                <w:rFonts w:eastAsia="Calibri"/>
                <w:b/>
                <w:szCs w:val="28"/>
              </w:rPr>
            </w:pPr>
            <w:r w:rsidRPr="005E1791">
              <w:rPr>
                <w:rFonts w:eastAsia="Calibri"/>
                <w:b/>
                <w:szCs w:val="28"/>
              </w:rPr>
              <w:t>2</w:t>
            </w:r>
          </w:p>
        </w:tc>
        <w:tc>
          <w:tcPr>
            <w:tcW w:w="2016" w:type="dxa"/>
            <w:tcBorders>
              <w:top w:val="single" w:sz="6" w:space="0" w:color="auto"/>
              <w:left w:val="single" w:sz="6" w:space="0" w:color="auto"/>
              <w:bottom w:val="single" w:sz="6" w:space="0" w:color="auto"/>
              <w:right w:val="single" w:sz="6" w:space="0" w:color="auto"/>
            </w:tcBorders>
            <w:shd w:val="clear" w:color="auto" w:fill="FFFFFF"/>
            <w:hideMark/>
          </w:tcPr>
          <w:p w:rsidR="005E1791" w:rsidRPr="005E1791" w:rsidRDefault="005E1791" w:rsidP="003B6D8E">
            <w:pPr>
              <w:shd w:val="clear" w:color="auto" w:fill="FFFFFF"/>
              <w:autoSpaceDE w:val="0"/>
              <w:autoSpaceDN w:val="0"/>
              <w:adjustRightInd w:val="0"/>
              <w:spacing w:after="0" w:line="240" w:lineRule="auto"/>
              <w:jc w:val="center"/>
              <w:rPr>
                <w:rFonts w:eastAsia="Calibri"/>
                <w:b/>
                <w:szCs w:val="28"/>
              </w:rPr>
            </w:pPr>
            <w:r w:rsidRPr="005E1791">
              <w:rPr>
                <w:rFonts w:eastAsia="Calibri"/>
                <w:b/>
                <w:szCs w:val="28"/>
              </w:rPr>
              <w:t>3</w:t>
            </w:r>
          </w:p>
        </w:tc>
        <w:tc>
          <w:tcPr>
            <w:tcW w:w="1972" w:type="dxa"/>
            <w:tcBorders>
              <w:top w:val="single" w:sz="6" w:space="0" w:color="auto"/>
              <w:left w:val="single" w:sz="6" w:space="0" w:color="auto"/>
              <w:bottom w:val="single" w:sz="6" w:space="0" w:color="auto"/>
              <w:right w:val="single" w:sz="6" w:space="0" w:color="auto"/>
            </w:tcBorders>
            <w:shd w:val="clear" w:color="auto" w:fill="FFFFFF"/>
            <w:hideMark/>
          </w:tcPr>
          <w:p w:rsidR="005E1791" w:rsidRPr="005E1791" w:rsidRDefault="005E1791" w:rsidP="003B6D8E">
            <w:pPr>
              <w:shd w:val="clear" w:color="auto" w:fill="FFFFFF"/>
              <w:spacing w:after="0" w:line="240" w:lineRule="auto"/>
              <w:jc w:val="center"/>
              <w:rPr>
                <w:rFonts w:eastAsia="Calibri"/>
                <w:b/>
                <w:szCs w:val="28"/>
              </w:rPr>
            </w:pPr>
            <w:r w:rsidRPr="005E1791">
              <w:rPr>
                <w:rFonts w:eastAsia="Calibri"/>
                <w:b/>
                <w:szCs w:val="28"/>
              </w:rPr>
              <w:t>4</w:t>
            </w:r>
          </w:p>
        </w:tc>
      </w:tr>
      <w:tr w:rsidR="005E1791" w:rsidRPr="00F424F0" w:rsidTr="0011446C">
        <w:trPr>
          <w:trHeight w:val="298"/>
          <w:jc w:val="center"/>
        </w:trPr>
        <w:tc>
          <w:tcPr>
            <w:tcW w:w="951" w:type="dxa"/>
            <w:tcBorders>
              <w:top w:val="single" w:sz="6" w:space="0" w:color="auto"/>
              <w:left w:val="single" w:sz="6" w:space="0" w:color="auto"/>
              <w:bottom w:val="single" w:sz="6" w:space="0" w:color="auto"/>
              <w:right w:val="single" w:sz="6" w:space="0" w:color="auto"/>
            </w:tcBorders>
            <w:shd w:val="clear" w:color="auto" w:fill="FFFFFF"/>
            <w:hideMark/>
          </w:tcPr>
          <w:p w:rsidR="005E1791" w:rsidRPr="005E1791" w:rsidRDefault="005E1791" w:rsidP="003B6D8E">
            <w:pPr>
              <w:shd w:val="clear" w:color="auto" w:fill="FFFFFF"/>
              <w:autoSpaceDE w:val="0"/>
              <w:autoSpaceDN w:val="0"/>
              <w:adjustRightInd w:val="0"/>
              <w:spacing w:after="0" w:line="240" w:lineRule="auto"/>
              <w:ind w:left="-17"/>
              <w:jc w:val="center"/>
              <w:rPr>
                <w:rFonts w:eastAsia="Calibri"/>
                <w:iCs/>
                <w:sz w:val="24"/>
                <w:szCs w:val="24"/>
              </w:rPr>
            </w:pPr>
            <w:r w:rsidRPr="005E1791">
              <w:rPr>
                <w:rFonts w:eastAsia="Calibri"/>
                <w:iCs/>
                <w:sz w:val="24"/>
                <w:szCs w:val="24"/>
              </w:rPr>
              <w:t>3.2</w:t>
            </w:r>
          </w:p>
        </w:tc>
        <w:tc>
          <w:tcPr>
            <w:tcW w:w="5666" w:type="dxa"/>
            <w:tcBorders>
              <w:top w:val="single" w:sz="6" w:space="0" w:color="auto"/>
              <w:left w:val="single" w:sz="6" w:space="0" w:color="auto"/>
              <w:bottom w:val="single" w:sz="6" w:space="0" w:color="auto"/>
              <w:right w:val="single" w:sz="6" w:space="0" w:color="auto"/>
            </w:tcBorders>
            <w:shd w:val="clear" w:color="auto" w:fill="FFFFFF"/>
            <w:hideMark/>
          </w:tcPr>
          <w:p w:rsidR="005E1791" w:rsidRPr="005E1791" w:rsidRDefault="005E1791" w:rsidP="003B6D8E">
            <w:pPr>
              <w:shd w:val="clear" w:color="auto" w:fill="FFFFFF"/>
              <w:autoSpaceDE w:val="0"/>
              <w:autoSpaceDN w:val="0"/>
              <w:adjustRightInd w:val="0"/>
              <w:spacing w:after="0" w:line="240" w:lineRule="auto"/>
              <w:rPr>
                <w:rFonts w:eastAsia="Calibri"/>
                <w:sz w:val="24"/>
                <w:szCs w:val="24"/>
              </w:rPr>
            </w:pPr>
            <w:r w:rsidRPr="005E1791">
              <w:rPr>
                <w:rFonts w:eastAsia="Calibri"/>
                <w:sz w:val="24"/>
                <w:szCs w:val="24"/>
              </w:rPr>
              <w:t>Контроль за веденням листків здоров'я у всіх групах.</w:t>
            </w:r>
          </w:p>
        </w:tc>
        <w:tc>
          <w:tcPr>
            <w:tcW w:w="2016" w:type="dxa"/>
            <w:tcBorders>
              <w:top w:val="single" w:sz="6" w:space="0" w:color="auto"/>
              <w:left w:val="single" w:sz="6" w:space="0" w:color="auto"/>
              <w:bottom w:val="single" w:sz="6" w:space="0" w:color="auto"/>
              <w:right w:val="single" w:sz="6" w:space="0" w:color="auto"/>
            </w:tcBorders>
            <w:shd w:val="clear" w:color="auto" w:fill="FFFFFF"/>
            <w:hideMark/>
          </w:tcPr>
          <w:p w:rsidR="005E1791" w:rsidRPr="005E1791" w:rsidRDefault="005E1791" w:rsidP="003B6D8E">
            <w:pPr>
              <w:shd w:val="clear" w:color="auto" w:fill="FFFFFF"/>
              <w:autoSpaceDE w:val="0"/>
              <w:autoSpaceDN w:val="0"/>
              <w:adjustRightInd w:val="0"/>
              <w:spacing w:after="0" w:line="240" w:lineRule="auto"/>
              <w:jc w:val="center"/>
              <w:rPr>
                <w:rFonts w:eastAsia="Calibri"/>
                <w:sz w:val="24"/>
                <w:szCs w:val="24"/>
              </w:rPr>
            </w:pPr>
            <w:r w:rsidRPr="005E1791">
              <w:rPr>
                <w:rFonts w:eastAsia="Calibri"/>
                <w:sz w:val="24"/>
                <w:szCs w:val="24"/>
              </w:rPr>
              <w:t>Протягом року</w:t>
            </w:r>
          </w:p>
        </w:tc>
        <w:tc>
          <w:tcPr>
            <w:tcW w:w="1972" w:type="dxa"/>
            <w:tcBorders>
              <w:top w:val="single" w:sz="6" w:space="0" w:color="auto"/>
              <w:left w:val="single" w:sz="6" w:space="0" w:color="auto"/>
              <w:bottom w:val="single" w:sz="6" w:space="0" w:color="auto"/>
              <w:right w:val="single" w:sz="6" w:space="0" w:color="auto"/>
            </w:tcBorders>
            <w:shd w:val="clear" w:color="auto" w:fill="FFFFFF"/>
            <w:hideMark/>
          </w:tcPr>
          <w:p w:rsidR="005E1791" w:rsidRPr="005E1791" w:rsidRDefault="005E1791" w:rsidP="003B6D8E">
            <w:pPr>
              <w:shd w:val="clear" w:color="auto" w:fill="FFFFFF"/>
              <w:spacing w:after="0" w:line="240" w:lineRule="auto"/>
              <w:jc w:val="center"/>
              <w:rPr>
                <w:rFonts w:eastAsia="Calibri"/>
                <w:sz w:val="24"/>
                <w:szCs w:val="24"/>
              </w:rPr>
            </w:pPr>
            <w:r w:rsidRPr="005E1791">
              <w:rPr>
                <w:rFonts w:eastAsia="Calibri"/>
                <w:sz w:val="24"/>
                <w:szCs w:val="24"/>
              </w:rPr>
              <w:t>Ст. м/с</w:t>
            </w:r>
          </w:p>
          <w:p w:rsidR="005E1791" w:rsidRPr="005E1791" w:rsidRDefault="005E1791" w:rsidP="003B6D8E">
            <w:pPr>
              <w:shd w:val="clear" w:color="auto" w:fill="FFFFFF"/>
              <w:spacing w:after="0" w:line="240" w:lineRule="auto"/>
              <w:jc w:val="center"/>
              <w:rPr>
                <w:rFonts w:eastAsia="Calibri"/>
                <w:sz w:val="24"/>
                <w:szCs w:val="24"/>
              </w:rPr>
            </w:pPr>
            <w:r w:rsidRPr="005E1791">
              <w:rPr>
                <w:rFonts w:eastAsia="Calibri"/>
                <w:sz w:val="24"/>
                <w:szCs w:val="24"/>
              </w:rPr>
              <w:t>Вихователі</w:t>
            </w:r>
          </w:p>
        </w:tc>
      </w:tr>
      <w:tr w:rsidR="005E1791" w:rsidRPr="00F424F0" w:rsidTr="0011446C">
        <w:trPr>
          <w:trHeight w:val="298"/>
          <w:jc w:val="center"/>
        </w:trPr>
        <w:tc>
          <w:tcPr>
            <w:tcW w:w="951" w:type="dxa"/>
            <w:tcBorders>
              <w:top w:val="single" w:sz="6" w:space="0" w:color="auto"/>
              <w:left w:val="single" w:sz="6" w:space="0" w:color="auto"/>
              <w:bottom w:val="single" w:sz="6" w:space="0" w:color="auto"/>
              <w:right w:val="single" w:sz="6" w:space="0" w:color="auto"/>
            </w:tcBorders>
            <w:shd w:val="clear" w:color="auto" w:fill="FFFFFF"/>
            <w:hideMark/>
          </w:tcPr>
          <w:p w:rsidR="005E1791" w:rsidRPr="005E1791" w:rsidRDefault="005E1791" w:rsidP="003B6D8E">
            <w:pPr>
              <w:shd w:val="clear" w:color="auto" w:fill="FFFFFF"/>
              <w:autoSpaceDE w:val="0"/>
              <w:autoSpaceDN w:val="0"/>
              <w:adjustRightInd w:val="0"/>
              <w:spacing w:after="0" w:line="240" w:lineRule="auto"/>
              <w:ind w:left="-17"/>
              <w:jc w:val="center"/>
              <w:rPr>
                <w:rFonts w:eastAsia="Calibri"/>
                <w:iCs/>
                <w:sz w:val="24"/>
                <w:szCs w:val="24"/>
              </w:rPr>
            </w:pPr>
            <w:r w:rsidRPr="005E1791">
              <w:rPr>
                <w:rFonts w:eastAsia="Calibri"/>
                <w:iCs/>
                <w:sz w:val="24"/>
                <w:szCs w:val="24"/>
              </w:rPr>
              <w:t>3.3</w:t>
            </w:r>
          </w:p>
        </w:tc>
        <w:tc>
          <w:tcPr>
            <w:tcW w:w="5666" w:type="dxa"/>
            <w:tcBorders>
              <w:top w:val="single" w:sz="6" w:space="0" w:color="auto"/>
              <w:left w:val="single" w:sz="6" w:space="0" w:color="auto"/>
              <w:bottom w:val="single" w:sz="6" w:space="0" w:color="auto"/>
              <w:right w:val="single" w:sz="6" w:space="0" w:color="auto"/>
            </w:tcBorders>
            <w:shd w:val="clear" w:color="auto" w:fill="FFFFFF"/>
          </w:tcPr>
          <w:p w:rsidR="005E1791" w:rsidRPr="005E1791" w:rsidRDefault="005E1791" w:rsidP="003B6D8E">
            <w:pPr>
              <w:shd w:val="clear" w:color="auto" w:fill="FFFFFF"/>
              <w:autoSpaceDE w:val="0"/>
              <w:autoSpaceDN w:val="0"/>
              <w:adjustRightInd w:val="0"/>
              <w:spacing w:after="0" w:line="240" w:lineRule="auto"/>
              <w:rPr>
                <w:rFonts w:eastAsia="Calibri"/>
                <w:sz w:val="24"/>
                <w:szCs w:val="24"/>
              </w:rPr>
            </w:pPr>
            <w:r w:rsidRPr="005E1791">
              <w:rPr>
                <w:rFonts w:eastAsia="Calibri"/>
                <w:sz w:val="24"/>
                <w:szCs w:val="24"/>
              </w:rPr>
              <w:t>Контроль за дотриманням вимог під час карантину.</w:t>
            </w:r>
          </w:p>
          <w:p w:rsidR="005E1791" w:rsidRPr="005E1791" w:rsidRDefault="005E1791" w:rsidP="003B6D8E">
            <w:pPr>
              <w:shd w:val="clear" w:color="auto" w:fill="FFFFFF"/>
              <w:autoSpaceDE w:val="0"/>
              <w:autoSpaceDN w:val="0"/>
              <w:adjustRightInd w:val="0"/>
              <w:spacing w:after="0" w:line="240" w:lineRule="auto"/>
              <w:rPr>
                <w:rFonts w:eastAsia="Calibri"/>
                <w:sz w:val="24"/>
                <w:szCs w:val="24"/>
              </w:rPr>
            </w:pPr>
          </w:p>
        </w:tc>
        <w:tc>
          <w:tcPr>
            <w:tcW w:w="2016" w:type="dxa"/>
            <w:tcBorders>
              <w:top w:val="single" w:sz="6" w:space="0" w:color="auto"/>
              <w:left w:val="single" w:sz="6" w:space="0" w:color="auto"/>
              <w:bottom w:val="single" w:sz="6" w:space="0" w:color="auto"/>
              <w:right w:val="single" w:sz="6" w:space="0" w:color="auto"/>
            </w:tcBorders>
            <w:shd w:val="clear" w:color="auto" w:fill="FFFFFF"/>
            <w:hideMark/>
          </w:tcPr>
          <w:p w:rsidR="005E1791" w:rsidRPr="005E1791" w:rsidRDefault="005E1791" w:rsidP="003B6D8E">
            <w:pPr>
              <w:shd w:val="clear" w:color="auto" w:fill="FFFFFF"/>
              <w:autoSpaceDE w:val="0"/>
              <w:autoSpaceDN w:val="0"/>
              <w:adjustRightInd w:val="0"/>
              <w:spacing w:after="0" w:line="240" w:lineRule="auto"/>
              <w:jc w:val="center"/>
              <w:rPr>
                <w:rFonts w:eastAsia="Calibri"/>
                <w:sz w:val="24"/>
                <w:szCs w:val="24"/>
              </w:rPr>
            </w:pPr>
            <w:r w:rsidRPr="005E1791">
              <w:rPr>
                <w:rFonts w:eastAsia="Calibri"/>
                <w:sz w:val="24"/>
                <w:szCs w:val="24"/>
              </w:rPr>
              <w:t>Протягом року</w:t>
            </w:r>
          </w:p>
        </w:tc>
        <w:tc>
          <w:tcPr>
            <w:tcW w:w="1972" w:type="dxa"/>
            <w:tcBorders>
              <w:top w:val="single" w:sz="6" w:space="0" w:color="auto"/>
              <w:left w:val="single" w:sz="6" w:space="0" w:color="auto"/>
              <w:bottom w:val="single" w:sz="6" w:space="0" w:color="auto"/>
              <w:right w:val="single" w:sz="6" w:space="0" w:color="auto"/>
            </w:tcBorders>
            <w:shd w:val="clear" w:color="auto" w:fill="FFFFFF"/>
            <w:hideMark/>
          </w:tcPr>
          <w:p w:rsidR="005E1791" w:rsidRPr="005E1791" w:rsidRDefault="005E1791" w:rsidP="003B6D8E">
            <w:pPr>
              <w:shd w:val="clear" w:color="auto" w:fill="FFFFFF"/>
              <w:autoSpaceDE w:val="0"/>
              <w:autoSpaceDN w:val="0"/>
              <w:adjustRightInd w:val="0"/>
              <w:spacing w:after="0" w:line="240" w:lineRule="auto"/>
              <w:jc w:val="center"/>
              <w:rPr>
                <w:rFonts w:eastAsia="Calibri"/>
                <w:sz w:val="24"/>
                <w:szCs w:val="24"/>
              </w:rPr>
            </w:pPr>
            <w:r w:rsidRPr="005E1791">
              <w:rPr>
                <w:rFonts w:eastAsia="Calibri"/>
                <w:sz w:val="24"/>
                <w:szCs w:val="24"/>
              </w:rPr>
              <w:t>Ст. м/с</w:t>
            </w:r>
          </w:p>
        </w:tc>
      </w:tr>
      <w:tr w:rsidR="005E1791" w:rsidRPr="00F424F0" w:rsidTr="0011446C">
        <w:trPr>
          <w:trHeight w:val="298"/>
          <w:jc w:val="center"/>
        </w:trPr>
        <w:tc>
          <w:tcPr>
            <w:tcW w:w="951" w:type="dxa"/>
            <w:tcBorders>
              <w:top w:val="single" w:sz="6" w:space="0" w:color="auto"/>
              <w:left w:val="single" w:sz="6" w:space="0" w:color="auto"/>
              <w:bottom w:val="single" w:sz="6" w:space="0" w:color="auto"/>
              <w:right w:val="single" w:sz="6" w:space="0" w:color="auto"/>
            </w:tcBorders>
            <w:shd w:val="clear" w:color="auto" w:fill="FFFFFF"/>
            <w:hideMark/>
          </w:tcPr>
          <w:p w:rsidR="005E1791" w:rsidRPr="005E1791" w:rsidRDefault="005E1791" w:rsidP="003B6D8E">
            <w:pPr>
              <w:shd w:val="clear" w:color="auto" w:fill="FFFFFF"/>
              <w:autoSpaceDE w:val="0"/>
              <w:autoSpaceDN w:val="0"/>
              <w:adjustRightInd w:val="0"/>
              <w:spacing w:after="0" w:line="240" w:lineRule="auto"/>
              <w:ind w:left="-17"/>
              <w:jc w:val="center"/>
              <w:rPr>
                <w:rFonts w:eastAsia="Calibri"/>
                <w:iCs/>
                <w:sz w:val="24"/>
                <w:szCs w:val="24"/>
              </w:rPr>
            </w:pPr>
            <w:r w:rsidRPr="005E1791">
              <w:rPr>
                <w:rFonts w:eastAsia="Calibri"/>
                <w:iCs/>
                <w:sz w:val="24"/>
                <w:szCs w:val="24"/>
              </w:rPr>
              <w:t>3.4</w:t>
            </w:r>
          </w:p>
        </w:tc>
        <w:tc>
          <w:tcPr>
            <w:tcW w:w="5666" w:type="dxa"/>
            <w:tcBorders>
              <w:top w:val="single" w:sz="6" w:space="0" w:color="auto"/>
              <w:left w:val="single" w:sz="6" w:space="0" w:color="auto"/>
              <w:bottom w:val="single" w:sz="6" w:space="0" w:color="auto"/>
              <w:right w:val="single" w:sz="6" w:space="0" w:color="auto"/>
            </w:tcBorders>
            <w:shd w:val="clear" w:color="auto" w:fill="FFFFFF"/>
            <w:hideMark/>
          </w:tcPr>
          <w:p w:rsidR="005E1791" w:rsidRPr="005E1791" w:rsidRDefault="005E1791" w:rsidP="003B6D8E">
            <w:pPr>
              <w:shd w:val="clear" w:color="auto" w:fill="FFFFFF"/>
              <w:autoSpaceDE w:val="0"/>
              <w:autoSpaceDN w:val="0"/>
              <w:adjustRightInd w:val="0"/>
              <w:spacing w:after="0" w:line="240" w:lineRule="auto"/>
              <w:jc w:val="both"/>
              <w:rPr>
                <w:rFonts w:eastAsia="Calibri"/>
                <w:sz w:val="24"/>
                <w:szCs w:val="24"/>
              </w:rPr>
            </w:pPr>
            <w:r w:rsidRPr="005E1791">
              <w:rPr>
                <w:rFonts w:eastAsia="Calibri"/>
                <w:sz w:val="24"/>
                <w:szCs w:val="24"/>
              </w:rPr>
              <w:t>Заходи з профілактики простудних захворювань, контроль за проведенням « ранкового фільтру»:</w:t>
            </w:r>
          </w:p>
          <w:p w:rsidR="005E1791" w:rsidRPr="005E1791" w:rsidRDefault="005E1791" w:rsidP="003B6D8E">
            <w:pPr>
              <w:shd w:val="clear" w:color="auto" w:fill="FFFFFF"/>
              <w:autoSpaceDE w:val="0"/>
              <w:autoSpaceDN w:val="0"/>
              <w:adjustRightInd w:val="0"/>
              <w:spacing w:after="0" w:line="240" w:lineRule="auto"/>
              <w:jc w:val="both"/>
              <w:rPr>
                <w:rFonts w:eastAsia="Calibri"/>
                <w:sz w:val="24"/>
                <w:szCs w:val="24"/>
              </w:rPr>
            </w:pPr>
            <w:r w:rsidRPr="005E1791">
              <w:rPr>
                <w:rFonts w:eastAsia="Calibri"/>
                <w:sz w:val="24"/>
                <w:szCs w:val="24"/>
              </w:rPr>
              <w:t>- обов’язкове провітрювання груп;</w:t>
            </w:r>
          </w:p>
          <w:p w:rsidR="005E1791" w:rsidRPr="005E1791" w:rsidRDefault="005E1791" w:rsidP="003B6D8E">
            <w:pPr>
              <w:shd w:val="clear" w:color="auto" w:fill="FFFFFF"/>
              <w:autoSpaceDE w:val="0"/>
              <w:autoSpaceDN w:val="0"/>
              <w:adjustRightInd w:val="0"/>
              <w:spacing w:after="0" w:line="240" w:lineRule="auto"/>
              <w:jc w:val="both"/>
              <w:rPr>
                <w:rFonts w:eastAsia="Calibri"/>
                <w:sz w:val="24"/>
                <w:szCs w:val="24"/>
              </w:rPr>
            </w:pPr>
            <w:r w:rsidRPr="005E1791">
              <w:rPr>
                <w:rFonts w:eastAsia="Calibri"/>
                <w:sz w:val="24"/>
                <w:szCs w:val="24"/>
              </w:rPr>
              <w:t>- контроль за одягом дітей під час прогулянок і в групі;</w:t>
            </w:r>
          </w:p>
          <w:p w:rsidR="005E1791" w:rsidRPr="005E1791" w:rsidRDefault="005E1791" w:rsidP="003B6D8E">
            <w:pPr>
              <w:shd w:val="clear" w:color="auto" w:fill="FFFFFF"/>
              <w:autoSpaceDE w:val="0"/>
              <w:autoSpaceDN w:val="0"/>
              <w:adjustRightInd w:val="0"/>
              <w:spacing w:after="0" w:line="240" w:lineRule="auto"/>
              <w:jc w:val="both"/>
              <w:rPr>
                <w:rFonts w:eastAsia="Calibri"/>
                <w:sz w:val="24"/>
                <w:szCs w:val="24"/>
              </w:rPr>
            </w:pPr>
            <w:r w:rsidRPr="005E1791">
              <w:rPr>
                <w:rFonts w:eastAsia="Calibri"/>
                <w:sz w:val="24"/>
                <w:szCs w:val="24"/>
              </w:rPr>
              <w:t>- точковий масаж;</w:t>
            </w:r>
          </w:p>
          <w:p w:rsidR="005E1791" w:rsidRPr="005E1791" w:rsidRDefault="005E1791" w:rsidP="003B6D8E">
            <w:pPr>
              <w:shd w:val="clear" w:color="auto" w:fill="FFFFFF"/>
              <w:autoSpaceDE w:val="0"/>
              <w:autoSpaceDN w:val="0"/>
              <w:adjustRightInd w:val="0"/>
              <w:spacing w:after="0" w:line="240" w:lineRule="auto"/>
              <w:jc w:val="both"/>
              <w:rPr>
                <w:rFonts w:eastAsia="Calibri"/>
                <w:sz w:val="24"/>
                <w:szCs w:val="24"/>
              </w:rPr>
            </w:pPr>
            <w:r w:rsidRPr="005E1791">
              <w:rPr>
                <w:rFonts w:eastAsia="Calibri"/>
                <w:sz w:val="24"/>
                <w:szCs w:val="24"/>
              </w:rPr>
              <w:t>- кварцювання груп під час прогулянок</w:t>
            </w:r>
          </w:p>
          <w:p w:rsidR="005E1791" w:rsidRPr="005E1791" w:rsidRDefault="005E1791" w:rsidP="003B6D8E">
            <w:pPr>
              <w:shd w:val="clear" w:color="auto" w:fill="FFFFFF"/>
              <w:autoSpaceDE w:val="0"/>
              <w:autoSpaceDN w:val="0"/>
              <w:adjustRightInd w:val="0"/>
              <w:spacing w:after="0" w:line="240" w:lineRule="auto"/>
              <w:jc w:val="both"/>
              <w:rPr>
                <w:rFonts w:eastAsia="Calibri"/>
                <w:sz w:val="24"/>
                <w:szCs w:val="24"/>
              </w:rPr>
            </w:pPr>
            <w:r w:rsidRPr="005E1791">
              <w:rPr>
                <w:rFonts w:eastAsia="Calibri"/>
                <w:sz w:val="24"/>
                <w:szCs w:val="24"/>
              </w:rPr>
              <w:t>- контроль за проведенням занять з фізкультури.</w:t>
            </w:r>
          </w:p>
        </w:tc>
        <w:tc>
          <w:tcPr>
            <w:tcW w:w="2016" w:type="dxa"/>
            <w:tcBorders>
              <w:top w:val="single" w:sz="6" w:space="0" w:color="auto"/>
              <w:left w:val="single" w:sz="6" w:space="0" w:color="auto"/>
              <w:bottom w:val="single" w:sz="6" w:space="0" w:color="auto"/>
              <w:right w:val="single" w:sz="6" w:space="0" w:color="auto"/>
            </w:tcBorders>
            <w:shd w:val="clear" w:color="auto" w:fill="FFFFFF"/>
            <w:hideMark/>
          </w:tcPr>
          <w:p w:rsidR="005E1791" w:rsidRPr="005E1791" w:rsidRDefault="005E1791" w:rsidP="003B6D8E">
            <w:pPr>
              <w:shd w:val="clear" w:color="auto" w:fill="FFFFFF"/>
              <w:autoSpaceDE w:val="0"/>
              <w:autoSpaceDN w:val="0"/>
              <w:adjustRightInd w:val="0"/>
              <w:spacing w:after="0" w:line="240" w:lineRule="auto"/>
              <w:jc w:val="center"/>
              <w:rPr>
                <w:rFonts w:eastAsia="Calibri"/>
                <w:sz w:val="24"/>
                <w:szCs w:val="24"/>
              </w:rPr>
            </w:pPr>
            <w:r w:rsidRPr="005E1791">
              <w:rPr>
                <w:rFonts w:eastAsia="Calibri"/>
                <w:sz w:val="24"/>
                <w:szCs w:val="24"/>
              </w:rPr>
              <w:t>Протягом року</w:t>
            </w:r>
          </w:p>
        </w:tc>
        <w:tc>
          <w:tcPr>
            <w:tcW w:w="1972" w:type="dxa"/>
            <w:tcBorders>
              <w:top w:val="single" w:sz="6" w:space="0" w:color="auto"/>
              <w:left w:val="single" w:sz="6" w:space="0" w:color="auto"/>
              <w:bottom w:val="single" w:sz="6" w:space="0" w:color="auto"/>
              <w:right w:val="single" w:sz="6" w:space="0" w:color="auto"/>
            </w:tcBorders>
            <w:shd w:val="clear" w:color="auto" w:fill="FFFFFF"/>
            <w:hideMark/>
          </w:tcPr>
          <w:p w:rsidR="005E1791" w:rsidRPr="005E1791" w:rsidRDefault="005E1791" w:rsidP="003B6D8E">
            <w:pPr>
              <w:shd w:val="clear" w:color="auto" w:fill="FFFFFF"/>
              <w:autoSpaceDE w:val="0"/>
              <w:autoSpaceDN w:val="0"/>
              <w:adjustRightInd w:val="0"/>
              <w:spacing w:after="0" w:line="240" w:lineRule="auto"/>
              <w:jc w:val="center"/>
              <w:rPr>
                <w:rFonts w:eastAsia="Calibri"/>
                <w:sz w:val="24"/>
                <w:szCs w:val="24"/>
              </w:rPr>
            </w:pPr>
            <w:r w:rsidRPr="005E1791">
              <w:rPr>
                <w:rFonts w:eastAsia="Calibri"/>
                <w:sz w:val="24"/>
                <w:szCs w:val="24"/>
              </w:rPr>
              <w:t>Ст. м/с</w:t>
            </w:r>
          </w:p>
        </w:tc>
      </w:tr>
      <w:tr w:rsidR="005E1791" w:rsidRPr="00F424F0" w:rsidTr="0011446C">
        <w:trPr>
          <w:trHeight w:val="298"/>
          <w:jc w:val="center"/>
        </w:trPr>
        <w:tc>
          <w:tcPr>
            <w:tcW w:w="951" w:type="dxa"/>
            <w:tcBorders>
              <w:top w:val="single" w:sz="6" w:space="0" w:color="auto"/>
              <w:left w:val="single" w:sz="6" w:space="0" w:color="auto"/>
              <w:bottom w:val="single" w:sz="6" w:space="0" w:color="auto"/>
              <w:right w:val="single" w:sz="6" w:space="0" w:color="auto"/>
            </w:tcBorders>
            <w:shd w:val="clear" w:color="auto" w:fill="FFFFFF"/>
            <w:hideMark/>
          </w:tcPr>
          <w:p w:rsidR="005E1791" w:rsidRPr="005E1791" w:rsidRDefault="005E1791" w:rsidP="003B6D8E">
            <w:pPr>
              <w:shd w:val="clear" w:color="auto" w:fill="FFFFFF"/>
              <w:autoSpaceDE w:val="0"/>
              <w:autoSpaceDN w:val="0"/>
              <w:adjustRightInd w:val="0"/>
              <w:spacing w:after="0" w:line="240" w:lineRule="auto"/>
              <w:ind w:left="-17"/>
              <w:jc w:val="center"/>
              <w:rPr>
                <w:rFonts w:eastAsia="Calibri"/>
                <w:iCs/>
                <w:sz w:val="24"/>
                <w:szCs w:val="24"/>
              </w:rPr>
            </w:pPr>
            <w:r w:rsidRPr="005E1791">
              <w:rPr>
                <w:rFonts w:eastAsia="Calibri"/>
                <w:iCs/>
                <w:sz w:val="24"/>
                <w:szCs w:val="24"/>
              </w:rPr>
              <w:t>3.5</w:t>
            </w:r>
          </w:p>
        </w:tc>
        <w:tc>
          <w:tcPr>
            <w:tcW w:w="5666" w:type="dxa"/>
            <w:tcBorders>
              <w:top w:val="single" w:sz="6" w:space="0" w:color="auto"/>
              <w:left w:val="single" w:sz="6" w:space="0" w:color="auto"/>
              <w:bottom w:val="single" w:sz="6" w:space="0" w:color="auto"/>
              <w:right w:val="single" w:sz="6" w:space="0" w:color="auto"/>
            </w:tcBorders>
            <w:shd w:val="clear" w:color="auto" w:fill="FFFFFF"/>
            <w:hideMark/>
          </w:tcPr>
          <w:p w:rsidR="005E1791" w:rsidRPr="005E1791" w:rsidRDefault="005E1791" w:rsidP="003B6D8E">
            <w:pPr>
              <w:shd w:val="clear" w:color="auto" w:fill="FFFFFF"/>
              <w:autoSpaceDE w:val="0"/>
              <w:autoSpaceDN w:val="0"/>
              <w:adjustRightInd w:val="0"/>
              <w:spacing w:after="0" w:line="240" w:lineRule="auto"/>
              <w:jc w:val="both"/>
              <w:rPr>
                <w:rFonts w:eastAsia="Calibri"/>
                <w:sz w:val="24"/>
                <w:szCs w:val="24"/>
              </w:rPr>
            </w:pPr>
            <w:r w:rsidRPr="005E1791">
              <w:rPr>
                <w:rFonts w:eastAsia="Calibri"/>
                <w:sz w:val="24"/>
                <w:szCs w:val="24"/>
              </w:rPr>
              <w:t>Контроль за проведенням загартовуючих заходів</w:t>
            </w:r>
          </w:p>
        </w:tc>
        <w:tc>
          <w:tcPr>
            <w:tcW w:w="2016" w:type="dxa"/>
            <w:tcBorders>
              <w:top w:val="single" w:sz="6" w:space="0" w:color="auto"/>
              <w:left w:val="single" w:sz="6" w:space="0" w:color="auto"/>
              <w:bottom w:val="single" w:sz="6" w:space="0" w:color="auto"/>
              <w:right w:val="single" w:sz="6" w:space="0" w:color="auto"/>
            </w:tcBorders>
            <w:shd w:val="clear" w:color="auto" w:fill="FFFFFF"/>
            <w:hideMark/>
          </w:tcPr>
          <w:p w:rsidR="005E1791" w:rsidRPr="005E1791" w:rsidRDefault="005E1791" w:rsidP="003B6D8E">
            <w:pPr>
              <w:shd w:val="clear" w:color="auto" w:fill="FFFFFF"/>
              <w:autoSpaceDE w:val="0"/>
              <w:autoSpaceDN w:val="0"/>
              <w:adjustRightInd w:val="0"/>
              <w:spacing w:after="0" w:line="240" w:lineRule="auto"/>
              <w:jc w:val="center"/>
              <w:rPr>
                <w:rFonts w:eastAsia="Calibri"/>
                <w:sz w:val="24"/>
                <w:szCs w:val="24"/>
              </w:rPr>
            </w:pPr>
            <w:r w:rsidRPr="005E1791">
              <w:rPr>
                <w:rFonts w:eastAsia="Calibri"/>
                <w:sz w:val="24"/>
                <w:szCs w:val="24"/>
              </w:rPr>
              <w:t>Протягом року</w:t>
            </w:r>
          </w:p>
        </w:tc>
        <w:tc>
          <w:tcPr>
            <w:tcW w:w="1972" w:type="dxa"/>
            <w:tcBorders>
              <w:top w:val="single" w:sz="6" w:space="0" w:color="auto"/>
              <w:left w:val="single" w:sz="6" w:space="0" w:color="auto"/>
              <w:bottom w:val="single" w:sz="6" w:space="0" w:color="auto"/>
              <w:right w:val="single" w:sz="6" w:space="0" w:color="auto"/>
            </w:tcBorders>
            <w:shd w:val="clear" w:color="auto" w:fill="FFFFFF"/>
            <w:hideMark/>
          </w:tcPr>
          <w:p w:rsidR="005E1791" w:rsidRPr="005E1791" w:rsidRDefault="005E1791" w:rsidP="003B6D8E">
            <w:pPr>
              <w:shd w:val="clear" w:color="auto" w:fill="FFFFFF"/>
              <w:autoSpaceDE w:val="0"/>
              <w:autoSpaceDN w:val="0"/>
              <w:adjustRightInd w:val="0"/>
              <w:spacing w:after="0" w:line="240" w:lineRule="auto"/>
              <w:jc w:val="center"/>
              <w:rPr>
                <w:rFonts w:eastAsia="Calibri"/>
                <w:b/>
                <w:sz w:val="24"/>
                <w:szCs w:val="24"/>
              </w:rPr>
            </w:pPr>
            <w:r w:rsidRPr="005E1791">
              <w:rPr>
                <w:rFonts w:eastAsia="Calibri"/>
                <w:sz w:val="24"/>
                <w:szCs w:val="24"/>
              </w:rPr>
              <w:t>Ст. м/сестра</w:t>
            </w:r>
          </w:p>
        </w:tc>
      </w:tr>
      <w:tr w:rsidR="005E1791" w:rsidRPr="00F424F0" w:rsidTr="0011446C">
        <w:trPr>
          <w:trHeight w:val="298"/>
          <w:jc w:val="center"/>
        </w:trPr>
        <w:tc>
          <w:tcPr>
            <w:tcW w:w="951" w:type="dxa"/>
            <w:tcBorders>
              <w:top w:val="single" w:sz="6" w:space="0" w:color="auto"/>
              <w:left w:val="single" w:sz="6" w:space="0" w:color="auto"/>
              <w:bottom w:val="single" w:sz="6" w:space="0" w:color="auto"/>
              <w:right w:val="single" w:sz="6" w:space="0" w:color="auto"/>
            </w:tcBorders>
            <w:shd w:val="clear" w:color="auto" w:fill="FFFFFF"/>
            <w:hideMark/>
          </w:tcPr>
          <w:p w:rsidR="005E1791" w:rsidRPr="005E1791" w:rsidRDefault="005E1791" w:rsidP="003B6D8E">
            <w:pPr>
              <w:shd w:val="clear" w:color="auto" w:fill="FFFFFF"/>
              <w:autoSpaceDE w:val="0"/>
              <w:autoSpaceDN w:val="0"/>
              <w:adjustRightInd w:val="0"/>
              <w:spacing w:after="0" w:line="240" w:lineRule="auto"/>
              <w:ind w:left="-17"/>
              <w:jc w:val="center"/>
              <w:rPr>
                <w:rFonts w:eastAsia="Calibri"/>
                <w:iCs/>
                <w:sz w:val="24"/>
                <w:szCs w:val="24"/>
              </w:rPr>
            </w:pPr>
            <w:r w:rsidRPr="005E1791">
              <w:rPr>
                <w:rFonts w:eastAsia="Calibri"/>
                <w:iCs/>
                <w:sz w:val="24"/>
                <w:szCs w:val="24"/>
              </w:rPr>
              <w:t>3.6</w:t>
            </w:r>
          </w:p>
        </w:tc>
        <w:tc>
          <w:tcPr>
            <w:tcW w:w="5666" w:type="dxa"/>
            <w:tcBorders>
              <w:top w:val="single" w:sz="6" w:space="0" w:color="auto"/>
              <w:left w:val="single" w:sz="6" w:space="0" w:color="auto"/>
              <w:bottom w:val="single" w:sz="6" w:space="0" w:color="auto"/>
              <w:right w:val="single" w:sz="6" w:space="0" w:color="auto"/>
            </w:tcBorders>
            <w:shd w:val="clear" w:color="auto" w:fill="FFFFFF"/>
            <w:hideMark/>
          </w:tcPr>
          <w:p w:rsidR="005E1791" w:rsidRPr="005E1791" w:rsidRDefault="005E1791" w:rsidP="003B6D8E">
            <w:pPr>
              <w:shd w:val="clear" w:color="auto" w:fill="FFFFFF"/>
              <w:autoSpaceDE w:val="0"/>
              <w:autoSpaceDN w:val="0"/>
              <w:adjustRightInd w:val="0"/>
              <w:spacing w:after="0" w:line="240" w:lineRule="auto"/>
              <w:rPr>
                <w:rFonts w:eastAsia="Calibri"/>
                <w:b/>
                <w:sz w:val="24"/>
                <w:szCs w:val="24"/>
              </w:rPr>
            </w:pPr>
            <w:r w:rsidRPr="005E1791">
              <w:rPr>
                <w:rFonts w:eastAsia="Calibri"/>
                <w:sz w:val="24"/>
                <w:szCs w:val="24"/>
              </w:rPr>
              <w:t>Контроль за особистою гігієною дітей і працівників</w:t>
            </w:r>
          </w:p>
        </w:tc>
        <w:tc>
          <w:tcPr>
            <w:tcW w:w="2016" w:type="dxa"/>
            <w:tcBorders>
              <w:top w:val="single" w:sz="6" w:space="0" w:color="auto"/>
              <w:left w:val="single" w:sz="6" w:space="0" w:color="auto"/>
              <w:bottom w:val="single" w:sz="6" w:space="0" w:color="auto"/>
              <w:right w:val="single" w:sz="6" w:space="0" w:color="auto"/>
            </w:tcBorders>
            <w:shd w:val="clear" w:color="auto" w:fill="FFFFFF"/>
            <w:hideMark/>
          </w:tcPr>
          <w:p w:rsidR="005E1791" w:rsidRPr="005E1791" w:rsidRDefault="005E1791" w:rsidP="003B6D8E">
            <w:pPr>
              <w:shd w:val="clear" w:color="auto" w:fill="FFFFFF"/>
              <w:autoSpaceDE w:val="0"/>
              <w:autoSpaceDN w:val="0"/>
              <w:adjustRightInd w:val="0"/>
              <w:spacing w:after="0" w:line="240" w:lineRule="auto"/>
              <w:jc w:val="center"/>
              <w:rPr>
                <w:rFonts w:eastAsia="Calibri"/>
                <w:sz w:val="24"/>
                <w:szCs w:val="24"/>
              </w:rPr>
            </w:pPr>
            <w:r w:rsidRPr="005E1791">
              <w:rPr>
                <w:rFonts w:eastAsia="Calibri"/>
                <w:sz w:val="24"/>
                <w:szCs w:val="24"/>
              </w:rPr>
              <w:t>Протягом року</w:t>
            </w:r>
          </w:p>
        </w:tc>
        <w:tc>
          <w:tcPr>
            <w:tcW w:w="1972" w:type="dxa"/>
            <w:tcBorders>
              <w:top w:val="single" w:sz="6" w:space="0" w:color="auto"/>
              <w:left w:val="single" w:sz="6" w:space="0" w:color="auto"/>
              <w:bottom w:val="single" w:sz="6" w:space="0" w:color="auto"/>
              <w:right w:val="single" w:sz="6" w:space="0" w:color="auto"/>
            </w:tcBorders>
            <w:shd w:val="clear" w:color="auto" w:fill="FFFFFF"/>
            <w:hideMark/>
          </w:tcPr>
          <w:p w:rsidR="005E1791" w:rsidRPr="005E1791" w:rsidRDefault="005E1791" w:rsidP="003B6D8E">
            <w:pPr>
              <w:shd w:val="clear" w:color="auto" w:fill="FFFFFF"/>
              <w:autoSpaceDE w:val="0"/>
              <w:autoSpaceDN w:val="0"/>
              <w:adjustRightInd w:val="0"/>
              <w:spacing w:after="0" w:line="240" w:lineRule="auto"/>
              <w:jc w:val="center"/>
              <w:rPr>
                <w:rFonts w:eastAsia="Calibri"/>
                <w:sz w:val="24"/>
                <w:szCs w:val="24"/>
              </w:rPr>
            </w:pPr>
            <w:r w:rsidRPr="005E1791">
              <w:rPr>
                <w:rFonts w:eastAsia="Calibri"/>
                <w:sz w:val="24"/>
                <w:szCs w:val="24"/>
              </w:rPr>
              <w:t>Ст. м/сестра</w:t>
            </w:r>
          </w:p>
        </w:tc>
      </w:tr>
      <w:tr w:rsidR="005E1791" w:rsidRPr="00F424F0" w:rsidTr="0011446C">
        <w:trPr>
          <w:trHeight w:val="298"/>
          <w:jc w:val="center"/>
        </w:trPr>
        <w:tc>
          <w:tcPr>
            <w:tcW w:w="951" w:type="dxa"/>
            <w:tcBorders>
              <w:top w:val="single" w:sz="6" w:space="0" w:color="auto"/>
              <w:left w:val="single" w:sz="6" w:space="0" w:color="auto"/>
              <w:bottom w:val="single" w:sz="6" w:space="0" w:color="auto"/>
              <w:right w:val="single" w:sz="6" w:space="0" w:color="auto"/>
            </w:tcBorders>
            <w:shd w:val="clear" w:color="auto" w:fill="FFFFFF"/>
            <w:hideMark/>
          </w:tcPr>
          <w:p w:rsidR="005E1791" w:rsidRPr="005E1791" w:rsidRDefault="005E1791" w:rsidP="003B6D8E">
            <w:pPr>
              <w:shd w:val="clear" w:color="auto" w:fill="FFFFFF"/>
              <w:autoSpaceDE w:val="0"/>
              <w:autoSpaceDN w:val="0"/>
              <w:adjustRightInd w:val="0"/>
              <w:spacing w:after="0" w:line="240" w:lineRule="auto"/>
              <w:ind w:left="-17"/>
              <w:jc w:val="center"/>
              <w:rPr>
                <w:rFonts w:eastAsia="Calibri"/>
                <w:iCs/>
                <w:sz w:val="24"/>
                <w:szCs w:val="24"/>
              </w:rPr>
            </w:pPr>
            <w:r w:rsidRPr="005E1791">
              <w:rPr>
                <w:rFonts w:eastAsia="Calibri"/>
                <w:iCs/>
                <w:sz w:val="24"/>
                <w:szCs w:val="24"/>
              </w:rPr>
              <w:t>3.7</w:t>
            </w:r>
          </w:p>
        </w:tc>
        <w:tc>
          <w:tcPr>
            <w:tcW w:w="5666" w:type="dxa"/>
            <w:tcBorders>
              <w:top w:val="single" w:sz="6" w:space="0" w:color="auto"/>
              <w:left w:val="single" w:sz="6" w:space="0" w:color="auto"/>
              <w:bottom w:val="single" w:sz="6" w:space="0" w:color="auto"/>
              <w:right w:val="single" w:sz="6" w:space="0" w:color="auto"/>
            </w:tcBorders>
            <w:shd w:val="clear" w:color="auto" w:fill="FFFFFF"/>
          </w:tcPr>
          <w:p w:rsidR="005E1791" w:rsidRPr="005E1791" w:rsidRDefault="005E1791" w:rsidP="003B6D8E">
            <w:pPr>
              <w:shd w:val="clear" w:color="auto" w:fill="FFFFFF"/>
              <w:autoSpaceDE w:val="0"/>
              <w:autoSpaceDN w:val="0"/>
              <w:adjustRightInd w:val="0"/>
              <w:spacing w:after="0" w:line="240" w:lineRule="auto"/>
              <w:jc w:val="both"/>
              <w:rPr>
                <w:rFonts w:eastAsia="Calibri"/>
                <w:sz w:val="24"/>
                <w:szCs w:val="24"/>
              </w:rPr>
            </w:pPr>
            <w:r w:rsidRPr="005E1791">
              <w:rPr>
                <w:rFonts w:eastAsia="Calibri"/>
                <w:sz w:val="24"/>
                <w:szCs w:val="24"/>
              </w:rPr>
              <w:t>Попередження поширення захворювань в групах:</w:t>
            </w:r>
          </w:p>
          <w:p w:rsidR="005E1791" w:rsidRPr="005E1791" w:rsidRDefault="005E1791" w:rsidP="003B6D8E">
            <w:pPr>
              <w:shd w:val="clear" w:color="auto" w:fill="FFFFFF"/>
              <w:autoSpaceDE w:val="0"/>
              <w:autoSpaceDN w:val="0"/>
              <w:adjustRightInd w:val="0"/>
              <w:spacing w:after="0" w:line="240" w:lineRule="auto"/>
              <w:jc w:val="both"/>
              <w:rPr>
                <w:rFonts w:eastAsia="Calibri"/>
                <w:sz w:val="24"/>
                <w:szCs w:val="24"/>
              </w:rPr>
            </w:pPr>
          </w:p>
          <w:p w:rsidR="005E1791" w:rsidRPr="005E1791" w:rsidRDefault="005E1791" w:rsidP="003B6D8E">
            <w:pPr>
              <w:shd w:val="clear" w:color="auto" w:fill="FFFFFF"/>
              <w:autoSpaceDE w:val="0"/>
              <w:autoSpaceDN w:val="0"/>
              <w:adjustRightInd w:val="0"/>
              <w:spacing w:after="0" w:line="240" w:lineRule="auto"/>
              <w:jc w:val="both"/>
              <w:rPr>
                <w:rFonts w:eastAsia="Calibri"/>
                <w:sz w:val="24"/>
                <w:szCs w:val="24"/>
              </w:rPr>
            </w:pPr>
            <w:r w:rsidRPr="005E1791">
              <w:rPr>
                <w:rFonts w:eastAsia="Calibri"/>
                <w:sz w:val="24"/>
                <w:szCs w:val="24"/>
              </w:rPr>
              <w:t>- контроль за ізоляцією групи під час карантину;</w:t>
            </w:r>
          </w:p>
          <w:p w:rsidR="005E1791" w:rsidRPr="005E1791" w:rsidRDefault="005E1791" w:rsidP="003B6D8E">
            <w:pPr>
              <w:shd w:val="clear" w:color="auto" w:fill="FFFFFF"/>
              <w:autoSpaceDE w:val="0"/>
              <w:autoSpaceDN w:val="0"/>
              <w:adjustRightInd w:val="0"/>
              <w:spacing w:after="0" w:line="240" w:lineRule="auto"/>
              <w:jc w:val="both"/>
              <w:rPr>
                <w:rFonts w:eastAsia="Calibri"/>
                <w:sz w:val="24"/>
                <w:szCs w:val="24"/>
              </w:rPr>
            </w:pPr>
          </w:p>
          <w:p w:rsidR="005E1791" w:rsidRPr="005E1791" w:rsidRDefault="005E1791" w:rsidP="003B6D8E">
            <w:pPr>
              <w:shd w:val="clear" w:color="auto" w:fill="FFFFFF"/>
              <w:autoSpaceDE w:val="0"/>
              <w:autoSpaceDN w:val="0"/>
              <w:adjustRightInd w:val="0"/>
              <w:spacing w:after="0" w:line="240" w:lineRule="auto"/>
              <w:jc w:val="both"/>
              <w:rPr>
                <w:rFonts w:eastAsia="Calibri"/>
                <w:sz w:val="24"/>
                <w:szCs w:val="24"/>
              </w:rPr>
            </w:pPr>
            <w:r w:rsidRPr="005E1791">
              <w:rPr>
                <w:rFonts w:eastAsia="Calibri"/>
                <w:sz w:val="24"/>
                <w:szCs w:val="24"/>
              </w:rPr>
              <w:t>- своєчасне обстеження всіх контактних;</w:t>
            </w:r>
          </w:p>
          <w:p w:rsidR="005E1791" w:rsidRPr="005E1791" w:rsidRDefault="005E1791" w:rsidP="003B6D8E">
            <w:pPr>
              <w:shd w:val="clear" w:color="auto" w:fill="FFFFFF"/>
              <w:autoSpaceDE w:val="0"/>
              <w:autoSpaceDN w:val="0"/>
              <w:adjustRightInd w:val="0"/>
              <w:spacing w:after="0" w:line="240" w:lineRule="auto"/>
              <w:jc w:val="both"/>
              <w:rPr>
                <w:rFonts w:eastAsia="Calibri"/>
                <w:sz w:val="24"/>
                <w:szCs w:val="24"/>
              </w:rPr>
            </w:pPr>
          </w:p>
          <w:p w:rsidR="005E1791" w:rsidRPr="005E1791" w:rsidRDefault="005E1791" w:rsidP="003B6D8E">
            <w:pPr>
              <w:shd w:val="clear" w:color="auto" w:fill="FFFFFF"/>
              <w:autoSpaceDE w:val="0"/>
              <w:autoSpaceDN w:val="0"/>
              <w:adjustRightInd w:val="0"/>
              <w:spacing w:after="0" w:line="240" w:lineRule="auto"/>
              <w:jc w:val="both"/>
              <w:rPr>
                <w:rFonts w:eastAsia="Calibri"/>
                <w:sz w:val="24"/>
                <w:szCs w:val="24"/>
              </w:rPr>
            </w:pPr>
            <w:r w:rsidRPr="005E1791">
              <w:rPr>
                <w:rFonts w:eastAsia="Calibri"/>
                <w:sz w:val="24"/>
                <w:szCs w:val="24"/>
              </w:rPr>
              <w:t>- посилення спостереження за контактними дітьми;</w:t>
            </w:r>
          </w:p>
          <w:p w:rsidR="005E1791" w:rsidRPr="005E1791" w:rsidRDefault="005E1791" w:rsidP="003B6D8E">
            <w:pPr>
              <w:shd w:val="clear" w:color="auto" w:fill="FFFFFF"/>
              <w:autoSpaceDE w:val="0"/>
              <w:autoSpaceDN w:val="0"/>
              <w:adjustRightInd w:val="0"/>
              <w:spacing w:after="0" w:line="240" w:lineRule="auto"/>
              <w:jc w:val="both"/>
              <w:rPr>
                <w:rFonts w:eastAsia="Calibri"/>
                <w:sz w:val="24"/>
                <w:szCs w:val="24"/>
              </w:rPr>
            </w:pPr>
          </w:p>
          <w:p w:rsidR="005E1791" w:rsidRPr="005E1791" w:rsidRDefault="005E1791" w:rsidP="00AE109D">
            <w:pPr>
              <w:shd w:val="clear" w:color="auto" w:fill="FFFFFF"/>
              <w:autoSpaceDE w:val="0"/>
              <w:autoSpaceDN w:val="0"/>
              <w:adjustRightInd w:val="0"/>
              <w:spacing w:after="0" w:line="240" w:lineRule="auto"/>
              <w:jc w:val="both"/>
              <w:rPr>
                <w:rFonts w:eastAsia="Calibri"/>
                <w:sz w:val="24"/>
                <w:szCs w:val="24"/>
              </w:rPr>
            </w:pPr>
          </w:p>
        </w:tc>
        <w:tc>
          <w:tcPr>
            <w:tcW w:w="2016" w:type="dxa"/>
            <w:tcBorders>
              <w:top w:val="single" w:sz="6" w:space="0" w:color="auto"/>
              <w:left w:val="single" w:sz="6" w:space="0" w:color="auto"/>
              <w:bottom w:val="single" w:sz="6" w:space="0" w:color="auto"/>
              <w:right w:val="single" w:sz="6" w:space="0" w:color="auto"/>
            </w:tcBorders>
            <w:shd w:val="clear" w:color="auto" w:fill="FFFFFF"/>
            <w:hideMark/>
          </w:tcPr>
          <w:p w:rsidR="005E1791" w:rsidRPr="005E1791" w:rsidRDefault="005E1791" w:rsidP="003B6D8E">
            <w:pPr>
              <w:shd w:val="clear" w:color="auto" w:fill="FFFFFF"/>
              <w:autoSpaceDE w:val="0"/>
              <w:autoSpaceDN w:val="0"/>
              <w:adjustRightInd w:val="0"/>
              <w:spacing w:after="0" w:line="240" w:lineRule="auto"/>
              <w:jc w:val="center"/>
              <w:rPr>
                <w:rFonts w:eastAsia="Calibri"/>
                <w:sz w:val="24"/>
                <w:szCs w:val="24"/>
              </w:rPr>
            </w:pPr>
            <w:r w:rsidRPr="005E1791">
              <w:rPr>
                <w:rFonts w:eastAsia="Calibri"/>
                <w:sz w:val="24"/>
                <w:szCs w:val="24"/>
              </w:rPr>
              <w:t>Постійно</w:t>
            </w:r>
          </w:p>
        </w:tc>
        <w:tc>
          <w:tcPr>
            <w:tcW w:w="1972" w:type="dxa"/>
            <w:tcBorders>
              <w:top w:val="single" w:sz="6" w:space="0" w:color="auto"/>
              <w:left w:val="single" w:sz="6" w:space="0" w:color="auto"/>
              <w:bottom w:val="single" w:sz="6" w:space="0" w:color="auto"/>
              <w:right w:val="single" w:sz="6" w:space="0" w:color="auto"/>
            </w:tcBorders>
            <w:shd w:val="clear" w:color="auto" w:fill="FFFFFF"/>
            <w:hideMark/>
          </w:tcPr>
          <w:p w:rsidR="005E1791" w:rsidRPr="005E1791" w:rsidRDefault="005E1791" w:rsidP="003B6D8E">
            <w:pPr>
              <w:shd w:val="clear" w:color="auto" w:fill="FFFFFF"/>
              <w:autoSpaceDE w:val="0"/>
              <w:autoSpaceDN w:val="0"/>
              <w:adjustRightInd w:val="0"/>
              <w:spacing w:after="0" w:line="240" w:lineRule="auto"/>
              <w:jc w:val="center"/>
              <w:rPr>
                <w:rFonts w:eastAsia="Calibri"/>
                <w:sz w:val="24"/>
                <w:szCs w:val="24"/>
              </w:rPr>
            </w:pPr>
            <w:r w:rsidRPr="005E1791">
              <w:rPr>
                <w:rFonts w:eastAsia="Calibri"/>
                <w:sz w:val="24"/>
                <w:szCs w:val="24"/>
              </w:rPr>
              <w:t>Ст. м/сестра</w:t>
            </w:r>
          </w:p>
        </w:tc>
      </w:tr>
      <w:tr w:rsidR="005E1791" w:rsidRPr="00F424F0" w:rsidTr="0011446C">
        <w:trPr>
          <w:trHeight w:val="298"/>
          <w:jc w:val="center"/>
        </w:trPr>
        <w:tc>
          <w:tcPr>
            <w:tcW w:w="951" w:type="dxa"/>
            <w:tcBorders>
              <w:top w:val="single" w:sz="6" w:space="0" w:color="auto"/>
              <w:left w:val="single" w:sz="6" w:space="0" w:color="auto"/>
              <w:bottom w:val="single" w:sz="6" w:space="0" w:color="auto"/>
              <w:right w:val="single" w:sz="6" w:space="0" w:color="auto"/>
            </w:tcBorders>
            <w:shd w:val="clear" w:color="auto" w:fill="FFFFFF"/>
            <w:hideMark/>
          </w:tcPr>
          <w:p w:rsidR="005E1791" w:rsidRPr="005E1791" w:rsidRDefault="005E1791" w:rsidP="003B6D8E">
            <w:pPr>
              <w:shd w:val="clear" w:color="auto" w:fill="FFFFFF"/>
              <w:autoSpaceDE w:val="0"/>
              <w:autoSpaceDN w:val="0"/>
              <w:adjustRightInd w:val="0"/>
              <w:spacing w:after="0" w:line="240" w:lineRule="auto"/>
              <w:ind w:left="-17"/>
              <w:jc w:val="center"/>
              <w:rPr>
                <w:rFonts w:eastAsia="Calibri"/>
                <w:b/>
                <w:sz w:val="24"/>
                <w:szCs w:val="24"/>
              </w:rPr>
            </w:pPr>
            <w:r w:rsidRPr="005E1791">
              <w:rPr>
                <w:rFonts w:eastAsia="Calibri"/>
                <w:b/>
                <w:sz w:val="24"/>
                <w:szCs w:val="24"/>
              </w:rPr>
              <w:t>4</w:t>
            </w:r>
          </w:p>
        </w:tc>
        <w:tc>
          <w:tcPr>
            <w:tcW w:w="9654" w:type="dxa"/>
            <w:gridSpan w:val="3"/>
            <w:tcBorders>
              <w:top w:val="single" w:sz="6" w:space="0" w:color="auto"/>
              <w:left w:val="single" w:sz="6" w:space="0" w:color="auto"/>
              <w:bottom w:val="single" w:sz="6" w:space="0" w:color="auto"/>
              <w:right w:val="single" w:sz="6" w:space="0" w:color="auto"/>
            </w:tcBorders>
            <w:shd w:val="clear" w:color="auto" w:fill="FFFFFF"/>
            <w:hideMark/>
          </w:tcPr>
          <w:p w:rsidR="005E1791" w:rsidRPr="005E1791" w:rsidRDefault="005E1791" w:rsidP="003B6D8E">
            <w:pPr>
              <w:shd w:val="clear" w:color="auto" w:fill="FFFFFF"/>
              <w:autoSpaceDE w:val="0"/>
              <w:autoSpaceDN w:val="0"/>
              <w:adjustRightInd w:val="0"/>
              <w:spacing w:after="0" w:line="240" w:lineRule="auto"/>
              <w:rPr>
                <w:rFonts w:eastAsia="Calibri"/>
                <w:sz w:val="24"/>
                <w:szCs w:val="24"/>
              </w:rPr>
            </w:pPr>
            <w:r w:rsidRPr="005E1791">
              <w:rPr>
                <w:rFonts w:eastAsia="Calibri"/>
                <w:b/>
                <w:i/>
                <w:sz w:val="24"/>
                <w:szCs w:val="24"/>
              </w:rPr>
              <w:t>ІV. Контроль за організацією харчування</w:t>
            </w:r>
          </w:p>
        </w:tc>
      </w:tr>
      <w:tr w:rsidR="005E1791" w:rsidRPr="00F424F0" w:rsidTr="0011446C">
        <w:trPr>
          <w:trHeight w:val="274"/>
          <w:jc w:val="center"/>
        </w:trPr>
        <w:tc>
          <w:tcPr>
            <w:tcW w:w="951" w:type="dxa"/>
            <w:tcBorders>
              <w:top w:val="single" w:sz="6" w:space="0" w:color="auto"/>
              <w:left w:val="single" w:sz="6" w:space="0" w:color="auto"/>
              <w:bottom w:val="single" w:sz="6" w:space="0" w:color="auto"/>
              <w:right w:val="single" w:sz="6" w:space="0" w:color="auto"/>
            </w:tcBorders>
            <w:shd w:val="clear" w:color="auto" w:fill="FFFFFF"/>
          </w:tcPr>
          <w:p w:rsidR="005E1791" w:rsidRPr="00262A45" w:rsidRDefault="005E1791" w:rsidP="003B6D8E">
            <w:pPr>
              <w:shd w:val="clear" w:color="auto" w:fill="FFFFFF"/>
              <w:autoSpaceDE w:val="0"/>
              <w:autoSpaceDN w:val="0"/>
              <w:adjustRightInd w:val="0"/>
              <w:spacing w:after="0" w:line="240" w:lineRule="auto"/>
              <w:ind w:left="-17"/>
              <w:jc w:val="center"/>
              <w:rPr>
                <w:rFonts w:eastAsia="Calibri"/>
                <w:sz w:val="24"/>
                <w:szCs w:val="24"/>
              </w:rPr>
            </w:pPr>
            <w:r w:rsidRPr="00262A45">
              <w:rPr>
                <w:rFonts w:eastAsia="Calibri"/>
                <w:sz w:val="24"/>
                <w:szCs w:val="24"/>
              </w:rPr>
              <w:t>4.1</w:t>
            </w:r>
          </w:p>
          <w:p w:rsidR="005E1791" w:rsidRPr="00262A45" w:rsidRDefault="005E1791" w:rsidP="003B6D8E">
            <w:pPr>
              <w:shd w:val="clear" w:color="auto" w:fill="FFFFFF"/>
              <w:autoSpaceDE w:val="0"/>
              <w:autoSpaceDN w:val="0"/>
              <w:adjustRightInd w:val="0"/>
              <w:spacing w:after="0" w:line="240" w:lineRule="auto"/>
              <w:ind w:left="-17"/>
              <w:jc w:val="center"/>
              <w:rPr>
                <w:rFonts w:eastAsia="Calibri"/>
                <w:b/>
                <w:iCs/>
                <w:sz w:val="24"/>
                <w:szCs w:val="24"/>
              </w:rPr>
            </w:pPr>
          </w:p>
        </w:tc>
        <w:tc>
          <w:tcPr>
            <w:tcW w:w="5666" w:type="dxa"/>
            <w:tcBorders>
              <w:top w:val="single" w:sz="6" w:space="0" w:color="auto"/>
              <w:left w:val="single" w:sz="6" w:space="0" w:color="auto"/>
              <w:bottom w:val="single" w:sz="6" w:space="0" w:color="auto"/>
              <w:right w:val="single" w:sz="6" w:space="0" w:color="auto"/>
            </w:tcBorders>
            <w:shd w:val="clear" w:color="auto" w:fill="FFFFFF"/>
          </w:tcPr>
          <w:p w:rsidR="005E1791" w:rsidRPr="00262A45" w:rsidRDefault="005E1791" w:rsidP="003B6D8E">
            <w:pPr>
              <w:shd w:val="clear" w:color="auto" w:fill="FFFFFF"/>
              <w:autoSpaceDE w:val="0"/>
              <w:autoSpaceDN w:val="0"/>
              <w:adjustRightInd w:val="0"/>
              <w:spacing w:after="0" w:line="240" w:lineRule="auto"/>
              <w:jc w:val="both"/>
              <w:rPr>
                <w:rFonts w:eastAsia="Calibri"/>
                <w:sz w:val="24"/>
                <w:szCs w:val="24"/>
              </w:rPr>
            </w:pPr>
            <w:r w:rsidRPr="00262A45">
              <w:rPr>
                <w:rFonts w:eastAsia="Calibri"/>
                <w:sz w:val="24"/>
                <w:szCs w:val="24"/>
              </w:rPr>
              <w:t>Ведення документації з харчування.</w:t>
            </w:r>
          </w:p>
          <w:p w:rsidR="005E1791" w:rsidRPr="00262A45" w:rsidRDefault="005E1791" w:rsidP="003B6D8E">
            <w:pPr>
              <w:shd w:val="clear" w:color="auto" w:fill="FFFFFF"/>
              <w:autoSpaceDE w:val="0"/>
              <w:autoSpaceDN w:val="0"/>
              <w:adjustRightInd w:val="0"/>
              <w:spacing w:after="0" w:line="240" w:lineRule="auto"/>
              <w:jc w:val="both"/>
              <w:rPr>
                <w:rFonts w:eastAsia="Calibri"/>
                <w:sz w:val="24"/>
                <w:szCs w:val="24"/>
              </w:rPr>
            </w:pPr>
          </w:p>
          <w:p w:rsidR="005E1791" w:rsidRPr="00262A45" w:rsidRDefault="005E1791" w:rsidP="003B6D8E">
            <w:pPr>
              <w:shd w:val="clear" w:color="auto" w:fill="FFFFFF"/>
              <w:autoSpaceDE w:val="0"/>
              <w:autoSpaceDN w:val="0"/>
              <w:adjustRightInd w:val="0"/>
              <w:spacing w:after="0" w:line="240" w:lineRule="auto"/>
              <w:jc w:val="center"/>
              <w:rPr>
                <w:rFonts w:eastAsia="Calibri"/>
                <w:b/>
                <w:iCs/>
                <w:sz w:val="24"/>
                <w:szCs w:val="24"/>
              </w:rPr>
            </w:pP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5E1791" w:rsidRPr="00262A45" w:rsidRDefault="005E1791" w:rsidP="003B6D8E">
            <w:pPr>
              <w:shd w:val="clear" w:color="auto" w:fill="FFFFFF"/>
              <w:autoSpaceDE w:val="0"/>
              <w:autoSpaceDN w:val="0"/>
              <w:adjustRightInd w:val="0"/>
              <w:spacing w:after="0" w:line="240" w:lineRule="auto"/>
              <w:jc w:val="center"/>
              <w:rPr>
                <w:rFonts w:eastAsia="Calibri"/>
                <w:sz w:val="24"/>
                <w:szCs w:val="24"/>
              </w:rPr>
            </w:pPr>
            <w:r w:rsidRPr="00262A45">
              <w:rPr>
                <w:rFonts w:eastAsia="Calibri"/>
                <w:sz w:val="24"/>
                <w:szCs w:val="24"/>
              </w:rPr>
              <w:t>Постійно</w:t>
            </w:r>
          </w:p>
          <w:p w:rsidR="005E1791" w:rsidRPr="00262A45" w:rsidRDefault="005E1791" w:rsidP="003B6D8E">
            <w:pPr>
              <w:shd w:val="clear" w:color="auto" w:fill="FFFFFF"/>
              <w:autoSpaceDE w:val="0"/>
              <w:autoSpaceDN w:val="0"/>
              <w:adjustRightInd w:val="0"/>
              <w:spacing w:after="0" w:line="240" w:lineRule="auto"/>
              <w:jc w:val="center"/>
              <w:rPr>
                <w:rFonts w:eastAsia="Calibri"/>
                <w:b/>
                <w:sz w:val="24"/>
                <w:szCs w:val="24"/>
              </w:rPr>
            </w:pPr>
          </w:p>
        </w:tc>
        <w:tc>
          <w:tcPr>
            <w:tcW w:w="1972" w:type="dxa"/>
            <w:tcBorders>
              <w:top w:val="single" w:sz="6" w:space="0" w:color="auto"/>
              <w:left w:val="single" w:sz="6" w:space="0" w:color="auto"/>
              <w:bottom w:val="single" w:sz="6" w:space="0" w:color="auto"/>
              <w:right w:val="single" w:sz="6" w:space="0" w:color="auto"/>
            </w:tcBorders>
            <w:shd w:val="clear" w:color="auto" w:fill="FFFFFF"/>
          </w:tcPr>
          <w:p w:rsidR="005E1791" w:rsidRPr="00262A45" w:rsidRDefault="005E1791" w:rsidP="003B6D8E">
            <w:pPr>
              <w:shd w:val="clear" w:color="auto" w:fill="FFFFFF"/>
              <w:autoSpaceDE w:val="0"/>
              <w:autoSpaceDN w:val="0"/>
              <w:adjustRightInd w:val="0"/>
              <w:spacing w:after="0" w:line="240" w:lineRule="auto"/>
              <w:jc w:val="center"/>
              <w:rPr>
                <w:rFonts w:eastAsia="Calibri"/>
                <w:sz w:val="24"/>
                <w:szCs w:val="24"/>
              </w:rPr>
            </w:pPr>
            <w:r w:rsidRPr="00262A45">
              <w:rPr>
                <w:rFonts w:eastAsia="Calibri"/>
                <w:sz w:val="24"/>
                <w:szCs w:val="24"/>
              </w:rPr>
              <w:t>Ст. м/с</w:t>
            </w:r>
          </w:p>
          <w:p w:rsidR="005E1791" w:rsidRPr="00262A45" w:rsidRDefault="005E1791" w:rsidP="003B6D8E">
            <w:pPr>
              <w:spacing w:after="0" w:line="240" w:lineRule="auto"/>
              <w:jc w:val="center"/>
              <w:rPr>
                <w:rFonts w:eastAsia="Calibri"/>
                <w:b/>
                <w:sz w:val="24"/>
                <w:szCs w:val="24"/>
              </w:rPr>
            </w:pPr>
          </w:p>
        </w:tc>
      </w:tr>
      <w:tr w:rsidR="005E1791" w:rsidRPr="00F424F0" w:rsidTr="0011446C">
        <w:trPr>
          <w:trHeight w:val="274"/>
          <w:jc w:val="center"/>
        </w:trPr>
        <w:tc>
          <w:tcPr>
            <w:tcW w:w="951" w:type="dxa"/>
            <w:tcBorders>
              <w:top w:val="single" w:sz="6" w:space="0" w:color="auto"/>
              <w:left w:val="single" w:sz="6" w:space="0" w:color="auto"/>
              <w:bottom w:val="single" w:sz="6" w:space="0" w:color="auto"/>
              <w:right w:val="single" w:sz="6" w:space="0" w:color="auto"/>
            </w:tcBorders>
            <w:shd w:val="clear" w:color="auto" w:fill="FFFFFF"/>
          </w:tcPr>
          <w:p w:rsidR="005E1791" w:rsidRPr="00262A45" w:rsidRDefault="005E1791" w:rsidP="003B6D8E">
            <w:pPr>
              <w:shd w:val="clear" w:color="auto" w:fill="FFFFFF"/>
              <w:autoSpaceDE w:val="0"/>
              <w:autoSpaceDN w:val="0"/>
              <w:adjustRightInd w:val="0"/>
              <w:spacing w:after="0" w:line="240" w:lineRule="auto"/>
              <w:ind w:left="-17"/>
              <w:jc w:val="center"/>
              <w:rPr>
                <w:rFonts w:eastAsia="Calibri"/>
                <w:sz w:val="24"/>
                <w:szCs w:val="24"/>
              </w:rPr>
            </w:pPr>
            <w:r w:rsidRPr="00262A45">
              <w:rPr>
                <w:rFonts w:eastAsia="Calibri"/>
                <w:sz w:val="24"/>
                <w:szCs w:val="24"/>
              </w:rPr>
              <w:t>4.2</w:t>
            </w:r>
          </w:p>
          <w:p w:rsidR="005E1791" w:rsidRPr="00262A45" w:rsidRDefault="005E1791" w:rsidP="003B6D8E">
            <w:pPr>
              <w:shd w:val="clear" w:color="auto" w:fill="FFFFFF"/>
              <w:autoSpaceDE w:val="0"/>
              <w:autoSpaceDN w:val="0"/>
              <w:adjustRightInd w:val="0"/>
              <w:spacing w:after="0" w:line="240" w:lineRule="auto"/>
              <w:ind w:left="-17"/>
              <w:jc w:val="center"/>
              <w:rPr>
                <w:rFonts w:eastAsia="Calibri"/>
                <w:sz w:val="24"/>
                <w:szCs w:val="24"/>
              </w:rPr>
            </w:pPr>
          </w:p>
        </w:tc>
        <w:tc>
          <w:tcPr>
            <w:tcW w:w="5666" w:type="dxa"/>
            <w:tcBorders>
              <w:top w:val="single" w:sz="6" w:space="0" w:color="auto"/>
              <w:left w:val="single" w:sz="6" w:space="0" w:color="auto"/>
              <w:bottom w:val="single" w:sz="6" w:space="0" w:color="auto"/>
              <w:right w:val="single" w:sz="6" w:space="0" w:color="auto"/>
            </w:tcBorders>
            <w:shd w:val="clear" w:color="auto" w:fill="FFFFFF"/>
          </w:tcPr>
          <w:p w:rsidR="005E1791" w:rsidRPr="00262A45" w:rsidRDefault="005E1791" w:rsidP="003B6D8E">
            <w:pPr>
              <w:shd w:val="clear" w:color="auto" w:fill="FFFFFF"/>
              <w:autoSpaceDE w:val="0"/>
              <w:autoSpaceDN w:val="0"/>
              <w:adjustRightInd w:val="0"/>
              <w:spacing w:after="0" w:line="240" w:lineRule="auto"/>
              <w:jc w:val="both"/>
              <w:rPr>
                <w:rFonts w:eastAsia="Calibri"/>
                <w:sz w:val="24"/>
                <w:szCs w:val="24"/>
              </w:rPr>
            </w:pPr>
            <w:r w:rsidRPr="00262A45">
              <w:rPr>
                <w:rFonts w:eastAsia="Calibri"/>
                <w:sz w:val="24"/>
                <w:szCs w:val="24"/>
              </w:rPr>
              <w:t>Контроль за  заявками на продукти харчування.</w:t>
            </w:r>
          </w:p>
          <w:p w:rsidR="005E1791" w:rsidRPr="00262A45" w:rsidRDefault="005E1791" w:rsidP="003B6D8E">
            <w:pPr>
              <w:shd w:val="clear" w:color="auto" w:fill="FFFFFF"/>
              <w:autoSpaceDE w:val="0"/>
              <w:autoSpaceDN w:val="0"/>
              <w:adjustRightInd w:val="0"/>
              <w:spacing w:after="0" w:line="240" w:lineRule="auto"/>
              <w:jc w:val="both"/>
              <w:rPr>
                <w:rFonts w:eastAsia="Calibri"/>
                <w:sz w:val="24"/>
                <w:szCs w:val="24"/>
              </w:rPr>
            </w:pPr>
          </w:p>
          <w:p w:rsidR="005E1791" w:rsidRPr="00262A45" w:rsidRDefault="005E1791" w:rsidP="003B6D8E">
            <w:pPr>
              <w:shd w:val="clear" w:color="auto" w:fill="FFFFFF"/>
              <w:autoSpaceDE w:val="0"/>
              <w:autoSpaceDN w:val="0"/>
              <w:adjustRightInd w:val="0"/>
              <w:spacing w:after="0" w:line="240" w:lineRule="auto"/>
              <w:jc w:val="both"/>
              <w:rPr>
                <w:rFonts w:eastAsia="Calibri"/>
                <w:sz w:val="24"/>
                <w:szCs w:val="24"/>
              </w:rPr>
            </w:pPr>
          </w:p>
        </w:tc>
        <w:tc>
          <w:tcPr>
            <w:tcW w:w="2016" w:type="dxa"/>
            <w:tcBorders>
              <w:top w:val="single" w:sz="6" w:space="0" w:color="auto"/>
              <w:left w:val="single" w:sz="6" w:space="0" w:color="auto"/>
              <w:bottom w:val="single" w:sz="6" w:space="0" w:color="auto"/>
              <w:right w:val="single" w:sz="6" w:space="0" w:color="auto"/>
            </w:tcBorders>
            <w:shd w:val="clear" w:color="auto" w:fill="FFFFFF"/>
            <w:hideMark/>
          </w:tcPr>
          <w:p w:rsidR="005E1791" w:rsidRPr="00262A45" w:rsidRDefault="005E1791" w:rsidP="003B6D8E">
            <w:pPr>
              <w:jc w:val="center"/>
              <w:rPr>
                <w:rFonts w:ascii="Calibri" w:eastAsia="Calibri" w:hAnsi="Calibri"/>
                <w:sz w:val="22"/>
              </w:rPr>
            </w:pPr>
            <w:r w:rsidRPr="00262A45">
              <w:rPr>
                <w:rFonts w:eastAsia="Calibri"/>
                <w:sz w:val="24"/>
                <w:szCs w:val="24"/>
              </w:rPr>
              <w:t>Постійно</w:t>
            </w:r>
          </w:p>
        </w:tc>
        <w:tc>
          <w:tcPr>
            <w:tcW w:w="1972" w:type="dxa"/>
            <w:tcBorders>
              <w:top w:val="single" w:sz="6" w:space="0" w:color="auto"/>
              <w:left w:val="single" w:sz="6" w:space="0" w:color="auto"/>
              <w:bottom w:val="single" w:sz="6" w:space="0" w:color="auto"/>
              <w:right w:val="single" w:sz="6" w:space="0" w:color="auto"/>
            </w:tcBorders>
            <w:shd w:val="clear" w:color="auto" w:fill="FFFFFF"/>
            <w:hideMark/>
          </w:tcPr>
          <w:p w:rsidR="005E1791" w:rsidRPr="00262A45" w:rsidRDefault="005E1791" w:rsidP="003B6D8E">
            <w:pPr>
              <w:jc w:val="center"/>
              <w:rPr>
                <w:rFonts w:ascii="Calibri" w:eastAsia="Calibri" w:hAnsi="Calibri"/>
                <w:sz w:val="22"/>
              </w:rPr>
            </w:pPr>
            <w:r w:rsidRPr="00262A45">
              <w:rPr>
                <w:rFonts w:eastAsia="Calibri"/>
                <w:sz w:val="24"/>
                <w:szCs w:val="24"/>
              </w:rPr>
              <w:t>Ст. м/с</w:t>
            </w:r>
          </w:p>
        </w:tc>
      </w:tr>
      <w:tr w:rsidR="005E1791" w:rsidRPr="00F424F0" w:rsidTr="0011446C">
        <w:trPr>
          <w:trHeight w:val="274"/>
          <w:jc w:val="center"/>
        </w:trPr>
        <w:tc>
          <w:tcPr>
            <w:tcW w:w="951" w:type="dxa"/>
            <w:tcBorders>
              <w:top w:val="single" w:sz="6" w:space="0" w:color="auto"/>
              <w:left w:val="single" w:sz="6" w:space="0" w:color="auto"/>
              <w:bottom w:val="single" w:sz="6" w:space="0" w:color="auto"/>
              <w:right w:val="single" w:sz="6" w:space="0" w:color="auto"/>
            </w:tcBorders>
            <w:shd w:val="clear" w:color="auto" w:fill="FFFFFF"/>
          </w:tcPr>
          <w:p w:rsidR="005E1791" w:rsidRPr="00262A45" w:rsidRDefault="005E1791" w:rsidP="003B6D8E">
            <w:pPr>
              <w:shd w:val="clear" w:color="auto" w:fill="FFFFFF"/>
              <w:autoSpaceDE w:val="0"/>
              <w:autoSpaceDN w:val="0"/>
              <w:adjustRightInd w:val="0"/>
              <w:spacing w:after="0" w:line="240" w:lineRule="auto"/>
              <w:rPr>
                <w:rFonts w:eastAsia="Calibri"/>
                <w:sz w:val="24"/>
                <w:szCs w:val="24"/>
              </w:rPr>
            </w:pPr>
            <w:r w:rsidRPr="00262A45">
              <w:rPr>
                <w:rFonts w:eastAsia="Calibri"/>
                <w:sz w:val="24"/>
                <w:szCs w:val="24"/>
              </w:rPr>
              <w:t xml:space="preserve">    4.3</w:t>
            </w:r>
          </w:p>
          <w:p w:rsidR="005E1791" w:rsidRPr="00262A45" w:rsidRDefault="005E1791" w:rsidP="003B6D8E">
            <w:pPr>
              <w:shd w:val="clear" w:color="auto" w:fill="FFFFFF"/>
              <w:autoSpaceDE w:val="0"/>
              <w:autoSpaceDN w:val="0"/>
              <w:adjustRightInd w:val="0"/>
              <w:spacing w:after="0" w:line="240" w:lineRule="auto"/>
              <w:ind w:left="-17"/>
              <w:jc w:val="center"/>
              <w:rPr>
                <w:rFonts w:eastAsia="Calibri"/>
                <w:sz w:val="24"/>
                <w:szCs w:val="24"/>
              </w:rPr>
            </w:pPr>
          </w:p>
        </w:tc>
        <w:tc>
          <w:tcPr>
            <w:tcW w:w="5666" w:type="dxa"/>
            <w:tcBorders>
              <w:top w:val="single" w:sz="6" w:space="0" w:color="auto"/>
              <w:left w:val="single" w:sz="6" w:space="0" w:color="auto"/>
              <w:bottom w:val="single" w:sz="6" w:space="0" w:color="auto"/>
              <w:right w:val="single" w:sz="6" w:space="0" w:color="auto"/>
            </w:tcBorders>
            <w:shd w:val="clear" w:color="auto" w:fill="FFFFFF"/>
          </w:tcPr>
          <w:p w:rsidR="005E1791" w:rsidRPr="00262A45" w:rsidRDefault="005E1791" w:rsidP="003B6D8E">
            <w:pPr>
              <w:shd w:val="clear" w:color="auto" w:fill="FFFFFF"/>
              <w:autoSpaceDE w:val="0"/>
              <w:autoSpaceDN w:val="0"/>
              <w:adjustRightInd w:val="0"/>
              <w:spacing w:after="0" w:line="240" w:lineRule="auto"/>
              <w:jc w:val="both"/>
              <w:rPr>
                <w:rFonts w:eastAsia="Calibri"/>
                <w:sz w:val="24"/>
                <w:szCs w:val="24"/>
              </w:rPr>
            </w:pPr>
            <w:r w:rsidRPr="00262A45">
              <w:rPr>
                <w:rFonts w:eastAsia="Calibri"/>
                <w:sz w:val="24"/>
                <w:szCs w:val="24"/>
              </w:rPr>
              <w:t>Контроль за закладкою продуктів в котел, кулінарною обробкою продуктів харчування  та виходу страв.</w:t>
            </w:r>
          </w:p>
          <w:p w:rsidR="005E1791" w:rsidRPr="00262A45" w:rsidRDefault="005E1791" w:rsidP="003B6D8E">
            <w:pPr>
              <w:shd w:val="clear" w:color="auto" w:fill="FFFFFF"/>
              <w:autoSpaceDE w:val="0"/>
              <w:autoSpaceDN w:val="0"/>
              <w:adjustRightInd w:val="0"/>
              <w:spacing w:after="0" w:line="240" w:lineRule="auto"/>
              <w:jc w:val="both"/>
              <w:rPr>
                <w:rFonts w:eastAsia="Calibri"/>
                <w:sz w:val="24"/>
                <w:szCs w:val="24"/>
              </w:rPr>
            </w:pPr>
          </w:p>
          <w:p w:rsidR="005E1791" w:rsidRPr="00262A45" w:rsidRDefault="005E1791" w:rsidP="003B6D8E">
            <w:pPr>
              <w:shd w:val="clear" w:color="auto" w:fill="FFFFFF"/>
              <w:autoSpaceDE w:val="0"/>
              <w:autoSpaceDN w:val="0"/>
              <w:adjustRightInd w:val="0"/>
              <w:spacing w:after="0" w:line="240" w:lineRule="auto"/>
              <w:jc w:val="both"/>
              <w:rPr>
                <w:rFonts w:eastAsia="Calibri"/>
                <w:sz w:val="24"/>
                <w:szCs w:val="24"/>
              </w:rPr>
            </w:pPr>
          </w:p>
        </w:tc>
        <w:tc>
          <w:tcPr>
            <w:tcW w:w="2016" w:type="dxa"/>
            <w:tcBorders>
              <w:top w:val="single" w:sz="6" w:space="0" w:color="auto"/>
              <w:left w:val="single" w:sz="6" w:space="0" w:color="auto"/>
              <w:bottom w:val="single" w:sz="6" w:space="0" w:color="auto"/>
              <w:right w:val="single" w:sz="6" w:space="0" w:color="auto"/>
            </w:tcBorders>
            <w:shd w:val="clear" w:color="auto" w:fill="FFFFFF"/>
            <w:hideMark/>
          </w:tcPr>
          <w:p w:rsidR="005E1791" w:rsidRPr="00262A45" w:rsidRDefault="005E1791" w:rsidP="003B6D8E">
            <w:pPr>
              <w:jc w:val="center"/>
              <w:rPr>
                <w:rFonts w:ascii="Calibri" w:eastAsia="Calibri" w:hAnsi="Calibri"/>
                <w:sz w:val="22"/>
              </w:rPr>
            </w:pPr>
            <w:r w:rsidRPr="00262A45">
              <w:rPr>
                <w:rFonts w:eastAsia="Calibri"/>
                <w:sz w:val="24"/>
                <w:szCs w:val="24"/>
              </w:rPr>
              <w:lastRenderedPageBreak/>
              <w:t>Постійно</w:t>
            </w:r>
          </w:p>
        </w:tc>
        <w:tc>
          <w:tcPr>
            <w:tcW w:w="1972" w:type="dxa"/>
            <w:tcBorders>
              <w:top w:val="single" w:sz="6" w:space="0" w:color="auto"/>
              <w:left w:val="single" w:sz="6" w:space="0" w:color="auto"/>
              <w:bottom w:val="single" w:sz="6" w:space="0" w:color="auto"/>
              <w:right w:val="single" w:sz="6" w:space="0" w:color="auto"/>
            </w:tcBorders>
            <w:shd w:val="clear" w:color="auto" w:fill="FFFFFF"/>
            <w:hideMark/>
          </w:tcPr>
          <w:p w:rsidR="005E1791" w:rsidRPr="00262A45" w:rsidRDefault="005E1791" w:rsidP="003B6D8E">
            <w:pPr>
              <w:jc w:val="center"/>
              <w:rPr>
                <w:rFonts w:ascii="Calibri" w:eastAsia="Calibri" w:hAnsi="Calibri"/>
                <w:sz w:val="22"/>
              </w:rPr>
            </w:pPr>
            <w:r w:rsidRPr="00262A45">
              <w:rPr>
                <w:rFonts w:eastAsia="Calibri"/>
                <w:sz w:val="24"/>
                <w:szCs w:val="24"/>
              </w:rPr>
              <w:t>Ст. м/с</w:t>
            </w:r>
          </w:p>
        </w:tc>
      </w:tr>
      <w:tr w:rsidR="005E1791" w:rsidRPr="00F424F0" w:rsidTr="0011446C">
        <w:trPr>
          <w:trHeight w:val="274"/>
          <w:jc w:val="center"/>
        </w:trPr>
        <w:tc>
          <w:tcPr>
            <w:tcW w:w="951" w:type="dxa"/>
            <w:tcBorders>
              <w:top w:val="single" w:sz="6" w:space="0" w:color="auto"/>
              <w:left w:val="single" w:sz="6" w:space="0" w:color="auto"/>
              <w:bottom w:val="single" w:sz="6" w:space="0" w:color="auto"/>
              <w:right w:val="single" w:sz="6" w:space="0" w:color="auto"/>
            </w:tcBorders>
            <w:shd w:val="clear" w:color="auto" w:fill="FFFFFF"/>
          </w:tcPr>
          <w:p w:rsidR="005E1791" w:rsidRPr="00262A45" w:rsidRDefault="005E1791" w:rsidP="003B6D8E">
            <w:pPr>
              <w:shd w:val="clear" w:color="auto" w:fill="FFFFFF"/>
              <w:autoSpaceDE w:val="0"/>
              <w:autoSpaceDN w:val="0"/>
              <w:adjustRightInd w:val="0"/>
              <w:spacing w:after="0" w:line="240" w:lineRule="auto"/>
              <w:ind w:left="-17"/>
              <w:jc w:val="center"/>
              <w:rPr>
                <w:rFonts w:eastAsia="Calibri"/>
                <w:sz w:val="24"/>
                <w:szCs w:val="24"/>
              </w:rPr>
            </w:pPr>
            <w:r w:rsidRPr="00262A45">
              <w:rPr>
                <w:rFonts w:eastAsia="Calibri"/>
                <w:sz w:val="24"/>
                <w:szCs w:val="24"/>
              </w:rPr>
              <w:lastRenderedPageBreak/>
              <w:t>4.4</w:t>
            </w:r>
          </w:p>
          <w:p w:rsidR="005E1791" w:rsidRPr="00262A45" w:rsidRDefault="005E1791" w:rsidP="003B6D8E">
            <w:pPr>
              <w:shd w:val="clear" w:color="auto" w:fill="FFFFFF"/>
              <w:autoSpaceDE w:val="0"/>
              <w:autoSpaceDN w:val="0"/>
              <w:adjustRightInd w:val="0"/>
              <w:spacing w:after="0" w:line="240" w:lineRule="auto"/>
              <w:ind w:left="-17"/>
              <w:jc w:val="center"/>
              <w:rPr>
                <w:rFonts w:eastAsia="Calibri"/>
                <w:sz w:val="24"/>
                <w:szCs w:val="24"/>
              </w:rPr>
            </w:pPr>
          </w:p>
        </w:tc>
        <w:tc>
          <w:tcPr>
            <w:tcW w:w="5666" w:type="dxa"/>
            <w:tcBorders>
              <w:top w:val="single" w:sz="6" w:space="0" w:color="auto"/>
              <w:left w:val="single" w:sz="6" w:space="0" w:color="auto"/>
              <w:bottom w:val="single" w:sz="6" w:space="0" w:color="auto"/>
              <w:right w:val="single" w:sz="6" w:space="0" w:color="auto"/>
            </w:tcBorders>
            <w:shd w:val="clear" w:color="auto" w:fill="FFFFFF"/>
          </w:tcPr>
          <w:p w:rsidR="005E1791" w:rsidRPr="00262A45" w:rsidRDefault="005E1791" w:rsidP="003B6D8E">
            <w:pPr>
              <w:shd w:val="clear" w:color="auto" w:fill="FFFFFF"/>
              <w:autoSpaceDE w:val="0"/>
              <w:autoSpaceDN w:val="0"/>
              <w:adjustRightInd w:val="0"/>
              <w:spacing w:after="0" w:line="240" w:lineRule="auto"/>
              <w:jc w:val="both"/>
              <w:rPr>
                <w:rFonts w:eastAsia="Calibri"/>
                <w:sz w:val="24"/>
                <w:szCs w:val="24"/>
              </w:rPr>
            </w:pPr>
            <w:r w:rsidRPr="00262A45">
              <w:rPr>
                <w:rFonts w:eastAsia="Calibri"/>
                <w:sz w:val="24"/>
                <w:szCs w:val="24"/>
              </w:rPr>
              <w:t>Контроль за санітарним станом харчоблоку, за збереженням харчів в коморі та овочесховищі.</w:t>
            </w:r>
          </w:p>
          <w:p w:rsidR="005E1791" w:rsidRPr="00262A45" w:rsidRDefault="005E1791" w:rsidP="003B6D8E">
            <w:pPr>
              <w:shd w:val="clear" w:color="auto" w:fill="FFFFFF"/>
              <w:autoSpaceDE w:val="0"/>
              <w:autoSpaceDN w:val="0"/>
              <w:adjustRightInd w:val="0"/>
              <w:spacing w:after="0" w:line="240" w:lineRule="auto"/>
              <w:jc w:val="both"/>
              <w:rPr>
                <w:rFonts w:eastAsia="Calibri"/>
                <w:sz w:val="24"/>
                <w:szCs w:val="24"/>
              </w:rPr>
            </w:pPr>
          </w:p>
        </w:tc>
        <w:tc>
          <w:tcPr>
            <w:tcW w:w="2016" w:type="dxa"/>
            <w:tcBorders>
              <w:top w:val="single" w:sz="6" w:space="0" w:color="auto"/>
              <w:left w:val="single" w:sz="6" w:space="0" w:color="auto"/>
              <w:bottom w:val="single" w:sz="6" w:space="0" w:color="auto"/>
              <w:right w:val="single" w:sz="6" w:space="0" w:color="auto"/>
            </w:tcBorders>
            <w:shd w:val="clear" w:color="auto" w:fill="FFFFFF"/>
            <w:hideMark/>
          </w:tcPr>
          <w:p w:rsidR="005E1791" w:rsidRPr="00262A45" w:rsidRDefault="005E1791" w:rsidP="003B6D8E">
            <w:pPr>
              <w:jc w:val="center"/>
              <w:rPr>
                <w:rFonts w:ascii="Calibri" w:eastAsia="Calibri" w:hAnsi="Calibri"/>
                <w:sz w:val="22"/>
              </w:rPr>
            </w:pPr>
            <w:r w:rsidRPr="00262A45">
              <w:rPr>
                <w:rFonts w:eastAsia="Calibri"/>
                <w:sz w:val="24"/>
                <w:szCs w:val="24"/>
              </w:rPr>
              <w:t>Постійно</w:t>
            </w:r>
          </w:p>
        </w:tc>
        <w:tc>
          <w:tcPr>
            <w:tcW w:w="1972" w:type="dxa"/>
            <w:tcBorders>
              <w:top w:val="single" w:sz="6" w:space="0" w:color="auto"/>
              <w:left w:val="single" w:sz="6" w:space="0" w:color="auto"/>
              <w:bottom w:val="single" w:sz="6" w:space="0" w:color="auto"/>
              <w:right w:val="single" w:sz="6" w:space="0" w:color="auto"/>
            </w:tcBorders>
            <w:shd w:val="clear" w:color="auto" w:fill="FFFFFF"/>
            <w:hideMark/>
          </w:tcPr>
          <w:p w:rsidR="005E1791" w:rsidRPr="00262A45" w:rsidRDefault="005E1791" w:rsidP="003B6D8E">
            <w:pPr>
              <w:jc w:val="center"/>
              <w:rPr>
                <w:rFonts w:ascii="Calibri" w:eastAsia="Calibri" w:hAnsi="Calibri"/>
                <w:sz w:val="22"/>
              </w:rPr>
            </w:pPr>
            <w:r w:rsidRPr="00262A45">
              <w:rPr>
                <w:rFonts w:eastAsia="Calibri"/>
                <w:sz w:val="24"/>
                <w:szCs w:val="24"/>
              </w:rPr>
              <w:t>Ст. м/с</w:t>
            </w:r>
          </w:p>
        </w:tc>
      </w:tr>
      <w:tr w:rsidR="005E1791" w:rsidRPr="00F424F0" w:rsidTr="0011446C">
        <w:trPr>
          <w:trHeight w:val="274"/>
          <w:jc w:val="center"/>
        </w:trPr>
        <w:tc>
          <w:tcPr>
            <w:tcW w:w="951" w:type="dxa"/>
            <w:tcBorders>
              <w:top w:val="single" w:sz="6" w:space="0" w:color="auto"/>
              <w:left w:val="single" w:sz="6" w:space="0" w:color="auto"/>
              <w:bottom w:val="single" w:sz="6" w:space="0" w:color="auto"/>
              <w:right w:val="single" w:sz="6" w:space="0" w:color="auto"/>
            </w:tcBorders>
            <w:shd w:val="clear" w:color="auto" w:fill="FFFFFF"/>
          </w:tcPr>
          <w:p w:rsidR="005E1791" w:rsidRPr="00262A45" w:rsidRDefault="005E1791" w:rsidP="003B6D8E">
            <w:pPr>
              <w:shd w:val="clear" w:color="auto" w:fill="FFFFFF"/>
              <w:autoSpaceDE w:val="0"/>
              <w:autoSpaceDN w:val="0"/>
              <w:adjustRightInd w:val="0"/>
              <w:spacing w:after="0" w:line="240" w:lineRule="auto"/>
              <w:ind w:left="-17"/>
              <w:jc w:val="center"/>
              <w:rPr>
                <w:rFonts w:eastAsia="Calibri"/>
                <w:b/>
                <w:sz w:val="24"/>
                <w:szCs w:val="24"/>
              </w:rPr>
            </w:pPr>
            <w:r w:rsidRPr="00262A45">
              <w:rPr>
                <w:rFonts w:eastAsia="Calibri"/>
                <w:b/>
                <w:sz w:val="24"/>
                <w:szCs w:val="24"/>
              </w:rPr>
              <w:t>5</w:t>
            </w:r>
          </w:p>
          <w:p w:rsidR="005E1791" w:rsidRPr="00262A45" w:rsidRDefault="005E1791" w:rsidP="003B6D8E">
            <w:pPr>
              <w:shd w:val="clear" w:color="auto" w:fill="FFFFFF"/>
              <w:autoSpaceDE w:val="0"/>
              <w:autoSpaceDN w:val="0"/>
              <w:adjustRightInd w:val="0"/>
              <w:spacing w:after="0" w:line="240" w:lineRule="auto"/>
              <w:ind w:left="-17"/>
              <w:jc w:val="center"/>
              <w:rPr>
                <w:rFonts w:eastAsia="Calibri"/>
                <w:sz w:val="24"/>
                <w:szCs w:val="24"/>
              </w:rPr>
            </w:pPr>
            <w:r w:rsidRPr="00262A45">
              <w:rPr>
                <w:rFonts w:eastAsia="Calibri"/>
                <w:sz w:val="24"/>
                <w:szCs w:val="24"/>
              </w:rPr>
              <w:t>5.1</w:t>
            </w:r>
          </w:p>
          <w:p w:rsidR="005E1791" w:rsidRPr="00262A45" w:rsidRDefault="005E1791" w:rsidP="003B6D8E">
            <w:pPr>
              <w:shd w:val="clear" w:color="auto" w:fill="FFFFFF"/>
              <w:autoSpaceDE w:val="0"/>
              <w:autoSpaceDN w:val="0"/>
              <w:adjustRightInd w:val="0"/>
              <w:spacing w:after="0" w:line="240" w:lineRule="auto"/>
              <w:ind w:left="-17"/>
              <w:jc w:val="center"/>
              <w:rPr>
                <w:rFonts w:eastAsia="Calibri"/>
                <w:sz w:val="24"/>
                <w:szCs w:val="24"/>
              </w:rPr>
            </w:pPr>
          </w:p>
        </w:tc>
        <w:tc>
          <w:tcPr>
            <w:tcW w:w="5666" w:type="dxa"/>
            <w:tcBorders>
              <w:top w:val="single" w:sz="6" w:space="0" w:color="auto"/>
              <w:left w:val="single" w:sz="6" w:space="0" w:color="auto"/>
              <w:bottom w:val="single" w:sz="6" w:space="0" w:color="auto"/>
              <w:right w:val="single" w:sz="6" w:space="0" w:color="auto"/>
            </w:tcBorders>
            <w:shd w:val="clear" w:color="auto" w:fill="FFFFFF"/>
          </w:tcPr>
          <w:p w:rsidR="005E1791" w:rsidRPr="00262A45" w:rsidRDefault="005E1791" w:rsidP="003B6D8E">
            <w:pPr>
              <w:shd w:val="clear" w:color="auto" w:fill="FFFFFF"/>
              <w:autoSpaceDE w:val="0"/>
              <w:autoSpaceDN w:val="0"/>
              <w:adjustRightInd w:val="0"/>
              <w:spacing w:after="0" w:line="240" w:lineRule="auto"/>
              <w:jc w:val="both"/>
              <w:rPr>
                <w:rFonts w:eastAsia="Calibri"/>
                <w:b/>
                <w:i/>
                <w:sz w:val="24"/>
                <w:szCs w:val="24"/>
              </w:rPr>
            </w:pPr>
            <w:r w:rsidRPr="00262A45">
              <w:rPr>
                <w:rFonts w:eastAsia="Calibri"/>
                <w:i/>
                <w:sz w:val="24"/>
                <w:szCs w:val="24"/>
              </w:rPr>
              <w:t>V</w:t>
            </w:r>
            <w:r w:rsidRPr="00262A45">
              <w:rPr>
                <w:rFonts w:eastAsia="Calibri"/>
                <w:b/>
                <w:i/>
                <w:sz w:val="24"/>
                <w:szCs w:val="24"/>
              </w:rPr>
              <w:t>. Санітарно – просвітня робота</w:t>
            </w:r>
          </w:p>
          <w:p w:rsidR="005E1791" w:rsidRPr="00262A45" w:rsidRDefault="005E1791" w:rsidP="003B6D8E">
            <w:pPr>
              <w:shd w:val="clear" w:color="auto" w:fill="FFFFFF"/>
              <w:autoSpaceDE w:val="0"/>
              <w:autoSpaceDN w:val="0"/>
              <w:adjustRightInd w:val="0"/>
              <w:spacing w:after="0" w:line="240" w:lineRule="auto"/>
              <w:jc w:val="both"/>
              <w:rPr>
                <w:rFonts w:ascii="Calibri" w:eastAsia="Calibri" w:hAnsi="Calibri"/>
                <w:sz w:val="24"/>
                <w:szCs w:val="24"/>
              </w:rPr>
            </w:pPr>
            <w:r w:rsidRPr="00262A45">
              <w:rPr>
                <w:rFonts w:ascii="Calibri" w:eastAsia="Calibri" w:hAnsi="Calibri"/>
                <w:sz w:val="24"/>
                <w:szCs w:val="24"/>
              </w:rPr>
              <w:t xml:space="preserve"> </w:t>
            </w:r>
            <w:r w:rsidRPr="00262A45">
              <w:rPr>
                <w:rFonts w:eastAsia="Calibri"/>
                <w:sz w:val="24"/>
                <w:szCs w:val="24"/>
              </w:rPr>
              <w:t>Проведення співбесід із батьками та співробітниками з підвищення санітарно-гігієнічних знань</w:t>
            </w:r>
            <w:r w:rsidRPr="00262A45">
              <w:rPr>
                <w:rFonts w:ascii="Calibri" w:eastAsia="Calibri" w:hAnsi="Calibri"/>
                <w:sz w:val="24"/>
                <w:szCs w:val="24"/>
              </w:rPr>
              <w:t>.</w:t>
            </w:r>
          </w:p>
          <w:p w:rsidR="005E1791" w:rsidRPr="00262A45" w:rsidRDefault="005E1791" w:rsidP="003B6D8E">
            <w:pPr>
              <w:shd w:val="clear" w:color="auto" w:fill="FFFFFF"/>
              <w:autoSpaceDE w:val="0"/>
              <w:autoSpaceDN w:val="0"/>
              <w:adjustRightInd w:val="0"/>
              <w:spacing w:after="0" w:line="240" w:lineRule="auto"/>
              <w:jc w:val="both"/>
              <w:rPr>
                <w:rFonts w:ascii="Calibri" w:eastAsia="Calibri" w:hAnsi="Calibri"/>
                <w:sz w:val="24"/>
                <w:szCs w:val="24"/>
              </w:rPr>
            </w:pP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5E1791" w:rsidRPr="00262A45" w:rsidRDefault="005E1791" w:rsidP="003B6D8E">
            <w:pPr>
              <w:shd w:val="clear" w:color="auto" w:fill="FFFFFF"/>
              <w:autoSpaceDE w:val="0"/>
              <w:autoSpaceDN w:val="0"/>
              <w:adjustRightInd w:val="0"/>
              <w:spacing w:after="0" w:line="240" w:lineRule="auto"/>
              <w:jc w:val="center"/>
              <w:rPr>
                <w:rFonts w:eastAsia="Calibri"/>
                <w:sz w:val="24"/>
                <w:szCs w:val="24"/>
              </w:rPr>
            </w:pPr>
          </w:p>
          <w:p w:rsidR="005E1791" w:rsidRPr="00262A45" w:rsidRDefault="005E1791" w:rsidP="003B6D8E">
            <w:pPr>
              <w:shd w:val="clear" w:color="auto" w:fill="FFFFFF"/>
              <w:autoSpaceDE w:val="0"/>
              <w:autoSpaceDN w:val="0"/>
              <w:adjustRightInd w:val="0"/>
              <w:spacing w:after="0" w:line="240" w:lineRule="auto"/>
              <w:jc w:val="center"/>
              <w:rPr>
                <w:rFonts w:eastAsia="Calibri"/>
                <w:sz w:val="24"/>
                <w:szCs w:val="24"/>
              </w:rPr>
            </w:pPr>
            <w:r w:rsidRPr="00262A45">
              <w:rPr>
                <w:rFonts w:eastAsia="Calibri"/>
                <w:sz w:val="24"/>
                <w:szCs w:val="24"/>
              </w:rPr>
              <w:t>Протягом року</w:t>
            </w:r>
          </w:p>
          <w:p w:rsidR="005E1791" w:rsidRPr="00262A45" w:rsidRDefault="005E1791" w:rsidP="003B6D8E">
            <w:pPr>
              <w:shd w:val="clear" w:color="auto" w:fill="FFFFFF"/>
              <w:autoSpaceDE w:val="0"/>
              <w:autoSpaceDN w:val="0"/>
              <w:adjustRightInd w:val="0"/>
              <w:spacing w:after="0" w:line="240" w:lineRule="auto"/>
              <w:jc w:val="center"/>
              <w:rPr>
                <w:rFonts w:eastAsia="Calibri"/>
                <w:sz w:val="24"/>
                <w:szCs w:val="24"/>
              </w:rPr>
            </w:pPr>
          </w:p>
        </w:tc>
        <w:tc>
          <w:tcPr>
            <w:tcW w:w="1972" w:type="dxa"/>
            <w:tcBorders>
              <w:top w:val="single" w:sz="6" w:space="0" w:color="auto"/>
              <w:left w:val="single" w:sz="6" w:space="0" w:color="auto"/>
              <w:bottom w:val="single" w:sz="6" w:space="0" w:color="auto"/>
              <w:right w:val="single" w:sz="6" w:space="0" w:color="auto"/>
            </w:tcBorders>
            <w:shd w:val="clear" w:color="auto" w:fill="FFFFFF"/>
          </w:tcPr>
          <w:p w:rsidR="005E1791" w:rsidRPr="00262A45" w:rsidRDefault="005E1791" w:rsidP="003B6D8E">
            <w:pPr>
              <w:shd w:val="clear" w:color="auto" w:fill="FFFFFF"/>
              <w:autoSpaceDE w:val="0"/>
              <w:autoSpaceDN w:val="0"/>
              <w:adjustRightInd w:val="0"/>
              <w:spacing w:after="0" w:line="240" w:lineRule="auto"/>
              <w:jc w:val="center"/>
              <w:rPr>
                <w:rFonts w:eastAsia="Calibri"/>
                <w:sz w:val="24"/>
                <w:szCs w:val="24"/>
              </w:rPr>
            </w:pPr>
          </w:p>
          <w:p w:rsidR="005E1791" w:rsidRPr="00262A45" w:rsidRDefault="005E1791" w:rsidP="003B6D8E">
            <w:pPr>
              <w:shd w:val="clear" w:color="auto" w:fill="FFFFFF"/>
              <w:autoSpaceDE w:val="0"/>
              <w:autoSpaceDN w:val="0"/>
              <w:adjustRightInd w:val="0"/>
              <w:spacing w:after="0" w:line="240" w:lineRule="auto"/>
              <w:jc w:val="center"/>
              <w:rPr>
                <w:rFonts w:eastAsia="Calibri"/>
                <w:sz w:val="24"/>
                <w:szCs w:val="24"/>
              </w:rPr>
            </w:pPr>
            <w:r w:rsidRPr="00262A45">
              <w:rPr>
                <w:rFonts w:eastAsia="Calibri"/>
                <w:sz w:val="24"/>
                <w:szCs w:val="24"/>
              </w:rPr>
              <w:t>Ст. м/с</w:t>
            </w:r>
          </w:p>
          <w:p w:rsidR="005E1791" w:rsidRPr="00262A45" w:rsidRDefault="005E1791" w:rsidP="003B6D8E">
            <w:pPr>
              <w:shd w:val="clear" w:color="auto" w:fill="FFFFFF"/>
              <w:autoSpaceDE w:val="0"/>
              <w:autoSpaceDN w:val="0"/>
              <w:adjustRightInd w:val="0"/>
              <w:spacing w:after="0" w:line="240" w:lineRule="auto"/>
              <w:jc w:val="center"/>
              <w:rPr>
                <w:rFonts w:eastAsia="Calibri"/>
                <w:sz w:val="24"/>
                <w:szCs w:val="24"/>
              </w:rPr>
            </w:pPr>
          </w:p>
        </w:tc>
      </w:tr>
      <w:tr w:rsidR="005E1791" w:rsidRPr="00F424F0" w:rsidTr="0011446C">
        <w:trPr>
          <w:trHeight w:val="274"/>
          <w:jc w:val="center"/>
        </w:trPr>
        <w:tc>
          <w:tcPr>
            <w:tcW w:w="951" w:type="dxa"/>
            <w:tcBorders>
              <w:top w:val="single" w:sz="6" w:space="0" w:color="auto"/>
              <w:left w:val="single" w:sz="6" w:space="0" w:color="auto"/>
              <w:bottom w:val="single" w:sz="6" w:space="0" w:color="auto"/>
              <w:right w:val="single" w:sz="6" w:space="0" w:color="auto"/>
            </w:tcBorders>
            <w:shd w:val="clear" w:color="auto" w:fill="FFFFFF"/>
          </w:tcPr>
          <w:p w:rsidR="005E1791" w:rsidRPr="00262A45" w:rsidRDefault="005E1791" w:rsidP="003B6D8E">
            <w:pPr>
              <w:shd w:val="clear" w:color="auto" w:fill="FFFFFF"/>
              <w:autoSpaceDE w:val="0"/>
              <w:autoSpaceDN w:val="0"/>
              <w:adjustRightInd w:val="0"/>
              <w:spacing w:after="0" w:line="240" w:lineRule="auto"/>
              <w:ind w:left="-17"/>
              <w:jc w:val="center"/>
              <w:rPr>
                <w:rFonts w:eastAsia="Calibri"/>
                <w:sz w:val="24"/>
                <w:szCs w:val="24"/>
              </w:rPr>
            </w:pPr>
            <w:r w:rsidRPr="00262A45">
              <w:rPr>
                <w:rFonts w:eastAsia="Calibri"/>
                <w:sz w:val="24"/>
                <w:szCs w:val="24"/>
              </w:rPr>
              <w:t>5.2</w:t>
            </w:r>
          </w:p>
          <w:p w:rsidR="005E1791" w:rsidRPr="00262A45" w:rsidRDefault="005E1791" w:rsidP="003B6D8E">
            <w:pPr>
              <w:shd w:val="clear" w:color="auto" w:fill="FFFFFF"/>
              <w:autoSpaceDE w:val="0"/>
              <w:autoSpaceDN w:val="0"/>
              <w:adjustRightInd w:val="0"/>
              <w:spacing w:after="0" w:line="240" w:lineRule="auto"/>
              <w:ind w:left="-17"/>
              <w:jc w:val="center"/>
              <w:rPr>
                <w:rFonts w:eastAsia="Calibri"/>
                <w:sz w:val="24"/>
                <w:szCs w:val="24"/>
              </w:rPr>
            </w:pPr>
          </w:p>
        </w:tc>
        <w:tc>
          <w:tcPr>
            <w:tcW w:w="5666" w:type="dxa"/>
            <w:tcBorders>
              <w:top w:val="single" w:sz="6" w:space="0" w:color="auto"/>
              <w:left w:val="single" w:sz="6" w:space="0" w:color="auto"/>
              <w:bottom w:val="single" w:sz="6" w:space="0" w:color="auto"/>
              <w:right w:val="single" w:sz="6" w:space="0" w:color="auto"/>
            </w:tcBorders>
            <w:shd w:val="clear" w:color="auto" w:fill="FFFFFF"/>
          </w:tcPr>
          <w:p w:rsidR="005E1791" w:rsidRPr="00262A45" w:rsidRDefault="005E1791" w:rsidP="003B6D8E">
            <w:pPr>
              <w:shd w:val="clear" w:color="auto" w:fill="FFFFFF"/>
              <w:autoSpaceDE w:val="0"/>
              <w:autoSpaceDN w:val="0"/>
              <w:adjustRightInd w:val="0"/>
              <w:spacing w:after="0" w:line="240" w:lineRule="auto"/>
              <w:jc w:val="both"/>
              <w:rPr>
                <w:rFonts w:eastAsia="Calibri"/>
                <w:sz w:val="24"/>
                <w:szCs w:val="24"/>
              </w:rPr>
            </w:pPr>
            <w:r w:rsidRPr="00262A45">
              <w:rPr>
                <w:rFonts w:eastAsia="Calibri"/>
                <w:sz w:val="24"/>
                <w:szCs w:val="24"/>
              </w:rPr>
              <w:t>Проведення бесід і консультацій із батьками з питань профілактики різних захворювань, попередження дитячого травматизму.</w:t>
            </w:r>
          </w:p>
          <w:p w:rsidR="005E1791" w:rsidRPr="00262A45" w:rsidRDefault="005E1791" w:rsidP="003B6D8E">
            <w:pPr>
              <w:shd w:val="clear" w:color="auto" w:fill="FFFFFF"/>
              <w:autoSpaceDE w:val="0"/>
              <w:autoSpaceDN w:val="0"/>
              <w:adjustRightInd w:val="0"/>
              <w:spacing w:after="0" w:line="240" w:lineRule="auto"/>
              <w:jc w:val="both"/>
              <w:rPr>
                <w:rFonts w:eastAsia="Calibri"/>
                <w:sz w:val="24"/>
                <w:szCs w:val="24"/>
              </w:rPr>
            </w:pPr>
          </w:p>
        </w:tc>
        <w:tc>
          <w:tcPr>
            <w:tcW w:w="2016" w:type="dxa"/>
            <w:tcBorders>
              <w:top w:val="single" w:sz="6" w:space="0" w:color="auto"/>
              <w:left w:val="single" w:sz="6" w:space="0" w:color="auto"/>
              <w:bottom w:val="single" w:sz="6" w:space="0" w:color="auto"/>
              <w:right w:val="single" w:sz="6" w:space="0" w:color="auto"/>
            </w:tcBorders>
            <w:shd w:val="clear" w:color="auto" w:fill="FFFFFF"/>
            <w:hideMark/>
          </w:tcPr>
          <w:p w:rsidR="005E1791" w:rsidRPr="00262A45" w:rsidRDefault="005E1791" w:rsidP="003B6D8E">
            <w:pPr>
              <w:jc w:val="center"/>
              <w:rPr>
                <w:rFonts w:ascii="Calibri" w:eastAsia="Calibri" w:hAnsi="Calibri"/>
                <w:sz w:val="22"/>
              </w:rPr>
            </w:pPr>
            <w:r w:rsidRPr="00262A45">
              <w:rPr>
                <w:rFonts w:eastAsia="Calibri"/>
                <w:sz w:val="24"/>
                <w:szCs w:val="24"/>
              </w:rPr>
              <w:t>Протягом року</w:t>
            </w:r>
          </w:p>
        </w:tc>
        <w:tc>
          <w:tcPr>
            <w:tcW w:w="1972" w:type="dxa"/>
            <w:tcBorders>
              <w:top w:val="single" w:sz="6" w:space="0" w:color="auto"/>
              <w:left w:val="single" w:sz="6" w:space="0" w:color="auto"/>
              <w:bottom w:val="single" w:sz="6" w:space="0" w:color="auto"/>
              <w:right w:val="single" w:sz="6" w:space="0" w:color="auto"/>
            </w:tcBorders>
            <w:shd w:val="clear" w:color="auto" w:fill="FFFFFF"/>
            <w:hideMark/>
          </w:tcPr>
          <w:p w:rsidR="005E1791" w:rsidRPr="00262A45" w:rsidRDefault="005E1791" w:rsidP="003B6D8E">
            <w:pPr>
              <w:jc w:val="center"/>
              <w:rPr>
                <w:rFonts w:ascii="Calibri" w:eastAsia="Calibri" w:hAnsi="Calibri"/>
                <w:sz w:val="22"/>
              </w:rPr>
            </w:pPr>
            <w:r w:rsidRPr="00262A45">
              <w:rPr>
                <w:rFonts w:eastAsia="Calibri"/>
                <w:sz w:val="24"/>
                <w:szCs w:val="24"/>
              </w:rPr>
              <w:t>Ст. м/с</w:t>
            </w:r>
          </w:p>
        </w:tc>
      </w:tr>
      <w:tr w:rsidR="005E1791" w:rsidRPr="00F424F0" w:rsidTr="0011446C">
        <w:trPr>
          <w:trHeight w:hRule="exact" w:val="284"/>
          <w:jc w:val="center"/>
        </w:trPr>
        <w:tc>
          <w:tcPr>
            <w:tcW w:w="951" w:type="dxa"/>
            <w:tcBorders>
              <w:top w:val="single" w:sz="6" w:space="0" w:color="auto"/>
              <w:left w:val="single" w:sz="6" w:space="0" w:color="auto"/>
              <w:bottom w:val="single" w:sz="6" w:space="0" w:color="auto"/>
              <w:right w:val="single" w:sz="6" w:space="0" w:color="auto"/>
            </w:tcBorders>
            <w:shd w:val="clear" w:color="auto" w:fill="FFFFFF"/>
            <w:hideMark/>
          </w:tcPr>
          <w:p w:rsidR="005E1791" w:rsidRPr="00262A45" w:rsidRDefault="005E1791" w:rsidP="003B6D8E">
            <w:pPr>
              <w:shd w:val="clear" w:color="auto" w:fill="FFFFFF"/>
              <w:autoSpaceDE w:val="0"/>
              <w:autoSpaceDN w:val="0"/>
              <w:adjustRightInd w:val="0"/>
              <w:spacing w:after="0" w:line="240" w:lineRule="auto"/>
              <w:ind w:left="-17"/>
              <w:jc w:val="center"/>
              <w:rPr>
                <w:rFonts w:eastAsia="Calibri"/>
                <w:b/>
                <w:szCs w:val="28"/>
              </w:rPr>
            </w:pPr>
            <w:r w:rsidRPr="00262A45">
              <w:rPr>
                <w:rFonts w:eastAsia="Calibri"/>
                <w:b/>
                <w:szCs w:val="28"/>
              </w:rPr>
              <w:t>1</w:t>
            </w:r>
          </w:p>
        </w:tc>
        <w:tc>
          <w:tcPr>
            <w:tcW w:w="5666" w:type="dxa"/>
            <w:tcBorders>
              <w:top w:val="single" w:sz="6" w:space="0" w:color="auto"/>
              <w:left w:val="single" w:sz="6" w:space="0" w:color="auto"/>
              <w:bottom w:val="single" w:sz="6" w:space="0" w:color="auto"/>
              <w:right w:val="single" w:sz="6" w:space="0" w:color="auto"/>
            </w:tcBorders>
            <w:shd w:val="clear" w:color="auto" w:fill="FFFFFF"/>
            <w:hideMark/>
          </w:tcPr>
          <w:p w:rsidR="005E1791" w:rsidRPr="00262A45" w:rsidRDefault="005E1791" w:rsidP="003B6D8E">
            <w:pPr>
              <w:shd w:val="clear" w:color="auto" w:fill="FFFFFF"/>
              <w:autoSpaceDE w:val="0"/>
              <w:autoSpaceDN w:val="0"/>
              <w:adjustRightInd w:val="0"/>
              <w:spacing w:after="0" w:line="240" w:lineRule="auto"/>
              <w:jc w:val="center"/>
              <w:rPr>
                <w:rFonts w:eastAsia="Calibri"/>
                <w:b/>
                <w:szCs w:val="28"/>
              </w:rPr>
            </w:pPr>
            <w:r w:rsidRPr="00262A45">
              <w:rPr>
                <w:rFonts w:eastAsia="Calibri"/>
                <w:b/>
                <w:szCs w:val="28"/>
              </w:rPr>
              <w:t>2</w:t>
            </w:r>
          </w:p>
        </w:tc>
        <w:tc>
          <w:tcPr>
            <w:tcW w:w="2016" w:type="dxa"/>
            <w:tcBorders>
              <w:top w:val="single" w:sz="6" w:space="0" w:color="auto"/>
              <w:left w:val="single" w:sz="6" w:space="0" w:color="auto"/>
              <w:bottom w:val="single" w:sz="6" w:space="0" w:color="auto"/>
              <w:right w:val="single" w:sz="6" w:space="0" w:color="auto"/>
            </w:tcBorders>
            <w:shd w:val="clear" w:color="auto" w:fill="FFFFFF"/>
            <w:hideMark/>
          </w:tcPr>
          <w:p w:rsidR="005E1791" w:rsidRPr="00262A45" w:rsidRDefault="005E1791" w:rsidP="003B6D8E">
            <w:pPr>
              <w:jc w:val="center"/>
              <w:rPr>
                <w:rFonts w:eastAsia="Calibri"/>
                <w:b/>
                <w:szCs w:val="28"/>
              </w:rPr>
            </w:pPr>
            <w:r w:rsidRPr="00262A45">
              <w:rPr>
                <w:rFonts w:eastAsia="Calibri"/>
                <w:b/>
                <w:szCs w:val="28"/>
              </w:rPr>
              <w:t>3</w:t>
            </w:r>
          </w:p>
        </w:tc>
        <w:tc>
          <w:tcPr>
            <w:tcW w:w="1972" w:type="dxa"/>
            <w:tcBorders>
              <w:top w:val="single" w:sz="6" w:space="0" w:color="auto"/>
              <w:left w:val="single" w:sz="6" w:space="0" w:color="auto"/>
              <w:bottom w:val="single" w:sz="6" w:space="0" w:color="auto"/>
              <w:right w:val="single" w:sz="6" w:space="0" w:color="auto"/>
            </w:tcBorders>
            <w:shd w:val="clear" w:color="auto" w:fill="FFFFFF"/>
            <w:hideMark/>
          </w:tcPr>
          <w:p w:rsidR="005E1791" w:rsidRPr="00262A45" w:rsidRDefault="005E1791" w:rsidP="003B6D8E">
            <w:pPr>
              <w:jc w:val="center"/>
              <w:rPr>
                <w:rFonts w:eastAsia="Calibri"/>
                <w:b/>
                <w:szCs w:val="28"/>
              </w:rPr>
            </w:pPr>
            <w:r w:rsidRPr="00262A45">
              <w:rPr>
                <w:rFonts w:eastAsia="Calibri"/>
                <w:b/>
                <w:szCs w:val="28"/>
              </w:rPr>
              <w:t>4</w:t>
            </w:r>
          </w:p>
        </w:tc>
      </w:tr>
      <w:tr w:rsidR="005E1791" w:rsidRPr="00F424F0" w:rsidTr="0011446C">
        <w:trPr>
          <w:trHeight w:val="274"/>
          <w:jc w:val="center"/>
        </w:trPr>
        <w:tc>
          <w:tcPr>
            <w:tcW w:w="951" w:type="dxa"/>
            <w:tcBorders>
              <w:top w:val="single" w:sz="6" w:space="0" w:color="auto"/>
              <w:left w:val="single" w:sz="6" w:space="0" w:color="auto"/>
              <w:bottom w:val="single" w:sz="6" w:space="0" w:color="auto"/>
              <w:right w:val="single" w:sz="6" w:space="0" w:color="auto"/>
            </w:tcBorders>
            <w:shd w:val="clear" w:color="auto" w:fill="FFFFFF"/>
          </w:tcPr>
          <w:p w:rsidR="005E1791" w:rsidRPr="00262A45" w:rsidRDefault="005E1791" w:rsidP="003B6D8E">
            <w:pPr>
              <w:shd w:val="clear" w:color="auto" w:fill="FFFFFF"/>
              <w:autoSpaceDE w:val="0"/>
              <w:autoSpaceDN w:val="0"/>
              <w:adjustRightInd w:val="0"/>
              <w:spacing w:after="0" w:line="240" w:lineRule="auto"/>
              <w:ind w:left="-17"/>
              <w:jc w:val="center"/>
              <w:rPr>
                <w:rFonts w:eastAsia="Calibri"/>
                <w:sz w:val="24"/>
                <w:szCs w:val="24"/>
              </w:rPr>
            </w:pPr>
            <w:r w:rsidRPr="00262A45">
              <w:rPr>
                <w:rFonts w:eastAsia="Calibri"/>
                <w:sz w:val="24"/>
                <w:szCs w:val="24"/>
              </w:rPr>
              <w:t>5.3</w:t>
            </w:r>
          </w:p>
          <w:p w:rsidR="005E1791" w:rsidRPr="00262A45" w:rsidRDefault="005E1791" w:rsidP="003B6D8E">
            <w:pPr>
              <w:shd w:val="clear" w:color="auto" w:fill="FFFFFF"/>
              <w:autoSpaceDE w:val="0"/>
              <w:autoSpaceDN w:val="0"/>
              <w:adjustRightInd w:val="0"/>
              <w:spacing w:after="0" w:line="240" w:lineRule="auto"/>
              <w:ind w:left="-17"/>
              <w:jc w:val="center"/>
              <w:rPr>
                <w:rFonts w:eastAsia="Calibri"/>
                <w:sz w:val="24"/>
                <w:szCs w:val="24"/>
              </w:rPr>
            </w:pPr>
          </w:p>
        </w:tc>
        <w:tc>
          <w:tcPr>
            <w:tcW w:w="5666" w:type="dxa"/>
            <w:tcBorders>
              <w:top w:val="single" w:sz="6" w:space="0" w:color="auto"/>
              <w:left w:val="single" w:sz="6" w:space="0" w:color="auto"/>
              <w:bottom w:val="single" w:sz="6" w:space="0" w:color="auto"/>
              <w:right w:val="single" w:sz="6" w:space="0" w:color="auto"/>
            </w:tcBorders>
            <w:shd w:val="clear" w:color="auto" w:fill="FFFFFF"/>
          </w:tcPr>
          <w:p w:rsidR="005E1791" w:rsidRPr="00262A45" w:rsidRDefault="005E1791" w:rsidP="003B6D8E">
            <w:pPr>
              <w:shd w:val="clear" w:color="auto" w:fill="FFFFFF"/>
              <w:autoSpaceDE w:val="0"/>
              <w:autoSpaceDN w:val="0"/>
              <w:adjustRightInd w:val="0"/>
              <w:spacing w:after="0" w:line="240" w:lineRule="auto"/>
              <w:jc w:val="both"/>
              <w:rPr>
                <w:rFonts w:eastAsia="Calibri"/>
                <w:sz w:val="24"/>
                <w:szCs w:val="24"/>
              </w:rPr>
            </w:pPr>
            <w:r w:rsidRPr="00262A45">
              <w:rPr>
                <w:rFonts w:eastAsia="Calibri"/>
                <w:sz w:val="24"/>
                <w:szCs w:val="24"/>
              </w:rPr>
              <w:t>Проведення індивідуальних бесід із батьками про стан здоров`я дітей.</w:t>
            </w:r>
          </w:p>
          <w:p w:rsidR="005E1791" w:rsidRPr="00262A45" w:rsidRDefault="005E1791" w:rsidP="003B6D8E">
            <w:pPr>
              <w:shd w:val="clear" w:color="auto" w:fill="FFFFFF"/>
              <w:autoSpaceDE w:val="0"/>
              <w:autoSpaceDN w:val="0"/>
              <w:adjustRightInd w:val="0"/>
              <w:spacing w:after="0" w:line="240" w:lineRule="auto"/>
              <w:jc w:val="both"/>
              <w:rPr>
                <w:rFonts w:eastAsia="Calibri"/>
                <w:sz w:val="24"/>
                <w:szCs w:val="24"/>
              </w:rPr>
            </w:pPr>
          </w:p>
        </w:tc>
        <w:tc>
          <w:tcPr>
            <w:tcW w:w="2016" w:type="dxa"/>
            <w:tcBorders>
              <w:top w:val="single" w:sz="6" w:space="0" w:color="auto"/>
              <w:left w:val="single" w:sz="6" w:space="0" w:color="auto"/>
              <w:bottom w:val="single" w:sz="6" w:space="0" w:color="auto"/>
              <w:right w:val="single" w:sz="6" w:space="0" w:color="auto"/>
            </w:tcBorders>
            <w:shd w:val="clear" w:color="auto" w:fill="FFFFFF"/>
            <w:hideMark/>
          </w:tcPr>
          <w:p w:rsidR="005E1791" w:rsidRPr="00262A45" w:rsidRDefault="005E1791" w:rsidP="003B6D8E">
            <w:pPr>
              <w:jc w:val="center"/>
              <w:rPr>
                <w:rFonts w:ascii="Calibri" w:eastAsia="Calibri" w:hAnsi="Calibri"/>
                <w:sz w:val="22"/>
              </w:rPr>
            </w:pPr>
            <w:r w:rsidRPr="00262A45">
              <w:rPr>
                <w:rFonts w:eastAsia="Calibri"/>
                <w:sz w:val="24"/>
                <w:szCs w:val="24"/>
              </w:rPr>
              <w:t>Протягом року</w:t>
            </w:r>
          </w:p>
        </w:tc>
        <w:tc>
          <w:tcPr>
            <w:tcW w:w="1972" w:type="dxa"/>
            <w:tcBorders>
              <w:top w:val="single" w:sz="6" w:space="0" w:color="auto"/>
              <w:left w:val="single" w:sz="6" w:space="0" w:color="auto"/>
              <w:bottom w:val="single" w:sz="6" w:space="0" w:color="auto"/>
              <w:right w:val="single" w:sz="6" w:space="0" w:color="auto"/>
            </w:tcBorders>
            <w:shd w:val="clear" w:color="auto" w:fill="FFFFFF"/>
            <w:hideMark/>
          </w:tcPr>
          <w:p w:rsidR="005E1791" w:rsidRPr="00262A45" w:rsidRDefault="005E1791" w:rsidP="003B6D8E">
            <w:pPr>
              <w:jc w:val="center"/>
              <w:rPr>
                <w:rFonts w:ascii="Calibri" w:eastAsia="Calibri" w:hAnsi="Calibri"/>
                <w:sz w:val="22"/>
              </w:rPr>
            </w:pPr>
            <w:r w:rsidRPr="00262A45">
              <w:rPr>
                <w:rFonts w:eastAsia="Calibri"/>
                <w:sz w:val="24"/>
                <w:szCs w:val="24"/>
              </w:rPr>
              <w:t>Ст. м/с</w:t>
            </w:r>
          </w:p>
        </w:tc>
      </w:tr>
      <w:tr w:rsidR="005E1791" w:rsidRPr="00F424F0" w:rsidTr="0011446C">
        <w:trPr>
          <w:trHeight w:val="274"/>
          <w:jc w:val="center"/>
        </w:trPr>
        <w:tc>
          <w:tcPr>
            <w:tcW w:w="951" w:type="dxa"/>
            <w:tcBorders>
              <w:top w:val="single" w:sz="6" w:space="0" w:color="auto"/>
              <w:left w:val="single" w:sz="6" w:space="0" w:color="auto"/>
              <w:bottom w:val="single" w:sz="6" w:space="0" w:color="auto"/>
              <w:right w:val="single" w:sz="6" w:space="0" w:color="auto"/>
            </w:tcBorders>
            <w:shd w:val="clear" w:color="auto" w:fill="FFFFFF"/>
          </w:tcPr>
          <w:p w:rsidR="005E1791" w:rsidRPr="00262A45" w:rsidRDefault="005E1791" w:rsidP="003B6D8E">
            <w:pPr>
              <w:shd w:val="clear" w:color="auto" w:fill="FFFFFF"/>
              <w:autoSpaceDE w:val="0"/>
              <w:autoSpaceDN w:val="0"/>
              <w:adjustRightInd w:val="0"/>
              <w:spacing w:after="0" w:line="240" w:lineRule="auto"/>
              <w:ind w:left="-17"/>
              <w:jc w:val="center"/>
              <w:rPr>
                <w:rFonts w:eastAsia="Calibri"/>
                <w:sz w:val="24"/>
                <w:szCs w:val="24"/>
              </w:rPr>
            </w:pPr>
            <w:r w:rsidRPr="00262A45">
              <w:rPr>
                <w:rFonts w:eastAsia="Calibri"/>
                <w:sz w:val="24"/>
                <w:szCs w:val="24"/>
              </w:rPr>
              <w:t>5.4</w:t>
            </w:r>
          </w:p>
          <w:p w:rsidR="005E1791" w:rsidRPr="00262A45" w:rsidRDefault="005E1791" w:rsidP="003B6D8E">
            <w:pPr>
              <w:shd w:val="clear" w:color="auto" w:fill="FFFFFF"/>
              <w:autoSpaceDE w:val="0"/>
              <w:autoSpaceDN w:val="0"/>
              <w:adjustRightInd w:val="0"/>
              <w:spacing w:after="0" w:line="240" w:lineRule="auto"/>
              <w:ind w:left="-17"/>
              <w:jc w:val="center"/>
              <w:rPr>
                <w:rFonts w:eastAsia="Calibri"/>
                <w:sz w:val="24"/>
                <w:szCs w:val="24"/>
              </w:rPr>
            </w:pPr>
          </w:p>
        </w:tc>
        <w:tc>
          <w:tcPr>
            <w:tcW w:w="5666" w:type="dxa"/>
            <w:tcBorders>
              <w:top w:val="single" w:sz="6" w:space="0" w:color="auto"/>
              <w:left w:val="single" w:sz="6" w:space="0" w:color="auto"/>
              <w:bottom w:val="single" w:sz="6" w:space="0" w:color="auto"/>
              <w:right w:val="single" w:sz="6" w:space="0" w:color="auto"/>
            </w:tcBorders>
            <w:shd w:val="clear" w:color="auto" w:fill="FFFFFF"/>
          </w:tcPr>
          <w:p w:rsidR="005E1791" w:rsidRPr="00262A45" w:rsidRDefault="005E1791" w:rsidP="003B6D8E">
            <w:pPr>
              <w:shd w:val="clear" w:color="auto" w:fill="FFFFFF"/>
              <w:autoSpaceDE w:val="0"/>
              <w:autoSpaceDN w:val="0"/>
              <w:adjustRightInd w:val="0"/>
              <w:spacing w:after="0" w:line="240" w:lineRule="auto"/>
              <w:jc w:val="both"/>
              <w:rPr>
                <w:rFonts w:eastAsia="Calibri"/>
                <w:sz w:val="24"/>
                <w:szCs w:val="24"/>
              </w:rPr>
            </w:pPr>
            <w:r w:rsidRPr="00262A45">
              <w:rPr>
                <w:rFonts w:eastAsia="Calibri"/>
                <w:sz w:val="24"/>
                <w:szCs w:val="24"/>
              </w:rPr>
              <w:t>Забезпечення всіх вікових груп «</w:t>
            </w:r>
            <w:proofErr w:type="spellStart"/>
            <w:r w:rsidRPr="00262A45">
              <w:rPr>
                <w:rFonts w:eastAsia="Calibri"/>
                <w:sz w:val="24"/>
                <w:szCs w:val="24"/>
              </w:rPr>
              <w:t>Санбюлетенями</w:t>
            </w:r>
            <w:proofErr w:type="spellEnd"/>
            <w:r w:rsidRPr="00262A45">
              <w:rPr>
                <w:rFonts w:eastAsia="Calibri"/>
                <w:sz w:val="24"/>
                <w:szCs w:val="24"/>
              </w:rPr>
              <w:t xml:space="preserve">» за різною тематикою: </w:t>
            </w:r>
          </w:p>
          <w:p w:rsidR="005E1791" w:rsidRPr="00262A45" w:rsidRDefault="005E1791" w:rsidP="003B6D8E">
            <w:pPr>
              <w:shd w:val="clear" w:color="auto" w:fill="FFFFFF"/>
              <w:autoSpaceDE w:val="0"/>
              <w:autoSpaceDN w:val="0"/>
              <w:adjustRightInd w:val="0"/>
              <w:spacing w:after="0" w:line="240" w:lineRule="auto"/>
              <w:jc w:val="both"/>
              <w:rPr>
                <w:rFonts w:eastAsia="Calibri"/>
                <w:sz w:val="24"/>
                <w:szCs w:val="24"/>
              </w:rPr>
            </w:pPr>
            <w:r w:rsidRPr="00262A45">
              <w:rPr>
                <w:rFonts w:eastAsia="Calibri"/>
                <w:sz w:val="24"/>
                <w:szCs w:val="24"/>
              </w:rPr>
              <w:t xml:space="preserve">«Профілактика вітряної віспи»; </w:t>
            </w:r>
          </w:p>
          <w:p w:rsidR="005E1791" w:rsidRPr="00262A45" w:rsidRDefault="005E1791" w:rsidP="003B6D8E">
            <w:pPr>
              <w:shd w:val="clear" w:color="auto" w:fill="FFFFFF"/>
              <w:autoSpaceDE w:val="0"/>
              <w:autoSpaceDN w:val="0"/>
              <w:adjustRightInd w:val="0"/>
              <w:spacing w:after="0" w:line="240" w:lineRule="auto"/>
              <w:jc w:val="both"/>
              <w:rPr>
                <w:rFonts w:eastAsia="Calibri"/>
                <w:sz w:val="24"/>
                <w:szCs w:val="24"/>
              </w:rPr>
            </w:pPr>
            <w:r w:rsidRPr="00262A45">
              <w:rPr>
                <w:rFonts w:eastAsia="Calibri"/>
                <w:sz w:val="24"/>
                <w:szCs w:val="24"/>
              </w:rPr>
              <w:t>«Попередження кишкових інфекцій»;</w:t>
            </w:r>
          </w:p>
          <w:p w:rsidR="005E1791" w:rsidRPr="00262A45" w:rsidRDefault="005E1791" w:rsidP="003B6D8E">
            <w:pPr>
              <w:shd w:val="clear" w:color="auto" w:fill="FFFFFF"/>
              <w:autoSpaceDE w:val="0"/>
              <w:autoSpaceDN w:val="0"/>
              <w:adjustRightInd w:val="0"/>
              <w:spacing w:after="0" w:line="240" w:lineRule="auto"/>
              <w:jc w:val="both"/>
              <w:rPr>
                <w:rFonts w:eastAsia="Calibri"/>
                <w:sz w:val="24"/>
                <w:szCs w:val="24"/>
              </w:rPr>
            </w:pPr>
            <w:r w:rsidRPr="00262A45">
              <w:rPr>
                <w:rFonts w:eastAsia="Calibri"/>
                <w:sz w:val="24"/>
                <w:szCs w:val="24"/>
              </w:rPr>
              <w:t>«Попередження захворювань на туберкульоз».</w:t>
            </w:r>
          </w:p>
          <w:p w:rsidR="005E1791" w:rsidRPr="00262A45" w:rsidRDefault="005E1791" w:rsidP="003B6D8E">
            <w:pPr>
              <w:shd w:val="clear" w:color="auto" w:fill="FFFFFF"/>
              <w:autoSpaceDE w:val="0"/>
              <w:autoSpaceDN w:val="0"/>
              <w:adjustRightInd w:val="0"/>
              <w:spacing w:after="0" w:line="240" w:lineRule="auto"/>
              <w:jc w:val="both"/>
              <w:rPr>
                <w:rFonts w:eastAsia="Calibri"/>
                <w:sz w:val="24"/>
                <w:szCs w:val="24"/>
              </w:rPr>
            </w:pPr>
          </w:p>
        </w:tc>
        <w:tc>
          <w:tcPr>
            <w:tcW w:w="2016" w:type="dxa"/>
            <w:tcBorders>
              <w:top w:val="single" w:sz="6" w:space="0" w:color="auto"/>
              <w:left w:val="single" w:sz="6" w:space="0" w:color="auto"/>
              <w:bottom w:val="single" w:sz="6" w:space="0" w:color="auto"/>
              <w:right w:val="single" w:sz="6" w:space="0" w:color="auto"/>
            </w:tcBorders>
            <w:shd w:val="clear" w:color="auto" w:fill="FFFFFF"/>
            <w:hideMark/>
          </w:tcPr>
          <w:p w:rsidR="005E1791" w:rsidRPr="00262A45" w:rsidRDefault="005E1791" w:rsidP="003B6D8E">
            <w:pPr>
              <w:jc w:val="center"/>
              <w:rPr>
                <w:rFonts w:ascii="Calibri" w:eastAsia="Calibri" w:hAnsi="Calibri"/>
                <w:sz w:val="22"/>
              </w:rPr>
            </w:pPr>
            <w:r w:rsidRPr="00262A45">
              <w:rPr>
                <w:rFonts w:eastAsia="Calibri"/>
                <w:sz w:val="24"/>
                <w:szCs w:val="24"/>
              </w:rPr>
              <w:t>Протягом року</w:t>
            </w:r>
          </w:p>
        </w:tc>
        <w:tc>
          <w:tcPr>
            <w:tcW w:w="1972" w:type="dxa"/>
            <w:tcBorders>
              <w:top w:val="single" w:sz="6" w:space="0" w:color="auto"/>
              <w:left w:val="single" w:sz="6" w:space="0" w:color="auto"/>
              <w:bottom w:val="single" w:sz="6" w:space="0" w:color="auto"/>
              <w:right w:val="single" w:sz="6" w:space="0" w:color="auto"/>
            </w:tcBorders>
            <w:shd w:val="clear" w:color="auto" w:fill="FFFFFF"/>
            <w:hideMark/>
          </w:tcPr>
          <w:p w:rsidR="005E1791" w:rsidRPr="00262A45" w:rsidRDefault="005E1791" w:rsidP="003B6D8E">
            <w:pPr>
              <w:jc w:val="center"/>
              <w:rPr>
                <w:rFonts w:ascii="Calibri" w:eastAsia="Calibri" w:hAnsi="Calibri"/>
                <w:sz w:val="22"/>
              </w:rPr>
            </w:pPr>
            <w:r w:rsidRPr="00262A45">
              <w:rPr>
                <w:rFonts w:eastAsia="Calibri"/>
                <w:sz w:val="24"/>
                <w:szCs w:val="24"/>
              </w:rPr>
              <w:t>Ст. м/с</w:t>
            </w:r>
          </w:p>
        </w:tc>
      </w:tr>
      <w:tr w:rsidR="005E1791" w:rsidRPr="00F424F0" w:rsidTr="0011446C">
        <w:trPr>
          <w:trHeight w:hRule="exact" w:val="670"/>
          <w:jc w:val="center"/>
        </w:trPr>
        <w:tc>
          <w:tcPr>
            <w:tcW w:w="951" w:type="dxa"/>
            <w:tcBorders>
              <w:top w:val="single" w:sz="6" w:space="0" w:color="auto"/>
              <w:left w:val="single" w:sz="6" w:space="0" w:color="auto"/>
              <w:bottom w:val="single" w:sz="6" w:space="0" w:color="auto"/>
              <w:right w:val="single" w:sz="6" w:space="0" w:color="auto"/>
            </w:tcBorders>
            <w:shd w:val="clear" w:color="auto" w:fill="FFFFFF"/>
            <w:hideMark/>
          </w:tcPr>
          <w:p w:rsidR="005E1791" w:rsidRPr="00262A45" w:rsidRDefault="005E1791" w:rsidP="003B6D8E">
            <w:pPr>
              <w:shd w:val="clear" w:color="auto" w:fill="FFFFFF"/>
              <w:autoSpaceDE w:val="0"/>
              <w:autoSpaceDN w:val="0"/>
              <w:adjustRightInd w:val="0"/>
              <w:spacing w:after="0" w:line="240" w:lineRule="auto"/>
              <w:ind w:left="-17"/>
              <w:jc w:val="center"/>
              <w:rPr>
                <w:rFonts w:eastAsia="Calibri"/>
                <w:b/>
                <w:sz w:val="24"/>
                <w:szCs w:val="24"/>
              </w:rPr>
            </w:pPr>
            <w:r w:rsidRPr="00262A45">
              <w:rPr>
                <w:rFonts w:eastAsia="Calibri"/>
                <w:sz w:val="24"/>
                <w:szCs w:val="24"/>
              </w:rPr>
              <w:t>5.5</w:t>
            </w:r>
          </w:p>
        </w:tc>
        <w:tc>
          <w:tcPr>
            <w:tcW w:w="5666" w:type="dxa"/>
            <w:tcBorders>
              <w:top w:val="single" w:sz="6" w:space="0" w:color="auto"/>
              <w:left w:val="single" w:sz="6" w:space="0" w:color="auto"/>
              <w:bottom w:val="single" w:sz="6" w:space="0" w:color="auto"/>
              <w:right w:val="single" w:sz="6" w:space="0" w:color="auto"/>
            </w:tcBorders>
            <w:shd w:val="clear" w:color="auto" w:fill="FFFFFF"/>
          </w:tcPr>
          <w:p w:rsidR="005E1791" w:rsidRPr="00262A45" w:rsidRDefault="005E1791" w:rsidP="003B6D8E">
            <w:pPr>
              <w:shd w:val="clear" w:color="auto" w:fill="FFFFFF"/>
              <w:autoSpaceDE w:val="0"/>
              <w:autoSpaceDN w:val="0"/>
              <w:adjustRightInd w:val="0"/>
              <w:spacing w:after="0" w:line="240" w:lineRule="auto"/>
              <w:jc w:val="both"/>
              <w:rPr>
                <w:rFonts w:eastAsia="Calibri"/>
                <w:sz w:val="24"/>
                <w:szCs w:val="24"/>
              </w:rPr>
            </w:pPr>
            <w:r w:rsidRPr="00262A45">
              <w:rPr>
                <w:rFonts w:eastAsia="Calibri"/>
                <w:sz w:val="24"/>
                <w:szCs w:val="24"/>
              </w:rPr>
              <w:t>Оформлення куточку просвітницької літератури для працівників та батьків.</w:t>
            </w:r>
          </w:p>
          <w:p w:rsidR="005E1791" w:rsidRPr="00262A45" w:rsidRDefault="005E1791" w:rsidP="003B6D8E">
            <w:pPr>
              <w:shd w:val="clear" w:color="auto" w:fill="FFFFFF"/>
              <w:autoSpaceDE w:val="0"/>
              <w:autoSpaceDN w:val="0"/>
              <w:adjustRightInd w:val="0"/>
              <w:spacing w:after="0" w:line="240" w:lineRule="auto"/>
              <w:jc w:val="center"/>
              <w:rPr>
                <w:rFonts w:eastAsia="Calibri"/>
                <w:b/>
                <w:sz w:val="24"/>
                <w:szCs w:val="24"/>
              </w:rPr>
            </w:pPr>
          </w:p>
        </w:tc>
        <w:tc>
          <w:tcPr>
            <w:tcW w:w="2016" w:type="dxa"/>
            <w:tcBorders>
              <w:top w:val="single" w:sz="6" w:space="0" w:color="auto"/>
              <w:left w:val="single" w:sz="6" w:space="0" w:color="auto"/>
              <w:bottom w:val="single" w:sz="6" w:space="0" w:color="auto"/>
              <w:right w:val="single" w:sz="6" w:space="0" w:color="auto"/>
            </w:tcBorders>
            <w:shd w:val="clear" w:color="auto" w:fill="FFFFFF"/>
            <w:hideMark/>
          </w:tcPr>
          <w:p w:rsidR="005E1791" w:rsidRPr="00262A45" w:rsidRDefault="005E1791" w:rsidP="003B6D8E">
            <w:pPr>
              <w:jc w:val="center"/>
              <w:rPr>
                <w:rFonts w:eastAsia="Calibri"/>
                <w:b/>
                <w:sz w:val="24"/>
                <w:szCs w:val="24"/>
              </w:rPr>
            </w:pPr>
            <w:r w:rsidRPr="00262A45">
              <w:rPr>
                <w:rFonts w:eastAsia="Calibri"/>
                <w:sz w:val="24"/>
                <w:szCs w:val="24"/>
              </w:rPr>
              <w:t>Протягом року</w:t>
            </w:r>
          </w:p>
        </w:tc>
        <w:tc>
          <w:tcPr>
            <w:tcW w:w="1972" w:type="dxa"/>
            <w:tcBorders>
              <w:top w:val="single" w:sz="6" w:space="0" w:color="auto"/>
              <w:left w:val="single" w:sz="6" w:space="0" w:color="auto"/>
              <w:bottom w:val="single" w:sz="6" w:space="0" w:color="auto"/>
              <w:right w:val="single" w:sz="6" w:space="0" w:color="auto"/>
            </w:tcBorders>
            <w:shd w:val="clear" w:color="auto" w:fill="FFFFFF"/>
            <w:hideMark/>
          </w:tcPr>
          <w:p w:rsidR="005E1791" w:rsidRPr="00262A45" w:rsidRDefault="005E1791" w:rsidP="003B6D8E">
            <w:pPr>
              <w:jc w:val="center"/>
              <w:rPr>
                <w:rFonts w:eastAsia="Calibri"/>
                <w:b/>
                <w:sz w:val="24"/>
                <w:szCs w:val="24"/>
              </w:rPr>
            </w:pPr>
            <w:r w:rsidRPr="00262A45">
              <w:rPr>
                <w:rFonts w:eastAsia="Calibri"/>
                <w:sz w:val="24"/>
                <w:szCs w:val="24"/>
              </w:rPr>
              <w:t>Ст. м/с</w:t>
            </w:r>
          </w:p>
        </w:tc>
      </w:tr>
      <w:tr w:rsidR="005E1791" w:rsidRPr="00F424F0" w:rsidTr="0011446C">
        <w:trPr>
          <w:trHeight w:hRule="exact" w:val="284"/>
          <w:jc w:val="center"/>
        </w:trPr>
        <w:tc>
          <w:tcPr>
            <w:tcW w:w="951" w:type="dxa"/>
            <w:tcBorders>
              <w:top w:val="single" w:sz="6" w:space="0" w:color="auto"/>
              <w:left w:val="single" w:sz="6" w:space="0" w:color="auto"/>
              <w:bottom w:val="single" w:sz="6" w:space="0" w:color="auto"/>
              <w:right w:val="single" w:sz="6" w:space="0" w:color="auto"/>
            </w:tcBorders>
            <w:shd w:val="clear" w:color="auto" w:fill="FFFFFF"/>
          </w:tcPr>
          <w:p w:rsidR="005E1791" w:rsidRPr="00262A45" w:rsidRDefault="005E1791" w:rsidP="003B6D8E">
            <w:pPr>
              <w:shd w:val="clear" w:color="auto" w:fill="FFFFFF"/>
              <w:autoSpaceDE w:val="0"/>
              <w:autoSpaceDN w:val="0"/>
              <w:adjustRightInd w:val="0"/>
              <w:spacing w:after="0" w:line="240" w:lineRule="auto"/>
              <w:ind w:left="-17"/>
              <w:jc w:val="center"/>
              <w:rPr>
                <w:rFonts w:eastAsia="Calibri"/>
                <w:b/>
                <w:sz w:val="24"/>
                <w:szCs w:val="24"/>
              </w:rPr>
            </w:pPr>
            <w:r w:rsidRPr="00262A45">
              <w:rPr>
                <w:rFonts w:eastAsia="Calibri"/>
                <w:b/>
                <w:sz w:val="24"/>
                <w:szCs w:val="24"/>
              </w:rPr>
              <w:t>6</w:t>
            </w:r>
          </w:p>
          <w:p w:rsidR="005E1791" w:rsidRPr="00262A45" w:rsidRDefault="005E1791" w:rsidP="003B6D8E">
            <w:pPr>
              <w:shd w:val="clear" w:color="auto" w:fill="FFFFFF"/>
              <w:autoSpaceDE w:val="0"/>
              <w:autoSpaceDN w:val="0"/>
              <w:adjustRightInd w:val="0"/>
              <w:spacing w:after="0" w:line="240" w:lineRule="auto"/>
              <w:ind w:left="-17"/>
              <w:jc w:val="center"/>
              <w:rPr>
                <w:rFonts w:eastAsia="Calibri"/>
                <w:b/>
                <w:sz w:val="24"/>
                <w:szCs w:val="24"/>
              </w:rPr>
            </w:pPr>
          </w:p>
        </w:tc>
        <w:tc>
          <w:tcPr>
            <w:tcW w:w="9654" w:type="dxa"/>
            <w:gridSpan w:val="3"/>
            <w:tcBorders>
              <w:top w:val="single" w:sz="6" w:space="0" w:color="auto"/>
              <w:left w:val="single" w:sz="6" w:space="0" w:color="auto"/>
              <w:bottom w:val="single" w:sz="6" w:space="0" w:color="auto"/>
              <w:right w:val="single" w:sz="6" w:space="0" w:color="auto"/>
            </w:tcBorders>
            <w:shd w:val="clear" w:color="auto" w:fill="FFFFFF"/>
          </w:tcPr>
          <w:p w:rsidR="005E1791" w:rsidRPr="00262A45" w:rsidRDefault="005E1791" w:rsidP="003B6D8E">
            <w:pPr>
              <w:shd w:val="clear" w:color="auto" w:fill="FFFFFF"/>
              <w:autoSpaceDE w:val="0"/>
              <w:autoSpaceDN w:val="0"/>
              <w:adjustRightInd w:val="0"/>
              <w:spacing w:after="0" w:line="240" w:lineRule="auto"/>
              <w:jc w:val="both"/>
              <w:rPr>
                <w:rFonts w:eastAsia="Calibri"/>
                <w:b/>
                <w:i/>
                <w:sz w:val="24"/>
                <w:szCs w:val="24"/>
              </w:rPr>
            </w:pPr>
            <w:r w:rsidRPr="00262A45">
              <w:rPr>
                <w:rFonts w:eastAsia="Calibri"/>
                <w:b/>
                <w:i/>
                <w:sz w:val="24"/>
                <w:szCs w:val="24"/>
              </w:rPr>
              <w:t>VІ. Протиепідемічна робота</w:t>
            </w:r>
          </w:p>
          <w:p w:rsidR="005E1791" w:rsidRPr="00262A45" w:rsidRDefault="005E1791" w:rsidP="003B6D8E">
            <w:pPr>
              <w:jc w:val="center"/>
              <w:rPr>
                <w:rFonts w:eastAsia="Calibri"/>
                <w:b/>
                <w:sz w:val="24"/>
                <w:szCs w:val="24"/>
              </w:rPr>
            </w:pPr>
          </w:p>
        </w:tc>
      </w:tr>
      <w:tr w:rsidR="005E1791" w:rsidRPr="00F424F0" w:rsidTr="0011446C">
        <w:trPr>
          <w:trHeight w:val="284"/>
          <w:jc w:val="center"/>
        </w:trPr>
        <w:tc>
          <w:tcPr>
            <w:tcW w:w="951" w:type="dxa"/>
            <w:tcBorders>
              <w:top w:val="single" w:sz="6" w:space="0" w:color="auto"/>
              <w:left w:val="single" w:sz="6" w:space="0" w:color="auto"/>
              <w:bottom w:val="single" w:sz="6" w:space="0" w:color="auto"/>
              <w:right w:val="single" w:sz="6" w:space="0" w:color="auto"/>
            </w:tcBorders>
            <w:shd w:val="clear" w:color="auto" w:fill="FFFFFF"/>
          </w:tcPr>
          <w:p w:rsidR="005E1791" w:rsidRPr="00262A45" w:rsidRDefault="005E1791" w:rsidP="003B6D8E">
            <w:pPr>
              <w:shd w:val="clear" w:color="auto" w:fill="FFFFFF"/>
              <w:autoSpaceDE w:val="0"/>
              <w:autoSpaceDN w:val="0"/>
              <w:adjustRightInd w:val="0"/>
              <w:spacing w:after="0" w:line="240" w:lineRule="auto"/>
              <w:ind w:left="-17"/>
              <w:jc w:val="center"/>
              <w:rPr>
                <w:rFonts w:eastAsia="Calibri"/>
                <w:sz w:val="24"/>
                <w:szCs w:val="24"/>
              </w:rPr>
            </w:pPr>
            <w:r w:rsidRPr="00262A45">
              <w:rPr>
                <w:rFonts w:eastAsia="Calibri"/>
                <w:sz w:val="24"/>
                <w:szCs w:val="24"/>
              </w:rPr>
              <w:t>6.1</w:t>
            </w:r>
          </w:p>
          <w:p w:rsidR="005E1791" w:rsidRPr="00262A45" w:rsidRDefault="005E1791" w:rsidP="003B6D8E">
            <w:pPr>
              <w:shd w:val="clear" w:color="auto" w:fill="FFFFFF"/>
              <w:autoSpaceDE w:val="0"/>
              <w:autoSpaceDN w:val="0"/>
              <w:adjustRightInd w:val="0"/>
              <w:spacing w:after="0" w:line="240" w:lineRule="auto"/>
              <w:ind w:left="-17"/>
              <w:jc w:val="center"/>
              <w:rPr>
                <w:rFonts w:eastAsia="Calibri"/>
                <w:b/>
                <w:sz w:val="24"/>
                <w:szCs w:val="24"/>
              </w:rPr>
            </w:pPr>
          </w:p>
          <w:p w:rsidR="005E1791" w:rsidRPr="00262A45" w:rsidRDefault="005E1791" w:rsidP="003B6D8E">
            <w:pPr>
              <w:shd w:val="clear" w:color="auto" w:fill="FFFFFF"/>
              <w:autoSpaceDE w:val="0"/>
              <w:autoSpaceDN w:val="0"/>
              <w:adjustRightInd w:val="0"/>
              <w:spacing w:after="0" w:line="240" w:lineRule="auto"/>
              <w:ind w:left="-17"/>
              <w:jc w:val="center"/>
              <w:rPr>
                <w:rFonts w:eastAsia="Calibri"/>
                <w:sz w:val="24"/>
                <w:szCs w:val="24"/>
              </w:rPr>
            </w:pPr>
          </w:p>
        </w:tc>
        <w:tc>
          <w:tcPr>
            <w:tcW w:w="5666" w:type="dxa"/>
            <w:tcBorders>
              <w:top w:val="single" w:sz="6" w:space="0" w:color="auto"/>
              <w:left w:val="single" w:sz="6" w:space="0" w:color="auto"/>
              <w:bottom w:val="single" w:sz="6" w:space="0" w:color="auto"/>
              <w:right w:val="single" w:sz="6" w:space="0" w:color="auto"/>
            </w:tcBorders>
            <w:shd w:val="clear" w:color="auto" w:fill="FFFFFF"/>
          </w:tcPr>
          <w:p w:rsidR="005E1791" w:rsidRPr="00262A45" w:rsidRDefault="005E1791" w:rsidP="003B6D8E">
            <w:pPr>
              <w:shd w:val="clear" w:color="auto" w:fill="FFFFFF"/>
              <w:autoSpaceDE w:val="0"/>
              <w:autoSpaceDN w:val="0"/>
              <w:adjustRightInd w:val="0"/>
              <w:spacing w:after="0" w:line="240" w:lineRule="auto"/>
              <w:jc w:val="center"/>
              <w:rPr>
                <w:rFonts w:eastAsia="Calibri"/>
                <w:sz w:val="24"/>
                <w:szCs w:val="24"/>
              </w:rPr>
            </w:pPr>
            <w:r w:rsidRPr="00262A45">
              <w:rPr>
                <w:rFonts w:eastAsia="Calibri"/>
                <w:sz w:val="24"/>
                <w:szCs w:val="24"/>
              </w:rPr>
              <w:t>Доведення до відома батьків термінів щеплень дітей.</w:t>
            </w:r>
          </w:p>
          <w:p w:rsidR="005E1791" w:rsidRPr="00262A45" w:rsidRDefault="005E1791" w:rsidP="003B6D8E">
            <w:pPr>
              <w:shd w:val="clear" w:color="auto" w:fill="FFFFFF"/>
              <w:autoSpaceDE w:val="0"/>
              <w:autoSpaceDN w:val="0"/>
              <w:adjustRightInd w:val="0"/>
              <w:spacing w:after="0" w:line="240" w:lineRule="auto"/>
              <w:jc w:val="center"/>
              <w:rPr>
                <w:rFonts w:eastAsia="Calibri"/>
                <w:sz w:val="24"/>
                <w:szCs w:val="24"/>
              </w:rPr>
            </w:pP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5E1791" w:rsidRPr="00262A45" w:rsidRDefault="005E1791" w:rsidP="003B6D8E">
            <w:pPr>
              <w:shd w:val="clear" w:color="auto" w:fill="FFFFFF"/>
              <w:autoSpaceDE w:val="0"/>
              <w:autoSpaceDN w:val="0"/>
              <w:adjustRightInd w:val="0"/>
              <w:spacing w:after="0" w:line="240" w:lineRule="auto"/>
              <w:jc w:val="center"/>
              <w:rPr>
                <w:rFonts w:eastAsia="Calibri"/>
                <w:sz w:val="24"/>
                <w:szCs w:val="24"/>
              </w:rPr>
            </w:pPr>
            <w:r w:rsidRPr="00262A45">
              <w:rPr>
                <w:rFonts w:eastAsia="Calibri"/>
                <w:sz w:val="24"/>
                <w:szCs w:val="24"/>
              </w:rPr>
              <w:t>Протягом року</w:t>
            </w:r>
          </w:p>
          <w:p w:rsidR="005E1791" w:rsidRPr="00262A45" w:rsidRDefault="005E1791" w:rsidP="003B6D8E">
            <w:pPr>
              <w:jc w:val="center"/>
              <w:rPr>
                <w:rFonts w:eastAsia="Calibri"/>
                <w:sz w:val="24"/>
                <w:szCs w:val="24"/>
              </w:rPr>
            </w:pPr>
          </w:p>
        </w:tc>
        <w:tc>
          <w:tcPr>
            <w:tcW w:w="1972" w:type="dxa"/>
            <w:tcBorders>
              <w:top w:val="single" w:sz="6" w:space="0" w:color="auto"/>
              <w:left w:val="single" w:sz="6" w:space="0" w:color="auto"/>
              <w:bottom w:val="single" w:sz="6" w:space="0" w:color="auto"/>
              <w:right w:val="single" w:sz="6" w:space="0" w:color="auto"/>
            </w:tcBorders>
            <w:shd w:val="clear" w:color="auto" w:fill="FFFFFF"/>
          </w:tcPr>
          <w:p w:rsidR="005E1791" w:rsidRPr="00262A45" w:rsidRDefault="005E1791" w:rsidP="003B6D8E">
            <w:pPr>
              <w:shd w:val="clear" w:color="auto" w:fill="FFFFFF"/>
              <w:autoSpaceDE w:val="0"/>
              <w:autoSpaceDN w:val="0"/>
              <w:adjustRightInd w:val="0"/>
              <w:spacing w:after="0" w:line="240" w:lineRule="auto"/>
              <w:jc w:val="center"/>
              <w:rPr>
                <w:rFonts w:eastAsia="Calibri"/>
                <w:sz w:val="24"/>
                <w:szCs w:val="24"/>
              </w:rPr>
            </w:pPr>
            <w:r w:rsidRPr="00262A45">
              <w:rPr>
                <w:rFonts w:eastAsia="Calibri"/>
                <w:sz w:val="24"/>
                <w:szCs w:val="24"/>
              </w:rPr>
              <w:t>Ст. м/сестра</w:t>
            </w:r>
          </w:p>
          <w:p w:rsidR="005E1791" w:rsidRPr="00262A45" w:rsidRDefault="005E1791" w:rsidP="003B6D8E">
            <w:pPr>
              <w:jc w:val="center"/>
              <w:rPr>
                <w:rFonts w:eastAsia="Calibri"/>
                <w:sz w:val="24"/>
                <w:szCs w:val="24"/>
              </w:rPr>
            </w:pPr>
          </w:p>
        </w:tc>
      </w:tr>
      <w:tr w:rsidR="005E1791" w:rsidRPr="00F424F0" w:rsidTr="0011446C">
        <w:trPr>
          <w:trHeight w:val="284"/>
          <w:jc w:val="center"/>
        </w:trPr>
        <w:tc>
          <w:tcPr>
            <w:tcW w:w="951" w:type="dxa"/>
            <w:tcBorders>
              <w:top w:val="single" w:sz="6" w:space="0" w:color="auto"/>
              <w:left w:val="single" w:sz="6" w:space="0" w:color="auto"/>
              <w:bottom w:val="single" w:sz="6" w:space="0" w:color="auto"/>
              <w:right w:val="single" w:sz="6" w:space="0" w:color="auto"/>
            </w:tcBorders>
            <w:shd w:val="clear" w:color="auto" w:fill="FFFFFF"/>
          </w:tcPr>
          <w:p w:rsidR="005E1791" w:rsidRPr="00262A45" w:rsidRDefault="005E1791" w:rsidP="003B6D8E">
            <w:pPr>
              <w:shd w:val="clear" w:color="auto" w:fill="FFFFFF"/>
              <w:autoSpaceDE w:val="0"/>
              <w:autoSpaceDN w:val="0"/>
              <w:adjustRightInd w:val="0"/>
              <w:spacing w:after="0" w:line="240" w:lineRule="auto"/>
              <w:ind w:left="-17"/>
              <w:jc w:val="center"/>
              <w:rPr>
                <w:rFonts w:eastAsia="Calibri"/>
                <w:sz w:val="24"/>
                <w:szCs w:val="24"/>
              </w:rPr>
            </w:pPr>
            <w:r w:rsidRPr="00262A45">
              <w:rPr>
                <w:rFonts w:eastAsia="Calibri"/>
                <w:sz w:val="24"/>
                <w:szCs w:val="24"/>
              </w:rPr>
              <w:t>6.2</w:t>
            </w:r>
          </w:p>
          <w:p w:rsidR="005E1791" w:rsidRPr="00262A45" w:rsidRDefault="005E1791" w:rsidP="003B6D8E">
            <w:pPr>
              <w:shd w:val="clear" w:color="auto" w:fill="FFFFFF"/>
              <w:autoSpaceDE w:val="0"/>
              <w:autoSpaceDN w:val="0"/>
              <w:adjustRightInd w:val="0"/>
              <w:spacing w:after="0" w:line="240" w:lineRule="auto"/>
              <w:ind w:left="-17"/>
              <w:jc w:val="center"/>
              <w:rPr>
                <w:rFonts w:eastAsia="Calibri"/>
                <w:sz w:val="24"/>
                <w:szCs w:val="24"/>
              </w:rPr>
            </w:pPr>
          </w:p>
        </w:tc>
        <w:tc>
          <w:tcPr>
            <w:tcW w:w="5666" w:type="dxa"/>
            <w:tcBorders>
              <w:top w:val="single" w:sz="6" w:space="0" w:color="auto"/>
              <w:left w:val="single" w:sz="6" w:space="0" w:color="auto"/>
              <w:bottom w:val="single" w:sz="6" w:space="0" w:color="auto"/>
              <w:right w:val="single" w:sz="6" w:space="0" w:color="auto"/>
            </w:tcBorders>
            <w:shd w:val="clear" w:color="auto" w:fill="FFFFFF"/>
          </w:tcPr>
          <w:p w:rsidR="005E1791" w:rsidRPr="00262A45" w:rsidRDefault="005E1791" w:rsidP="003B6D8E">
            <w:pPr>
              <w:shd w:val="clear" w:color="auto" w:fill="FFFFFF"/>
              <w:autoSpaceDE w:val="0"/>
              <w:autoSpaceDN w:val="0"/>
              <w:adjustRightInd w:val="0"/>
              <w:spacing w:after="0" w:line="240" w:lineRule="auto"/>
              <w:jc w:val="both"/>
              <w:rPr>
                <w:rFonts w:eastAsia="Calibri"/>
                <w:sz w:val="24"/>
                <w:szCs w:val="24"/>
              </w:rPr>
            </w:pPr>
            <w:r w:rsidRPr="00262A45">
              <w:rPr>
                <w:rFonts w:eastAsia="Calibri"/>
                <w:sz w:val="24"/>
                <w:szCs w:val="24"/>
              </w:rPr>
              <w:t>Суворий контроль за прийомом до ДНЗ дітей, які хворіли на кишкові інфекції.</w:t>
            </w:r>
          </w:p>
          <w:p w:rsidR="005E1791" w:rsidRPr="00262A45" w:rsidRDefault="005E1791" w:rsidP="003B6D8E">
            <w:pPr>
              <w:shd w:val="clear" w:color="auto" w:fill="FFFFFF"/>
              <w:autoSpaceDE w:val="0"/>
              <w:autoSpaceDN w:val="0"/>
              <w:adjustRightInd w:val="0"/>
              <w:spacing w:after="0" w:line="240" w:lineRule="auto"/>
              <w:jc w:val="both"/>
              <w:rPr>
                <w:rFonts w:eastAsia="Calibri"/>
                <w:sz w:val="24"/>
                <w:szCs w:val="24"/>
              </w:rPr>
            </w:pPr>
          </w:p>
        </w:tc>
        <w:tc>
          <w:tcPr>
            <w:tcW w:w="2016" w:type="dxa"/>
            <w:tcBorders>
              <w:top w:val="single" w:sz="6" w:space="0" w:color="auto"/>
              <w:left w:val="single" w:sz="6" w:space="0" w:color="auto"/>
              <w:bottom w:val="single" w:sz="6" w:space="0" w:color="auto"/>
              <w:right w:val="single" w:sz="6" w:space="0" w:color="auto"/>
            </w:tcBorders>
            <w:shd w:val="clear" w:color="auto" w:fill="FFFFFF"/>
            <w:hideMark/>
          </w:tcPr>
          <w:p w:rsidR="005E1791" w:rsidRPr="00262A45" w:rsidRDefault="005E1791" w:rsidP="003B6D8E">
            <w:pPr>
              <w:jc w:val="center"/>
              <w:rPr>
                <w:rFonts w:ascii="Calibri" w:eastAsia="Calibri" w:hAnsi="Calibri"/>
                <w:sz w:val="22"/>
              </w:rPr>
            </w:pPr>
            <w:r w:rsidRPr="00262A45">
              <w:rPr>
                <w:rFonts w:eastAsia="Calibri"/>
                <w:sz w:val="24"/>
                <w:szCs w:val="24"/>
              </w:rPr>
              <w:t>Протягом року</w:t>
            </w:r>
          </w:p>
        </w:tc>
        <w:tc>
          <w:tcPr>
            <w:tcW w:w="1972" w:type="dxa"/>
            <w:tcBorders>
              <w:top w:val="single" w:sz="6" w:space="0" w:color="auto"/>
              <w:left w:val="single" w:sz="6" w:space="0" w:color="auto"/>
              <w:bottom w:val="single" w:sz="6" w:space="0" w:color="auto"/>
              <w:right w:val="single" w:sz="6" w:space="0" w:color="auto"/>
            </w:tcBorders>
            <w:shd w:val="clear" w:color="auto" w:fill="FFFFFF"/>
            <w:hideMark/>
          </w:tcPr>
          <w:p w:rsidR="005E1791" w:rsidRPr="00262A45" w:rsidRDefault="005E1791" w:rsidP="003B6D8E">
            <w:pPr>
              <w:shd w:val="clear" w:color="auto" w:fill="FFFFFF"/>
              <w:autoSpaceDE w:val="0"/>
              <w:autoSpaceDN w:val="0"/>
              <w:adjustRightInd w:val="0"/>
              <w:spacing w:after="0" w:line="240" w:lineRule="auto"/>
              <w:jc w:val="center"/>
              <w:rPr>
                <w:rFonts w:eastAsia="Calibri"/>
                <w:sz w:val="24"/>
                <w:szCs w:val="24"/>
              </w:rPr>
            </w:pPr>
            <w:r w:rsidRPr="00262A45">
              <w:rPr>
                <w:rFonts w:eastAsia="Calibri"/>
                <w:sz w:val="24"/>
                <w:szCs w:val="24"/>
              </w:rPr>
              <w:t>Ст. м/сестра,</w:t>
            </w:r>
          </w:p>
          <w:p w:rsidR="005E1791" w:rsidRPr="00262A45" w:rsidRDefault="005E1791" w:rsidP="003B6D8E">
            <w:pPr>
              <w:shd w:val="clear" w:color="auto" w:fill="FFFFFF"/>
              <w:autoSpaceDE w:val="0"/>
              <w:autoSpaceDN w:val="0"/>
              <w:adjustRightInd w:val="0"/>
              <w:spacing w:after="0" w:line="240" w:lineRule="auto"/>
              <w:jc w:val="center"/>
              <w:rPr>
                <w:rFonts w:eastAsia="Calibri"/>
                <w:sz w:val="24"/>
                <w:szCs w:val="24"/>
              </w:rPr>
            </w:pPr>
            <w:r w:rsidRPr="00262A45">
              <w:rPr>
                <w:rFonts w:eastAsia="Calibri"/>
                <w:sz w:val="24"/>
                <w:szCs w:val="24"/>
              </w:rPr>
              <w:t>Вихователі</w:t>
            </w:r>
          </w:p>
        </w:tc>
      </w:tr>
      <w:tr w:rsidR="005E1791" w:rsidRPr="00F424F0" w:rsidTr="0011446C">
        <w:trPr>
          <w:trHeight w:val="284"/>
          <w:jc w:val="center"/>
        </w:trPr>
        <w:tc>
          <w:tcPr>
            <w:tcW w:w="951" w:type="dxa"/>
            <w:tcBorders>
              <w:top w:val="single" w:sz="6" w:space="0" w:color="auto"/>
              <w:left w:val="single" w:sz="6" w:space="0" w:color="auto"/>
              <w:bottom w:val="single" w:sz="6" w:space="0" w:color="auto"/>
              <w:right w:val="single" w:sz="6" w:space="0" w:color="auto"/>
            </w:tcBorders>
            <w:shd w:val="clear" w:color="auto" w:fill="FFFFFF"/>
          </w:tcPr>
          <w:p w:rsidR="005E1791" w:rsidRPr="00262A45" w:rsidRDefault="005E1791" w:rsidP="003B6D8E">
            <w:pPr>
              <w:shd w:val="clear" w:color="auto" w:fill="FFFFFF"/>
              <w:autoSpaceDE w:val="0"/>
              <w:autoSpaceDN w:val="0"/>
              <w:adjustRightInd w:val="0"/>
              <w:spacing w:after="0" w:line="240" w:lineRule="auto"/>
              <w:ind w:left="-17"/>
              <w:jc w:val="center"/>
              <w:rPr>
                <w:rFonts w:eastAsia="Calibri"/>
                <w:sz w:val="24"/>
                <w:szCs w:val="24"/>
              </w:rPr>
            </w:pPr>
            <w:r w:rsidRPr="00262A45">
              <w:rPr>
                <w:rFonts w:eastAsia="Calibri"/>
                <w:sz w:val="24"/>
                <w:szCs w:val="24"/>
              </w:rPr>
              <w:t>6.3</w:t>
            </w:r>
          </w:p>
          <w:p w:rsidR="005E1791" w:rsidRPr="00262A45" w:rsidRDefault="005E1791" w:rsidP="003B6D8E">
            <w:pPr>
              <w:shd w:val="clear" w:color="auto" w:fill="FFFFFF"/>
              <w:autoSpaceDE w:val="0"/>
              <w:autoSpaceDN w:val="0"/>
              <w:adjustRightInd w:val="0"/>
              <w:spacing w:after="0" w:line="240" w:lineRule="auto"/>
              <w:ind w:left="-17"/>
              <w:jc w:val="center"/>
              <w:rPr>
                <w:rFonts w:eastAsia="Calibri"/>
                <w:sz w:val="24"/>
                <w:szCs w:val="24"/>
              </w:rPr>
            </w:pPr>
          </w:p>
        </w:tc>
        <w:tc>
          <w:tcPr>
            <w:tcW w:w="5666" w:type="dxa"/>
            <w:tcBorders>
              <w:top w:val="single" w:sz="6" w:space="0" w:color="auto"/>
              <w:left w:val="single" w:sz="6" w:space="0" w:color="auto"/>
              <w:bottom w:val="single" w:sz="6" w:space="0" w:color="auto"/>
              <w:right w:val="single" w:sz="6" w:space="0" w:color="auto"/>
            </w:tcBorders>
            <w:shd w:val="clear" w:color="auto" w:fill="FFFFFF"/>
          </w:tcPr>
          <w:p w:rsidR="005E1791" w:rsidRPr="00262A45" w:rsidRDefault="005E1791" w:rsidP="003B6D8E">
            <w:pPr>
              <w:shd w:val="clear" w:color="auto" w:fill="FFFFFF"/>
              <w:autoSpaceDE w:val="0"/>
              <w:autoSpaceDN w:val="0"/>
              <w:adjustRightInd w:val="0"/>
              <w:spacing w:after="0" w:line="240" w:lineRule="auto"/>
              <w:jc w:val="both"/>
              <w:rPr>
                <w:rFonts w:eastAsia="Calibri"/>
                <w:sz w:val="24"/>
                <w:szCs w:val="24"/>
              </w:rPr>
            </w:pPr>
            <w:r w:rsidRPr="00262A45">
              <w:rPr>
                <w:rFonts w:eastAsia="Calibri"/>
                <w:sz w:val="24"/>
                <w:szCs w:val="24"/>
              </w:rPr>
              <w:t>Проведення планового обстеження дітей на педикульоз</w:t>
            </w:r>
          </w:p>
          <w:p w:rsidR="005E1791" w:rsidRPr="00262A45" w:rsidRDefault="005E1791" w:rsidP="003B6D8E">
            <w:pPr>
              <w:shd w:val="clear" w:color="auto" w:fill="FFFFFF"/>
              <w:autoSpaceDE w:val="0"/>
              <w:autoSpaceDN w:val="0"/>
              <w:adjustRightInd w:val="0"/>
              <w:spacing w:after="0" w:line="240" w:lineRule="auto"/>
              <w:jc w:val="both"/>
              <w:rPr>
                <w:rFonts w:eastAsia="Calibri"/>
                <w:sz w:val="24"/>
                <w:szCs w:val="24"/>
              </w:rPr>
            </w:pPr>
          </w:p>
        </w:tc>
        <w:tc>
          <w:tcPr>
            <w:tcW w:w="2016" w:type="dxa"/>
            <w:tcBorders>
              <w:top w:val="single" w:sz="6" w:space="0" w:color="auto"/>
              <w:left w:val="single" w:sz="6" w:space="0" w:color="auto"/>
              <w:bottom w:val="single" w:sz="6" w:space="0" w:color="auto"/>
              <w:right w:val="single" w:sz="6" w:space="0" w:color="auto"/>
            </w:tcBorders>
            <w:shd w:val="clear" w:color="auto" w:fill="FFFFFF"/>
            <w:hideMark/>
          </w:tcPr>
          <w:p w:rsidR="005E1791" w:rsidRPr="00262A45" w:rsidRDefault="005E1791" w:rsidP="003B6D8E">
            <w:pPr>
              <w:jc w:val="center"/>
              <w:rPr>
                <w:rFonts w:ascii="Calibri" w:eastAsia="Calibri" w:hAnsi="Calibri"/>
                <w:sz w:val="22"/>
              </w:rPr>
            </w:pPr>
            <w:r w:rsidRPr="00262A45">
              <w:rPr>
                <w:rFonts w:eastAsia="Calibri"/>
                <w:sz w:val="24"/>
                <w:szCs w:val="24"/>
              </w:rPr>
              <w:t>Протягом року</w:t>
            </w:r>
          </w:p>
        </w:tc>
        <w:tc>
          <w:tcPr>
            <w:tcW w:w="1972" w:type="dxa"/>
            <w:tcBorders>
              <w:top w:val="single" w:sz="6" w:space="0" w:color="auto"/>
              <w:left w:val="single" w:sz="6" w:space="0" w:color="auto"/>
              <w:bottom w:val="single" w:sz="6" w:space="0" w:color="auto"/>
              <w:right w:val="single" w:sz="6" w:space="0" w:color="auto"/>
            </w:tcBorders>
            <w:shd w:val="clear" w:color="auto" w:fill="FFFFFF"/>
          </w:tcPr>
          <w:p w:rsidR="005E1791" w:rsidRPr="00262A45" w:rsidRDefault="005E1791" w:rsidP="003B6D8E">
            <w:pPr>
              <w:shd w:val="clear" w:color="auto" w:fill="FFFFFF"/>
              <w:autoSpaceDE w:val="0"/>
              <w:autoSpaceDN w:val="0"/>
              <w:adjustRightInd w:val="0"/>
              <w:spacing w:after="0" w:line="240" w:lineRule="auto"/>
              <w:jc w:val="center"/>
              <w:rPr>
                <w:rFonts w:eastAsia="Calibri"/>
                <w:sz w:val="24"/>
                <w:szCs w:val="24"/>
              </w:rPr>
            </w:pPr>
            <w:r w:rsidRPr="00262A45">
              <w:rPr>
                <w:rFonts w:eastAsia="Calibri"/>
                <w:sz w:val="24"/>
                <w:szCs w:val="24"/>
              </w:rPr>
              <w:t>Ст. м/сестра</w:t>
            </w:r>
          </w:p>
          <w:p w:rsidR="005E1791" w:rsidRPr="00262A45" w:rsidRDefault="005E1791" w:rsidP="003B6D8E">
            <w:pPr>
              <w:jc w:val="center"/>
              <w:rPr>
                <w:rFonts w:eastAsia="Calibri"/>
                <w:sz w:val="24"/>
                <w:szCs w:val="24"/>
              </w:rPr>
            </w:pPr>
          </w:p>
        </w:tc>
      </w:tr>
      <w:tr w:rsidR="005E1791" w:rsidRPr="00F424F0" w:rsidTr="0011446C">
        <w:trPr>
          <w:trHeight w:val="284"/>
          <w:jc w:val="center"/>
        </w:trPr>
        <w:tc>
          <w:tcPr>
            <w:tcW w:w="951" w:type="dxa"/>
            <w:tcBorders>
              <w:top w:val="single" w:sz="6" w:space="0" w:color="auto"/>
              <w:left w:val="single" w:sz="6" w:space="0" w:color="auto"/>
              <w:bottom w:val="single" w:sz="6" w:space="0" w:color="auto"/>
              <w:right w:val="single" w:sz="6" w:space="0" w:color="auto"/>
            </w:tcBorders>
            <w:shd w:val="clear" w:color="auto" w:fill="FFFFFF"/>
          </w:tcPr>
          <w:p w:rsidR="005E1791" w:rsidRPr="00262A45" w:rsidRDefault="005E1791" w:rsidP="003B6D8E">
            <w:pPr>
              <w:shd w:val="clear" w:color="auto" w:fill="FFFFFF"/>
              <w:autoSpaceDE w:val="0"/>
              <w:autoSpaceDN w:val="0"/>
              <w:adjustRightInd w:val="0"/>
              <w:spacing w:after="0" w:line="240" w:lineRule="auto"/>
              <w:ind w:left="-17"/>
              <w:jc w:val="center"/>
              <w:rPr>
                <w:rFonts w:eastAsia="Calibri"/>
                <w:sz w:val="24"/>
                <w:szCs w:val="24"/>
              </w:rPr>
            </w:pPr>
            <w:r w:rsidRPr="00262A45">
              <w:rPr>
                <w:rFonts w:eastAsia="Calibri"/>
                <w:sz w:val="24"/>
                <w:szCs w:val="24"/>
              </w:rPr>
              <w:t>6.4</w:t>
            </w:r>
          </w:p>
          <w:p w:rsidR="005E1791" w:rsidRPr="00262A45" w:rsidRDefault="005E1791" w:rsidP="003B6D8E">
            <w:pPr>
              <w:shd w:val="clear" w:color="auto" w:fill="FFFFFF"/>
              <w:autoSpaceDE w:val="0"/>
              <w:autoSpaceDN w:val="0"/>
              <w:adjustRightInd w:val="0"/>
              <w:spacing w:after="0" w:line="240" w:lineRule="auto"/>
              <w:ind w:left="-17"/>
              <w:jc w:val="center"/>
              <w:rPr>
                <w:rFonts w:eastAsia="Calibri"/>
                <w:sz w:val="24"/>
                <w:szCs w:val="24"/>
              </w:rPr>
            </w:pPr>
          </w:p>
        </w:tc>
        <w:tc>
          <w:tcPr>
            <w:tcW w:w="5666" w:type="dxa"/>
            <w:tcBorders>
              <w:top w:val="single" w:sz="6" w:space="0" w:color="auto"/>
              <w:left w:val="single" w:sz="6" w:space="0" w:color="auto"/>
              <w:bottom w:val="single" w:sz="6" w:space="0" w:color="auto"/>
              <w:right w:val="single" w:sz="6" w:space="0" w:color="auto"/>
            </w:tcBorders>
            <w:shd w:val="clear" w:color="auto" w:fill="FFFFFF"/>
          </w:tcPr>
          <w:p w:rsidR="005E1791" w:rsidRPr="00262A45" w:rsidRDefault="005E1791" w:rsidP="003B6D8E">
            <w:pPr>
              <w:shd w:val="clear" w:color="auto" w:fill="FFFFFF"/>
              <w:autoSpaceDE w:val="0"/>
              <w:autoSpaceDN w:val="0"/>
              <w:adjustRightInd w:val="0"/>
              <w:spacing w:after="0" w:line="240" w:lineRule="auto"/>
              <w:jc w:val="both"/>
              <w:rPr>
                <w:rFonts w:eastAsia="Calibri"/>
                <w:sz w:val="24"/>
                <w:szCs w:val="24"/>
              </w:rPr>
            </w:pPr>
            <w:r w:rsidRPr="00262A45">
              <w:rPr>
                <w:rFonts w:eastAsia="Calibri"/>
                <w:sz w:val="24"/>
                <w:szCs w:val="24"/>
              </w:rPr>
              <w:t>Проведення протиепідемічних та гартувальних заходів щодо боротьби з грипом та іншими респіраторними захворюваннями.</w:t>
            </w:r>
          </w:p>
          <w:p w:rsidR="005E1791" w:rsidRPr="00262A45" w:rsidRDefault="005E1791" w:rsidP="003B6D8E">
            <w:pPr>
              <w:shd w:val="clear" w:color="auto" w:fill="FFFFFF"/>
              <w:autoSpaceDE w:val="0"/>
              <w:autoSpaceDN w:val="0"/>
              <w:adjustRightInd w:val="0"/>
              <w:spacing w:after="0" w:line="240" w:lineRule="auto"/>
              <w:jc w:val="center"/>
              <w:rPr>
                <w:rFonts w:eastAsia="Calibri"/>
                <w:sz w:val="24"/>
                <w:szCs w:val="24"/>
              </w:rPr>
            </w:pPr>
          </w:p>
        </w:tc>
        <w:tc>
          <w:tcPr>
            <w:tcW w:w="2016" w:type="dxa"/>
            <w:tcBorders>
              <w:top w:val="single" w:sz="6" w:space="0" w:color="auto"/>
              <w:left w:val="single" w:sz="6" w:space="0" w:color="auto"/>
              <w:bottom w:val="single" w:sz="6" w:space="0" w:color="auto"/>
              <w:right w:val="single" w:sz="6" w:space="0" w:color="auto"/>
            </w:tcBorders>
            <w:shd w:val="clear" w:color="auto" w:fill="FFFFFF"/>
            <w:hideMark/>
          </w:tcPr>
          <w:p w:rsidR="005E1791" w:rsidRPr="00262A45" w:rsidRDefault="005E1791" w:rsidP="003B6D8E">
            <w:pPr>
              <w:jc w:val="center"/>
              <w:rPr>
                <w:rFonts w:ascii="Calibri" w:eastAsia="Calibri" w:hAnsi="Calibri"/>
                <w:sz w:val="22"/>
              </w:rPr>
            </w:pPr>
            <w:r w:rsidRPr="00262A45">
              <w:rPr>
                <w:rFonts w:eastAsia="Calibri"/>
                <w:sz w:val="24"/>
                <w:szCs w:val="24"/>
              </w:rPr>
              <w:t>Протягом року</w:t>
            </w:r>
          </w:p>
        </w:tc>
        <w:tc>
          <w:tcPr>
            <w:tcW w:w="1972" w:type="dxa"/>
            <w:tcBorders>
              <w:top w:val="single" w:sz="6" w:space="0" w:color="auto"/>
              <w:left w:val="single" w:sz="6" w:space="0" w:color="auto"/>
              <w:bottom w:val="single" w:sz="6" w:space="0" w:color="auto"/>
              <w:right w:val="single" w:sz="6" w:space="0" w:color="auto"/>
            </w:tcBorders>
            <w:shd w:val="clear" w:color="auto" w:fill="FFFFFF"/>
            <w:hideMark/>
          </w:tcPr>
          <w:p w:rsidR="005E1791" w:rsidRPr="00262A45" w:rsidRDefault="005E1791" w:rsidP="003B6D8E">
            <w:pPr>
              <w:jc w:val="center"/>
              <w:rPr>
                <w:rFonts w:ascii="Calibri" w:eastAsia="Calibri" w:hAnsi="Calibri"/>
                <w:sz w:val="22"/>
              </w:rPr>
            </w:pPr>
            <w:r w:rsidRPr="00262A45">
              <w:rPr>
                <w:rFonts w:eastAsia="Calibri"/>
                <w:sz w:val="24"/>
                <w:szCs w:val="24"/>
              </w:rPr>
              <w:t>Ст. м/сестра</w:t>
            </w:r>
          </w:p>
        </w:tc>
      </w:tr>
      <w:tr w:rsidR="005E1791" w:rsidRPr="00F424F0" w:rsidTr="0011446C">
        <w:trPr>
          <w:trHeight w:val="284"/>
          <w:jc w:val="center"/>
        </w:trPr>
        <w:tc>
          <w:tcPr>
            <w:tcW w:w="951" w:type="dxa"/>
            <w:tcBorders>
              <w:top w:val="single" w:sz="6" w:space="0" w:color="auto"/>
              <w:left w:val="single" w:sz="6" w:space="0" w:color="auto"/>
              <w:bottom w:val="single" w:sz="6" w:space="0" w:color="auto"/>
              <w:right w:val="single" w:sz="6" w:space="0" w:color="auto"/>
            </w:tcBorders>
            <w:shd w:val="clear" w:color="auto" w:fill="FFFFFF"/>
          </w:tcPr>
          <w:p w:rsidR="005E1791" w:rsidRPr="00262A45" w:rsidRDefault="005E1791" w:rsidP="003B6D8E">
            <w:pPr>
              <w:shd w:val="clear" w:color="auto" w:fill="FFFFFF"/>
              <w:autoSpaceDE w:val="0"/>
              <w:autoSpaceDN w:val="0"/>
              <w:adjustRightInd w:val="0"/>
              <w:spacing w:after="0" w:line="240" w:lineRule="auto"/>
              <w:ind w:left="-17"/>
              <w:jc w:val="center"/>
              <w:rPr>
                <w:rFonts w:eastAsia="Calibri"/>
                <w:sz w:val="24"/>
                <w:szCs w:val="24"/>
              </w:rPr>
            </w:pPr>
            <w:r w:rsidRPr="00262A45">
              <w:rPr>
                <w:rFonts w:eastAsia="Calibri"/>
                <w:sz w:val="24"/>
                <w:szCs w:val="24"/>
              </w:rPr>
              <w:t>6.5</w:t>
            </w:r>
          </w:p>
          <w:p w:rsidR="005E1791" w:rsidRPr="00262A45" w:rsidRDefault="005E1791" w:rsidP="003B6D8E">
            <w:pPr>
              <w:shd w:val="clear" w:color="auto" w:fill="FFFFFF"/>
              <w:autoSpaceDE w:val="0"/>
              <w:autoSpaceDN w:val="0"/>
              <w:adjustRightInd w:val="0"/>
              <w:spacing w:after="0" w:line="240" w:lineRule="auto"/>
              <w:ind w:left="-17"/>
              <w:jc w:val="center"/>
              <w:rPr>
                <w:rFonts w:eastAsia="Calibri"/>
                <w:sz w:val="24"/>
                <w:szCs w:val="24"/>
              </w:rPr>
            </w:pPr>
          </w:p>
        </w:tc>
        <w:tc>
          <w:tcPr>
            <w:tcW w:w="5666" w:type="dxa"/>
            <w:tcBorders>
              <w:top w:val="single" w:sz="6" w:space="0" w:color="auto"/>
              <w:left w:val="single" w:sz="6" w:space="0" w:color="auto"/>
              <w:bottom w:val="single" w:sz="6" w:space="0" w:color="auto"/>
              <w:right w:val="single" w:sz="6" w:space="0" w:color="auto"/>
            </w:tcBorders>
            <w:shd w:val="clear" w:color="auto" w:fill="FFFFFF"/>
          </w:tcPr>
          <w:p w:rsidR="005E1791" w:rsidRPr="00262A45" w:rsidRDefault="005E1791" w:rsidP="003B6D8E">
            <w:pPr>
              <w:shd w:val="clear" w:color="auto" w:fill="FFFFFF"/>
              <w:autoSpaceDE w:val="0"/>
              <w:autoSpaceDN w:val="0"/>
              <w:adjustRightInd w:val="0"/>
              <w:spacing w:after="0" w:line="240" w:lineRule="auto"/>
              <w:jc w:val="both"/>
              <w:rPr>
                <w:rFonts w:eastAsia="Calibri"/>
                <w:sz w:val="24"/>
                <w:szCs w:val="24"/>
              </w:rPr>
            </w:pPr>
            <w:r w:rsidRPr="00262A45">
              <w:rPr>
                <w:rFonts w:eastAsia="Calibri"/>
                <w:sz w:val="24"/>
                <w:szCs w:val="24"/>
              </w:rPr>
              <w:t>Контроль за проведенням ранкового прийому дітей.</w:t>
            </w:r>
          </w:p>
          <w:p w:rsidR="005E1791" w:rsidRPr="00262A45" w:rsidRDefault="005E1791" w:rsidP="003B6D8E">
            <w:pPr>
              <w:shd w:val="clear" w:color="auto" w:fill="FFFFFF"/>
              <w:autoSpaceDE w:val="0"/>
              <w:autoSpaceDN w:val="0"/>
              <w:adjustRightInd w:val="0"/>
              <w:spacing w:after="0" w:line="240" w:lineRule="auto"/>
              <w:jc w:val="center"/>
              <w:rPr>
                <w:rFonts w:eastAsia="Calibri"/>
                <w:sz w:val="24"/>
                <w:szCs w:val="24"/>
              </w:rPr>
            </w:pPr>
          </w:p>
        </w:tc>
        <w:tc>
          <w:tcPr>
            <w:tcW w:w="2016" w:type="dxa"/>
            <w:tcBorders>
              <w:top w:val="single" w:sz="6" w:space="0" w:color="auto"/>
              <w:left w:val="single" w:sz="6" w:space="0" w:color="auto"/>
              <w:bottom w:val="single" w:sz="6" w:space="0" w:color="auto"/>
              <w:right w:val="single" w:sz="6" w:space="0" w:color="auto"/>
            </w:tcBorders>
            <w:shd w:val="clear" w:color="auto" w:fill="FFFFFF"/>
            <w:hideMark/>
          </w:tcPr>
          <w:p w:rsidR="005E1791" w:rsidRPr="00262A45" w:rsidRDefault="005E1791" w:rsidP="003B6D8E">
            <w:pPr>
              <w:jc w:val="center"/>
              <w:rPr>
                <w:rFonts w:ascii="Calibri" w:eastAsia="Calibri" w:hAnsi="Calibri"/>
                <w:sz w:val="22"/>
              </w:rPr>
            </w:pPr>
            <w:r w:rsidRPr="00262A45">
              <w:rPr>
                <w:rFonts w:eastAsia="Calibri"/>
                <w:sz w:val="24"/>
                <w:szCs w:val="24"/>
              </w:rPr>
              <w:t>Протягом року</w:t>
            </w:r>
          </w:p>
        </w:tc>
        <w:tc>
          <w:tcPr>
            <w:tcW w:w="1972" w:type="dxa"/>
            <w:tcBorders>
              <w:top w:val="single" w:sz="6" w:space="0" w:color="auto"/>
              <w:left w:val="single" w:sz="6" w:space="0" w:color="auto"/>
              <w:bottom w:val="single" w:sz="6" w:space="0" w:color="auto"/>
              <w:right w:val="single" w:sz="6" w:space="0" w:color="auto"/>
            </w:tcBorders>
            <w:shd w:val="clear" w:color="auto" w:fill="FFFFFF"/>
            <w:hideMark/>
          </w:tcPr>
          <w:p w:rsidR="005E1791" w:rsidRPr="00262A45" w:rsidRDefault="005E1791" w:rsidP="003B6D8E">
            <w:pPr>
              <w:jc w:val="center"/>
              <w:rPr>
                <w:rFonts w:ascii="Calibri" w:eastAsia="Calibri" w:hAnsi="Calibri"/>
                <w:sz w:val="22"/>
              </w:rPr>
            </w:pPr>
            <w:r w:rsidRPr="00262A45">
              <w:rPr>
                <w:rFonts w:eastAsia="Calibri"/>
                <w:sz w:val="24"/>
                <w:szCs w:val="24"/>
              </w:rPr>
              <w:t>Ст. м/сестра</w:t>
            </w:r>
          </w:p>
        </w:tc>
      </w:tr>
      <w:tr w:rsidR="005E1791" w:rsidRPr="00F424F0" w:rsidTr="0011446C">
        <w:trPr>
          <w:trHeight w:val="284"/>
          <w:jc w:val="center"/>
        </w:trPr>
        <w:tc>
          <w:tcPr>
            <w:tcW w:w="951" w:type="dxa"/>
            <w:tcBorders>
              <w:top w:val="single" w:sz="6" w:space="0" w:color="auto"/>
              <w:left w:val="single" w:sz="6" w:space="0" w:color="auto"/>
              <w:bottom w:val="single" w:sz="6" w:space="0" w:color="auto"/>
              <w:right w:val="single" w:sz="6" w:space="0" w:color="auto"/>
            </w:tcBorders>
            <w:shd w:val="clear" w:color="auto" w:fill="FFFFFF"/>
          </w:tcPr>
          <w:p w:rsidR="005E1791" w:rsidRPr="00262A45" w:rsidRDefault="005E1791" w:rsidP="003B6D8E">
            <w:pPr>
              <w:shd w:val="clear" w:color="auto" w:fill="FFFFFF"/>
              <w:autoSpaceDE w:val="0"/>
              <w:autoSpaceDN w:val="0"/>
              <w:adjustRightInd w:val="0"/>
              <w:spacing w:after="0" w:line="240" w:lineRule="auto"/>
              <w:ind w:left="-17"/>
              <w:jc w:val="center"/>
              <w:rPr>
                <w:rFonts w:eastAsia="Calibri"/>
                <w:b/>
                <w:sz w:val="24"/>
                <w:szCs w:val="24"/>
              </w:rPr>
            </w:pPr>
            <w:r w:rsidRPr="00262A45">
              <w:rPr>
                <w:rFonts w:eastAsia="Calibri"/>
                <w:b/>
                <w:sz w:val="24"/>
                <w:szCs w:val="24"/>
              </w:rPr>
              <w:t>7</w:t>
            </w:r>
          </w:p>
          <w:p w:rsidR="005E1791" w:rsidRPr="00262A45" w:rsidRDefault="005E1791" w:rsidP="003B6D8E">
            <w:pPr>
              <w:shd w:val="clear" w:color="auto" w:fill="FFFFFF"/>
              <w:autoSpaceDE w:val="0"/>
              <w:autoSpaceDN w:val="0"/>
              <w:adjustRightInd w:val="0"/>
              <w:spacing w:after="0" w:line="240" w:lineRule="auto"/>
              <w:ind w:left="-17"/>
              <w:jc w:val="center"/>
              <w:rPr>
                <w:rFonts w:eastAsia="Calibri"/>
                <w:sz w:val="24"/>
                <w:szCs w:val="24"/>
              </w:rPr>
            </w:pPr>
          </w:p>
          <w:p w:rsidR="005E1791" w:rsidRPr="00262A45" w:rsidRDefault="005E1791" w:rsidP="003B6D8E">
            <w:pPr>
              <w:shd w:val="clear" w:color="auto" w:fill="FFFFFF"/>
              <w:autoSpaceDE w:val="0"/>
              <w:autoSpaceDN w:val="0"/>
              <w:adjustRightInd w:val="0"/>
              <w:spacing w:after="0" w:line="240" w:lineRule="auto"/>
              <w:ind w:left="-17"/>
              <w:jc w:val="center"/>
              <w:rPr>
                <w:rFonts w:eastAsia="Calibri"/>
                <w:sz w:val="24"/>
                <w:szCs w:val="24"/>
              </w:rPr>
            </w:pPr>
            <w:r w:rsidRPr="00262A45">
              <w:rPr>
                <w:rFonts w:eastAsia="Calibri"/>
                <w:sz w:val="24"/>
                <w:szCs w:val="24"/>
              </w:rPr>
              <w:t>7.1</w:t>
            </w:r>
          </w:p>
          <w:p w:rsidR="005E1791" w:rsidRPr="00262A45" w:rsidRDefault="005E1791" w:rsidP="003B6D8E">
            <w:pPr>
              <w:shd w:val="clear" w:color="auto" w:fill="FFFFFF"/>
              <w:autoSpaceDE w:val="0"/>
              <w:autoSpaceDN w:val="0"/>
              <w:adjustRightInd w:val="0"/>
              <w:spacing w:after="0" w:line="240" w:lineRule="auto"/>
              <w:ind w:left="-17"/>
              <w:jc w:val="center"/>
              <w:rPr>
                <w:rFonts w:eastAsia="Calibri"/>
                <w:sz w:val="24"/>
                <w:szCs w:val="24"/>
              </w:rPr>
            </w:pPr>
          </w:p>
        </w:tc>
        <w:tc>
          <w:tcPr>
            <w:tcW w:w="5666" w:type="dxa"/>
            <w:tcBorders>
              <w:top w:val="single" w:sz="6" w:space="0" w:color="auto"/>
              <w:left w:val="single" w:sz="6" w:space="0" w:color="auto"/>
              <w:bottom w:val="single" w:sz="6" w:space="0" w:color="auto"/>
              <w:right w:val="single" w:sz="6" w:space="0" w:color="auto"/>
            </w:tcBorders>
            <w:shd w:val="clear" w:color="auto" w:fill="FFFFFF"/>
          </w:tcPr>
          <w:p w:rsidR="005E1791" w:rsidRPr="00262A45" w:rsidRDefault="005E1791" w:rsidP="003B6D8E">
            <w:pPr>
              <w:shd w:val="clear" w:color="auto" w:fill="FFFFFF"/>
              <w:autoSpaceDE w:val="0"/>
              <w:autoSpaceDN w:val="0"/>
              <w:adjustRightInd w:val="0"/>
              <w:spacing w:after="0" w:line="240" w:lineRule="auto"/>
              <w:jc w:val="both"/>
              <w:rPr>
                <w:rFonts w:eastAsia="Calibri"/>
                <w:b/>
                <w:i/>
                <w:sz w:val="24"/>
                <w:szCs w:val="24"/>
              </w:rPr>
            </w:pPr>
            <w:r w:rsidRPr="00262A45">
              <w:rPr>
                <w:rFonts w:eastAsia="Calibri"/>
                <w:b/>
                <w:i/>
                <w:sz w:val="24"/>
                <w:szCs w:val="24"/>
              </w:rPr>
              <w:t>VІІ. Санітарно-гігієнічна робота</w:t>
            </w:r>
          </w:p>
          <w:p w:rsidR="005E1791" w:rsidRPr="00262A45" w:rsidRDefault="005E1791" w:rsidP="003B6D8E">
            <w:pPr>
              <w:shd w:val="clear" w:color="auto" w:fill="FFFFFF"/>
              <w:autoSpaceDE w:val="0"/>
              <w:autoSpaceDN w:val="0"/>
              <w:adjustRightInd w:val="0"/>
              <w:spacing w:after="0" w:line="240" w:lineRule="auto"/>
              <w:jc w:val="both"/>
              <w:rPr>
                <w:rFonts w:eastAsia="Calibri"/>
                <w:b/>
                <w:i/>
                <w:sz w:val="24"/>
                <w:szCs w:val="24"/>
              </w:rPr>
            </w:pPr>
          </w:p>
          <w:p w:rsidR="005E1791" w:rsidRPr="00262A45" w:rsidRDefault="005E1791" w:rsidP="003B6D8E">
            <w:pPr>
              <w:shd w:val="clear" w:color="auto" w:fill="FFFFFF"/>
              <w:autoSpaceDE w:val="0"/>
              <w:autoSpaceDN w:val="0"/>
              <w:adjustRightInd w:val="0"/>
              <w:spacing w:after="0" w:line="240" w:lineRule="auto"/>
              <w:jc w:val="both"/>
              <w:rPr>
                <w:rFonts w:eastAsia="Calibri"/>
                <w:sz w:val="24"/>
                <w:szCs w:val="24"/>
              </w:rPr>
            </w:pPr>
            <w:r w:rsidRPr="00262A45">
              <w:rPr>
                <w:rFonts w:eastAsia="Calibri"/>
                <w:sz w:val="24"/>
                <w:szCs w:val="24"/>
              </w:rPr>
              <w:t>Контроль за санітарним станом приміщень, ігрових майданчиків.</w:t>
            </w:r>
          </w:p>
          <w:p w:rsidR="005E1791" w:rsidRPr="00262A45" w:rsidRDefault="005E1791" w:rsidP="003B6D8E">
            <w:pPr>
              <w:shd w:val="clear" w:color="auto" w:fill="FFFFFF"/>
              <w:autoSpaceDE w:val="0"/>
              <w:autoSpaceDN w:val="0"/>
              <w:adjustRightInd w:val="0"/>
              <w:spacing w:after="0" w:line="240" w:lineRule="auto"/>
              <w:rPr>
                <w:rFonts w:eastAsia="Calibri"/>
                <w:sz w:val="24"/>
                <w:szCs w:val="24"/>
              </w:rPr>
            </w:pP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5E1791" w:rsidRPr="00262A45" w:rsidRDefault="005E1791" w:rsidP="003B6D8E">
            <w:pPr>
              <w:shd w:val="clear" w:color="auto" w:fill="FFFFFF"/>
              <w:autoSpaceDE w:val="0"/>
              <w:autoSpaceDN w:val="0"/>
              <w:adjustRightInd w:val="0"/>
              <w:spacing w:after="0" w:line="240" w:lineRule="auto"/>
              <w:jc w:val="center"/>
              <w:rPr>
                <w:rFonts w:eastAsia="Calibri"/>
                <w:sz w:val="24"/>
                <w:szCs w:val="24"/>
              </w:rPr>
            </w:pPr>
          </w:p>
          <w:p w:rsidR="005E1791" w:rsidRPr="00262A45" w:rsidRDefault="005E1791" w:rsidP="003B6D8E">
            <w:pPr>
              <w:shd w:val="clear" w:color="auto" w:fill="FFFFFF"/>
              <w:autoSpaceDE w:val="0"/>
              <w:autoSpaceDN w:val="0"/>
              <w:adjustRightInd w:val="0"/>
              <w:spacing w:after="0" w:line="240" w:lineRule="auto"/>
              <w:jc w:val="center"/>
              <w:rPr>
                <w:rFonts w:eastAsia="Calibri"/>
                <w:sz w:val="24"/>
                <w:szCs w:val="24"/>
              </w:rPr>
            </w:pPr>
            <w:r w:rsidRPr="00262A45">
              <w:rPr>
                <w:rFonts w:eastAsia="Calibri"/>
                <w:sz w:val="24"/>
                <w:szCs w:val="24"/>
              </w:rPr>
              <w:t>Протягом року</w:t>
            </w:r>
          </w:p>
          <w:p w:rsidR="005E1791" w:rsidRPr="00262A45" w:rsidRDefault="005E1791" w:rsidP="003B6D8E">
            <w:pPr>
              <w:jc w:val="center"/>
              <w:rPr>
                <w:rFonts w:eastAsia="Calibri"/>
                <w:sz w:val="24"/>
                <w:szCs w:val="24"/>
              </w:rPr>
            </w:pPr>
          </w:p>
        </w:tc>
        <w:tc>
          <w:tcPr>
            <w:tcW w:w="1972" w:type="dxa"/>
            <w:tcBorders>
              <w:top w:val="single" w:sz="6" w:space="0" w:color="auto"/>
              <w:left w:val="single" w:sz="6" w:space="0" w:color="auto"/>
              <w:bottom w:val="single" w:sz="6" w:space="0" w:color="auto"/>
              <w:right w:val="single" w:sz="6" w:space="0" w:color="auto"/>
            </w:tcBorders>
            <w:shd w:val="clear" w:color="auto" w:fill="FFFFFF"/>
          </w:tcPr>
          <w:p w:rsidR="005E1791" w:rsidRPr="00262A45" w:rsidRDefault="005E1791" w:rsidP="003B6D8E">
            <w:pPr>
              <w:shd w:val="clear" w:color="auto" w:fill="FFFFFF"/>
              <w:autoSpaceDE w:val="0"/>
              <w:autoSpaceDN w:val="0"/>
              <w:adjustRightInd w:val="0"/>
              <w:spacing w:after="0" w:line="240" w:lineRule="auto"/>
              <w:jc w:val="center"/>
              <w:rPr>
                <w:rFonts w:eastAsia="Calibri"/>
                <w:sz w:val="24"/>
                <w:szCs w:val="24"/>
              </w:rPr>
            </w:pPr>
          </w:p>
          <w:p w:rsidR="005E1791" w:rsidRPr="00262A45" w:rsidRDefault="005E1791" w:rsidP="003B6D8E">
            <w:pPr>
              <w:shd w:val="clear" w:color="auto" w:fill="FFFFFF"/>
              <w:autoSpaceDE w:val="0"/>
              <w:autoSpaceDN w:val="0"/>
              <w:adjustRightInd w:val="0"/>
              <w:spacing w:after="0" w:line="240" w:lineRule="auto"/>
              <w:jc w:val="center"/>
              <w:rPr>
                <w:rFonts w:eastAsia="Calibri"/>
                <w:sz w:val="24"/>
                <w:szCs w:val="24"/>
              </w:rPr>
            </w:pPr>
            <w:r w:rsidRPr="00262A45">
              <w:rPr>
                <w:rFonts w:eastAsia="Calibri"/>
                <w:sz w:val="24"/>
                <w:szCs w:val="24"/>
              </w:rPr>
              <w:t>Ст. м/сестра</w:t>
            </w:r>
          </w:p>
          <w:p w:rsidR="005E1791" w:rsidRPr="00262A45" w:rsidRDefault="005E1791" w:rsidP="003B6D8E">
            <w:pPr>
              <w:jc w:val="center"/>
              <w:rPr>
                <w:rFonts w:eastAsia="Calibri"/>
                <w:sz w:val="24"/>
                <w:szCs w:val="24"/>
              </w:rPr>
            </w:pPr>
          </w:p>
        </w:tc>
      </w:tr>
      <w:tr w:rsidR="005E1791" w:rsidRPr="00F424F0" w:rsidTr="0011446C">
        <w:trPr>
          <w:trHeight w:val="284"/>
          <w:jc w:val="center"/>
        </w:trPr>
        <w:tc>
          <w:tcPr>
            <w:tcW w:w="951" w:type="dxa"/>
            <w:tcBorders>
              <w:top w:val="single" w:sz="6" w:space="0" w:color="auto"/>
              <w:left w:val="single" w:sz="6" w:space="0" w:color="auto"/>
              <w:bottom w:val="single" w:sz="6" w:space="0" w:color="auto"/>
              <w:right w:val="single" w:sz="6" w:space="0" w:color="auto"/>
            </w:tcBorders>
            <w:shd w:val="clear" w:color="auto" w:fill="FFFFFF"/>
          </w:tcPr>
          <w:p w:rsidR="005E1791" w:rsidRPr="00262A45" w:rsidRDefault="005E1791" w:rsidP="003B6D8E">
            <w:pPr>
              <w:shd w:val="clear" w:color="auto" w:fill="FFFFFF"/>
              <w:autoSpaceDE w:val="0"/>
              <w:autoSpaceDN w:val="0"/>
              <w:adjustRightInd w:val="0"/>
              <w:spacing w:after="0" w:line="240" w:lineRule="auto"/>
              <w:ind w:left="-17"/>
              <w:jc w:val="center"/>
              <w:rPr>
                <w:rFonts w:eastAsia="Calibri"/>
                <w:sz w:val="24"/>
                <w:szCs w:val="24"/>
              </w:rPr>
            </w:pPr>
            <w:r w:rsidRPr="00262A45">
              <w:rPr>
                <w:rFonts w:eastAsia="Calibri"/>
                <w:sz w:val="24"/>
                <w:szCs w:val="24"/>
              </w:rPr>
              <w:t>7.2</w:t>
            </w:r>
          </w:p>
          <w:p w:rsidR="005E1791" w:rsidRPr="00262A45" w:rsidRDefault="005E1791" w:rsidP="003B6D8E">
            <w:pPr>
              <w:shd w:val="clear" w:color="auto" w:fill="FFFFFF"/>
              <w:autoSpaceDE w:val="0"/>
              <w:autoSpaceDN w:val="0"/>
              <w:adjustRightInd w:val="0"/>
              <w:spacing w:after="0" w:line="240" w:lineRule="auto"/>
              <w:ind w:left="-17"/>
              <w:jc w:val="center"/>
              <w:rPr>
                <w:rFonts w:eastAsia="Calibri"/>
                <w:sz w:val="24"/>
                <w:szCs w:val="24"/>
              </w:rPr>
            </w:pPr>
          </w:p>
        </w:tc>
        <w:tc>
          <w:tcPr>
            <w:tcW w:w="5666" w:type="dxa"/>
            <w:tcBorders>
              <w:top w:val="single" w:sz="6" w:space="0" w:color="auto"/>
              <w:left w:val="single" w:sz="6" w:space="0" w:color="auto"/>
              <w:bottom w:val="single" w:sz="6" w:space="0" w:color="auto"/>
              <w:right w:val="single" w:sz="6" w:space="0" w:color="auto"/>
            </w:tcBorders>
            <w:shd w:val="clear" w:color="auto" w:fill="FFFFFF"/>
          </w:tcPr>
          <w:p w:rsidR="005E1791" w:rsidRPr="00262A45" w:rsidRDefault="005E1791" w:rsidP="003B6D8E">
            <w:pPr>
              <w:shd w:val="clear" w:color="auto" w:fill="FFFFFF"/>
              <w:autoSpaceDE w:val="0"/>
              <w:autoSpaceDN w:val="0"/>
              <w:adjustRightInd w:val="0"/>
              <w:spacing w:after="0" w:line="240" w:lineRule="auto"/>
              <w:jc w:val="both"/>
              <w:rPr>
                <w:rFonts w:eastAsia="Calibri"/>
                <w:sz w:val="24"/>
                <w:szCs w:val="24"/>
              </w:rPr>
            </w:pPr>
            <w:r w:rsidRPr="00262A45">
              <w:rPr>
                <w:rFonts w:eastAsia="Calibri"/>
                <w:sz w:val="24"/>
                <w:szCs w:val="24"/>
              </w:rPr>
              <w:t>Контроль за повітряно-температурним режимом.</w:t>
            </w:r>
          </w:p>
          <w:p w:rsidR="005E1791" w:rsidRPr="00262A45" w:rsidRDefault="005E1791" w:rsidP="003B6D8E">
            <w:pPr>
              <w:shd w:val="clear" w:color="auto" w:fill="FFFFFF"/>
              <w:autoSpaceDE w:val="0"/>
              <w:autoSpaceDN w:val="0"/>
              <w:adjustRightInd w:val="0"/>
              <w:spacing w:after="0" w:line="240" w:lineRule="auto"/>
              <w:rPr>
                <w:rFonts w:eastAsia="Calibri"/>
                <w:sz w:val="24"/>
                <w:szCs w:val="24"/>
              </w:rPr>
            </w:pPr>
          </w:p>
        </w:tc>
        <w:tc>
          <w:tcPr>
            <w:tcW w:w="2016" w:type="dxa"/>
            <w:tcBorders>
              <w:top w:val="single" w:sz="6" w:space="0" w:color="auto"/>
              <w:left w:val="single" w:sz="6" w:space="0" w:color="auto"/>
              <w:bottom w:val="single" w:sz="6" w:space="0" w:color="auto"/>
              <w:right w:val="single" w:sz="6" w:space="0" w:color="auto"/>
            </w:tcBorders>
            <w:shd w:val="clear" w:color="auto" w:fill="FFFFFF"/>
            <w:hideMark/>
          </w:tcPr>
          <w:p w:rsidR="005E1791" w:rsidRPr="00262A45" w:rsidRDefault="005E1791" w:rsidP="003B6D8E">
            <w:pPr>
              <w:jc w:val="center"/>
              <w:rPr>
                <w:rFonts w:ascii="Calibri" w:eastAsia="Calibri" w:hAnsi="Calibri"/>
                <w:sz w:val="22"/>
              </w:rPr>
            </w:pPr>
            <w:r w:rsidRPr="00262A45">
              <w:rPr>
                <w:rFonts w:eastAsia="Calibri"/>
                <w:sz w:val="24"/>
                <w:szCs w:val="24"/>
              </w:rPr>
              <w:t>Протягом року</w:t>
            </w:r>
          </w:p>
        </w:tc>
        <w:tc>
          <w:tcPr>
            <w:tcW w:w="1972" w:type="dxa"/>
            <w:tcBorders>
              <w:top w:val="single" w:sz="6" w:space="0" w:color="auto"/>
              <w:left w:val="single" w:sz="6" w:space="0" w:color="auto"/>
              <w:bottom w:val="single" w:sz="6" w:space="0" w:color="auto"/>
              <w:right w:val="single" w:sz="6" w:space="0" w:color="auto"/>
            </w:tcBorders>
            <w:shd w:val="clear" w:color="auto" w:fill="FFFFFF"/>
            <w:hideMark/>
          </w:tcPr>
          <w:p w:rsidR="005E1791" w:rsidRPr="00262A45" w:rsidRDefault="005E1791" w:rsidP="003B6D8E">
            <w:pPr>
              <w:jc w:val="center"/>
              <w:rPr>
                <w:rFonts w:ascii="Calibri" w:eastAsia="Calibri" w:hAnsi="Calibri"/>
                <w:sz w:val="22"/>
              </w:rPr>
            </w:pPr>
            <w:r w:rsidRPr="00262A45">
              <w:rPr>
                <w:rFonts w:eastAsia="Calibri"/>
                <w:sz w:val="24"/>
                <w:szCs w:val="24"/>
              </w:rPr>
              <w:t>Ст. м/сестра</w:t>
            </w:r>
          </w:p>
        </w:tc>
      </w:tr>
      <w:tr w:rsidR="005E1791" w:rsidRPr="00F424F0" w:rsidTr="0011446C">
        <w:trPr>
          <w:trHeight w:val="284"/>
          <w:jc w:val="center"/>
        </w:trPr>
        <w:tc>
          <w:tcPr>
            <w:tcW w:w="951" w:type="dxa"/>
            <w:tcBorders>
              <w:top w:val="single" w:sz="6" w:space="0" w:color="auto"/>
              <w:left w:val="single" w:sz="6" w:space="0" w:color="auto"/>
              <w:bottom w:val="single" w:sz="6" w:space="0" w:color="auto"/>
              <w:right w:val="single" w:sz="6" w:space="0" w:color="auto"/>
            </w:tcBorders>
            <w:shd w:val="clear" w:color="auto" w:fill="FFFFFF"/>
          </w:tcPr>
          <w:p w:rsidR="005E1791" w:rsidRPr="00262A45" w:rsidRDefault="005E1791" w:rsidP="003B6D8E">
            <w:pPr>
              <w:shd w:val="clear" w:color="auto" w:fill="FFFFFF"/>
              <w:autoSpaceDE w:val="0"/>
              <w:autoSpaceDN w:val="0"/>
              <w:adjustRightInd w:val="0"/>
              <w:spacing w:after="0" w:line="240" w:lineRule="auto"/>
              <w:ind w:left="-17"/>
              <w:jc w:val="center"/>
              <w:rPr>
                <w:rFonts w:eastAsia="Calibri"/>
                <w:sz w:val="24"/>
                <w:szCs w:val="24"/>
              </w:rPr>
            </w:pPr>
            <w:r w:rsidRPr="00262A45">
              <w:rPr>
                <w:rFonts w:eastAsia="Calibri"/>
                <w:sz w:val="24"/>
                <w:szCs w:val="24"/>
              </w:rPr>
              <w:t>7.3</w:t>
            </w:r>
          </w:p>
          <w:p w:rsidR="005E1791" w:rsidRPr="00262A45" w:rsidRDefault="005E1791" w:rsidP="003B6D8E">
            <w:pPr>
              <w:shd w:val="clear" w:color="auto" w:fill="FFFFFF"/>
              <w:autoSpaceDE w:val="0"/>
              <w:autoSpaceDN w:val="0"/>
              <w:adjustRightInd w:val="0"/>
              <w:spacing w:after="0" w:line="240" w:lineRule="auto"/>
              <w:ind w:left="-17"/>
              <w:jc w:val="center"/>
              <w:rPr>
                <w:rFonts w:eastAsia="Calibri"/>
                <w:sz w:val="24"/>
                <w:szCs w:val="24"/>
              </w:rPr>
            </w:pPr>
          </w:p>
        </w:tc>
        <w:tc>
          <w:tcPr>
            <w:tcW w:w="5666" w:type="dxa"/>
            <w:tcBorders>
              <w:top w:val="single" w:sz="6" w:space="0" w:color="auto"/>
              <w:left w:val="single" w:sz="6" w:space="0" w:color="auto"/>
              <w:bottom w:val="single" w:sz="6" w:space="0" w:color="auto"/>
              <w:right w:val="single" w:sz="6" w:space="0" w:color="auto"/>
            </w:tcBorders>
            <w:shd w:val="clear" w:color="auto" w:fill="FFFFFF"/>
          </w:tcPr>
          <w:p w:rsidR="005E1791" w:rsidRPr="00262A45" w:rsidRDefault="005E1791" w:rsidP="003B6D8E">
            <w:pPr>
              <w:shd w:val="clear" w:color="auto" w:fill="FFFFFF"/>
              <w:autoSpaceDE w:val="0"/>
              <w:autoSpaceDN w:val="0"/>
              <w:adjustRightInd w:val="0"/>
              <w:spacing w:after="0" w:line="240" w:lineRule="auto"/>
              <w:jc w:val="both"/>
              <w:rPr>
                <w:rFonts w:eastAsia="Calibri"/>
                <w:sz w:val="24"/>
                <w:szCs w:val="24"/>
              </w:rPr>
            </w:pPr>
            <w:r w:rsidRPr="00262A45">
              <w:rPr>
                <w:rFonts w:eastAsia="Calibri"/>
                <w:sz w:val="24"/>
                <w:szCs w:val="24"/>
              </w:rPr>
              <w:t>Контроль за виконанням співробітниками правил особистої гігієни.</w:t>
            </w:r>
          </w:p>
          <w:p w:rsidR="005E1791" w:rsidRPr="00262A45" w:rsidRDefault="005E1791" w:rsidP="003B6D8E">
            <w:pPr>
              <w:shd w:val="clear" w:color="auto" w:fill="FFFFFF"/>
              <w:autoSpaceDE w:val="0"/>
              <w:autoSpaceDN w:val="0"/>
              <w:adjustRightInd w:val="0"/>
              <w:spacing w:after="0" w:line="240" w:lineRule="auto"/>
              <w:rPr>
                <w:rFonts w:eastAsia="Calibri"/>
                <w:sz w:val="24"/>
                <w:szCs w:val="24"/>
              </w:rPr>
            </w:pPr>
          </w:p>
        </w:tc>
        <w:tc>
          <w:tcPr>
            <w:tcW w:w="2016" w:type="dxa"/>
            <w:tcBorders>
              <w:top w:val="single" w:sz="6" w:space="0" w:color="auto"/>
              <w:left w:val="single" w:sz="6" w:space="0" w:color="auto"/>
              <w:bottom w:val="single" w:sz="6" w:space="0" w:color="auto"/>
              <w:right w:val="single" w:sz="6" w:space="0" w:color="auto"/>
            </w:tcBorders>
            <w:shd w:val="clear" w:color="auto" w:fill="FFFFFF"/>
            <w:hideMark/>
          </w:tcPr>
          <w:p w:rsidR="005E1791" w:rsidRPr="00262A45" w:rsidRDefault="005E1791" w:rsidP="003B6D8E">
            <w:pPr>
              <w:jc w:val="center"/>
              <w:rPr>
                <w:rFonts w:ascii="Calibri" w:eastAsia="Calibri" w:hAnsi="Calibri"/>
                <w:sz w:val="22"/>
              </w:rPr>
            </w:pPr>
            <w:r w:rsidRPr="00262A45">
              <w:rPr>
                <w:rFonts w:eastAsia="Calibri"/>
                <w:sz w:val="24"/>
                <w:szCs w:val="24"/>
              </w:rPr>
              <w:t>Протягом року</w:t>
            </w:r>
          </w:p>
        </w:tc>
        <w:tc>
          <w:tcPr>
            <w:tcW w:w="1972" w:type="dxa"/>
            <w:tcBorders>
              <w:top w:val="single" w:sz="6" w:space="0" w:color="auto"/>
              <w:left w:val="single" w:sz="6" w:space="0" w:color="auto"/>
              <w:bottom w:val="single" w:sz="6" w:space="0" w:color="auto"/>
              <w:right w:val="single" w:sz="6" w:space="0" w:color="auto"/>
            </w:tcBorders>
            <w:shd w:val="clear" w:color="auto" w:fill="FFFFFF"/>
            <w:hideMark/>
          </w:tcPr>
          <w:p w:rsidR="005E1791" w:rsidRPr="00262A45" w:rsidRDefault="005E1791" w:rsidP="003B6D8E">
            <w:pPr>
              <w:jc w:val="center"/>
              <w:rPr>
                <w:rFonts w:ascii="Calibri" w:eastAsia="Calibri" w:hAnsi="Calibri"/>
                <w:sz w:val="22"/>
              </w:rPr>
            </w:pPr>
            <w:r w:rsidRPr="00262A45">
              <w:rPr>
                <w:rFonts w:eastAsia="Calibri"/>
                <w:sz w:val="24"/>
                <w:szCs w:val="24"/>
              </w:rPr>
              <w:t>Ст. м/сестра</w:t>
            </w:r>
          </w:p>
        </w:tc>
      </w:tr>
      <w:tr w:rsidR="005E1791" w:rsidRPr="00F424F0" w:rsidTr="0011446C">
        <w:trPr>
          <w:trHeight w:val="284"/>
          <w:jc w:val="center"/>
        </w:trPr>
        <w:tc>
          <w:tcPr>
            <w:tcW w:w="951" w:type="dxa"/>
            <w:tcBorders>
              <w:top w:val="single" w:sz="6" w:space="0" w:color="auto"/>
              <w:left w:val="single" w:sz="6" w:space="0" w:color="auto"/>
              <w:bottom w:val="single" w:sz="6" w:space="0" w:color="auto"/>
              <w:right w:val="single" w:sz="6" w:space="0" w:color="auto"/>
            </w:tcBorders>
            <w:shd w:val="clear" w:color="auto" w:fill="FFFFFF"/>
            <w:hideMark/>
          </w:tcPr>
          <w:p w:rsidR="005E1791" w:rsidRPr="00262A45" w:rsidRDefault="005E1791" w:rsidP="003B6D8E">
            <w:pPr>
              <w:shd w:val="clear" w:color="auto" w:fill="FFFFFF"/>
              <w:autoSpaceDE w:val="0"/>
              <w:autoSpaceDN w:val="0"/>
              <w:adjustRightInd w:val="0"/>
              <w:spacing w:after="0" w:line="240" w:lineRule="auto"/>
              <w:ind w:left="-17"/>
              <w:jc w:val="center"/>
              <w:rPr>
                <w:rFonts w:eastAsia="Calibri"/>
                <w:sz w:val="24"/>
                <w:szCs w:val="24"/>
              </w:rPr>
            </w:pPr>
            <w:r w:rsidRPr="00262A45">
              <w:rPr>
                <w:rFonts w:eastAsia="Calibri"/>
                <w:sz w:val="24"/>
                <w:szCs w:val="24"/>
              </w:rPr>
              <w:lastRenderedPageBreak/>
              <w:t>7.4</w:t>
            </w:r>
          </w:p>
        </w:tc>
        <w:tc>
          <w:tcPr>
            <w:tcW w:w="5666" w:type="dxa"/>
            <w:tcBorders>
              <w:top w:val="single" w:sz="6" w:space="0" w:color="auto"/>
              <w:left w:val="single" w:sz="6" w:space="0" w:color="auto"/>
              <w:bottom w:val="single" w:sz="6" w:space="0" w:color="auto"/>
              <w:right w:val="single" w:sz="6" w:space="0" w:color="auto"/>
            </w:tcBorders>
            <w:shd w:val="clear" w:color="auto" w:fill="FFFFFF"/>
            <w:hideMark/>
          </w:tcPr>
          <w:p w:rsidR="005E1791" w:rsidRPr="00262A45" w:rsidRDefault="005E1791" w:rsidP="003B6D8E">
            <w:pPr>
              <w:shd w:val="clear" w:color="auto" w:fill="FFFFFF"/>
              <w:autoSpaceDE w:val="0"/>
              <w:autoSpaceDN w:val="0"/>
              <w:adjustRightInd w:val="0"/>
              <w:spacing w:after="0" w:line="240" w:lineRule="auto"/>
              <w:rPr>
                <w:rFonts w:eastAsia="Calibri"/>
                <w:sz w:val="24"/>
                <w:szCs w:val="24"/>
              </w:rPr>
            </w:pPr>
            <w:r w:rsidRPr="00262A45">
              <w:rPr>
                <w:rFonts w:eastAsia="Calibri"/>
                <w:sz w:val="24"/>
                <w:szCs w:val="24"/>
              </w:rPr>
              <w:t>Контроль за своєчасною зміною постільної білизни, рушників, серветок, якістю прання (згідно графіку)</w:t>
            </w:r>
          </w:p>
        </w:tc>
        <w:tc>
          <w:tcPr>
            <w:tcW w:w="2016" w:type="dxa"/>
            <w:tcBorders>
              <w:top w:val="single" w:sz="6" w:space="0" w:color="auto"/>
              <w:left w:val="single" w:sz="6" w:space="0" w:color="auto"/>
              <w:bottom w:val="single" w:sz="6" w:space="0" w:color="auto"/>
              <w:right w:val="single" w:sz="6" w:space="0" w:color="auto"/>
            </w:tcBorders>
            <w:shd w:val="clear" w:color="auto" w:fill="FFFFFF"/>
            <w:hideMark/>
          </w:tcPr>
          <w:p w:rsidR="005E1791" w:rsidRPr="00262A45" w:rsidRDefault="005E1791" w:rsidP="003B6D8E">
            <w:pPr>
              <w:jc w:val="center"/>
              <w:rPr>
                <w:rFonts w:ascii="Calibri" w:eastAsia="Calibri" w:hAnsi="Calibri"/>
                <w:sz w:val="22"/>
              </w:rPr>
            </w:pPr>
            <w:r w:rsidRPr="00262A45">
              <w:rPr>
                <w:rFonts w:eastAsia="Calibri"/>
                <w:sz w:val="24"/>
                <w:szCs w:val="24"/>
              </w:rPr>
              <w:t>Протягом року</w:t>
            </w:r>
          </w:p>
        </w:tc>
        <w:tc>
          <w:tcPr>
            <w:tcW w:w="1972" w:type="dxa"/>
            <w:tcBorders>
              <w:top w:val="single" w:sz="6" w:space="0" w:color="auto"/>
              <w:left w:val="single" w:sz="6" w:space="0" w:color="auto"/>
              <w:bottom w:val="single" w:sz="6" w:space="0" w:color="auto"/>
              <w:right w:val="single" w:sz="6" w:space="0" w:color="auto"/>
            </w:tcBorders>
            <w:shd w:val="clear" w:color="auto" w:fill="FFFFFF"/>
            <w:hideMark/>
          </w:tcPr>
          <w:p w:rsidR="005E1791" w:rsidRPr="00262A45" w:rsidRDefault="005E1791" w:rsidP="003B6D8E">
            <w:pPr>
              <w:jc w:val="center"/>
              <w:rPr>
                <w:rFonts w:ascii="Calibri" w:eastAsia="Calibri" w:hAnsi="Calibri"/>
                <w:sz w:val="22"/>
              </w:rPr>
            </w:pPr>
            <w:r w:rsidRPr="00262A45">
              <w:rPr>
                <w:rFonts w:eastAsia="Calibri"/>
                <w:sz w:val="24"/>
                <w:szCs w:val="24"/>
              </w:rPr>
              <w:t>Ст. м/сестра</w:t>
            </w:r>
          </w:p>
        </w:tc>
      </w:tr>
    </w:tbl>
    <w:p w:rsidR="003B6D8E" w:rsidRPr="00C847EA" w:rsidRDefault="003B6D8E" w:rsidP="003B6D8E">
      <w:pPr>
        <w:spacing w:before="100" w:beforeAutospacing="1" w:after="100" w:afterAutospacing="1" w:line="240" w:lineRule="auto"/>
        <w:outlineLvl w:val="2"/>
        <w:rPr>
          <w:rFonts w:eastAsia="Times New Roman"/>
          <w:b/>
          <w:bCs/>
          <w:szCs w:val="27"/>
          <w:lang w:eastAsia="ru-RU"/>
        </w:rPr>
      </w:pPr>
      <w:bookmarkStart w:id="54" w:name="_Toc17450840"/>
      <w:r w:rsidRPr="00C847EA">
        <w:rPr>
          <w:rFonts w:eastAsia="Times New Roman"/>
          <w:b/>
          <w:bCs/>
          <w:szCs w:val="27"/>
          <w:lang w:eastAsia="ru-RU"/>
        </w:rPr>
        <w:t>7.3.1. Річний план медичного кабінету ДНЗ № 14</w:t>
      </w:r>
      <w:bookmarkEnd w:id="54"/>
      <w:r w:rsidR="00A05D26">
        <w:rPr>
          <w:rFonts w:eastAsia="Times New Roman"/>
          <w:b/>
          <w:bCs/>
          <w:szCs w:val="27"/>
          <w:lang w:eastAsia="ru-RU"/>
        </w:rPr>
        <w:t xml:space="preserve"> </w:t>
      </w:r>
    </w:p>
    <w:tbl>
      <w:tblPr>
        <w:tblW w:w="106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5672"/>
        <w:gridCol w:w="2411"/>
        <w:gridCol w:w="1701"/>
      </w:tblGrid>
      <w:tr w:rsidR="00F424F0" w:rsidRPr="00F424F0" w:rsidTr="00633976">
        <w:tc>
          <w:tcPr>
            <w:tcW w:w="851" w:type="dxa"/>
            <w:tcBorders>
              <w:top w:val="single" w:sz="4" w:space="0" w:color="auto"/>
              <w:left w:val="single" w:sz="4" w:space="0" w:color="auto"/>
              <w:bottom w:val="single" w:sz="4" w:space="0" w:color="auto"/>
              <w:right w:val="single" w:sz="4" w:space="0" w:color="auto"/>
            </w:tcBorders>
            <w:hideMark/>
          </w:tcPr>
          <w:p w:rsidR="003B6D8E" w:rsidRPr="00ED2096" w:rsidRDefault="003B6D8E" w:rsidP="003B6D8E">
            <w:pPr>
              <w:jc w:val="center"/>
              <w:rPr>
                <w:rFonts w:eastAsia="Calibri"/>
                <w:b/>
                <w:sz w:val="24"/>
                <w:szCs w:val="24"/>
              </w:rPr>
            </w:pPr>
            <w:r w:rsidRPr="00ED2096">
              <w:rPr>
                <w:rFonts w:eastAsia="Calibri"/>
                <w:b/>
                <w:sz w:val="24"/>
                <w:szCs w:val="24"/>
              </w:rPr>
              <w:t>№ з/п</w:t>
            </w:r>
          </w:p>
        </w:tc>
        <w:tc>
          <w:tcPr>
            <w:tcW w:w="5672" w:type="dxa"/>
            <w:tcBorders>
              <w:top w:val="single" w:sz="4" w:space="0" w:color="auto"/>
              <w:left w:val="single" w:sz="4" w:space="0" w:color="auto"/>
              <w:bottom w:val="single" w:sz="4" w:space="0" w:color="auto"/>
              <w:right w:val="single" w:sz="4" w:space="0" w:color="auto"/>
            </w:tcBorders>
            <w:hideMark/>
          </w:tcPr>
          <w:p w:rsidR="003B6D8E" w:rsidRPr="00ED2096" w:rsidRDefault="003B6D8E" w:rsidP="003B6D8E">
            <w:pPr>
              <w:jc w:val="center"/>
              <w:rPr>
                <w:rFonts w:eastAsia="Calibri"/>
                <w:b/>
                <w:sz w:val="24"/>
                <w:szCs w:val="24"/>
              </w:rPr>
            </w:pPr>
            <w:r w:rsidRPr="00ED2096">
              <w:rPr>
                <w:rFonts w:eastAsia="Calibri"/>
                <w:b/>
                <w:sz w:val="24"/>
                <w:szCs w:val="24"/>
              </w:rPr>
              <w:t xml:space="preserve">Зміст </w:t>
            </w:r>
          </w:p>
        </w:tc>
        <w:tc>
          <w:tcPr>
            <w:tcW w:w="2411" w:type="dxa"/>
            <w:tcBorders>
              <w:top w:val="single" w:sz="4" w:space="0" w:color="auto"/>
              <w:left w:val="single" w:sz="4" w:space="0" w:color="auto"/>
              <w:bottom w:val="single" w:sz="4" w:space="0" w:color="auto"/>
              <w:right w:val="single" w:sz="4" w:space="0" w:color="auto"/>
            </w:tcBorders>
            <w:hideMark/>
          </w:tcPr>
          <w:p w:rsidR="003B6D8E" w:rsidRPr="00ED2096" w:rsidRDefault="003B6D8E" w:rsidP="003B6D8E">
            <w:pPr>
              <w:jc w:val="center"/>
              <w:rPr>
                <w:rFonts w:eastAsia="Calibri"/>
                <w:b/>
                <w:sz w:val="24"/>
                <w:szCs w:val="24"/>
              </w:rPr>
            </w:pPr>
            <w:r w:rsidRPr="00ED2096">
              <w:rPr>
                <w:rFonts w:eastAsia="Calibri"/>
                <w:b/>
                <w:sz w:val="24"/>
                <w:szCs w:val="24"/>
              </w:rPr>
              <w:t>Термін</w:t>
            </w:r>
          </w:p>
        </w:tc>
        <w:tc>
          <w:tcPr>
            <w:tcW w:w="1701" w:type="dxa"/>
            <w:tcBorders>
              <w:top w:val="single" w:sz="4" w:space="0" w:color="auto"/>
              <w:left w:val="single" w:sz="4" w:space="0" w:color="auto"/>
              <w:bottom w:val="single" w:sz="4" w:space="0" w:color="auto"/>
              <w:right w:val="single" w:sz="4" w:space="0" w:color="auto"/>
            </w:tcBorders>
            <w:hideMark/>
          </w:tcPr>
          <w:p w:rsidR="003B6D8E" w:rsidRPr="00ED2096" w:rsidRDefault="003B6D8E" w:rsidP="003B6D8E">
            <w:pPr>
              <w:jc w:val="center"/>
              <w:rPr>
                <w:rFonts w:eastAsia="Calibri"/>
                <w:b/>
                <w:sz w:val="24"/>
                <w:szCs w:val="24"/>
              </w:rPr>
            </w:pPr>
            <w:r w:rsidRPr="00ED2096">
              <w:rPr>
                <w:rFonts w:eastAsia="Calibri"/>
                <w:b/>
                <w:sz w:val="24"/>
                <w:szCs w:val="24"/>
              </w:rPr>
              <w:t>Відповідальні</w:t>
            </w:r>
          </w:p>
        </w:tc>
      </w:tr>
      <w:tr w:rsidR="00F424F0" w:rsidRPr="00F424F0" w:rsidTr="00633976">
        <w:trPr>
          <w:trHeight w:hRule="exact" w:val="284"/>
        </w:trPr>
        <w:tc>
          <w:tcPr>
            <w:tcW w:w="851" w:type="dxa"/>
            <w:tcBorders>
              <w:top w:val="single" w:sz="4" w:space="0" w:color="auto"/>
              <w:left w:val="single" w:sz="4" w:space="0" w:color="auto"/>
              <w:bottom w:val="single" w:sz="4" w:space="0" w:color="auto"/>
              <w:right w:val="single" w:sz="4" w:space="0" w:color="auto"/>
            </w:tcBorders>
            <w:hideMark/>
          </w:tcPr>
          <w:p w:rsidR="003B6D8E" w:rsidRPr="00ED2096" w:rsidRDefault="003B6D8E" w:rsidP="003B6D8E">
            <w:pPr>
              <w:jc w:val="center"/>
              <w:rPr>
                <w:rFonts w:eastAsia="Calibri"/>
                <w:b/>
                <w:sz w:val="24"/>
                <w:szCs w:val="24"/>
              </w:rPr>
            </w:pPr>
            <w:r w:rsidRPr="00ED2096">
              <w:rPr>
                <w:rFonts w:eastAsia="Calibri"/>
                <w:b/>
                <w:sz w:val="24"/>
                <w:szCs w:val="24"/>
              </w:rPr>
              <w:t>1</w:t>
            </w:r>
          </w:p>
        </w:tc>
        <w:tc>
          <w:tcPr>
            <w:tcW w:w="5672" w:type="dxa"/>
            <w:tcBorders>
              <w:top w:val="single" w:sz="4" w:space="0" w:color="auto"/>
              <w:left w:val="single" w:sz="4" w:space="0" w:color="auto"/>
              <w:bottom w:val="single" w:sz="4" w:space="0" w:color="auto"/>
              <w:right w:val="single" w:sz="4" w:space="0" w:color="auto"/>
            </w:tcBorders>
            <w:hideMark/>
          </w:tcPr>
          <w:p w:rsidR="003B6D8E" w:rsidRPr="00ED2096" w:rsidRDefault="003B6D8E" w:rsidP="003B6D8E">
            <w:pPr>
              <w:jc w:val="center"/>
              <w:rPr>
                <w:rFonts w:eastAsia="Calibri"/>
                <w:b/>
                <w:sz w:val="24"/>
                <w:szCs w:val="24"/>
              </w:rPr>
            </w:pPr>
            <w:r w:rsidRPr="00ED2096">
              <w:rPr>
                <w:rFonts w:eastAsia="Calibri"/>
                <w:b/>
                <w:sz w:val="24"/>
                <w:szCs w:val="24"/>
              </w:rPr>
              <w:t>2</w:t>
            </w:r>
          </w:p>
        </w:tc>
        <w:tc>
          <w:tcPr>
            <w:tcW w:w="2411" w:type="dxa"/>
            <w:tcBorders>
              <w:top w:val="single" w:sz="4" w:space="0" w:color="auto"/>
              <w:left w:val="single" w:sz="4" w:space="0" w:color="auto"/>
              <w:bottom w:val="single" w:sz="4" w:space="0" w:color="auto"/>
              <w:right w:val="single" w:sz="4" w:space="0" w:color="auto"/>
            </w:tcBorders>
            <w:hideMark/>
          </w:tcPr>
          <w:p w:rsidR="003B6D8E" w:rsidRPr="00ED2096" w:rsidRDefault="003B6D8E" w:rsidP="003B6D8E">
            <w:pPr>
              <w:jc w:val="center"/>
              <w:rPr>
                <w:rFonts w:eastAsia="Calibri"/>
                <w:b/>
                <w:sz w:val="24"/>
                <w:szCs w:val="24"/>
              </w:rPr>
            </w:pPr>
            <w:r w:rsidRPr="00ED2096">
              <w:rPr>
                <w:rFonts w:eastAsia="Calibri"/>
                <w:b/>
                <w:sz w:val="24"/>
                <w:szCs w:val="24"/>
              </w:rPr>
              <w:t>3</w:t>
            </w:r>
          </w:p>
        </w:tc>
        <w:tc>
          <w:tcPr>
            <w:tcW w:w="1701" w:type="dxa"/>
            <w:tcBorders>
              <w:top w:val="single" w:sz="4" w:space="0" w:color="auto"/>
              <w:left w:val="single" w:sz="4" w:space="0" w:color="auto"/>
              <w:bottom w:val="single" w:sz="4" w:space="0" w:color="auto"/>
              <w:right w:val="single" w:sz="4" w:space="0" w:color="auto"/>
            </w:tcBorders>
            <w:hideMark/>
          </w:tcPr>
          <w:p w:rsidR="003B6D8E" w:rsidRPr="00ED2096" w:rsidRDefault="003B6D8E" w:rsidP="003B6D8E">
            <w:pPr>
              <w:jc w:val="center"/>
              <w:rPr>
                <w:rFonts w:eastAsia="Calibri"/>
                <w:b/>
                <w:sz w:val="24"/>
                <w:szCs w:val="24"/>
              </w:rPr>
            </w:pPr>
            <w:r w:rsidRPr="00ED2096">
              <w:rPr>
                <w:rFonts w:eastAsia="Calibri"/>
                <w:b/>
                <w:sz w:val="24"/>
                <w:szCs w:val="24"/>
              </w:rPr>
              <w:t>4</w:t>
            </w:r>
          </w:p>
        </w:tc>
      </w:tr>
      <w:tr w:rsidR="00F424F0" w:rsidRPr="00F424F0" w:rsidTr="00633976">
        <w:trPr>
          <w:trHeight w:hRule="exact" w:val="284"/>
        </w:trPr>
        <w:tc>
          <w:tcPr>
            <w:tcW w:w="851" w:type="dxa"/>
            <w:tcBorders>
              <w:top w:val="single" w:sz="4" w:space="0" w:color="auto"/>
              <w:left w:val="single" w:sz="4" w:space="0" w:color="auto"/>
              <w:bottom w:val="single" w:sz="4" w:space="0" w:color="auto"/>
              <w:right w:val="single" w:sz="4" w:space="0" w:color="auto"/>
            </w:tcBorders>
            <w:hideMark/>
          </w:tcPr>
          <w:p w:rsidR="003B6D8E" w:rsidRPr="00ED2096" w:rsidRDefault="003B6D8E" w:rsidP="003B6D8E">
            <w:pPr>
              <w:jc w:val="center"/>
              <w:rPr>
                <w:rFonts w:eastAsia="Calibri"/>
                <w:sz w:val="24"/>
                <w:szCs w:val="24"/>
              </w:rPr>
            </w:pPr>
            <w:r w:rsidRPr="00ED2096">
              <w:rPr>
                <w:rFonts w:eastAsia="Calibri"/>
                <w:sz w:val="24"/>
                <w:szCs w:val="24"/>
              </w:rPr>
              <w:t>1</w:t>
            </w:r>
          </w:p>
        </w:tc>
        <w:tc>
          <w:tcPr>
            <w:tcW w:w="9784" w:type="dxa"/>
            <w:gridSpan w:val="3"/>
            <w:tcBorders>
              <w:top w:val="single" w:sz="4" w:space="0" w:color="auto"/>
              <w:left w:val="single" w:sz="4" w:space="0" w:color="auto"/>
              <w:bottom w:val="single" w:sz="4" w:space="0" w:color="auto"/>
              <w:right w:val="single" w:sz="4" w:space="0" w:color="auto"/>
            </w:tcBorders>
          </w:tcPr>
          <w:p w:rsidR="003B6D8E" w:rsidRPr="00ED2096" w:rsidRDefault="003B6D8E" w:rsidP="003B6D8E">
            <w:pPr>
              <w:rPr>
                <w:rFonts w:eastAsia="Calibri"/>
                <w:b/>
                <w:sz w:val="24"/>
                <w:szCs w:val="24"/>
              </w:rPr>
            </w:pPr>
            <w:r w:rsidRPr="00ED2096">
              <w:rPr>
                <w:rFonts w:eastAsia="Calibri"/>
                <w:b/>
                <w:sz w:val="24"/>
                <w:szCs w:val="24"/>
              </w:rPr>
              <w:t xml:space="preserve">І. Організаційна робота </w:t>
            </w:r>
          </w:p>
          <w:p w:rsidR="003B6D8E" w:rsidRPr="00ED2096" w:rsidRDefault="003B6D8E" w:rsidP="003B6D8E">
            <w:pPr>
              <w:rPr>
                <w:rFonts w:eastAsia="Calibri"/>
                <w:b/>
                <w:sz w:val="24"/>
                <w:szCs w:val="24"/>
              </w:rPr>
            </w:pPr>
          </w:p>
          <w:p w:rsidR="003B6D8E" w:rsidRPr="00ED2096" w:rsidRDefault="003B6D8E" w:rsidP="003B6D8E">
            <w:pPr>
              <w:rPr>
                <w:rFonts w:eastAsia="Calibri"/>
                <w:b/>
                <w:sz w:val="24"/>
                <w:szCs w:val="24"/>
              </w:rPr>
            </w:pPr>
          </w:p>
          <w:p w:rsidR="003B6D8E" w:rsidRPr="00ED2096" w:rsidRDefault="003B6D8E" w:rsidP="003B6D8E">
            <w:pPr>
              <w:spacing w:after="0" w:line="240" w:lineRule="auto"/>
              <w:outlineLvl w:val="0"/>
              <w:rPr>
                <w:rFonts w:eastAsia="Calibri"/>
                <w:b/>
                <w:sz w:val="24"/>
                <w:szCs w:val="24"/>
              </w:rPr>
            </w:pPr>
          </w:p>
        </w:tc>
      </w:tr>
      <w:tr w:rsidR="00F424F0" w:rsidRPr="00F424F0" w:rsidTr="00633976">
        <w:tc>
          <w:tcPr>
            <w:tcW w:w="851" w:type="dxa"/>
            <w:tcBorders>
              <w:top w:val="single" w:sz="4" w:space="0" w:color="auto"/>
              <w:left w:val="single" w:sz="4" w:space="0" w:color="auto"/>
              <w:bottom w:val="single" w:sz="4" w:space="0" w:color="auto"/>
              <w:right w:val="single" w:sz="4" w:space="0" w:color="auto"/>
            </w:tcBorders>
          </w:tcPr>
          <w:p w:rsidR="003B6D8E" w:rsidRPr="00ED2096" w:rsidRDefault="003B6D8E" w:rsidP="003B6D8E">
            <w:pPr>
              <w:shd w:val="clear" w:color="auto" w:fill="FFFFFF"/>
              <w:spacing w:after="0" w:line="240" w:lineRule="auto"/>
              <w:jc w:val="center"/>
              <w:rPr>
                <w:rFonts w:eastAsia="Calibri"/>
                <w:sz w:val="24"/>
                <w:szCs w:val="24"/>
              </w:rPr>
            </w:pPr>
            <w:r w:rsidRPr="00ED2096">
              <w:rPr>
                <w:rFonts w:eastAsia="Calibri"/>
                <w:sz w:val="24"/>
                <w:szCs w:val="24"/>
              </w:rPr>
              <w:t>1.1</w:t>
            </w:r>
          </w:p>
          <w:p w:rsidR="003B6D8E" w:rsidRPr="00ED2096" w:rsidRDefault="003B6D8E" w:rsidP="003B6D8E">
            <w:pPr>
              <w:spacing w:after="0" w:line="240" w:lineRule="auto"/>
              <w:jc w:val="center"/>
              <w:outlineLvl w:val="0"/>
              <w:rPr>
                <w:rFonts w:eastAsia="Calibri"/>
                <w:b/>
                <w:bCs/>
                <w:sz w:val="24"/>
                <w:szCs w:val="24"/>
              </w:rPr>
            </w:pPr>
          </w:p>
        </w:tc>
        <w:tc>
          <w:tcPr>
            <w:tcW w:w="5672" w:type="dxa"/>
            <w:tcBorders>
              <w:top w:val="single" w:sz="4" w:space="0" w:color="auto"/>
              <w:left w:val="single" w:sz="4" w:space="0" w:color="auto"/>
              <w:bottom w:val="single" w:sz="4" w:space="0" w:color="auto"/>
              <w:right w:val="single" w:sz="4" w:space="0" w:color="auto"/>
            </w:tcBorders>
          </w:tcPr>
          <w:p w:rsidR="003B6D8E" w:rsidRPr="00ED2096" w:rsidRDefault="003B6D8E" w:rsidP="003B6D8E">
            <w:pPr>
              <w:shd w:val="clear" w:color="auto" w:fill="FFFFFF"/>
              <w:spacing w:after="0" w:line="240" w:lineRule="auto"/>
              <w:jc w:val="both"/>
              <w:rPr>
                <w:rFonts w:eastAsia="Calibri"/>
                <w:sz w:val="24"/>
                <w:szCs w:val="24"/>
              </w:rPr>
            </w:pPr>
            <w:r w:rsidRPr="00ED2096">
              <w:rPr>
                <w:rFonts w:eastAsia="Calibri"/>
                <w:sz w:val="24"/>
                <w:szCs w:val="24"/>
              </w:rPr>
              <w:t>Оформлення та ведення документації згідно зі встановленою номенклатурою справ</w:t>
            </w:r>
          </w:p>
          <w:p w:rsidR="003B6D8E" w:rsidRPr="00ED2096" w:rsidRDefault="003B6D8E" w:rsidP="003B6D8E">
            <w:pPr>
              <w:shd w:val="clear" w:color="auto" w:fill="FFFFFF"/>
              <w:spacing w:after="0" w:line="240" w:lineRule="auto"/>
              <w:jc w:val="both"/>
              <w:rPr>
                <w:rFonts w:eastAsia="Calibri"/>
                <w:b/>
                <w:i/>
                <w:iCs/>
                <w:sz w:val="24"/>
                <w:szCs w:val="24"/>
              </w:rPr>
            </w:pPr>
          </w:p>
        </w:tc>
        <w:tc>
          <w:tcPr>
            <w:tcW w:w="2411" w:type="dxa"/>
            <w:tcBorders>
              <w:top w:val="single" w:sz="4" w:space="0" w:color="auto"/>
              <w:left w:val="single" w:sz="4" w:space="0" w:color="auto"/>
              <w:bottom w:val="single" w:sz="4" w:space="0" w:color="auto"/>
              <w:right w:val="single" w:sz="4" w:space="0" w:color="auto"/>
            </w:tcBorders>
          </w:tcPr>
          <w:p w:rsidR="003B6D8E" w:rsidRPr="00ED2096" w:rsidRDefault="003B6D8E" w:rsidP="003B6D8E">
            <w:pPr>
              <w:shd w:val="clear" w:color="auto" w:fill="FFFFFF"/>
              <w:spacing w:after="0" w:line="240" w:lineRule="auto"/>
              <w:jc w:val="center"/>
              <w:rPr>
                <w:rFonts w:eastAsia="Calibri"/>
                <w:sz w:val="24"/>
                <w:szCs w:val="24"/>
              </w:rPr>
            </w:pPr>
            <w:r w:rsidRPr="00ED2096">
              <w:rPr>
                <w:rFonts w:eastAsia="Calibri"/>
                <w:sz w:val="24"/>
                <w:szCs w:val="24"/>
              </w:rPr>
              <w:t>Постійно</w:t>
            </w:r>
          </w:p>
          <w:p w:rsidR="003B6D8E" w:rsidRPr="00ED2096" w:rsidRDefault="003B6D8E" w:rsidP="003B6D8E">
            <w:pPr>
              <w:spacing w:after="0" w:line="240" w:lineRule="auto"/>
              <w:jc w:val="center"/>
              <w:outlineLvl w:val="0"/>
              <w:rPr>
                <w:rFonts w:eastAsia="Calibri"/>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3B6D8E" w:rsidRPr="00ED2096" w:rsidRDefault="003B6D8E" w:rsidP="003B6D8E">
            <w:pPr>
              <w:shd w:val="clear" w:color="auto" w:fill="FFFFFF"/>
              <w:spacing w:after="0" w:line="240" w:lineRule="auto"/>
              <w:jc w:val="center"/>
              <w:rPr>
                <w:rFonts w:eastAsia="Calibri"/>
                <w:sz w:val="24"/>
                <w:szCs w:val="24"/>
              </w:rPr>
            </w:pPr>
            <w:r w:rsidRPr="00ED2096">
              <w:rPr>
                <w:rFonts w:eastAsia="Calibri"/>
                <w:sz w:val="24"/>
                <w:szCs w:val="24"/>
              </w:rPr>
              <w:t>Ст. м/сестра</w:t>
            </w:r>
          </w:p>
          <w:p w:rsidR="003B6D8E" w:rsidRPr="00ED2096" w:rsidRDefault="003B6D8E" w:rsidP="003B6D8E">
            <w:pPr>
              <w:spacing w:after="0" w:line="240" w:lineRule="auto"/>
              <w:jc w:val="center"/>
              <w:outlineLvl w:val="0"/>
              <w:rPr>
                <w:rFonts w:eastAsia="Calibri"/>
                <w:b/>
                <w:sz w:val="24"/>
                <w:szCs w:val="24"/>
              </w:rPr>
            </w:pPr>
          </w:p>
        </w:tc>
      </w:tr>
      <w:tr w:rsidR="00F424F0" w:rsidRPr="00F424F0" w:rsidTr="00633976">
        <w:tc>
          <w:tcPr>
            <w:tcW w:w="851" w:type="dxa"/>
            <w:tcBorders>
              <w:top w:val="single" w:sz="4" w:space="0" w:color="auto"/>
              <w:left w:val="single" w:sz="4" w:space="0" w:color="auto"/>
              <w:bottom w:val="single" w:sz="4" w:space="0" w:color="auto"/>
              <w:right w:val="single" w:sz="4" w:space="0" w:color="auto"/>
            </w:tcBorders>
            <w:hideMark/>
          </w:tcPr>
          <w:p w:rsidR="003B6D8E" w:rsidRPr="0011446C" w:rsidRDefault="003B6D8E" w:rsidP="003B6D8E">
            <w:pPr>
              <w:shd w:val="clear" w:color="auto" w:fill="FFFFFF"/>
              <w:spacing w:after="0" w:line="240" w:lineRule="auto"/>
              <w:jc w:val="center"/>
              <w:rPr>
                <w:rFonts w:eastAsia="Calibri"/>
                <w:bCs/>
                <w:sz w:val="24"/>
                <w:szCs w:val="24"/>
              </w:rPr>
            </w:pPr>
            <w:r w:rsidRPr="0011446C">
              <w:rPr>
                <w:rFonts w:eastAsia="Calibri"/>
                <w:bCs/>
                <w:sz w:val="24"/>
                <w:szCs w:val="24"/>
              </w:rPr>
              <w:t>1.2</w:t>
            </w:r>
          </w:p>
        </w:tc>
        <w:tc>
          <w:tcPr>
            <w:tcW w:w="5672" w:type="dxa"/>
            <w:tcBorders>
              <w:top w:val="single" w:sz="4" w:space="0" w:color="auto"/>
              <w:left w:val="single" w:sz="4" w:space="0" w:color="auto"/>
              <w:bottom w:val="single" w:sz="4" w:space="0" w:color="auto"/>
              <w:right w:val="single" w:sz="4" w:space="0" w:color="auto"/>
            </w:tcBorders>
          </w:tcPr>
          <w:p w:rsidR="003B6D8E" w:rsidRPr="0011446C" w:rsidRDefault="003B6D8E" w:rsidP="003B6D8E">
            <w:pPr>
              <w:shd w:val="clear" w:color="auto" w:fill="FFFFFF"/>
              <w:spacing w:after="0" w:line="240" w:lineRule="auto"/>
              <w:jc w:val="both"/>
              <w:rPr>
                <w:rFonts w:eastAsia="Calibri"/>
                <w:sz w:val="24"/>
                <w:szCs w:val="24"/>
              </w:rPr>
            </w:pPr>
            <w:r w:rsidRPr="0011446C">
              <w:rPr>
                <w:rFonts w:eastAsia="Calibri"/>
                <w:sz w:val="24"/>
                <w:szCs w:val="24"/>
              </w:rPr>
              <w:t>Складання звітів про:</w:t>
            </w:r>
          </w:p>
          <w:p w:rsidR="003B6D8E" w:rsidRPr="0011446C" w:rsidRDefault="0011446C" w:rsidP="003B6D8E">
            <w:pPr>
              <w:numPr>
                <w:ilvl w:val="0"/>
                <w:numId w:val="13"/>
              </w:numPr>
              <w:shd w:val="clear" w:color="auto" w:fill="FFFFFF"/>
              <w:spacing w:after="0" w:line="240" w:lineRule="auto"/>
              <w:jc w:val="both"/>
              <w:rPr>
                <w:rFonts w:eastAsia="Calibri"/>
                <w:sz w:val="24"/>
                <w:szCs w:val="24"/>
              </w:rPr>
            </w:pPr>
            <w:r w:rsidRPr="0011446C">
              <w:rPr>
                <w:rFonts w:eastAsia="Calibri"/>
                <w:sz w:val="24"/>
                <w:szCs w:val="24"/>
              </w:rPr>
              <w:t>захворюваність за</w:t>
            </w:r>
            <w:r w:rsidR="003B6D8E" w:rsidRPr="0011446C">
              <w:rPr>
                <w:rFonts w:eastAsia="Calibri"/>
                <w:sz w:val="24"/>
                <w:szCs w:val="24"/>
              </w:rPr>
              <w:t xml:space="preserve"> квартал, рік;</w:t>
            </w:r>
          </w:p>
          <w:p w:rsidR="003B6D8E" w:rsidRPr="0011446C" w:rsidRDefault="003B6D8E" w:rsidP="003B6D8E">
            <w:pPr>
              <w:numPr>
                <w:ilvl w:val="0"/>
                <w:numId w:val="13"/>
              </w:numPr>
              <w:shd w:val="clear" w:color="auto" w:fill="FFFFFF"/>
              <w:spacing w:after="0" w:line="240" w:lineRule="auto"/>
              <w:jc w:val="both"/>
              <w:rPr>
                <w:rFonts w:eastAsia="Calibri"/>
                <w:sz w:val="24"/>
                <w:szCs w:val="24"/>
              </w:rPr>
            </w:pPr>
            <w:r w:rsidRPr="0011446C">
              <w:rPr>
                <w:rFonts w:eastAsia="Calibri"/>
                <w:sz w:val="24"/>
                <w:szCs w:val="24"/>
              </w:rPr>
              <w:t>харчування за місяць, квартал, рік</w:t>
            </w:r>
          </w:p>
          <w:p w:rsidR="003B6D8E" w:rsidRPr="0011446C" w:rsidRDefault="003B6D8E" w:rsidP="003B6D8E">
            <w:pPr>
              <w:shd w:val="clear" w:color="auto" w:fill="FFFFFF"/>
              <w:spacing w:after="0" w:line="240" w:lineRule="auto"/>
              <w:jc w:val="center"/>
              <w:rPr>
                <w:rFonts w:eastAsia="Calibri"/>
                <w:iCs/>
                <w:sz w:val="24"/>
                <w:szCs w:val="24"/>
              </w:rPr>
            </w:pPr>
          </w:p>
        </w:tc>
        <w:tc>
          <w:tcPr>
            <w:tcW w:w="2411" w:type="dxa"/>
            <w:tcBorders>
              <w:top w:val="single" w:sz="4" w:space="0" w:color="auto"/>
              <w:left w:val="single" w:sz="4" w:space="0" w:color="auto"/>
              <w:bottom w:val="single" w:sz="4" w:space="0" w:color="auto"/>
              <w:right w:val="single" w:sz="4" w:space="0" w:color="auto"/>
            </w:tcBorders>
          </w:tcPr>
          <w:p w:rsidR="003B6D8E" w:rsidRPr="0011446C" w:rsidRDefault="003B6D8E" w:rsidP="003B6D8E">
            <w:pPr>
              <w:shd w:val="clear" w:color="auto" w:fill="FFFFFF"/>
              <w:spacing w:after="0" w:line="240" w:lineRule="auto"/>
              <w:jc w:val="center"/>
              <w:rPr>
                <w:rFonts w:eastAsia="Calibri"/>
                <w:sz w:val="24"/>
                <w:szCs w:val="24"/>
              </w:rPr>
            </w:pPr>
            <w:r w:rsidRPr="0011446C">
              <w:rPr>
                <w:rFonts w:eastAsia="Calibri"/>
                <w:sz w:val="24"/>
                <w:szCs w:val="24"/>
              </w:rPr>
              <w:t>Протягом року</w:t>
            </w:r>
          </w:p>
          <w:p w:rsidR="003B6D8E" w:rsidRPr="0011446C" w:rsidRDefault="003B6D8E" w:rsidP="003B6D8E">
            <w:pPr>
              <w:shd w:val="clear" w:color="auto" w:fill="FFFFFF"/>
              <w:spacing w:after="0" w:line="240" w:lineRule="auto"/>
              <w:jc w:val="center"/>
              <w:rPr>
                <w:rFonts w:eastAsia="Calibri"/>
                <w:sz w:val="24"/>
                <w:szCs w:val="24"/>
              </w:rPr>
            </w:pPr>
          </w:p>
          <w:p w:rsidR="003B6D8E" w:rsidRPr="0011446C" w:rsidRDefault="003B6D8E" w:rsidP="003B6D8E">
            <w:pPr>
              <w:shd w:val="clear" w:color="auto" w:fill="FFFFFF"/>
              <w:spacing w:after="0" w:line="240" w:lineRule="auto"/>
              <w:jc w:val="center"/>
              <w:rPr>
                <w:rFonts w:eastAsia="Calibri"/>
                <w:sz w:val="24"/>
                <w:szCs w:val="24"/>
              </w:rPr>
            </w:pPr>
          </w:p>
        </w:tc>
        <w:tc>
          <w:tcPr>
            <w:tcW w:w="1701" w:type="dxa"/>
            <w:tcBorders>
              <w:top w:val="single" w:sz="4" w:space="0" w:color="auto"/>
              <w:left w:val="single" w:sz="4" w:space="0" w:color="auto"/>
              <w:bottom w:val="single" w:sz="4" w:space="0" w:color="auto"/>
              <w:right w:val="single" w:sz="4" w:space="0" w:color="auto"/>
            </w:tcBorders>
          </w:tcPr>
          <w:p w:rsidR="003B6D8E" w:rsidRPr="0011446C" w:rsidRDefault="003B6D8E" w:rsidP="003B6D8E">
            <w:pPr>
              <w:shd w:val="clear" w:color="auto" w:fill="FFFFFF"/>
              <w:spacing w:after="0" w:line="240" w:lineRule="auto"/>
              <w:jc w:val="center"/>
              <w:rPr>
                <w:rFonts w:eastAsia="Calibri"/>
                <w:sz w:val="24"/>
                <w:szCs w:val="24"/>
              </w:rPr>
            </w:pPr>
            <w:r w:rsidRPr="0011446C">
              <w:rPr>
                <w:rFonts w:eastAsia="Calibri"/>
                <w:sz w:val="24"/>
                <w:szCs w:val="24"/>
              </w:rPr>
              <w:t>Ст. м/сестра</w:t>
            </w:r>
          </w:p>
          <w:p w:rsidR="003B6D8E" w:rsidRPr="0011446C" w:rsidRDefault="003B6D8E" w:rsidP="003B6D8E">
            <w:pPr>
              <w:shd w:val="clear" w:color="auto" w:fill="FFFFFF"/>
              <w:spacing w:after="0" w:line="240" w:lineRule="auto"/>
              <w:jc w:val="center"/>
              <w:rPr>
                <w:rFonts w:eastAsia="Calibri"/>
                <w:sz w:val="24"/>
                <w:szCs w:val="24"/>
              </w:rPr>
            </w:pPr>
          </w:p>
        </w:tc>
      </w:tr>
      <w:tr w:rsidR="00F424F0" w:rsidRPr="00F424F0" w:rsidTr="00633976">
        <w:tc>
          <w:tcPr>
            <w:tcW w:w="851" w:type="dxa"/>
            <w:tcBorders>
              <w:top w:val="single" w:sz="4" w:space="0" w:color="auto"/>
              <w:left w:val="single" w:sz="4" w:space="0" w:color="auto"/>
              <w:bottom w:val="single" w:sz="4" w:space="0" w:color="auto"/>
              <w:right w:val="single" w:sz="4" w:space="0" w:color="auto"/>
            </w:tcBorders>
            <w:hideMark/>
          </w:tcPr>
          <w:p w:rsidR="003B6D8E" w:rsidRPr="00ED2096" w:rsidRDefault="003B6D8E" w:rsidP="003B6D8E">
            <w:pPr>
              <w:shd w:val="clear" w:color="auto" w:fill="FFFFFF"/>
              <w:spacing w:after="0" w:line="240" w:lineRule="auto"/>
              <w:jc w:val="center"/>
              <w:rPr>
                <w:rFonts w:eastAsia="Calibri"/>
                <w:bCs/>
                <w:sz w:val="24"/>
                <w:szCs w:val="24"/>
              </w:rPr>
            </w:pPr>
            <w:r w:rsidRPr="00ED2096">
              <w:rPr>
                <w:rFonts w:eastAsia="Calibri"/>
                <w:bCs/>
                <w:sz w:val="24"/>
                <w:szCs w:val="24"/>
              </w:rPr>
              <w:t>1.3</w:t>
            </w:r>
          </w:p>
        </w:tc>
        <w:tc>
          <w:tcPr>
            <w:tcW w:w="5672" w:type="dxa"/>
            <w:tcBorders>
              <w:top w:val="single" w:sz="4" w:space="0" w:color="auto"/>
              <w:left w:val="single" w:sz="4" w:space="0" w:color="auto"/>
              <w:bottom w:val="single" w:sz="4" w:space="0" w:color="auto"/>
              <w:right w:val="single" w:sz="4" w:space="0" w:color="auto"/>
            </w:tcBorders>
          </w:tcPr>
          <w:p w:rsidR="003B6D8E" w:rsidRPr="00ED2096" w:rsidRDefault="003B6D8E" w:rsidP="003B6D8E">
            <w:pPr>
              <w:shd w:val="clear" w:color="auto" w:fill="FFFFFF"/>
              <w:tabs>
                <w:tab w:val="left" w:pos="4848"/>
              </w:tabs>
              <w:spacing w:after="0" w:line="240" w:lineRule="auto"/>
              <w:ind w:right="-95"/>
              <w:jc w:val="both"/>
              <w:rPr>
                <w:rFonts w:eastAsia="Calibri"/>
                <w:sz w:val="24"/>
                <w:szCs w:val="24"/>
              </w:rPr>
            </w:pPr>
            <w:r w:rsidRPr="00ED2096">
              <w:rPr>
                <w:rFonts w:eastAsia="Calibri"/>
                <w:sz w:val="24"/>
                <w:szCs w:val="24"/>
              </w:rPr>
              <w:t>Участь у нарадах, засіданнях педагогічної ради, педагогічних годинах,батьківських зборах тощо</w:t>
            </w:r>
          </w:p>
          <w:p w:rsidR="003B6D8E" w:rsidRPr="00ED2096" w:rsidRDefault="003B6D8E" w:rsidP="003B6D8E">
            <w:pPr>
              <w:shd w:val="clear" w:color="auto" w:fill="FFFFFF"/>
              <w:spacing w:after="0" w:line="240" w:lineRule="auto"/>
              <w:jc w:val="center"/>
              <w:rPr>
                <w:rFonts w:eastAsia="Calibri"/>
                <w:iCs/>
                <w:sz w:val="24"/>
                <w:szCs w:val="24"/>
              </w:rPr>
            </w:pPr>
          </w:p>
        </w:tc>
        <w:tc>
          <w:tcPr>
            <w:tcW w:w="2411" w:type="dxa"/>
            <w:tcBorders>
              <w:top w:val="single" w:sz="4" w:space="0" w:color="auto"/>
              <w:left w:val="single" w:sz="4" w:space="0" w:color="auto"/>
              <w:bottom w:val="single" w:sz="4" w:space="0" w:color="auto"/>
              <w:right w:val="single" w:sz="4" w:space="0" w:color="auto"/>
            </w:tcBorders>
          </w:tcPr>
          <w:p w:rsidR="003B6D8E" w:rsidRPr="00ED2096" w:rsidRDefault="003B6D8E" w:rsidP="003B6D8E">
            <w:pPr>
              <w:jc w:val="center"/>
              <w:rPr>
                <w:rFonts w:eastAsia="Calibri"/>
                <w:sz w:val="24"/>
                <w:szCs w:val="24"/>
                <w:lang w:eastAsia="ru-RU"/>
              </w:rPr>
            </w:pPr>
            <w:r w:rsidRPr="00ED2096">
              <w:rPr>
                <w:rFonts w:eastAsia="Calibri"/>
                <w:sz w:val="24"/>
                <w:szCs w:val="24"/>
                <w:lang w:eastAsia="ru-RU"/>
              </w:rPr>
              <w:t>За планом роботи дошкільного закладу</w:t>
            </w:r>
          </w:p>
          <w:p w:rsidR="003B6D8E" w:rsidRPr="00ED2096" w:rsidRDefault="003B6D8E" w:rsidP="003B6D8E">
            <w:pPr>
              <w:shd w:val="clear" w:color="auto" w:fill="FFFFFF"/>
              <w:spacing w:after="0" w:line="240" w:lineRule="auto"/>
              <w:jc w:val="center"/>
              <w:rPr>
                <w:rFonts w:eastAsia="Calibri"/>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3B6D8E" w:rsidRPr="00ED2096" w:rsidRDefault="003B6D8E" w:rsidP="003B6D8E">
            <w:pPr>
              <w:shd w:val="clear" w:color="auto" w:fill="FFFFFF"/>
              <w:spacing w:after="0" w:line="240" w:lineRule="auto"/>
              <w:jc w:val="center"/>
              <w:rPr>
                <w:rFonts w:eastAsia="Calibri"/>
                <w:sz w:val="24"/>
                <w:szCs w:val="24"/>
              </w:rPr>
            </w:pPr>
            <w:r w:rsidRPr="00ED2096">
              <w:rPr>
                <w:rFonts w:eastAsia="Calibri"/>
                <w:sz w:val="24"/>
                <w:szCs w:val="24"/>
              </w:rPr>
              <w:t>Ст. м/сестра</w:t>
            </w:r>
          </w:p>
        </w:tc>
      </w:tr>
      <w:tr w:rsidR="00F424F0" w:rsidRPr="00F424F0" w:rsidTr="00633976">
        <w:tc>
          <w:tcPr>
            <w:tcW w:w="851" w:type="dxa"/>
            <w:tcBorders>
              <w:top w:val="single" w:sz="4" w:space="0" w:color="auto"/>
              <w:left w:val="single" w:sz="4" w:space="0" w:color="auto"/>
              <w:bottom w:val="single" w:sz="4" w:space="0" w:color="auto"/>
              <w:right w:val="single" w:sz="4" w:space="0" w:color="auto"/>
            </w:tcBorders>
            <w:hideMark/>
          </w:tcPr>
          <w:p w:rsidR="003B6D8E" w:rsidRPr="00ED2096" w:rsidRDefault="003B6D8E" w:rsidP="003B6D8E">
            <w:pPr>
              <w:shd w:val="clear" w:color="auto" w:fill="FFFFFF"/>
              <w:spacing w:after="0" w:line="240" w:lineRule="auto"/>
              <w:jc w:val="center"/>
              <w:rPr>
                <w:rFonts w:eastAsia="Calibri"/>
                <w:bCs/>
                <w:sz w:val="24"/>
                <w:szCs w:val="24"/>
              </w:rPr>
            </w:pPr>
            <w:r w:rsidRPr="00ED2096">
              <w:rPr>
                <w:rFonts w:eastAsia="Calibri"/>
                <w:bCs/>
                <w:sz w:val="24"/>
                <w:szCs w:val="24"/>
              </w:rPr>
              <w:t>1.4</w:t>
            </w:r>
          </w:p>
        </w:tc>
        <w:tc>
          <w:tcPr>
            <w:tcW w:w="5672" w:type="dxa"/>
            <w:tcBorders>
              <w:top w:val="single" w:sz="4" w:space="0" w:color="auto"/>
              <w:left w:val="single" w:sz="4" w:space="0" w:color="auto"/>
              <w:bottom w:val="single" w:sz="4" w:space="0" w:color="auto"/>
              <w:right w:val="single" w:sz="4" w:space="0" w:color="auto"/>
            </w:tcBorders>
          </w:tcPr>
          <w:p w:rsidR="003B6D8E" w:rsidRPr="00ED2096" w:rsidRDefault="003B6D8E" w:rsidP="003B6D8E">
            <w:pPr>
              <w:shd w:val="clear" w:color="auto" w:fill="FFFFFF"/>
              <w:tabs>
                <w:tab w:val="left" w:pos="4848"/>
              </w:tabs>
              <w:spacing w:after="0" w:line="240" w:lineRule="auto"/>
              <w:ind w:right="-95"/>
              <w:jc w:val="both"/>
              <w:rPr>
                <w:rFonts w:eastAsia="Calibri"/>
                <w:sz w:val="24"/>
                <w:szCs w:val="24"/>
              </w:rPr>
            </w:pPr>
            <w:r w:rsidRPr="00ED2096">
              <w:rPr>
                <w:rFonts w:eastAsia="Calibri"/>
                <w:sz w:val="24"/>
                <w:szCs w:val="24"/>
              </w:rPr>
              <w:t>Аналіз виконання працівниками дошкільного навчального закладу вимог Інструкції з охорони життя і здоров'я дітей</w:t>
            </w:r>
          </w:p>
          <w:p w:rsidR="003B6D8E" w:rsidRPr="00ED2096" w:rsidRDefault="003B6D8E" w:rsidP="003B6D8E">
            <w:pPr>
              <w:shd w:val="clear" w:color="auto" w:fill="FFFFFF"/>
              <w:spacing w:after="0" w:line="240" w:lineRule="auto"/>
              <w:jc w:val="center"/>
              <w:rPr>
                <w:rFonts w:eastAsia="Calibri"/>
                <w:iCs/>
                <w:sz w:val="24"/>
                <w:szCs w:val="24"/>
              </w:rPr>
            </w:pPr>
          </w:p>
        </w:tc>
        <w:tc>
          <w:tcPr>
            <w:tcW w:w="2411" w:type="dxa"/>
            <w:tcBorders>
              <w:top w:val="single" w:sz="4" w:space="0" w:color="auto"/>
              <w:left w:val="single" w:sz="4" w:space="0" w:color="auto"/>
              <w:bottom w:val="single" w:sz="4" w:space="0" w:color="auto"/>
              <w:right w:val="single" w:sz="4" w:space="0" w:color="auto"/>
            </w:tcBorders>
          </w:tcPr>
          <w:p w:rsidR="003B6D8E" w:rsidRPr="00ED2096" w:rsidRDefault="003B6D8E" w:rsidP="003B6D8E">
            <w:pPr>
              <w:jc w:val="center"/>
              <w:rPr>
                <w:rFonts w:eastAsia="Calibri"/>
                <w:sz w:val="24"/>
                <w:szCs w:val="24"/>
                <w:lang w:eastAsia="ru-RU"/>
              </w:rPr>
            </w:pPr>
            <w:r w:rsidRPr="00ED2096">
              <w:rPr>
                <w:rFonts w:eastAsia="Calibri"/>
                <w:sz w:val="24"/>
                <w:szCs w:val="24"/>
                <w:lang w:eastAsia="ru-RU"/>
              </w:rPr>
              <w:t>постійно</w:t>
            </w:r>
          </w:p>
          <w:p w:rsidR="003B6D8E" w:rsidRPr="00ED2096" w:rsidRDefault="003B6D8E" w:rsidP="003B6D8E">
            <w:pPr>
              <w:shd w:val="clear" w:color="auto" w:fill="FFFFFF"/>
              <w:spacing w:after="0" w:line="240" w:lineRule="auto"/>
              <w:jc w:val="center"/>
              <w:rPr>
                <w:rFonts w:eastAsia="Calibri"/>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3B6D8E" w:rsidRPr="00ED2096" w:rsidRDefault="003B6D8E" w:rsidP="003B6D8E">
            <w:pPr>
              <w:shd w:val="clear" w:color="auto" w:fill="FFFFFF"/>
              <w:spacing w:after="0" w:line="240" w:lineRule="auto"/>
              <w:jc w:val="center"/>
              <w:rPr>
                <w:rFonts w:eastAsia="Calibri"/>
                <w:sz w:val="24"/>
                <w:szCs w:val="24"/>
              </w:rPr>
            </w:pPr>
            <w:r w:rsidRPr="00ED2096">
              <w:rPr>
                <w:rFonts w:eastAsia="Calibri"/>
                <w:sz w:val="24"/>
                <w:szCs w:val="24"/>
                <w:lang w:eastAsia="ru-RU"/>
              </w:rPr>
              <w:t>Завідувач,        ст. м/сестра</w:t>
            </w:r>
          </w:p>
        </w:tc>
      </w:tr>
      <w:tr w:rsidR="00F424F0" w:rsidRPr="00F424F0" w:rsidTr="00633976">
        <w:tc>
          <w:tcPr>
            <w:tcW w:w="851" w:type="dxa"/>
            <w:tcBorders>
              <w:top w:val="single" w:sz="4" w:space="0" w:color="auto"/>
              <w:left w:val="single" w:sz="4" w:space="0" w:color="auto"/>
              <w:bottom w:val="single" w:sz="4" w:space="0" w:color="auto"/>
              <w:right w:val="single" w:sz="4" w:space="0" w:color="auto"/>
            </w:tcBorders>
            <w:hideMark/>
          </w:tcPr>
          <w:p w:rsidR="003B6D8E" w:rsidRPr="0011446C" w:rsidRDefault="003B6D8E" w:rsidP="003B6D8E">
            <w:pPr>
              <w:shd w:val="clear" w:color="auto" w:fill="FFFFFF"/>
              <w:spacing w:after="0" w:line="240" w:lineRule="auto"/>
              <w:jc w:val="center"/>
              <w:rPr>
                <w:rFonts w:eastAsia="Calibri"/>
                <w:bCs/>
                <w:sz w:val="24"/>
                <w:szCs w:val="24"/>
              </w:rPr>
            </w:pPr>
            <w:r w:rsidRPr="0011446C">
              <w:rPr>
                <w:rFonts w:eastAsia="Calibri"/>
                <w:bCs/>
                <w:sz w:val="24"/>
                <w:szCs w:val="24"/>
              </w:rPr>
              <w:t>1.5</w:t>
            </w:r>
          </w:p>
        </w:tc>
        <w:tc>
          <w:tcPr>
            <w:tcW w:w="5672" w:type="dxa"/>
            <w:tcBorders>
              <w:top w:val="single" w:sz="4" w:space="0" w:color="auto"/>
              <w:left w:val="single" w:sz="4" w:space="0" w:color="auto"/>
              <w:bottom w:val="single" w:sz="4" w:space="0" w:color="auto"/>
              <w:right w:val="single" w:sz="4" w:space="0" w:color="auto"/>
            </w:tcBorders>
          </w:tcPr>
          <w:p w:rsidR="003B6D8E" w:rsidRPr="0011446C" w:rsidRDefault="003B6D8E" w:rsidP="003B6D8E">
            <w:pPr>
              <w:shd w:val="clear" w:color="auto" w:fill="FFFFFF"/>
              <w:tabs>
                <w:tab w:val="left" w:pos="4848"/>
              </w:tabs>
              <w:spacing w:after="0" w:line="240" w:lineRule="auto"/>
              <w:ind w:right="-95"/>
              <w:jc w:val="both"/>
              <w:rPr>
                <w:rFonts w:eastAsia="Calibri"/>
                <w:sz w:val="24"/>
                <w:szCs w:val="24"/>
              </w:rPr>
            </w:pPr>
            <w:r w:rsidRPr="0011446C">
              <w:rPr>
                <w:rFonts w:eastAsia="Calibri"/>
                <w:sz w:val="24"/>
                <w:szCs w:val="24"/>
              </w:rPr>
              <w:t>Ведення документації на дітей, які відвідують заклад:</w:t>
            </w:r>
          </w:p>
          <w:p w:rsidR="003B6D8E" w:rsidRPr="0011446C" w:rsidRDefault="003B6D8E" w:rsidP="003B6D8E">
            <w:pPr>
              <w:numPr>
                <w:ilvl w:val="0"/>
                <w:numId w:val="14"/>
              </w:numPr>
              <w:shd w:val="clear" w:color="auto" w:fill="FFFFFF"/>
              <w:tabs>
                <w:tab w:val="left" w:pos="4848"/>
              </w:tabs>
              <w:spacing w:after="0" w:line="240" w:lineRule="auto"/>
              <w:ind w:right="-95"/>
              <w:jc w:val="both"/>
              <w:rPr>
                <w:rFonts w:eastAsia="Calibri"/>
                <w:sz w:val="24"/>
                <w:szCs w:val="24"/>
              </w:rPr>
            </w:pPr>
            <w:r w:rsidRPr="0011446C">
              <w:rPr>
                <w:rFonts w:eastAsia="Calibri"/>
                <w:sz w:val="24"/>
                <w:szCs w:val="24"/>
              </w:rPr>
              <w:t>індивідуальні карти імунізації дітей (</w:t>
            </w:r>
            <w:proofErr w:type="spellStart"/>
            <w:r w:rsidRPr="0011446C">
              <w:rPr>
                <w:rFonts w:eastAsia="Calibri"/>
                <w:sz w:val="24"/>
                <w:szCs w:val="24"/>
              </w:rPr>
              <w:t>форма№063-1</w:t>
            </w:r>
            <w:proofErr w:type="spellEnd"/>
            <w:r w:rsidRPr="0011446C">
              <w:rPr>
                <w:rFonts w:eastAsia="Calibri"/>
                <w:sz w:val="24"/>
                <w:szCs w:val="24"/>
              </w:rPr>
              <w:t>/о)</w:t>
            </w:r>
          </w:p>
          <w:p w:rsidR="003B6D8E" w:rsidRPr="0011446C" w:rsidRDefault="003B6D8E" w:rsidP="003B6D8E">
            <w:pPr>
              <w:numPr>
                <w:ilvl w:val="0"/>
                <w:numId w:val="14"/>
              </w:numPr>
              <w:shd w:val="clear" w:color="auto" w:fill="FFFFFF"/>
              <w:tabs>
                <w:tab w:val="left" w:pos="4848"/>
              </w:tabs>
              <w:spacing w:after="0" w:line="240" w:lineRule="auto"/>
              <w:ind w:right="-95"/>
              <w:jc w:val="both"/>
              <w:rPr>
                <w:rFonts w:eastAsia="Calibri"/>
                <w:sz w:val="24"/>
                <w:szCs w:val="24"/>
              </w:rPr>
            </w:pPr>
            <w:r w:rsidRPr="0011446C">
              <w:rPr>
                <w:rFonts w:eastAsia="Calibri"/>
                <w:sz w:val="24"/>
                <w:szCs w:val="24"/>
              </w:rPr>
              <w:t>табель відвідування дітьми закладу</w:t>
            </w:r>
          </w:p>
          <w:p w:rsidR="003B6D8E" w:rsidRPr="0011446C" w:rsidRDefault="003B6D8E" w:rsidP="003B6D8E">
            <w:pPr>
              <w:shd w:val="clear" w:color="auto" w:fill="FFFFFF"/>
              <w:tabs>
                <w:tab w:val="left" w:pos="4848"/>
              </w:tabs>
              <w:spacing w:after="0" w:line="240" w:lineRule="auto"/>
              <w:ind w:right="-95"/>
              <w:jc w:val="both"/>
              <w:rPr>
                <w:rFonts w:eastAsia="Calibri"/>
                <w:sz w:val="24"/>
                <w:szCs w:val="24"/>
              </w:rPr>
            </w:pPr>
          </w:p>
        </w:tc>
        <w:tc>
          <w:tcPr>
            <w:tcW w:w="2411" w:type="dxa"/>
            <w:tcBorders>
              <w:top w:val="single" w:sz="4" w:space="0" w:color="auto"/>
              <w:left w:val="single" w:sz="4" w:space="0" w:color="auto"/>
              <w:bottom w:val="single" w:sz="4" w:space="0" w:color="auto"/>
              <w:right w:val="single" w:sz="4" w:space="0" w:color="auto"/>
            </w:tcBorders>
          </w:tcPr>
          <w:p w:rsidR="003B6D8E" w:rsidRPr="0011446C" w:rsidRDefault="003B6D8E" w:rsidP="0011446C">
            <w:pPr>
              <w:shd w:val="clear" w:color="auto" w:fill="FFFFFF"/>
              <w:spacing w:after="0" w:line="240" w:lineRule="auto"/>
              <w:jc w:val="center"/>
              <w:rPr>
                <w:rFonts w:eastAsia="Calibri"/>
                <w:sz w:val="24"/>
                <w:szCs w:val="24"/>
              </w:rPr>
            </w:pPr>
            <w:r w:rsidRPr="0011446C">
              <w:rPr>
                <w:rFonts w:eastAsia="Calibri"/>
                <w:sz w:val="24"/>
                <w:szCs w:val="24"/>
                <w:lang w:eastAsia="ru-RU"/>
              </w:rPr>
              <w:t>постійно</w:t>
            </w:r>
          </w:p>
        </w:tc>
        <w:tc>
          <w:tcPr>
            <w:tcW w:w="1701" w:type="dxa"/>
            <w:tcBorders>
              <w:top w:val="single" w:sz="4" w:space="0" w:color="auto"/>
              <w:left w:val="single" w:sz="4" w:space="0" w:color="auto"/>
              <w:bottom w:val="single" w:sz="4" w:space="0" w:color="auto"/>
              <w:right w:val="single" w:sz="4" w:space="0" w:color="auto"/>
            </w:tcBorders>
            <w:hideMark/>
          </w:tcPr>
          <w:p w:rsidR="003B6D8E" w:rsidRPr="0011446C" w:rsidRDefault="003B6D8E" w:rsidP="003B6D8E">
            <w:pPr>
              <w:shd w:val="clear" w:color="auto" w:fill="FFFFFF"/>
              <w:spacing w:after="0" w:line="240" w:lineRule="auto"/>
              <w:jc w:val="center"/>
              <w:rPr>
                <w:rFonts w:eastAsia="Calibri"/>
                <w:sz w:val="24"/>
                <w:szCs w:val="24"/>
              </w:rPr>
            </w:pPr>
            <w:r w:rsidRPr="0011446C">
              <w:rPr>
                <w:rFonts w:eastAsia="Calibri"/>
                <w:sz w:val="24"/>
                <w:szCs w:val="24"/>
              </w:rPr>
              <w:t>Ст. м/сестра</w:t>
            </w:r>
          </w:p>
        </w:tc>
      </w:tr>
      <w:tr w:rsidR="00F424F0" w:rsidRPr="00F424F0" w:rsidTr="00633976">
        <w:tc>
          <w:tcPr>
            <w:tcW w:w="851" w:type="dxa"/>
            <w:tcBorders>
              <w:top w:val="single" w:sz="4" w:space="0" w:color="auto"/>
              <w:left w:val="single" w:sz="4" w:space="0" w:color="auto"/>
              <w:bottom w:val="single" w:sz="4" w:space="0" w:color="auto"/>
              <w:right w:val="single" w:sz="4" w:space="0" w:color="auto"/>
            </w:tcBorders>
          </w:tcPr>
          <w:p w:rsidR="003B6D8E" w:rsidRPr="00F424F0" w:rsidRDefault="003B6D8E" w:rsidP="003B6D8E">
            <w:pPr>
              <w:rPr>
                <w:rFonts w:eastAsia="Calibri"/>
                <w:color w:val="FF0000"/>
                <w:sz w:val="24"/>
                <w:szCs w:val="24"/>
                <w:highlight w:val="yellow"/>
                <w:lang w:eastAsia="ru-RU"/>
              </w:rPr>
            </w:pPr>
          </w:p>
        </w:tc>
        <w:tc>
          <w:tcPr>
            <w:tcW w:w="5672" w:type="dxa"/>
            <w:tcBorders>
              <w:top w:val="single" w:sz="4" w:space="0" w:color="auto"/>
              <w:left w:val="single" w:sz="4" w:space="0" w:color="auto"/>
              <w:bottom w:val="single" w:sz="4" w:space="0" w:color="auto"/>
              <w:right w:val="single" w:sz="4" w:space="0" w:color="auto"/>
            </w:tcBorders>
          </w:tcPr>
          <w:p w:rsidR="003B6D8E" w:rsidRPr="00ED2096" w:rsidRDefault="003B6D8E" w:rsidP="003B6D8E">
            <w:pPr>
              <w:shd w:val="clear" w:color="auto" w:fill="FFFFFF"/>
              <w:spacing w:after="0" w:line="240" w:lineRule="auto"/>
              <w:jc w:val="both"/>
              <w:rPr>
                <w:rFonts w:eastAsia="Calibri"/>
                <w:iCs/>
                <w:sz w:val="24"/>
                <w:szCs w:val="24"/>
              </w:rPr>
            </w:pPr>
            <w:r w:rsidRPr="00ED2096">
              <w:rPr>
                <w:rFonts w:eastAsia="Calibri"/>
                <w:iCs/>
                <w:sz w:val="24"/>
                <w:szCs w:val="24"/>
              </w:rPr>
              <w:t>Контроль:</w:t>
            </w:r>
          </w:p>
          <w:p w:rsidR="003B6D8E" w:rsidRPr="00ED2096" w:rsidRDefault="003B6D8E" w:rsidP="003B6D8E">
            <w:pPr>
              <w:numPr>
                <w:ilvl w:val="0"/>
                <w:numId w:val="15"/>
              </w:numPr>
              <w:shd w:val="clear" w:color="auto" w:fill="FFFFFF"/>
              <w:spacing w:after="0" w:line="240" w:lineRule="auto"/>
              <w:jc w:val="both"/>
              <w:rPr>
                <w:rFonts w:eastAsia="Calibri"/>
                <w:iCs/>
                <w:sz w:val="24"/>
                <w:szCs w:val="24"/>
              </w:rPr>
            </w:pPr>
            <w:r w:rsidRPr="00ED2096">
              <w:rPr>
                <w:rFonts w:eastAsia="Calibri"/>
                <w:iCs/>
                <w:sz w:val="24"/>
                <w:szCs w:val="24"/>
              </w:rPr>
              <w:t>організації фізкультурно–оздоровчої роботи з дітьми</w:t>
            </w:r>
          </w:p>
          <w:p w:rsidR="003B6D8E" w:rsidRPr="00ED2096" w:rsidRDefault="003B6D8E" w:rsidP="003B6D8E">
            <w:pPr>
              <w:numPr>
                <w:ilvl w:val="0"/>
                <w:numId w:val="15"/>
              </w:numPr>
              <w:shd w:val="clear" w:color="auto" w:fill="FFFFFF"/>
              <w:spacing w:after="0" w:line="240" w:lineRule="auto"/>
              <w:jc w:val="both"/>
              <w:rPr>
                <w:rFonts w:eastAsia="Calibri"/>
                <w:iCs/>
                <w:sz w:val="24"/>
                <w:szCs w:val="24"/>
              </w:rPr>
            </w:pPr>
            <w:r w:rsidRPr="00ED2096">
              <w:rPr>
                <w:rFonts w:eastAsia="Calibri"/>
                <w:iCs/>
                <w:sz w:val="24"/>
                <w:szCs w:val="24"/>
              </w:rPr>
              <w:t>забезпечення оптимального рухового режиму дітей</w:t>
            </w:r>
          </w:p>
          <w:p w:rsidR="003B6D8E" w:rsidRPr="00ED2096" w:rsidRDefault="003B6D8E" w:rsidP="003B6D8E">
            <w:pPr>
              <w:numPr>
                <w:ilvl w:val="0"/>
                <w:numId w:val="15"/>
              </w:numPr>
              <w:shd w:val="clear" w:color="auto" w:fill="FFFFFF"/>
              <w:spacing w:after="0" w:line="240" w:lineRule="auto"/>
              <w:jc w:val="both"/>
              <w:rPr>
                <w:rFonts w:eastAsia="Calibri"/>
                <w:iCs/>
                <w:sz w:val="24"/>
                <w:szCs w:val="24"/>
              </w:rPr>
            </w:pPr>
            <w:r w:rsidRPr="00ED2096">
              <w:rPr>
                <w:rFonts w:eastAsia="Calibri"/>
                <w:iCs/>
                <w:sz w:val="24"/>
                <w:szCs w:val="24"/>
              </w:rPr>
              <w:t>санітарного стану приміщень та території</w:t>
            </w:r>
          </w:p>
          <w:p w:rsidR="003B6D8E" w:rsidRPr="00ED2096" w:rsidRDefault="003B6D8E" w:rsidP="003B6D8E">
            <w:pPr>
              <w:numPr>
                <w:ilvl w:val="0"/>
                <w:numId w:val="15"/>
              </w:numPr>
              <w:shd w:val="clear" w:color="auto" w:fill="FFFFFF"/>
              <w:spacing w:after="0" w:line="240" w:lineRule="auto"/>
              <w:jc w:val="both"/>
              <w:rPr>
                <w:rFonts w:eastAsia="Calibri"/>
                <w:iCs/>
                <w:sz w:val="24"/>
                <w:szCs w:val="24"/>
              </w:rPr>
            </w:pPr>
            <w:r w:rsidRPr="00ED2096">
              <w:rPr>
                <w:rFonts w:eastAsia="Calibri"/>
                <w:iCs/>
                <w:sz w:val="24"/>
                <w:szCs w:val="24"/>
              </w:rPr>
              <w:t>режиму</w:t>
            </w:r>
            <w:r w:rsidR="00ED2096">
              <w:rPr>
                <w:rFonts w:eastAsia="Calibri"/>
                <w:iCs/>
                <w:sz w:val="24"/>
                <w:szCs w:val="24"/>
              </w:rPr>
              <w:t xml:space="preserve"> дня та режиму</w:t>
            </w:r>
            <w:r w:rsidRPr="00ED2096">
              <w:rPr>
                <w:rFonts w:eastAsia="Calibri"/>
                <w:iCs/>
                <w:sz w:val="24"/>
                <w:szCs w:val="24"/>
              </w:rPr>
              <w:t xml:space="preserve"> провітрювання</w:t>
            </w:r>
          </w:p>
          <w:p w:rsidR="003B6D8E" w:rsidRPr="00ED2096" w:rsidRDefault="003B6D8E" w:rsidP="003B6D8E">
            <w:pPr>
              <w:numPr>
                <w:ilvl w:val="0"/>
                <w:numId w:val="15"/>
              </w:numPr>
              <w:shd w:val="clear" w:color="auto" w:fill="FFFFFF"/>
              <w:spacing w:after="0" w:line="240" w:lineRule="auto"/>
              <w:jc w:val="both"/>
              <w:rPr>
                <w:rFonts w:eastAsia="Calibri"/>
                <w:iCs/>
                <w:sz w:val="24"/>
                <w:szCs w:val="24"/>
              </w:rPr>
            </w:pPr>
            <w:r w:rsidRPr="00ED2096">
              <w:rPr>
                <w:rFonts w:eastAsia="Calibri"/>
                <w:iCs/>
                <w:sz w:val="24"/>
                <w:szCs w:val="24"/>
              </w:rPr>
              <w:t>маркування та використання меблів за показниками росту дітей</w:t>
            </w:r>
          </w:p>
          <w:p w:rsidR="003B6D8E" w:rsidRPr="00ED2096" w:rsidRDefault="003B6D8E" w:rsidP="003B6D8E">
            <w:pPr>
              <w:shd w:val="clear" w:color="auto" w:fill="FFFFFF"/>
              <w:tabs>
                <w:tab w:val="left" w:pos="4848"/>
              </w:tabs>
              <w:spacing w:after="0" w:line="240" w:lineRule="auto"/>
              <w:ind w:right="-95"/>
              <w:jc w:val="both"/>
              <w:rPr>
                <w:rFonts w:eastAsia="Calibri"/>
                <w:b/>
                <w:sz w:val="24"/>
                <w:szCs w:val="24"/>
                <w:highlight w:val="yellow"/>
                <w:lang w:eastAsia="ru-RU"/>
              </w:rPr>
            </w:pPr>
          </w:p>
        </w:tc>
        <w:tc>
          <w:tcPr>
            <w:tcW w:w="2411" w:type="dxa"/>
            <w:tcBorders>
              <w:top w:val="single" w:sz="4" w:space="0" w:color="auto"/>
              <w:left w:val="single" w:sz="4" w:space="0" w:color="auto"/>
              <w:bottom w:val="single" w:sz="4" w:space="0" w:color="auto"/>
              <w:right w:val="single" w:sz="4" w:space="0" w:color="auto"/>
            </w:tcBorders>
            <w:hideMark/>
          </w:tcPr>
          <w:p w:rsidR="003B6D8E" w:rsidRPr="00ED2096" w:rsidRDefault="003B6D8E" w:rsidP="003B6D8E">
            <w:pPr>
              <w:jc w:val="center"/>
              <w:rPr>
                <w:rFonts w:eastAsia="Calibri"/>
                <w:sz w:val="24"/>
                <w:szCs w:val="24"/>
                <w:lang w:eastAsia="ru-RU"/>
              </w:rPr>
            </w:pPr>
            <w:r w:rsidRPr="00ED2096">
              <w:rPr>
                <w:rFonts w:eastAsia="Calibri"/>
                <w:sz w:val="24"/>
                <w:szCs w:val="24"/>
                <w:lang w:eastAsia="ru-RU"/>
              </w:rPr>
              <w:t>постійно</w:t>
            </w:r>
          </w:p>
        </w:tc>
        <w:tc>
          <w:tcPr>
            <w:tcW w:w="1701" w:type="dxa"/>
            <w:tcBorders>
              <w:top w:val="single" w:sz="4" w:space="0" w:color="auto"/>
              <w:left w:val="single" w:sz="4" w:space="0" w:color="auto"/>
              <w:bottom w:val="single" w:sz="4" w:space="0" w:color="auto"/>
              <w:right w:val="single" w:sz="4" w:space="0" w:color="auto"/>
            </w:tcBorders>
            <w:hideMark/>
          </w:tcPr>
          <w:p w:rsidR="003B6D8E" w:rsidRPr="00ED2096" w:rsidRDefault="003B6D8E" w:rsidP="003B6D8E">
            <w:pPr>
              <w:jc w:val="center"/>
              <w:rPr>
                <w:rFonts w:eastAsia="Calibri"/>
                <w:sz w:val="24"/>
                <w:szCs w:val="24"/>
                <w:lang w:eastAsia="ru-RU"/>
              </w:rPr>
            </w:pPr>
            <w:r w:rsidRPr="00ED2096">
              <w:rPr>
                <w:rFonts w:eastAsia="Calibri"/>
                <w:sz w:val="24"/>
                <w:szCs w:val="24"/>
              </w:rPr>
              <w:t>Ст. м/сестра</w:t>
            </w:r>
          </w:p>
        </w:tc>
      </w:tr>
      <w:tr w:rsidR="00F424F0" w:rsidRPr="00F424F0" w:rsidTr="00633976">
        <w:tc>
          <w:tcPr>
            <w:tcW w:w="851" w:type="dxa"/>
            <w:tcBorders>
              <w:top w:val="single" w:sz="4" w:space="0" w:color="auto"/>
              <w:left w:val="single" w:sz="4" w:space="0" w:color="auto"/>
              <w:bottom w:val="single" w:sz="4" w:space="0" w:color="auto"/>
              <w:right w:val="single" w:sz="4" w:space="0" w:color="auto"/>
            </w:tcBorders>
          </w:tcPr>
          <w:p w:rsidR="003B6D8E" w:rsidRPr="00F424F0" w:rsidRDefault="003B6D8E" w:rsidP="003B6D8E">
            <w:pPr>
              <w:shd w:val="clear" w:color="auto" w:fill="FFFFFF"/>
              <w:spacing w:after="0" w:line="240" w:lineRule="auto"/>
              <w:jc w:val="center"/>
              <w:rPr>
                <w:rFonts w:eastAsia="Calibri"/>
                <w:color w:val="FF0000"/>
                <w:sz w:val="24"/>
                <w:szCs w:val="24"/>
                <w:highlight w:val="yellow"/>
              </w:rPr>
            </w:pPr>
          </w:p>
        </w:tc>
        <w:tc>
          <w:tcPr>
            <w:tcW w:w="5672" w:type="dxa"/>
            <w:tcBorders>
              <w:top w:val="single" w:sz="4" w:space="0" w:color="auto"/>
              <w:left w:val="single" w:sz="4" w:space="0" w:color="auto"/>
              <w:bottom w:val="single" w:sz="4" w:space="0" w:color="auto"/>
              <w:right w:val="single" w:sz="4" w:space="0" w:color="auto"/>
            </w:tcBorders>
          </w:tcPr>
          <w:p w:rsidR="003B6D8E" w:rsidRPr="00ED2096" w:rsidRDefault="003B6D8E" w:rsidP="003B6D8E">
            <w:pPr>
              <w:shd w:val="clear" w:color="auto" w:fill="FFFFFF"/>
              <w:spacing w:after="0" w:line="240" w:lineRule="auto"/>
              <w:jc w:val="both"/>
              <w:rPr>
                <w:rFonts w:eastAsia="Calibri"/>
                <w:iCs/>
                <w:sz w:val="24"/>
                <w:szCs w:val="24"/>
              </w:rPr>
            </w:pPr>
            <w:r w:rsidRPr="00ED2096">
              <w:rPr>
                <w:rFonts w:eastAsia="Calibri"/>
                <w:iCs/>
                <w:sz w:val="24"/>
                <w:szCs w:val="24"/>
              </w:rPr>
              <w:t>Медико-педагогічний контроль на заняттях з фізичної культури</w:t>
            </w:r>
          </w:p>
          <w:p w:rsidR="003B6D8E" w:rsidRPr="00ED2096" w:rsidRDefault="003B6D8E" w:rsidP="003B6D8E">
            <w:pPr>
              <w:shd w:val="clear" w:color="auto" w:fill="FFFFFF"/>
              <w:spacing w:after="0" w:line="240" w:lineRule="auto"/>
              <w:jc w:val="both"/>
              <w:rPr>
                <w:rFonts w:eastAsia="Calibri"/>
                <w:b/>
                <w:i/>
                <w:iCs/>
                <w:sz w:val="24"/>
                <w:szCs w:val="24"/>
              </w:rPr>
            </w:pPr>
          </w:p>
        </w:tc>
        <w:tc>
          <w:tcPr>
            <w:tcW w:w="2411" w:type="dxa"/>
            <w:tcBorders>
              <w:top w:val="single" w:sz="4" w:space="0" w:color="auto"/>
              <w:left w:val="single" w:sz="4" w:space="0" w:color="auto"/>
              <w:bottom w:val="single" w:sz="4" w:space="0" w:color="auto"/>
              <w:right w:val="single" w:sz="4" w:space="0" w:color="auto"/>
            </w:tcBorders>
            <w:hideMark/>
          </w:tcPr>
          <w:p w:rsidR="003B6D8E" w:rsidRPr="00ED2096" w:rsidRDefault="003B6D8E" w:rsidP="003B6D8E">
            <w:pPr>
              <w:shd w:val="clear" w:color="auto" w:fill="FFFFFF"/>
              <w:spacing w:after="0" w:line="240" w:lineRule="auto"/>
              <w:jc w:val="center"/>
              <w:rPr>
                <w:rFonts w:eastAsia="Calibri"/>
                <w:b/>
                <w:i/>
                <w:sz w:val="24"/>
                <w:szCs w:val="24"/>
              </w:rPr>
            </w:pPr>
            <w:r w:rsidRPr="00ED2096">
              <w:rPr>
                <w:rFonts w:eastAsia="Calibri"/>
                <w:sz w:val="24"/>
                <w:szCs w:val="24"/>
                <w:lang w:eastAsia="ru-RU"/>
              </w:rPr>
              <w:t>постійно</w:t>
            </w:r>
          </w:p>
        </w:tc>
        <w:tc>
          <w:tcPr>
            <w:tcW w:w="1701" w:type="dxa"/>
            <w:tcBorders>
              <w:top w:val="single" w:sz="4" w:space="0" w:color="auto"/>
              <w:left w:val="single" w:sz="4" w:space="0" w:color="auto"/>
              <w:bottom w:val="single" w:sz="4" w:space="0" w:color="auto"/>
              <w:right w:val="single" w:sz="4" w:space="0" w:color="auto"/>
            </w:tcBorders>
            <w:hideMark/>
          </w:tcPr>
          <w:p w:rsidR="003B6D8E" w:rsidRPr="00ED2096" w:rsidRDefault="003B6D8E" w:rsidP="003B6D8E">
            <w:pPr>
              <w:rPr>
                <w:rFonts w:ascii="Calibri" w:eastAsia="Calibri" w:hAnsi="Calibri"/>
                <w:sz w:val="22"/>
              </w:rPr>
            </w:pPr>
            <w:r w:rsidRPr="00ED2096">
              <w:rPr>
                <w:rFonts w:eastAsia="Calibri"/>
                <w:sz w:val="24"/>
                <w:szCs w:val="24"/>
              </w:rPr>
              <w:t>Ст. м/сестра</w:t>
            </w:r>
          </w:p>
        </w:tc>
      </w:tr>
      <w:tr w:rsidR="00F424F0" w:rsidRPr="00F424F0" w:rsidTr="00633976">
        <w:tc>
          <w:tcPr>
            <w:tcW w:w="851" w:type="dxa"/>
            <w:tcBorders>
              <w:top w:val="single" w:sz="4" w:space="0" w:color="auto"/>
              <w:left w:val="single" w:sz="4" w:space="0" w:color="auto"/>
              <w:bottom w:val="single" w:sz="4" w:space="0" w:color="auto"/>
              <w:right w:val="single" w:sz="4" w:space="0" w:color="auto"/>
            </w:tcBorders>
          </w:tcPr>
          <w:p w:rsidR="003B6D8E" w:rsidRPr="00F424F0" w:rsidRDefault="003B6D8E" w:rsidP="003B6D8E">
            <w:pPr>
              <w:shd w:val="clear" w:color="auto" w:fill="FFFFFF"/>
              <w:spacing w:after="0" w:line="240" w:lineRule="auto"/>
              <w:jc w:val="center"/>
              <w:rPr>
                <w:rFonts w:eastAsia="Calibri"/>
                <w:color w:val="FF0000"/>
                <w:sz w:val="24"/>
                <w:szCs w:val="24"/>
                <w:highlight w:val="yellow"/>
              </w:rPr>
            </w:pPr>
          </w:p>
        </w:tc>
        <w:tc>
          <w:tcPr>
            <w:tcW w:w="5672" w:type="dxa"/>
            <w:tcBorders>
              <w:top w:val="single" w:sz="4" w:space="0" w:color="auto"/>
              <w:left w:val="single" w:sz="4" w:space="0" w:color="auto"/>
              <w:bottom w:val="single" w:sz="4" w:space="0" w:color="auto"/>
              <w:right w:val="single" w:sz="4" w:space="0" w:color="auto"/>
            </w:tcBorders>
          </w:tcPr>
          <w:p w:rsidR="003B6D8E" w:rsidRPr="00ED2096" w:rsidRDefault="003B6D8E" w:rsidP="003B6D8E">
            <w:pPr>
              <w:shd w:val="clear" w:color="auto" w:fill="FFFFFF"/>
              <w:spacing w:after="0" w:line="240" w:lineRule="auto"/>
              <w:jc w:val="both"/>
              <w:rPr>
                <w:rFonts w:eastAsia="Calibri"/>
                <w:iCs/>
                <w:sz w:val="24"/>
                <w:szCs w:val="24"/>
              </w:rPr>
            </w:pPr>
            <w:r w:rsidRPr="00ED2096">
              <w:rPr>
                <w:rFonts w:eastAsia="Calibri"/>
                <w:iCs/>
                <w:sz w:val="24"/>
                <w:szCs w:val="24"/>
              </w:rPr>
              <w:t>Своєчасне придбання, зберігання та використання лікарських препаратів та виробів медичного призначення, дотримання термінів їх реалізації</w:t>
            </w:r>
          </w:p>
          <w:p w:rsidR="003B6D8E" w:rsidRPr="00ED2096" w:rsidRDefault="003B6D8E" w:rsidP="003B6D8E">
            <w:pPr>
              <w:shd w:val="clear" w:color="auto" w:fill="FFFFFF"/>
              <w:spacing w:after="0" w:line="240" w:lineRule="auto"/>
              <w:ind w:left="720"/>
              <w:jc w:val="both"/>
              <w:rPr>
                <w:rFonts w:eastAsia="Calibri"/>
                <w:iCs/>
                <w:sz w:val="24"/>
                <w:szCs w:val="24"/>
              </w:rPr>
            </w:pPr>
          </w:p>
        </w:tc>
        <w:tc>
          <w:tcPr>
            <w:tcW w:w="2411" w:type="dxa"/>
            <w:tcBorders>
              <w:top w:val="single" w:sz="4" w:space="0" w:color="auto"/>
              <w:left w:val="single" w:sz="4" w:space="0" w:color="auto"/>
              <w:bottom w:val="single" w:sz="4" w:space="0" w:color="auto"/>
              <w:right w:val="single" w:sz="4" w:space="0" w:color="auto"/>
            </w:tcBorders>
            <w:hideMark/>
          </w:tcPr>
          <w:p w:rsidR="003B6D8E" w:rsidRPr="00ED2096" w:rsidRDefault="003B6D8E" w:rsidP="003B6D8E">
            <w:pPr>
              <w:jc w:val="center"/>
              <w:rPr>
                <w:rFonts w:ascii="Calibri" w:eastAsia="Calibri" w:hAnsi="Calibri"/>
                <w:sz w:val="22"/>
              </w:rPr>
            </w:pPr>
            <w:r w:rsidRPr="00ED2096">
              <w:rPr>
                <w:rFonts w:eastAsia="Calibri"/>
                <w:sz w:val="24"/>
                <w:szCs w:val="24"/>
                <w:lang w:eastAsia="ru-RU"/>
              </w:rPr>
              <w:t>постійно</w:t>
            </w:r>
          </w:p>
        </w:tc>
        <w:tc>
          <w:tcPr>
            <w:tcW w:w="1701" w:type="dxa"/>
            <w:tcBorders>
              <w:top w:val="single" w:sz="4" w:space="0" w:color="auto"/>
              <w:left w:val="single" w:sz="4" w:space="0" w:color="auto"/>
              <w:bottom w:val="single" w:sz="4" w:space="0" w:color="auto"/>
              <w:right w:val="single" w:sz="4" w:space="0" w:color="auto"/>
            </w:tcBorders>
            <w:hideMark/>
          </w:tcPr>
          <w:p w:rsidR="003B6D8E" w:rsidRPr="00ED2096" w:rsidRDefault="003B6D8E" w:rsidP="003B6D8E">
            <w:pPr>
              <w:rPr>
                <w:rFonts w:ascii="Calibri" w:eastAsia="Calibri" w:hAnsi="Calibri"/>
                <w:sz w:val="22"/>
              </w:rPr>
            </w:pPr>
            <w:r w:rsidRPr="00ED2096">
              <w:rPr>
                <w:rFonts w:eastAsia="Calibri"/>
                <w:sz w:val="24"/>
                <w:szCs w:val="24"/>
              </w:rPr>
              <w:t>Ст. м/сестра</w:t>
            </w:r>
          </w:p>
        </w:tc>
      </w:tr>
      <w:tr w:rsidR="00F424F0" w:rsidRPr="00F424F0" w:rsidTr="00633976">
        <w:trPr>
          <w:trHeight w:hRule="exact" w:val="284"/>
        </w:trPr>
        <w:tc>
          <w:tcPr>
            <w:tcW w:w="851" w:type="dxa"/>
            <w:tcBorders>
              <w:top w:val="single" w:sz="4" w:space="0" w:color="auto"/>
              <w:left w:val="single" w:sz="4" w:space="0" w:color="auto"/>
              <w:bottom w:val="single" w:sz="4" w:space="0" w:color="auto"/>
              <w:right w:val="single" w:sz="4" w:space="0" w:color="auto"/>
            </w:tcBorders>
            <w:hideMark/>
          </w:tcPr>
          <w:p w:rsidR="003B6D8E" w:rsidRPr="00ED2096" w:rsidRDefault="003B6D8E" w:rsidP="003B6D8E">
            <w:pPr>
              <w:shd w:val="clear" w:color="auto" w:fill="FFFFFF"/>
              <w:spacing w:after="0" w:line="240" w:lineRule="auto"/>
              <w:jc w:val="center"/>
              <w:rPr>
                <w:rFonts w:eastAsia="Calibri"/>
                <w:b/>
                <w:sz w:val="24"/>
                <w:szCs w:val="24"/>
                <w:highlight w:val="yellow"/>
              </w:rPr>
            </w:pPr>
            <w:r w:rsidRPr="00ED2096">
              <w:rPr>
                <w:rFonts w:eastAsia="Calibri"/>
                <w:b/>
                <w:sz w:val="24"/>
                <w:szCs w:val="24"/>
              </w:rPr>
              <w:t>1</w:t>
            </w:r>
          </w:p>
        </w:tc>
        <w:tc>
          <w:tcPr>
            <w:tcW w:w="5672" w:type="dxa"/>
            <w:tcBorders>
              <w:top w:val="single" w:sz="4" w:space="0" w:color="auto"/>
              <w:left w:val="single" w:sz="4" w:space="0" w:color="auto"/>
              <w:bottom w:val="single" w:sz="4" w:space="0" w:color="auto"/>
              <w:right w:val="single" w:sz="4" w:space="0" w:color="auto"/>
            </w:tcBorders>
            <w:hideMark/>
          </w:tcPr>
          <w:p w:rsidR="003B6D8E" w:rsidRPr="00ED2096" w:rsidRDefault="003B6D8E" w:rsidP="003B6D8E">
            <w:pPr>
              <w:shd w:val="clear" w:color="auto" w:fill="FFFFFF"/>
              <w:spacing w:after="0" w:line="240" w:lineRule="auto"/>
              <w:jc w:val="center"/>
              <w:rPr>
                <w:rFonts w:eastAsia="Calibri"/>
                <w:b/>
                <w:iCs/>
                <w:sz w:val="24"/>
                <w:szCs w:val="24"/>
              </w:rPr>
            </w:pPr>
            <w:r w:rsidRPr="00ED2096">
              <w:rPr>
                <w:rFonts w:eastAsia="Calibri"/>
                <w:b/>
                <w:iCs/>
                <w:sz w:val="24"/>
                <w:szCs w:val="24"/>
              </w:rPr>
              <w:t>2</w:t>
            </w:r>
          </w:p>
        </w:tc>
        <w:tc>
          <w:tcPr>
            <w:tcW w:w="2411" w:type="dxa"/>
            <w:tcBorders>
              <w:top w:val="single" w:sz="4" w:space="0" w:color="auto"/>
              <w:left w:val="single" w:sz="4" w:space="0" w:color="auto"/>
              <w:bottom w:val="single" w:sz="4" w:space="0" w:color="auto"/>
              <w:right w:val="single" w:sz="4" w:space="0" w:color="auto"/>
            </w:tcBorders>
            <w:hideMark/>
          </w:tcPr>
          <w:p w:rsidR="003B6D8E" w:rsidRPr="00ED2096" w:rsidRDefault="003B6D8E" w:rsidP="003B6D8E">
            <w:pPr>
              <w:jc w:val="center"/>
              <w:rPr>
                <w:rFonts w:ascii="Calibri" w:eastAsia="Calibri" w:hAnsi="Calibri"/>
                <w:b/>
                <w:sz w:val="24"/>
                <w:szCs w:val="24"/>
              </w:rPr>
            </w:pPr>
            <w:r w:rsidRPr="00ED2096">
              <w:rPr>
                <w:rFonts w:ascii="Calibri" w:eastAsia="Calibri" w:hAnsi="Calibri"/>
                <w:b/>
                <w:sz w:val="24"/>
                <w:szCs w:val="24"/>
              </w:rPr>
              <w:t>3</w:t>
            </w:r>
          </w:p>
        </w:tc>
        <w:tc>
          <w:tcPr>
            <w:tcW w:w="1701" w:type="dxa"/>
            <w:tcBorders>
              <w:top w:val="single" w:sz="4" w:space="0" w:color="auto"/>
              <w:left w:val="single" w:sz="4" w:space="0" w:color="auto"/>
              <w:bottom w:val="single" w:sz="4" w:space="0" w:color="auto"/>
              <w:right w:val="single" w:sz="4" w:space="0" w:color="auto"/>
            </w:tcBorders>
            <w:hideMark/>
          </w:tcPr>
          <w:p w:rsidR="003B6D8E" w:rsidRPr="00ED2096" w:rsidRDefault="003B6D8E" w:rsidP="003B6D8E">
            <w:pPr>
              <w:jc w:val="center"/>
              <w:rPr>
                <w:rFonts w:ascii="Calibri" w:eastAsia="Calibri" w:hAnsi="Calibri"/>
                <w:b/>
                <w:sz w:val="24"/>
                <w:szCs w:val="24"/>
              </w:rPr>
            </w:pPr>
            <w:r w:rsidRPr="00ED2096">
              <w:rPr>
                <w:rFonts w:ascii="Calibri" w:eastAsia="Calibri" w:hAnsi="Calibri"/>
                <w:b/>
                <w:sz w:val="24"/>
                <w:szCs w:val="24"/>
              </w:rPr>
              <w:t>4</w:t>
            </w:r>
          </w:p>
        </w:tc>
      </w:tr>
      <w:tr w:rsidR="00F424F0" w:rsidRPr="00F424F0" w:rsidTr="00633976">
        <w:trPr>
          <w:trHeight w:val="1290"/>
        </w:trPr>
        <w:tc>
          <w:tcPr>
            <w:tcW w:w="851" w:type="dxa"/>
            <w:tcBorders>
              <w:top w:val="single" w:sz="4" w:space="0" w:color="auto"/>
              <w:left w:val="single" w:sz="4" w:space="0" w:color="auto"/>
              <w:bottom w:val="single" w:sz="4" w:space="0" w:color="auto"/>
              <w:right w:val="single" w:sz="4" w:space="0" w:color="auto"/>
            </w:tcBorders>
          </w:tcPr>
          <w:p w:rsidR="003B6D8E" w:rsidRPr="00ED2096" w:rsidRDefault="003B6D8E" w:rsidP="003B6D8E">
            <w:pPr>
              <w:shd w:val="clear" w:color="auto" w:fill="FFFFFF"/>
              <w:spacing w:after="0" w:line="240" w:lineRule="auto"/>
              <w:jc w:val="center"/>
              <w:rPr>
                <w:rFonts w:eastAsia="Calibri"/>
                <w:sz w:val="24"/>
                <w:szCs w:val="24"/>
              </w:rPr>
            </w:pPr>
          </w:p>
          <w:p w:rsidR="003B6D8E" w:rsidRPr="00ED2096" w:rsidRDefault="003B6D8E" w:rsidP="003B6D8E">
            <w:pPr>
              <w:shd w:val="clear" w:color="auto" w:fill="FFFFFF"/>
              <w:spacing w:after="0" w:line="240" w:lineRule="auto"/>
              <w:jc w:val="center"/>
              <w:rPr>
                <w:rFonts w:eastAsia="Calibri"/>
                <w:sz w:val="24"/>
                <w:szCs w:val="24"/>
              </w:rPr>
            </w:pPr>
          </w:p>
          <w:p w:rsidR="003B6D8E" w:rsidRPr="00ED2096" w:rsidRDefault="003B6D8E" w:rsidP="003B6D8E">
            <w:pPr>
              <w:shd w:val="clear" w:color="auto" w:fill="FFFFFF"/>
              <w:spacing w:after="0" w:line="240" w:lineRule="auto"/>
              <w:jc w:val="center"/>
              <w:rPr>
                <w:rFonts w:eastAsia="Calibri"/>
                <w:sz w:val="24"/>
                <w:szCs w:val="24"/>
              </w:rPr>
            </w:pPr>
          </w:p>
          <w:p w:rsidR="003B6D8E" w:rsidRPr="00ED2096" w:rsidRDefault="003B6D8E" w:rsidP="003B6D8E">
            <w:pPr>
              <w:shd w:val="clear" w:color="auto" w:fill="FFFFFF"/>
              <w:spacing w:after="0" w:line="240" w:lineRule="auto"/>
              <w:rPr>
                <w:rFonts w:eastAsia="Calibri"/>
                <w:sz w:val="24"/>
                <w:szCs w:val="24"/>
              </w:rPr>
            </w:pPr>
          </w:p>
        </w:tc>
        <w:tc>
          <w:tcPr>
            <w:tcW w:w="5672" w:type="dxa"/>
            <w:tcBorders>
              <w:top w:val="single" w:sz="4" w:space="0" w:color="auto"/>
              <w:left w:val="single" w:sz="4" w:space="0" w:color="auto"/>
              <w:bottom w:val="single" w:sz="4" w:space="0" w:color="auto"/>
              <w:right w:val="single" w:sz="4" w:space="0" w:color="auto"/>
            </w:tcBorders>
          </w:tcPr>
          <w:p w:rsidR="003B6D8E" w:rsidRPr="00ED2096" w:rsidRDefault="003B6D8E" w:rsidP="003B6D8E">
            <w:pPr>
              <w:shd w:val="clear" w:color="auto" w:fill="FFFFFF"/>
              <w:spacing w:after="0" w:line="240" w:lineRule="auto"/>
              <w:jc w:val="both"/>
              <w:rPr>
                <w:rFonts w:eastAsia="Calibri"/>
                <w:iCs/>
                <w:sz w:val="24"/>
                <w:szCs w:val="24"/>
              </w:rPr>
            </w:pPr>
            <w:r w:rsidRPr="00ED2096">
              <w:rPr>
                <w:rFonts w:eastAsia="Calibri"/>
                <w:iCs/>
                <w:sz w:val="24"/>
                <w:szCs w:val="24"/>
              </w:rPr>
              <w:t>Організація своєчасного проходження працівниками дошкільного закладу обов’язкових профілактичних медичних оглядів</w:t>
            </w:r>
          </w:p>
          <w:p w:rsidR="003B6D8E" w:rsidRPr="00ED2096" w:rsidRDefault="003B6D8E" w:rsidP="003B6D8E">
            <w:pPr>
              <w:shd w:val="clear" w:color="auto" w:fill="FFFFFF"/>
              <w:spacing w:after="0" w:line="240" w:lineRule="auto"/>
              <w:jc w:val="both"/>
              <w:rPr>
                <w:rFonts w:eastAsia="Calibri"/>
                <w:iCs/>
                <w:sz w:val="24"/>
                <w:szCs w:val="24"/>
              </w:rPr>
            </w:pPr>
          </w:p>
        </w:tc>
        <w:tc>
          <w:tcPr>
            <w:tcW w:w="2411" w:type="dxa"/>
            <w:tcBorders>
              <w:top w:val="single" w:sz="4" w:space="0" w:color="auto"/>
              <w:left w:val="single" w:sz="4" w:space="0" w:color="auto"/>
              <w:bottom w:val="single" w:sz="4" w:space="0" w:color="auto"/>
              <w:right w:val="single" w:sz="4" w:space="0" w:color="auto"/>
            </w:tcBorders>
            <w:hideMark/>
          </w:tcPr>
          <w:p w:rsidR="003B6D8E" w:rsidRPr="00ED2096" w:rsidRDefault="003B6D8E" w:rsidP="003B6D8E">
            <w:pPr>
              <w:jc w:val="center"/>
              <w:rPr>
                <w:rFonts w:ascii="Calibri" w:eastAsia="Calibri" w:hAnsi="Calibri"/>
                <w:sz w:val="22"/>
              </w:rPr>
            </w:pPr>
            <w:r w:rsidRPr="00ED2096">
              <w:rPr>
                <w:rFonts w:eastAsia="Calibri"/>
                <w:sz w:val="24"/>
                <w:szCs w:val="24"/>
                <w:lang w:eastAsia="ru-RU"/>
              </w:rPr>
              <w:t>постійно</w:t>
            </w:r>
          </w:p>
        </w:tc>
        <w:tc>
          <w:tcPr>
            <w:tcW w:w="1701" w:type="dxa"/>
            <w:tcBorders>
              <w:top w:val="single" w:sz="4" w:space="0" w:color="auto"/>
              <w:left w:val="single" w:sz="4" w:space="0" w:color="auto"/>
              <w:bottom w:val="single" w:sz="4" w:space="0" w:color="auto"/>
              <w:right w:val="single" w:sz="4" w:space="0" w:color="auto"/>
            </w:tcBorders>
            <w:hideMark/>
          </w:tcPr>
          <w:p w:rsidR="003B6D8E" w:rsidRPr="00ED2096" w:rsidRDefault="003B6D8E" w:rsidP="003B6D8E">
            <w:pPr>
              <w:rPr>
                <w:rFonts w:ascii="Calibri" w:eastAsia="Calibri" w:hAnsi="Calibri"/>
                <w:sz w:val="22"/>
              </w:rPr>
            </w:pPr>
            <w:r w:rsidRPr="00ED2096">
              <w:rPr>
                <w:rFonts w:eastAsia="Calibri"/>
                <w:sz w:val="24"/>
                <w:szCs w:val="24"/>
              </w:rPr>
              <w:t>Ст. м/сестра</w:t>
            </w:r>
          </w:p>
        </w:tc>
      </w:tr>
      <w:tr w:rsidR="00F424F0" w:rsidRPr="00F424F0" w:rsidTr="00633976">
        <w:trPr>
          <w:trHeight w:hRule="exact" w:val="901"/>
        </w:trPr>
        <w:tc>
          <w:tcPr>
            <w:tcW w:w="851" w:type="dxa"/>
            <w:tcBorders>
              <w:top w:val="single" w:sz="4" w:space="0" w:color="auto"/>
              <w:left w:val="single" w:sz="4" w:space="0" w:color="auto"/>
              <w:bottom w:val="single" w:sz="4" w:space="0" w:color="auto"/>
              <w:right w:val="single" w:sz="4" w:space="0" w:color="auto"/>
            </w:tcBorders>
          </w:tcPr>
          <w:p w:rsidR="003B6D8E" w:rsidRPr="00ED2096" w:rsidRDefault="003B6D8E" w:rsidP="003B6D8E">
            <w:pPr>
              <w:shd w:val="clear" w:color="auto" w:fill="FFFFFF"/>
              <w:spacing w:after="0" w:line="240" w:lineRule="auto"/>
              <w:jc w:val="center"/>
              <w:rPr>
                <w:rFonts w:eastAsia="Calibri"/>
                <w:sz w:val="24"/>
                <w:szCs w:val="24"/>
              </w:rPr>
            </w:pPr>
          </w:p>
        </w:tc>
        <w:tc>
          <w:tcPr>
            <w:tcW w:w="5672" w:type="dxa"/>
            <w:tcBorders>
              <w:top w:val="single" w:sz="4" w:space="0" w:color="auto"/>
              <w:left w:val="single" w:sz="4" w:space="0" w:color="auto"/>
              <w:bottom w:val="single" w:sz="4" w:space="0" w:color="auto"/>
              <w:right w:val="single" w:sz="4" w:space="0" w:color="auto"/>
            </w:tcBorders>
            <w:hideMark/>
          </w:tcPr>
          <w:p w:rsidR="003B6D8E" w:rsidRPr="00ED2096" w:rsidRDefault="00557730" w:rsidP="003B6D8E">
            <w:pPr>
              <w:shd w:val="clear" w:color="auto" w:fill="FFFFFF"/>
              <w:spacing w:after="0" w:line="240" w:lineRule="auto"/>
              <w:jc w:val="center"/>
              <w:rPr>
                <w:rFonts w:eastAsia="Calibri"/>
                <w:iCs/>
                <w:sz w:val="24"/>
                <w:szCs w:val="24"/>
              </w:rPr>
            </w:pPr>
            <w:r w:rsidRPr="00ED2096">
              <w:rPr>
                <w:rFonts w:eastAsia="Calibri"/>
                <w:iCs/>
                <w:sz w:val="24"/>
                <w:szCs w:val="24"/>
              </w:rPr>
              <w:t>Участь у педагогічних нарадах</w:t>
            </w:r>
            <w:r w:rsidR="003B6D8E" w:rsidRPr="00ED2096">
              <w:rPr>
                <w:rFonts w:eastAsia="Calibri"/>
                <w:iCs/>
                <w:sz w:val="24"/>
                <w:szCs w:val="24"/>
              </w:rPr>
              <w:t xml:space="preserve"> «Медичні рекомендації щодо організації оздоровчої роботи для часто хворіючи</w:t>
            </w:r>
            <w:r w:rsidRPr="00ED2096">
              <w:rPr>
                <w:rFonts w:eastAsia="Calibri"/>
                <w:iCs/>
                <w:sz w:val="24"/>
                <w:szCs w:val="24"/>
              </w:rPr>
              <w:t>х</w:t>
            </w:r>
            <w:r w:rsidR="003B6D8E" w:rsidRPr="00ED2096">
              <w:rPr>
                <w:rFonts w:eastAsia="Calibri"/>
                <w:iCs/>
                <w:sz w:val="24"/>
                <w:szCs w:val="24"/>
              </w:rPr>
              <w:t xml:space="preserve"> дошкільників в умовах ДНЗ»</w:t>
            </w:r>
          </w:p>
        </w:tc>
        <w:tc>
          <w:tcPr>
            <w:tcW w:w="2411" w:type="dxa"/>
            <w:tcBorders>
              <w:top w:val="single" w:sz="4" w:space="0" w:color="auto"/>
              <w:left w:val="single" w:sz="4" w:space="0" w:color="auto"/>
              <w:bottom w:val="single" w:sz="4" w:space="0" w:color="auto"/>
              <w:right w:val="single" w:sz="4" w:space="0" w:color="auto"/>
            </w:tcBorders>
            <w:hideMark/>
          </w:tcPr>
          <w:p w:rsidR="003B6D8E" w:rsidRPr="00ED2096" w:rsidRDefault="003B6D8E" w:rsidP="003B6D8E">
            <w:pPr>
              <w:jc w:val="center"/>
              <w:rPr>
                <w:rFonts w:eastAsia="Calibri"/>
                <w:sz w:val="24"/>
                <w:szCs w:val="24"/>
              </w:rPr>
            </w:pPr>
            <w:r w:rsidRPr="00ED2096">
              <w:rPr>
                <w:rFonts w:eastAsia="Calibri"/>
                <w:sz w:val="24"/>
                <w:szCs w:val="24"/>
                <w:lang w:eastAsia="ru-RU"/>
              </w:rPr>
              <w:t>постійно</w:t>
            </w:r>
          </w:p>
        </w:tc>
        <w:tc>
          <w:tcPr>
            <w:tcW w:w="1701" w:type="dxa"/>
            <w:tcBorders>
              <w:top w:val="single" w:sz="4" w:space="0" w:color="auto"/>
              <w:left w:val="single" w:sz="4" w:space="0" w:color="auto"/>
              <w:bottom w:val="single" w:sz="4" w:space="0" w:color="auto"/>
              <w:right w:val="single" w:sz="4" w:space="0" w:color="auto"/>
            </w:tcBorders>
          </w:tcPr>
          <w:p w:rsidR="003B6D8E" w:rsidRPr="00ED2096" w:rsidRDefault="003B6D8E" w:rsidP="003B6D8E">
            <w:pPr>
              <w:rPr>
                <w:rFonts w:eastAsia="Calibri"/>
                <w:sz w:val="24"/>
                <w:szCs w:val="24"/>
              </w:rPr>
            </w:pPr>
            <w:r w:rsidRPr="00ED2096">
              <w:rPr>
                <w:rFonts w:eastAsia="Calibri"/>
                <w:sz w:val="24"/>
                <w:szCs w:val="24"/>
              </w:rPr>
              <w:t xml:space="preserve">За планом роботи ДНЗ </w:t>
            </w:r>
          </w:p>
          <w:p w:rsidR="003B6D8E" w:rsidRPr="00ED2096" w:rsidRDefault="003B6D8E" w:rsidP="003B6D8E">
            <w:pPr>
              <w:jc w:val="center"/>
              <w:rPr>
                <w:rFonts w:eastAsia="Calibri"/>
                <w:sz w:val="24"/>
                <w:szCs w:val="24"/>
              </w:rPr>
            </w:pPr>
          </w:p>
        </w:tc>
      </w:tr>
      <w:tr w:rsidR="00F424F0" w:rsidRPr="00F424F0" w:rsidTr="00633976">
        <w:trPr>
          <w:trHeight w:val="284"/>
        </w:trPr>
        <w:tc>
          <w:tcPr>
            <w:tcW w:w="851" w:type="dxa"/>
            <w:tcBorders>
              <w:top w:val="single" w:sz="4" w:space="0" w:color="auto"/>
              <w:left w:val="single" w:sz="4" w:space="0" w:color="auto"/>
              <w:bottom w:val="single" w:sz="4" w:space="0" w:color="auto"/>
              <w:right w:val="single" w:sz="4" w:space="0" w:color="auto"/>
            </w:tcBorders>
          </w:tcPr>
          <w:p w:rsidR="003B6D8E" w:rsidRPr="00ED2096" w:rsidRDefault="003B6D8E" w:rsidP="003B6D8E">
            <w:pPr>
              <w:shd w:val="clear" w:color="auto" w:fill="FFFFFF"/>
              <w:spacing w:after="0" w:line="240" w:lineRule="auto"/>
              <w:jc w:val="center"/>
              <w:rPr>
                <w:rFonts w:eastAsia="Calibri"/>
                <w:b/>
                <w:sz w:val="24"/>
                <w:szCs w:val="24"/>
              </w:rPr>
            </w:pPr>
            <w:r w:rsidRPr="00ED2096">
              <w:rPr>
                <w:rFonts w:eastAsia="Calibri"/>
                <w:b/>
                <w:sz w:val="24"/>
                <w:szCs w:val="24"/>
              </w:rPr>
              <w:t>2</w:t>
            </w:r>
          </w:p>
          <w:p w:rsidR="003B6D8E" w:rsidRPr="00ED2096" w:rsidRDefault="003B6D8E" w:rsidP="003B6D8E">
            <w:pPr>
              <w:shd w:val="clear" w:color="auto" w:fill="FFFFFF"/>
              <w:spacing w:after="0" w:line="240" w:lineRule="auto"/>
              <w:jc w:val="center"/>
              <w:rPr>
                <w:rFonts w:eastAsia="Calibri"/>
                <w:sz w:val="24"/>
                <w:szCs w:val="24"/>
              </w:rPr>
            </w:pPr>
          </w:p>
        </w:tc>
        <w:tc>
          <w:tcPr>
            <w:tcW w:w="9784" w:type="dxa"/>
            <w:gridSpan w:val="3"/>
            <w:tcBorders>
              <w:top w:val="single" w:sz="4" w:space="0" w:color="auto"/>
              <w:left w:val="single" w:sz="4" w:space="0" w:color="auto"/>
              <w:bottom w:val="single" w:sz="4" w:space="0" w:color="auto"/>
              <w:right w:val="single" w:sz="4" w:space="0" w:color="auto"/>
            </w:tcBorders>
          </w:tcPr>
          <w:p w:rsidR="003B6D8E" w:rsidRPr="00ED2096" w:rsidRDefault="003B6D8E" w:rsidP="003B6D8E">
            <w:pPr>
              <w:shd w:val="clear" w:color="auto" w:fill="FFFFFF"/>
              <w:spacing w:after="0" w:line="240" w:lineRule="auto"/>
              <w:jc w:val="both"/>
              <w:rPr>
                <w:rFonts w:eastAsia="Calibri"/>
                <w:b/>
                <w:sz w:val="24"/>
                <w:szCs w:val="24"/>
              </w:rPr>
            </w:pPr>
            <w:r w:rsidRPr="00ED2096">
              <w:rPr>
                <w:rFonts w:eastAsia="Calibri"/>
                <w:b/>
                <w:i/>
                <w:iCs/>
                <w:sz w:val="24"/>
                <w:szCs w:val="24"/>
              </w:rPr>
              <w:t>II Лікувально-профілактична робота</w:t>
            </w:r>
          </w:p>
          <w:p w:rsidR="003B6D8E" w:rsidRPr="00ED2096" w:rsidRDefault="003B6D8E" w:rsidP="003B6D8E">
            <w:pPr>
              <w:shd w:val="clear" w:color="auto" w:fill="FFFFFF"/>
              <w:spacing w:after="0" w:line="240" w:lineRule="auto"/>
              <w:jc w:val="center"/>
              <w:rPr>
                <w:rFonts w:eastAsia="Calibri"/>
                <w:sz w:val="24"/>
                <w:szCs w:val="24"/>
                <w:highlight w:val="yellow"/>
              </w:rPr>
            </w:pPr>
          </w:p>
        </w:tc>
      </w:tr>
      <w:tr w:rsidR="00F424F0" w:rsidRPr="00F424F0" w:rsidTr="00633976">
        <w:trPr>
          <w:trHeight w:val="284"/>
        </w:trPr>
        <w:tc>
          <w:tcPr>
            <w:tcW w:w="851" w:type="dxa"/>
            <w:tcBorders>
              <w:top w:val="single" w:sz="4" w:space="0" w:color="auto"/>
              <w:left w:val="single" w:sz="4" w:space="0" w:color="auto"/>
              <w:bottom w:val="single" w:sz="4" w:space="0" w:color="auto"/>
              <w:right w:val="single" w:sz="4" w:space="0" w:color="auto"/>
            </w:tcBorders>
            <w:hideMark/>
          </w:tcPr>
          <w:p w:rsidR="003B6D8E" w:rsidRPr="00ED2096" w:rsidRDefault="003B6D8E" w:rsidP="003B6D8E">
            <w:pPr>
              <w:shd w:val="clear" w:color="auto" w:fill="FFFFFF"/>
              <w:spacing w:after="0" w:line="240" w:lineRule="auto"/>
              <w:jc w:val="center"/>
              <w:rPr>
                <w:rFonts w:eastAsia="Calibri"/>
                <w:b/>
                <w:sz w:val="24"/>
                <w:szCs w:val="24"/>
              </w:rPr>
            </w:pPr>
            <w:r w:rsidRPr="00ED2096">
              <w:rPr>
                <w:rFonts w:eastAsia="Calibri"/>
                <w:sz w:val="24"/>
                <w:szCs w:val="24"/>
              </w:rPr>
              <w:t>2.1</w:t>
            </w:r>
          </w:p>
        </w:tc>
        <w:tc>
          <w:tcPr>
            <w:tcW w:w="5672" w:type="dxa"/>
            <w:tcBorders>
              <w:top w:val="single" w:sz="4" w:space="0" w:color="auto"/>
              <w:left w:val="single" w:sz="4" w:space="0" w:color="auto"/>
              <w:bottom w:val="single" w:sz="4" w:space="0" w:color="auto"/>
              <w:right w:val="single" w:sz="4" w:space="0" w:color="auto"/>
            </w:tcBorders>
            <w:hideMark/>
          </w:tcPr>
          <w:p w:rsidR="003B6D8E" w:rsidRPr="00ED2096" w:rsidRDefault="003B6D8E" w:rsidP="000E5215">
            <w:pPr>
              <w:shd w:val="clear" w:color="auto" w:fill="FFFFFF"/>
              <w:spacing w:after="0" w:line="240" w:lineRule="auto"/>
              <w:jc w:val="both"/>
              <w:rPr>
                <w:rFonts w:eastAsia="Calibri"/>
                <w:b/>
                <w:i/>
                <w:iCs/>
                <w:sz w:val="24"/>
                <w:szCs w:val="24"/>
              </w:rPr>
            </w:pPr>
            <w:r w:rsidRPr="00ED2096">
              <w:rPr>
                <w:rFonts w:eastAsia="Calibri"/>
                <w:sz w:val="24"/>
                <w:szCs w:val="24"/>
              </w:rPr>
              <w:t xml:space="preserve">Обстеження дітей під час прийому до дошкільного закладу після їх відсутності, </w:t>
            </w:r>
            <w:r w:rsidR="000E5215" w:rsidRPr="00ED2096">
              <w:rPr>
                <w:rFonts w:eastAsia="Calibri"/>
                <w:sz w:val="24"/>
                <w:szCs w:val="24"/>
              </w:rPr>
              <w:t>спостереження  за адаптаційним періодом</w:t>
            </w:r>
            <w:r w:rsidRPr="00ED2096">
              <w:rPr>
                <w:rFonts w:eastAsia="Calibri"/>
                <w:sz w:val="24"/>
                <w:szCs w:val="24"/>
              </w:rPr>
              <w:t xml:space="preserve"> після перенесених хвороб</w:t>
            </w:r>
          </w:p>
        </w:tc>
        <w:tc>
          <w:tcPr>
            <w:tcW w:w="2411" w:type="dxa"/>
            <w:tcBorders>
              <w:top w:val="single" w:sz="4" w:space="0" w:color="auto"/>
              <w:left w:val="single" w:sz="4" w:space="0" w:color="auto"/>
              <w:bottom w:val="single" w:sz="4" w:space="0" w:color="auto"/>
              <w:right w:val="single" w:sz="4" w:space="0" w:color="auto"/>
            </w:tcBorders>
          </w:tcPr>
          <w:p w:rsidR="003B6D8E" w:rsidRPr="00ED2096" w:rsidRDefault="003B6D8E" w:rsidP="003B6D8E">
            <w:pPr>
              <w:shd w:val="clear" w:color="auto" w:fill="FFFFFF"/>
              <w:spacing w:after="0" w:line="240" w:lineRule="auto"/>
              <w:ind w:right="7"/>
              <w:jc w:val="center"/>
              <w:rPr>
                <w:rFonts w:eastAsia="Calibri"/>
                <w:sz w:val="24"/>
                <w:szCs w:val="24"/>
              </w:rPr>
            </w:pPr>
            <w:r w:rsidRPr="00ED2096">
              <w:rPr>
                <w:rFonts w:eastAsia="Calibri"/>
                <w:bCs/>
                <w:sz w:val="24"/>
                <w:szCs w:val="24"/>
              </w:rPr>
              <w:t>постійно</w:t>
            </w:r>
          </w:p>
          <w:p w:rsidR="003B6D8E" w:rsidRPr="00ED2096" w:rsidRDefault="003B6D8E" w:rsidP="003B6D8E">
            <w:pPr>
              <w:shd w:val="clear" w:color="auto" w:fill="FFFFFF"/>
              <w:spacing w:after="0" w:line="240" w:lineRule="auto"/>
              <w:ind w:right="7"/>
              <w:jc w:val="center"/>
              <w:rPr>
                <w:rFonts w:eastAsia="Calibri"/>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3B6D8E" w:rsidRPr="00ED2096" w:rsidRDefault="003B6D8E" w:rsidP="003B6D8E">
            <w:pPr>
              <w:shd w:val="clear" w:color="auto" w:fill="FFFFFF"/>
              <w:spacing w:after="0" w:line="240" w:lineRule="auto"/>
              <w:jc w:val="center"/>
              <w:rPr>
                <w:rFonts w:eastAsia="Calibri"/>
                <w:sz w:val="24"/>
                <w:szCs w:val="24"/>
              </w:rPr>
            </w:pPr>
            <w:r w:rsidRPr="00ED2096">
              <w:rPr>
                <w:rFonts w:eastAsia="Calibri"/>
                <w:sz w:val="24"/>
                <w:szCs w:val="24"/>
              </w:rPr>
              <w:t>Ст. м/сестра</w:t>
            </w:r>
          </w:p>
          <w:p w:rsidR="003B6D8E" w:rsidRPr="00ED2096" w:rsidRDefault="003B6D8E" w:rsidP="003B6D8E">
            <w:pPr>
              <w:shd w:val="clear" w:color="auto" w:fill="FFFFFF"/>
              <w:spacing w:after="0" w:line="240" w:lineRule="auto"/>
              <w:jc w:val="center"/>
              <w:rPr>
                <w:rFonts w:eastAsia="Calibri"/>
                <w:sz w:val="24"/>
                <w:szCs w:val="24"/>
              </w:rPr>
            </w:pPr>
          </w:p>
        </w:tc>
      </w:tr>
      <w:tr w:rsidR="00F424F0" w:rsidRPr="00F424F0" w:rsidTr="00633976">
        <w:trPr>
          <w:trHeight w:val="284"/>
        </w:trPr>
        <w:tc>
          <w:tcPr>
            <w:tcW w:w="851" w:type="dxa"/>
            <w:tcBorders>
              <w:top w:val="single" w:sz="4" w:space="0" w:color="auto"/>
              <w:left w:val="single" w:sz="4" w:space="0" w:color="auto"/>
              <w:bottom w:val="single" w:sz="4" w:space="0" w:color="auto"/>
              <w:right w:val="single" w:sz="4" w:space="0" w:color="auto"/>
            </w:tcBorders>
            <w:hideMark/>
          </w:tcPr>
          <w:p w:rsidR="003B6D8E" w:rsidRPr="00ED2096" w:rsidRDefault="003B6D8E" w:rsidP="003B6D8E">
            <w:pPr>
              <w:shd w:val="clear" w:color="auto" w:fill="FFFFFF"/>
              <w:spacing w:after="0" w:line="240" w:lineRule="auto"/>
              <w:jc w:val="center"/>
              <w:rPr>
                <w:rFonts w:eastAsia="Calibri"/>
                <w:sz w:val="24"/>
                <w:szCs w:val="24"/>
              </w:rPr>
            </w:pPr>
            <w:r w:rsidRPr="00ED2096">
              <w:rPr>
                <w:rFonts w:eastAsia="Calibri"/>
                <w:sz w:val="24"/>
                <w:szCs w:val="24"/>
              </w:rPr>
              <w:t>2.2</w:t>
            </w:r>
          </w:p>
        </w:tc>
        <w:tc>
          <w:tcPr>
            <w:tcW w:w="5672" w:type="dxa"/>
            <w:tcBorders>
              <w:top w:val="single" w:sz="4" w:space="0" w:color="auto"/>
              <w:left w:val="single" w:sz="4" w:space="0" w:color="auto"/>
              <w:bottom w:val="single" w:sz="4" w:space="0" w:color="auto"/>
              <w:right w:val="single" w:sz="4" w:space="0" w:color="auto"/>
            </w:tcBorders>
          </w:tcPr>
          <w:p w:rsidR="003B6D8E" w:rsidRPr="00ED2096" w:rsidRDefault="003B6D8E" w:rsidP="003B6D8E">
            <w:pPr>
              <w:shd w:val="clear" w:color="auto" w:fill="FFFFFF"/>
              <w:spacing w:after="0" w:line="240" w:lineRule="auto"/>
              <w:jc w:val="both"/>
              <w:rPr>
                <w:rFonts w:eastAsia="Calibri"/>
                <w:sz w:val="24"/>
                <w:szCs w:val="24"/>
              </w:rPr>
            </w:pPr>
            <w:r w:rsidRPr="00ED2096">
              <w:rPr>
                <w:rFonts w:eastAsia="Calibri"/>
                <w:sz w:val="24"/>
                <w:szCs w:val="24"/>
              </w:rPr>
              <w:t>Проведення лікувально-профілактичних заходів:</w:t>
            </w:r>
          </w:p>
          <w:p w:rsidR="003B6D8E" w:rsidRPr="00ED2096" w:rsidRDefault="003B6D8E" w:rsidP="003B6D8E">
            <w:pPr>
              <w:numPr>
                <w:ilvl w:val="0"/>
                <w:numId w:val="16"/>
              </w:numPr>
              <w:shd w:val="clear" w:color="auto" w:fill="FFFFFF"/>
              <w:spacing w:after="0" w:line="240" w:lineRule="auto"/>
              <w:jc w:val="both"/>
              <w:rPr>
                <w:rFonts w:eastAsia="Calibri"/>
                <w:sz w:val="24"/>
                <w:szCs w:val="24"/>
              </w:rPr>
            </w:pPr>
            <w:r w:rsidRPr="00ED2096">
              <w:rPr>
                <w:rFonts w:eastAsia="Calibri"/>
                <w:sz w:val="24"/>
                <w:szCs w:val="24"/>
              </w:rPr>
              <w:t>іонізація повітря</w:t>
            </w:r>
          </w:p>
          <w:p w:rsidR="003B6D8E" w:rsidRPr="00ED2096" w:rsidRDefault="003B6D8E" w:rsidP="003B6D8E">
            <w:pPr>
              <w:numPr>
                <w:ilvl w:val="0"/>
                <w:numId w:val="16"/>
              </w:numPr>
              <w:shd w:val="clear" w:color="auto" w:fill="FFFFFF"/>
              <w:spacing w:after="0" w:line="240" w:lineRule="auto"/>
              <w:jc w:val="both"/>
              <w:rPr>
                <w:rFonts w:eastAsia="Calibri"/>
                <w:sz w:val="24"/>
                <w:szCs w:val="24"/>
              </w:rPr>
            </w:pPr>
            <w:r w:rsidRPr="00ED2096">
              <w:rPr>
                <w:rFonts w:eastAsia="Calibri"/>
                <w:sz w:val="24"/>
                <w:szCs w:val="24"/>
              </w:rPr>
              <w:t>самомасаж як форма оздоровчої роботи</w:t>
            </w:r>
          </w:p>
          <w:p w:rsidR="00845878" w:rsidRPr="00ED2096" w:rsidRDefault="00845878" w:rsidP="003B6D8E">
            <w:pPr>
              <w:numPr>
                <w:ilvl w:val="0"/>
                <w:numId w:val="16"/>
              </w:numPr>
              <w:shd w:val="clear" w:color="auto" w:fill="FFFFFF"/>
              <w:spacing w:after="0" w:line="240" w:lineRule="auto"/>
              <w:jc w:val="both"/>
              <w:rPr>
                <w:rFonts w:eastAsia="Calibri"/>
                <w:sz w:val="24"/>
                <w:szCs w:val="24"/>
              </w:rPr>
            </w:pPr>
            <w:r w:rsidRPr="00ED2096">
              <w:rPr>
                <w:rFonts w:eastAsia="Calibri"/>
                <w:sz w:val="24"/>
                <w:szCs w:val="24"/>
              </w:rPr>
              <w:t>використання сольової лампи</w:t>
            </w:r>
          </w:p>
          <w:p w:rsidR="003B6D8E" w:rsidRPr="00ED2096" w:rsidRDefault="003B6D8E" w:rsidP="003B6D8E">
            <w:pPr>
              <w:shd w:val="clear" w:color="auto" w:fill="FFFFFF"/>
              <w:spacing w:after="0" w:line="240" w:lineRule="auto"/>
              <w:jc w:val="both"/>
              <w:rPr>
                <w:rFonts w:eastAsia="Calibri"/>
                <w:sz w:val="24"/>
                <w:szCs w:val="24"/>
              </w:rPr>
            </w:pPr>
          </w:p>
        </w:tc>
        <w:tc>
          <w:tcPr>
            <w:tcW w:w="2411" w:type="dxa"/>
            <w:tcBorders>
              <w:top w:val="single" w:sz="4" w:space="0" w:color="auto"/>
              <w:left w:val="single" w:sz="4" w:space="0" w:color="auto"/>
              <w:bottom w:val="single" w:sz="4" w:space="0" w:color="auto"/>
              <w:right w:val="single" w:sz="4" w:space="0" w:color="auto"/>
            </w:tcBorders>
            <w:hideMark/>
          </w:tcPr>
          <w:p w:rsidR="003B6D8E" w:rsidRPr="00ED2096" w:rsidRDefault="003B6D8E" w:rsidP="003B6D8E">
            <w:pPr>
              <w:shd w:val="clear" w:color="auto" w:fill="FFFFFF"/>
              <w:spacing w:after="0" w:line="240" w:lineRule="auto"/>
              <w:ind w:right="7"/>
              <w:jc w:val="center"/>
              <w:rPr>
                <w:rFonts w:eastAsia="Calibri"/>
                <w:bCs/>
                <w:sz w:val="24"/>
                <w:szCs w:val="24"/>
              </w:rPr>
            </w:pPr>
            <w:r w:rsidRPr="00ED2096">
              <w:rPr>
                <w:rFonts w:eastAsia="Calibri"/>
                <w:spacing w:val="-3"/>
                <w:sz w:val="24"/>
                <w:szCs w:val="24"/>
              </w:rPr>
              <w:t>впродовж року</w:t>
            </w:r>
          </w:p>
        </w:tc>
        <w:tc>
          <w:tcPr>
            <w:tcW w:w="1701" w:type="dxa"/>
            <w:tcBorders>
              <w:top w:val="single" w:sz="4" w:space="0" w:color="auto"/>
              <w:left w:val="single" w:sz="4" w:space="0" w:color="auto"/>
              <w:bottom w:val="single" w:sz="4" w:space="0" w:color="auto"/>
              <w:right w:val="single" w:sz="4" w:space="0" w:color="auto"/>
            </w:tcBorders>
          </w:tcPr>
          <w:p w:rsidR="003B6D8E" w:rsidRPr="00ED2096" w:rsidRDefault="003B6D8E" w:rsidP="003B6D8E">
            <w:pPr>
              <w:shd w:val="clear" w:color="auto" w:fill="FFFFFF"/>
              <w:spacing w:after="0" w:line="240" w:lineRule="auto"/>
              <w:jc w:val="center"/>
              <w:rPr>
                <w:rFonts w:eastAsia="Calibri"/>
                <w:sz w:val="24"/>
                <w:szCs w:val="24"/>
              </w:rPr>
            </w:pPr>
            <w:r w:rsidRPr="00ED2096">
              <w:rPr>
                <w:rFonts w:eastAsia="Calibri"/>
                <w:sz w:val="24"/>
                <w:szCs w:val="24"/>
              </w:rPr>
              <w:t>Ст. м/сестра</w:t>
            </w:r>
          </w:p>
          <w:p w:rsidR="003B6D8E" w:rsidRPr="00ED2096" w:rsidRDefault="003B6D8E" w:rsidP="003B6D8E">
            <w:pPr>
              <w:shd w:val="clear" w:color="auto" w:fill="FFFFFF"/>
              <w:spacing w:after="0" w:line="240" w:lineRule="auto"/>
              <w:jc w:val="center"/>
              <w:rPr>
                <w:rFonts w:eastAsia="Calibri"/>
                <w:sz w:val="24"/>
                <w:szCs w:val="24"/>
              </w:rPr>
            </w:pPr>
          </w:p>
        </w:tc>
      </w:tr>
      <w:tr w:rsidR="00F424F0" w:rsidRPr="00F424F0" w:rsidTr="00633976">
        <w:tc>
          <w:tcPr>
            <w:tcW w:w="851" w:type="dxa"/>
            <w:tcBorders>
              <w:top w:val="single" w:sz="4" w:space="0" w:color="auto"/>
              <w:left w:val="single" w:sz="4" w:space="0" w:color="auto"/>
              <w:bottom w:val="single" w:sz="4" w:space="0" w:color="auto"/>
              <w:right w:val="single" w:sz="4" w:space="0" w:color="auto"/>
            </w:tcBorders>
            <w:hideMark/>
          </w:tcPr>
          <w:p w:rsidR="003B6D8E" w:rsidRPr="00ED2096" w:rsidRDefault="003B6D8E" w:rsidP="003B6D8E">
            <w:pPr>
              <w:shd w:val="clear" w:color="auto" w:fill="FFFFFF"/>
              <w:spacing w:after="0" w:line="240" w:lineRule="auto"/>
              <w:jc w:val="center"/>
              <w:rPr>
                <w:rFonts w:eastAsia="Calibri"/>
                <w:sz w:val="24"/>
                <w:szCs w:val="24"/>
              </w:rPr>
            </w:pPr>
            <w:r w:rsidRPr="00ED2096">
              <w:rPr>
                <w:rFonts w:eastAsia="Calibri"/>
                <w:sz w:val="24"/>
                <w:szCs w:val="24"/>
              </w:rPr>
              <w:t>2.3</w:t>
            </w:r>
          </w:p>
        </w:tc>
        <w:tc>
          <w:tcPr>
            <w:tcW w:w="5672" w:type="dxa"/>
            <w:tcBorders>
              <w:top w:val="single" w:sz="4" w:space="0" w:color="auto"/>
              <w:left w:val="single" w:sz="4" w:space="0" w:color="auto"/>
              <w:bottom w:val="single" w:sz="4" w:space="0" w:color="auto"/>
              <w:right w:val="single" w:sz="4" w:space="0" w:color="auto"/>
            </w:tcBorders>
          </w:tcPr>
          <w:p w:rsidR="003B6D8E" w:rsidRPr="00ED2096" w:rsidRDefault="003B6D8E" w:rsidP="003B6D8E">
            <w:pPr>
              <w:shd w:val="clear" w:color="auto" w:fill="FFFFFF"/>
              <w:spacing w:after="0" w:line="240" w:lineRule="auto"/>
              <w:jc w:val="both"/>
              <w:rPr>
                <w:rFonts w:eastAsia="Calibri"/>
                <w:sz w:val="24"/>
                <w:szCs w:val="24"/>
              </w:rPr>
            </w:pPr>
            <w:r w:rsidRPr="00ED2096">
              <w:rPr>
                <w:rFonts w:eastAsia="Calibri"/>
                <w:sz w:val="24"/>
                <w:szCs w:val="24"/>
              </w:rPr>
              <w:t xml:space="preserve">Організація планового обстеження дітей та співробітників закладу на гельмінти з подальшою дегельмінтизацією в разі виявлення  </w:t>
            </w:r>
          </w:p>
          <w:p w:rsidR="003B6D8E" w:rsidRPr="00ED2096" w:rsidRDefault="003B6D8E" w:rsidP="003B6D8E">
            <w:pPr>
              <w:shd w:val="clear" w:color="auto" w:fill="FFFFFF"/>
              <w:spacing w:after="0" w:line="240" w:lineRule="auto"/>
              <w:ind w:left="720"/>
              <w:jc w:val="both"/>
              <w:rPr>
                <w:rFonts w:eastAsia="Calibri"/>
                <w:spacing w:val="-1"/>
                <w:sz w:val="24"/>
                <w:szCs w:val="24"/>
              </w:rPr>
            </w:pPr>
          </w:p>
        </w:tc>
        <w:tc>
          <w:tcPr>
            <w:tcW w:w="2411" w:type="dxa"/>
            <w:tcBorders>
              <w:top w:val="single" w:sz="4" w:space="0" w:color="auto"/>
              <w:left w:val="single" w:sz="4" w:space="0" w:color="auto"/>
              <w:bottom w:val="single" w:sz="4" w:space="0" w:color="auto"/>
              <w:right w:val="single" w:sz="4" w:space="0" w:color="auto"/>
            </w:tcBorders>
            <w:hideMark/>
          </w:tcPr>
          <w:p w:rsidR="003B6D8E" w:rsidRPr="00ED2096" w:rsidRDefault="003B6D8E" w:rsidP="003B6D8E">
            <w:pPr>
              <w:shd w:val="clear" w:color="auto" w:fill="FFFFFF"/>
              <w:spacing w:after="0" w:line="240" w:lineRule="auto"/>
              <w:ind w:right="91"/>
              <w:rPr>
                <w:rFonts w:eastAsia="Calibri"/>
                <w:spacing w:val="-3"/>
                <w:sz w:val="24"/>
                <w:szCs w:val="24"/>
              </w:rPr>
            </w:pPr>
            <w:r w:rsidRPr="00ED2096">
              <w:rPr>
                <w:rFonts w:eastAsia="Calibri"/>
                <w:sz w:val="24"/>
                <w:szCs w:val="24"/>
              </w:rPr>
              <w:t>За планом лабораторії</w:t>
            </w:r>
          </w:p>
        </w:tc>
        <w:tc>
          <w:tcPr>
            <w:tcW w:w="1701" w:type="dxa"/>
            <w:tcBorders>
              <w:top w:val="single" w:sz="4" w:space="0" w:color="auto"/>
              <w:left w:val="single" w:sz="4" w:space="0" w:color="auto"/>
              <w:bottom w:val="single" w:sz="4" w:space="0" w:color="auto"/>
              <w:right w:val="single" w:sz="4" w:space="0" w:color="auto"/>
            </w:tcBorders>
          </w:tcPr>
          <w:p w:rsidR="003B6D8E" w:rsidRPr="00ED2096" w:rsidRDefault="003B6D8E" w:rsidP="003B6D8E">
            <w:pPr>
              <w:shd w:val="clear" w:color="auto" w:fill="FFFFFF"/>
              <w:spacing w:after="0" w:line="240" w:lineRule="auto"/>
              <w:jc w:val="center"/>
              <w:rPr>
                <w:rFonts w:eastAsia="Calibri"/>
                <w:sz w:val="24"/>
                <w:szCs w:val="24"/>
              </w:rPr>
            </w:pPr>
            <w:r w:rsidRPr="00ED2096">
              <w:rPr>
                <w:rFonts w:eastAsia="Calibri"/>
                <w:sz w:val="24"/>
                <w:szCs w:val="24"/>
              </w:rPr>
              <w:t>Ст. м/сестра</w:t>
            </w:r>
          </w:p>
          <w:p w:rsidR="003B6D8E" w:rsidRPr="00ED2096" w:rsidRDefault="003B6D8E" w:rsidP="003B6D8E">
            <w:pPr>
              <w:shd w:val="clear" w:color="auto" w:fill="FFFFFF"/>
              <w:spacing w:after="0" w:line="240" w:lineRule="auto"/>
              <w:jc w:val="center"/>
              <w:rPr>
                <w:rFonts w:eastAsia="Calibri"/>
                <w:sz w:val="24"/>
                <w:szCs w:val="24"/>
              </w:rPr>
            </w:pPr>
            <w:r w:rsidRPr="00ED2096">
              <w:rPr>
                <w:rFonts w:eastAsia="Calibri"/>
                <w:sz w:val="24"/>
                <w:szCs w:val="24"/>
              </w:rPr>
              <w:t>Лікар</w:t>
            </w:r>
          </w:p>
          <w:p w:rsidR="003B6D8E" w:rsidRPr="00ED2096" w:rsidRDefault="003B6D8E" w:rsidP="003B6D8E">
            <w:pPr>
              <w:shd w:val="clear" w:color="auto" w:fill="FFFFFF"/>
              <w:tabs>
                <w:tab w:val="left" w:pos="435"/>
              </w:tabs>
              <w:spacing w:after="0" w:line="240" w:lineRule="auto"/>
              <w:rPr>
                <w:rFonts w:eastAsia="Calibri"/>
                <w:sz w:val="24"/>
                <w:szCs w:val="24"/>
              </w:rPr>
            </w:pPr>
          </w:p>
        </w:tc>
      </w:tr>
      <w:tr w:rsidR="00F424F0" w:rsidRPr="00F424F0" w:rsidTr="00633976">
        <w:tc>
          <w:tcPr>
            <w:tcW w:w="851" w:type="dxa"/>
            <w:tcBorders>
              <w:top w:val="single" w:sz="4" w:space="0" w:color="auto"/>
              <w:left w:val="single" w:sz="4" w:space="0" w:color="auto"/>
              <w:bottom w:val="single" w:sz="4" w:space="0" w:color="auto"/>
              <w:right w:val="single" w:sz="4" w:space="0" w:color="auto"/>
            </w:tcBorders>
            <w:hideMark/>
          </w:tcPr>
          <w:p w:rsidR="003B6D8E" w:rsidRPr="00ED2096" w:rsidRDefault="0011446C" w:rsidP="003B6D8E">
            <w:pPr>
              <w:shd w:val="clear" w:color="auto" w:fill="FFFFFF"/>
              <w:spacing w:after="0" w:line="240" w:lineRule="auto"/>
              <w:jc w:val="center"/>
              <w:rPr>
                <w:rFonts w:eastAsia="Calibri"/>
                <w:spacing w:val="-7"/>
                <w:sz w:val="24"/>
                <w:szCs w:val="24"/>
              </w:rPr>
            </w:pPr>
            <w:r>
              <w:rPr>
                <w:rFonts w:eastAsia="Calibri"/>
                <w:spacing w:val="-7"/>
                <w:sz w:val="24"/>
                <w:szCs w:val="24"/>
              </w:rPr>
              <w:t>2.4</w:t>
            </w:r>
          </w:p>
        </w:tc>
        <w:tc>
          <w:tcPr>
            <w:tcW w:w="5672" w:type="dxa"/>
            <w:tcBorders>
              <w:top w:val="single" w:sz="4" w:space="0" w:color="auto"/>
              <w:left w:val="single" w:sz="4" w:space="0" w:color="auto"/>
              <w:bottom w:val="single" w:sz="4" w:space="0" w:color="auto"/>
              <w:right w:val="single" w:sz="4" w:space="0" w:color="auto"/>
            </w:tcBorders>
          </w:tcPr>
          <w:p w:rsidR="003B6D8E" w:rsidRPr="00ED2096" w:rsidRDefault="003B6D8E" w:rsidP="003B6D8E">
            <w:pPr>
              <w:shd w:val="clear" w:color="auto" w:fill="FFFFFF"/>
              <w:spacing w:after="0" w:line="240" w:lineRule="auto"/>
              <w:jc w:val="both"/>
              <w:rPr>
                <w:rFonts w:eastAsia="Calibri"/>
                <w:sz w:val="24"/>
                <w:szCs w:val="24"/>
              </w:rPr>
            </w:pPr>
            <w:r w:rsidRPr="00ED2096">
              <w:rPr>
                <w:rFonts w:eastAsia="Calibri"/>
                <w:sz w:val="24"/>
                <w:szCs w:val="24"/>
              </w:rPr>
              <w:t xml:space="preserve">Огляд дітей щодо виявлення </w:t>
            </w:r>
            <w:proofErr w:type="spellStart"/>
            <w:r w:rsidRPr="00ED2096">
              <w:rPr>
                <w:rFonts w:eastAsia="Calibri"/>
                <w:sz w:val="24"/>
                <w:szCs w:val="24"/>
              </w:rPr>
              <w:t>педикульозу</w:t>
            </w:r>
            <w:proofErr w:type="spellEnd"/>
            <w:r w:rsidRPr="00ED2096">
              <w:rPr>
                <w:rFonts w:eastAsia="Calibri"/>
                <w:sz w:val="24"/>
                <w:szCs w:val="24"/>
              </w:rPr>
              <w:t xml:space="preserve">, корости, грибкових та інших шкірних захворювань під час прийому дітей до закладу та після їх відсутності в закладі </w:t>
            </w:r>
          </w:p>
          <w:p w:rsidR="003B6D8E" w:rsidRPr="00ED2096" w:rsidRDefault="003B6D8E" w:rsidP="003B6D8E">
            <w:pPr>
              <w:shd w:val="clear" w:color="auto" w:fill="FFFFFF"/>
              <w:spacing w:after="0" w:line="240" w:lineRule="auto"/>
              <w:jc w:val="both"/>
              <w:rPr>
                <w:rFonts w:eastAsia="Calibri"/>
                <w:sz w:val="24"/>
                <w:szCs w:val="24"/>
              </w:rPr>
            </w:pPr>
          </w:p>
        </w:tc>
        <w:tc>
          <w:tcPr>
            <w:tcW w:w="2411" w:type="dxa"/>
            <w:tcBorders>
              <w:top w:val="single" w:sz="4" w:space="0" w:color="auto"/>
              <w:left w:val="single" w:sz="4" w:space="0" w:color="auto"/>
              <w:bottom w:val="single" w:sz="4" w:space="0" w:color="auto"/>
              <w:right w:val="single" w:sz="4" w:space="0" w:color="auto"/>
            </w:tcBorders>
          </w:tcPr>
          <w:p w:rsidR="003B6D8E" w:rsidRPr="00ED2096" w:rsidRDefault="003B6D8E" w:rsidP="003B6D8E">
            <w:pPr>
              <w:shd w:val="clear" w:color="auto" w:fill="FFFFFF"/>
              <w:spacing w:after="0" w:line="240" w:lineRule="auto"/>
              <w:rPr>
                <w:rFonts w:eastAsia="Calibri"/>
                <w:sz w:val="24"/>
                <w:szCs w:val="24"/>
              </w:rPr>
            </w:pPr>
            <w:r w:rsidRPr="00ED2096">
              <w:rPr>
                <w:rFonts w:eastAsia="Calibri"/>
                <w:sz w:val="24"/>
                <w:szCs w:val="24"/>
              </w:rPr>
              <w:t xml:space="preserve">під час прийому нових дітей до закладу або після  відсутності дитини у закладі </w:t>
            </w:r>
          </w:p>
          <w:p w:rsidR="003B6D8E" w:rsidRPr="00ED2096" w:rsidRDefault="003B6D8E" w:rsidP="003B6D8E">
            <w:pPr>
              <w:shd w:val="clear" w:color="auto" w:fill="FFFFFF"/>
              <w:spacing w:after="0" w:line="240" w:lineRule="auto"/>
              <w:jc w:val="center"/>
              <w:rPr>
                <w:rFonts w:eastAsia="Calibri"/>
                <w:sz w:val="24"/>
                <w:szCs w:val="24"/>
              </w:rPr>
            </w:pPr>
          </w:p>
        </w:tc>
        <w:tc>
          <w:tcPr>
            <w:tcW w:w="1701" w:type="dxa"/>
            <w:tcBorders>
              <w:top w:val="single" w:sz="4" w:space="0" w:color="auto"/>
              <w:left w:val="single" w:sz="4" w:space="0" w:color="auto"/>
              <w:bottom w:val="single" w:sz="4" w:space="0" w:color="auto"/>
              <w:right w:val="single" w:sz="4" w:space="0" w:color="auto"/>
            </w:tcBorders>
          </w:tcPr>
          <w:p w:rsidR="003B6D8E" w:rsidRPr="00ED2096" w:rsidRDefault="003B6D8E" w:rsidP="003B6D8E">
            <w:pPr>
              <w:shd w:val="clear" w:color="auto" w:fill="FFFFFF"/>
              <w:spacing w:after="0" w:line="240" w:lineRule="auto"/>
              <w:jc w:val="center"/>
              <w:rPr>
                <w:rFonts w:eastAsia="Calibri"/>
                <w:sz w:val="24"/>
                <w:szCs w:val="24"/>
              </w:rPr>
            </w:pPr>
            <w:r w:rsidRPr="00ED2096">
              <w:rPr>
                <w:rFonts w:eastAsia="Calibri"/>
                <w:sz w:val="24"/>
                <w:szCs w:val="24"/>
              </w:rPr>
              <w:t>Ст. м/сестра</w:t>
            </w:r>
          </w:p>
          <w:p w:rsidR="003B6D8E" w:rsidRPr="00ED2096" w:rsidRDefault="003B6D8E" w:rsidP="003B6D8E">
            <w:pPr>
              <w:shd w:val="clear" w:color="auto" w:fill="FFFFFF"/>
              <w:spacing w:after="0" w:line="240" w:lineRule="auto"/>
              <w:jc w:val="center"/>
              <w:rPr>
                <w:rFonts w:eastAsia="Calibri"/>
                <w:sz w:val="24"/>
                <w:szCs w:val="24"/>
              </w:rPr>
            </w:pPr>
          </w:p>
        </w:tc>
      </w:tr>
      <w:tr w:rsidR="00F424F0" w:rsidRPr="00F424F0" w:rsidTr="00633976">
        <w:tc>
          <w:tcPr>
            <w:tcW w:w="851" w:type="dxa"/>
            <w:tcBorders>
              <w:top w:val="single" w:sz="4" w:space="0" w:color="auto"/>
              <w:left w:val="single" w:sz="4" w:space="0" w:color="auto"/>
              <w:bottom w:val="single" w:sz="4" w:space="0" w:color="auto"/>
              <w:right w:val="single" w:sz="4" w:space="0" w:color="auto"/>
            </w:tcBorders>
            <w:hideMark/>
          </w:tcPr>
          <w:p w:rsidR="003B6D8E" w:rsidRPr="00ED2096" w:rsidRDefault="0011446C" w:rsidP="003B6D8E">
            <w:pPr>
              <w:shd w:val="clear" w:color="auto" w:fill="FFFFFF"/>
              <w:spacing w:after="0" w:line="240" w:lineRule="auto"/>
              <w:jc w:val="center"/>
              <w:rPr>
                <w:rFonts w:eastAsia="Calibri"/>
                <w:spacing w:val="-7"/>
                <w:sz w:val="24"/>
                <w:szCs w:val="24"/>
              </w:rPr>
            </w:pPr>
            <w:r>
              <w:rPr>
                <w:rFonts w:eastAsia="Calibri"/>
                <w:spacing w:val="-7"/>
                <w:sz w:val="24"/>
                <w:szCs w:val="24"/>
              </w:rPr>
              <w:t>2.5</w:t>
            </w:r>
          </w:p>
        </w:tc>
        <w:tc>
          <w:tcPr>
            <w:tcW w:w="5672" w:type="dxa"/>
            <w:tcBorders>
              <w:top w:val="single" w:sz="4" w:space="0" w:color="auto"/>
              <w:left w:val="single" w:sz="4" w:space="0" w:color="auto"/>
              <w:bottom w:val="single" w:sz="4" w:space="0" w:color="auto"/>
              <w:right w:val="single" w:sz="4" w:space="0" w:color="auto"/>
            </w:tcBorders>
          </w:tcPr>
          <w:p w:rsidR="003B6D8E" w:rsidRPr="00ED2096" w:rsidRDefault="003B6D8E" w:rsidP="003B6D8E">
            <w:pPr>
              <w:shd w:val="clear" w:color="auto" w:fill="FFFFFF"/>
              <w:spacing w:after="0" w:line="240" w:lineRule="auto"/>
              <w:jc w:val="both"/>
              <w:rPr>
                <w:rFonts w:eastAsia="Calibri"/>
                <w:sz w:val="24"/>
                <w:szCs w:val="24"/>
              </w:rPr>
            </w:pPr>
            <w:r w:rsidRPr="00ED2096">
              <w:rPr>
                <w:rFonts w:eastAsia="Calibri"/>
                <w:sz w:val="24"/>
                <w:szCs w:val="24"/>
              </w:rPr>
              <w:t>Проведення антропометричних вимірювань</w:t>
            </w:r>
          </w:p>
          <w:p w:rsidR="003B6D8E" w:rsidRPr="00ED2096" w:rsidRDefault="003B6D8E" w:rsidP="003B6D8E">
            <w:pPr>
              <w:shd w:val="clear" w:color="auto" w:fill="FFFFFF"/>
              <w:spacing w:after="0" w:line="240" w:lineRule="auto"/>
              <w:jc w:val="both"/>
              <w:rPr>
                <w:rFonts w:eastAsia="Calibri"/>
                <w:sz w:val="24"/>
                <w:szCs w:val="24"/>
              </w:rPr>
            </w:pPr>
          </w:p>
        </w:tc>
        <w:tc>
          <w:tcPr>
            <w:tcW w:w="2411" w:type="dxa"/>
            <w:tcBorders>
              <w:top w:val="single" w:sz="4" w:space="0" w:color="auto"/>
              <w:left w:val="single" w:sz="4" w:space="0" w:color="auto"/>
              <w:bottom w:val="single" w:sz="4" w:space="0" w:color="auto"/>
              <w:right w:val="single" w:sz="4" w:space="0" w:color="auto"/>
            </w:tcBorders>
          </w:tcPr>
          <w:p w:rsidR="003B6D8E" w:rsidRPr="00ED2096" w:rsidRDefault="003B6D8E" w:rsidP="003B6D8E">
            <w:pPr>
              <w:shd w:val="clear" w:color="auto" w:fill="FFFFFF"/>
              <w:spacing w:after="0" w:line="240" w:lineRule="auto"/>
              <w:rPr>
                <w:rFonts w:eastAsia="Calibri"/>
                <w:sz w:val="24"/>
                <w:szCs w:val="24"/>
              </w:rPr>
            </w:pPr>
            <w:r w:rsidRPr="00ED2096">
              <w:rPr>
                <w:rFonts w:eastAsia="Calibri"/>
                <w:sz w:val="24"/>
                <w:szCs w:val="24"/>
              </w:rPr>
              <w:t>ясла-раз на місяць;</w:t>
            </w:r>
          </w:p>
          <w:p w:rsidR="003B6D8E" w:rsidRPr="00ED2096" w:rsidRDefault="003B6D8E" w:rsidP="003B6D8E">
            <w:pPr>
              <w:shd w:val="clear" w:color="auto" w:fill="FFFFFF"/>
              <w:spacing w:after="0" w:line="240" w:lineRule="auto"/>
              <w:rPr>
                <w:rFonts w:eastAsia="Calibri"/>
                <w:sz w:val="24"/>
                <w:szCs w:val="24"/>
              </w:rPr>
            </w:pPr>
            <w:r w:rsidRPr="00ED2096">
              <w:rPr>
                <w:rFonts w:eastAsia="Calibri"/>
                <w:sz w:val="24"/>
                <w:szCs w:val="24"/>
              </w:rPr>
              <w:t>садові групи-раз на квартал;</w:t>
            </w:r>
          </w:p>
          <w:p w:rsidR="003B6D8E" w:rsidRPr="00ED2096" w:rsidRDefault="003B6D8E" w:rsidP="003B6D8E">
            <w:pPr>
              <w:shd w:val="clear" w:color="auto" w:fill="FFFFFF"/>
              <w:spacing w:after="0" w:line="240" w:lineRule="auto"/>
              <w:rPr>
                <w:rFonts w:eastAsia="Calibri"/>
                <w:sz w:val="24"/>
                <w:szCs w:val="24"/>
              </w:rPr>
            </w:pPr>
          </w:p>
        </w:tc>
        <w:tc>
          <w:tcPr>
            <w:tcW w:w="1701" w:type="dxa"/>
            <w:tcBorders>
              <w:top w:val="single" w:sz="4" w:space="0" w:color="auto"/>
              <w:left w:val="single" w:sz="4" w:space="0" w:color="auto"/>
              <w:bottom w:val="single" w:sz="4" w:space="0" w:color="auto"/>
              <w:right w:val="single" w:sz="4" w:space="0" w:color="auto"/>
            </w:tcBorders>
          </w:tcPr>
          <w:p w:rsidR="003B6D8E" w:rsidRPr="00ED2096" w:rsidRDefault="003B6D8E" w:rsidP="003B6D8E">
            <w:pPr>
              <w:shd w:val="clear" w:color="auto" w:fill="FFFFFF"/>
              <w:spacing w:after="0" w:line="240" w:lineRule="auto"/>
              <w:jc w:val="center"/>
              <w:rPr>
                <w:rFonts w:eastAsia="Calibri"/>
                <w:sz w:val="24"/>
                <w:szCs w:val="24"/>
              </w:rPr>
            </w:pPr>
            <w:proofErr w:type="spellStart"/>
            <w:r w:rsidRPr="00ED2096">
              <w:rPr>
                <w:rFonts w:eastAsia="Calibri"/>
                <w:sz w:val="24"/>
                <w:szCs w:val="24"/>
              </w:rPr>
              <w:t>Ст</w:t>
            </w:r>
            <w:proofErr w:type="spellEnd"/>
            <w:r w:rsidRPr="00ED2096">
              <w:rPr>
                <w:rFonts w:eastAsia="Calibri"/>
                <w:sz w:val="24"/>
                <w:szCs w:val="24"/>
              </w:rPr>
              <w:t xml:space="preserve"> м/сестра</w:t>
            </w:r>
          </w:p>
          <w:p w:rsidR="003B6D8E" w:rsidRPr="00ED2096" w:rsidRDefault="003B6D8E" w:rsidP="003B6D8E">
            <w:pPr>
              <w:shd w:val="clear" w:color="auto" w:fill="FFFFFF"/>
              <w:spacing w:after="0" w:line="240" w:lineRule="auto"/>
              <w:jc w:val="center"/>
              <w:rPr>
                <w:rFonts w:eastAsia="Calibri"/>
                <w:sz w:val="24"/>
                <w:szCs w:val="24"/>
              </w:rPr>
            </w:pPr>
          </w:p>
        </w:tc>
      </w:tr>
      <w:tr w:rsidR="00F424F0" w:rsidRPr="00F424F0" w:rsidTr="00633976">
        <w:tc>
          <w:tcPr>
            <w:tcW w:w="851" w:type="dxa"/>
            <w:tcBorders>
              <w:top w:val="single" w:sz="4" w:space="0" w:color="auto"/>
              <w:left w:val="single" w:sz="4" w:space="0" w:color="auto"/>
              <w:bottom w:val="single" w:sz="4" w:space="0" w:color="auto"/>
              <w:right w:val="single" w:sz="4" w:space="0" w:color="auto"/>
            </w:tcBorders>
            <w:hideMark/>
          </w:tcPr>
          <w:p w:rsidR="003B6D8E" w:rsidRPr="0011446C" w:rsidRDefault="0011446C" w:rsidP="003B6D8E">
            <w:pPr>
              <w:shd w:val="clear" w:color="auto" w:fill="FFFFFF"/>
              <w:spacing w:after="0" w:line="240" w:lineRule="auto"/>
              <w:jc w:val="center"/>
              <w:rPr>
                <w:rFonts w:eastAsia="Calibri"/>
                <w:spacing w:val="-7"/>
                <w:sz w:val="24"/>
                <w:szCs w:val="24"/>
              </w:rPr>
            </w:pPr>
            <w:r>
              <w:rPr>
                <w:rFonts w:eastAsia="Calibri"/>
                <w:spacing w:val="-7"/>
                <w:sz w:val="24"/>
                <w:szCs w:val="24"/>
              </w:rPr>
              <w:t>2.6</w:t>
            </w:r>
          </w:p>
        </w:tc>
        <w:tc>
          <w:tcPr>
            <w:tcW w:w="5672" w:type="dxa"/>
            <w:tcBorders>
              <w:top w:val="single" w:sz="4" w:space="0" w:color="auto"/>
              <w:left w:val="single" w:sz="4" w:space="0" w:color="auto"/>
              <w:bottom w:val="single" w:sz="4" w:space="0" w:color="auto"/>
              <w:right w:val="single" w:sz="4" w:space="0" w:color="auto"/>
            </w:tcBorders>
          </w:tcPr>
          <w:p w:rsidR="003B6D8E" w:rsidRPr="0011446C" w:rsidRDefault="003B6D8E" w:rsidP="003B6D8E">
            <w:pPr>
              <w:shd w:val="clear" w:color="auto" w:fill="FFFFFF"/>
              <w:spacing w:after="0" w:line="240" w:lineRule="auto"/>
              <w:jc w:val="both"/>
              <w:rPr>
                <w:rFonts w:eastAsia="Calibri"/>
                <w:sz w:val="24"/>
                <w:szCs w:val="24"/>
              </w:rPr>
            </w:pPr>
            <w:r w:rsidRPr="0011446C">
              <w:rPr>
                <w:rFonts w:eastAsia="Calibri"/>
                <w:sz w:val="24"/>
                <w:szCs w:val="24"/>
              </w:rPr>
              <w:t>Виконання плану профілактичних щеплень</w:t>
            </w:r>
          </w:p>
          <w:p w:rsidR="003B6D8E" w:rsidRPr="0011446C" w:rsidRDefault="003B6D8E" w:rsidP="003B6D8E">
            <w:pPr>
              <w:shd w:val="clear" w:color="auto" w:fill="FFFFFF"/>
              <w:spacing w:after="0" w:line="240" w:lineRule="auto"/>
              <w:jc w:val="both"/>
              <w:rPr>
                <w:rFonts w:eastAsia="Calibri"/>
                <w:sz w:val="24"/>
                <w:szCs w:val="24"/>
              </w:rPr>
            </w:pPr>
          </w:p>
        </w:tc>
        <w:tc>
          <w:tcPr>
            <w:tcW w:w="2411" w:type="dxa"/>
            <w:tcBorders>
              <w:top w:val="single" w:sz="4" w:space="0" w:color="auto"/>
              <w:left w:val="single" w:sz="4" w:space="0" w:color="auto"/>
              <w:bottom w:val="single" w:sz="4" w:space="0" w:color="auto"/>
              <w:right w:val="single" w:sz="4" w:space="0" w:color="auto"/>
            </w:tcBorders>
            <w:hideMark/>
          </w:tcPr>
          <w:p w:rsidR="003B6D8E" w:rsidRPr="0011446C" w:rsidRDefault="003B6D8E" w:rsidP="003B6D8E">
            <w:pPr>
              <w:shd w:val="clear" w:color="auto" w:fill="FFFFFF"/>
              <w:spacing w:after="0" w:line="240" w:lineRule="auto"/>
              <w:rPr>
                <w:rFonts w:eastAsia="Calibri"/>
                <w:sz w:val="24"/>
                <w:szCs w:val="24"/>
              </w:rPr>
            </w:pPr>
            <w:r w:rsidRPr="0011446C">
              <w:rPr>
                <w:rFonts w:eastAsia="Calibri"/>
                <w:sz w:val="24"/>
                <w:szCs w:val="24"/>
              </w:rPr>
              <w:t>відповідно до плану</w:t>
            </w:r>
          </w:p>
          <w:p w:rsidR="003B6D8E" w:rsidRPr="0011446C" w:rsidRDefault="003B6D8E" w:rsidP="003B6D8E">
            <w:pPr>
              <w:shd w:val="clear" w:color="auto" w:fill="FFFFFF"/>
              <w:spacing w:after="0" w:line="240" w:lineRule="auto"/>
              <w:rPr>
                <w:rFonts w:eastAsia="Calibri"/>
                <w:sz w:val="24"/>
                <w:szCs w:val="24"/>
              </w:rPr>
            </w:pPr>
            <w:r w:rsidRPr="0011446C">
              <w:rPr>
                <w:rFonts w:eastAsia="Calibri"/>
                <w:sz w:val="24"/>
                <w:szCs w:val="24"/>
              </w:rPr>
              <w:t>в період оздоровлення - щомісяця</w:t>
            </w:r>
          </w:p>
        </w:tc>
        <w:tc>
          <w:tcPr>
            <w:tcW w:w="1701" w:type="dxa"/>
            <w:tcBorders>
              <w:top w:val="single" w:sz="4" w:space="0" w:color="auto"/>
              <w:left w:val="single" w:sz="4" w:space="0" w:color="auto"/>
              <w:bottom w:val="single" w:sz="4" w:space="0" w:color="auto"/>
              <w:right w:val="single" w:sz="4" w:space="0" w:color="auto"/>
            </w:tcBorders>
            <w:hideMark/>
          </w:tcPr>
          <w:p w:rsidR="003B6D8E" w:rsidRPr="0011446C" w:rsidRDefault="003B6D8E" w:rsidP="003B6D8E">
            <w:pPr>
              <w:shd w:val="clear" w:color="auto" w:fill="FFFFFF"/>
              <w:spacing w:after="0" w:line="240" w:lineRule="auto"/>
              <w:jc w:val="center"/>
              <w:rPr>
                <w:rFonts w:eastAsia="Calibri"/>
                <w:sz w:val="24"/>
                <w:szCs w:val="24"/>
              </w:rPr>
            </w:pPr>
            <w:r w:rsidRPr="0011446C">
              <w:rPr>
                <w:rFonts w:eastAsia="Calibri"/>
                <w:sz w:val="24"/>
                <w:szCs w:val="24"/>
              </w:rPr>
              <w:t xml:space="preserve">Ст. м/сестра </w:t>
            </w:r>
          </w:p>
        </w:tc>
      </w:tr>
      <w:tr w:rsidR="00F424F0" w:rsidRPr="00F424F0" w:rsidTr="00633976">
        <w:tc>
          <w:tcPr>
            <w:tcW w:w="851" w:type="dxa"/>
            <w:tcBorders>
              <w:top w:val="single" w:sz="4" w:space="0" w:color="auto"/>
              <w:left w:val="single" w:sz="4" w:space="0" w:color="auto"/>
              <w:bottom w:val="single" w:sz="4" w:space="0" w:color="auto"/>
              <w:right w:val="single" w:sz="4" w:space="0" w:color="auto"/>
            </w:tcBorders>
            <w:hideMark/>
          </w:tcPr>
          <w:p w:rsidR="003B6D8E" w:rsidRPr="00ED2096" w:rsidRDefault="0011446C" w:rsidP="003B6D8E">
            <w:pPr>
              <w:shd w:val="clear" w:color="auto" w:fill="FFFFFF"/>
              <w:spacing w:after="0" w:line="240" w:lineRule="auto"/>
              <w:jc w:val="center"/>
              <w:rPr>
                <w:rFonts w:eastAsia="Calibri"/>
                <w:spacing w:val="-7"/>
                <w:sz w:val="24"/>
                <w:szCs w:val="24"/>
              </w:rPr>
            </w:pPr>
            <w:r>
              <w:rPr>
                <w:rFonts w:eastAsia="Calibri"/>
                <w:spacing w:val="-7"/>
                <w:sz w:val="24"/>
                <w:szCs w:val="24"/>
              </w:rPr>
              <w:t>2.7</w:t>
            </w:r>
          </w:p>
        </w:tc>
        <w:tc>
          <w:tcPr>
            <w:tcW w:w="5672" w:type="dxa"/>
            <w:tcBorders>
              <w:top w:val="single" w:sz="4" w:space="0" w:color="auto"/>
              <w:left w:val="single" w:sz="4" w:space="0" w:color="auto"/>
              <w:bottom w:val="single" w:sz="4" w:space="0" w:color="auto"/>
              <w:right w:val="single" w:sz="4" w:space="0" w:color="auto"/>
            </w:tcBorders>
          </w:tcPr>
          <w:p w:rsidR="003B6D8E" w:rsidRPr="00ED2096" w:rsidRDefault="003B6D8E" w:rsidP="003B6D8E">
            <w:pPr>
              <w:shd w:val="clear" w:color="auto" w:fill="FFFFFF"/>
              <w:spacing w:after="0" w:line="240" w:lineRule="auto"/>
              <w:jc w:val="both"/>
              <w:rPr>
                <w:rFonts w:eastAsia="Calibri"/>
                <w:sz w:val="24"/>
                <w:szCs w:val="24"/>
              </w:rPr>
            </w:pPr>
            <w:r w:rsidRPr="00ED2096">
              <w:rPr>
                <w:rFonts w:eastAsia="Calibri"/>
                <w:sz w:val="24"/>
                <w:szCs w:val="24"/>
              </w:rPr>
              <w:t>Дотримання режиму ізоляції за карантину</w:t>
            </w:r>
          </w:p>
          <w:p w:rsidR="003B6D8E" w:rsidRPr="00ED2096" w:rsidRDefault="003B6D8E" w:rsidP="003B6D8E">
            <w:pPr>
              <w:shd w:val="clear" w:color="auto" w:fill="FFFFFF"/>
              <w:spacing w:after="0" w:line="240" w:lineRule="auto"/>
              <w:jc w:val="both"/>
              <w:rPr>
                <w:rFonts w:eastAsia="Calibri"/>
                <w:sz w:val="24"/>
                <w:szCs w:val="24"/>
              </w:rPr>
            </w:pPr>
          </w:p>
        </w:tc>
        <w:tc>
          <w:tcPr>
            <w:tcW w:w="2411" w:type="dxa"/>
            <w:tcBorders>
              <w:top w:val="single" w:sz="4" w:space="0" w:color="auto"/>
              <w:left w:val="single" w:sz="4" w:space="0" w:color="auto"/>
              <w:bottom w:val="single" w:sz="4" w:space="0" w:color="auto"/>
              <w:right w:val="single" w:sz="4" w:space="0" w:color="auto"/>
            </w:tcBorders>
          </w:tcPr>
          <w:p w:rsidR="003B6D8E" w:rsidRPr="00ED2096" w:rsidRDefault="003B6D8E" w:rsidP="003B6D8E">
            <w:pPr>
              <w:shd w:val="clear" w:color="auto" w:fill="FFFFFF"/>
              <w:spacing w:after="0" w:line="240" w:lineRule="auto"/>
              <w:rPr>
                <w:rFonts w:eastAsia="Calibri"/>
                <w:sz w:val="24"/>
                <w:szCs w:val="24"/>
              </w:rPr>
            </w:pPr>
            <w:r w:rsidRPr="00ED2096">
              <w:rPr>
                <w:rFonts w:eastAsia="Calibri"/>
                <w:sz w:val="24"/>
                <w:szCs w:val="24"/>
              </w:rPr>
              <w:t>у разі карантину</w:t>
            </w:r>
          </w:p>
          <w:p w:rsidR="003B6D8E" w:rsidRPr="00ED2096" w:rsidRDefault="003B6D8E" w:rsidP="003B6D8E">
            <w:pPr>
              <w:shd w:val="clear" w:color="auto" w:fill="FFFFFF"/>
              <w:spacing w:after="0" w:line="240" w:lineRule="auto"/>
              <w:rPr>
                <w:rFonts w:eastAsia="Calibri"/>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3B6D8E" w:rsidRPr="00ED2096" w:rsidRDefault="003B6D8E" w:rsidP="003B6D8E">
            <w:pPr>
              <w:shd w:val="clear" w:color="auto" w:fill="FFFFFF"/>
              <w:spacing w:after="0" w:line="240" w:lineRule="auto"/>
              <w:jc w:val="center"/>
              <w:rPr>
                <w:rFonts w:eastAsia="Calibri"/>
                <w:sz w:val="24"/>
                <w:szCs w:val="24"/>
              </w:rPr>
            </w:pPr>
            <w:r w:rsidRPr="00ED2096">
              <w:rPr>
                <w:rFonts w:eastAsia="Calibri"/>
                <w:sz w:val="24"/>
                <w:szCs w:val="24"/>
              </w:rPr>
              <w:t>Ст. м/сестра</w:t>
            </w:r>
          </w:p>
        </w:tc>
      </w:tr>
      <w:tr w:rsidR="00F424F0" w:rsidRPr="00F424F0" w:rsidTr="00633976">
        <w:tc>
          <w:tcPr>
            <w:tcW w:w="851" w:type="dxa"/>
            <w:tcBorders>
              <w:top w:val="single" w:sz="4" w:space="0" w:color="auto"/>
              <w:left w:val="single" w:sz="4" w:space="0" w:color="auto"/>
              <w:bottom w:val="single" w:sz="4" w:space="0" w:color="auto"/>
              <w:right w:val="single" w:sz="4" w:space="0" w:color="auto"/>
            </w:tcBorders>
            <w:hideMark/>
          </w:tcPr>
          <w:p w:rsidR="003B6D8E" w:rsidRPr="00ED2096" w:rsidRDefault="0011446C" w:rsidP="003B6D8E">
            <w:pPr>
              <w:shd w:val="clear" w:color="auto" w:fill="FFFFFF"/>
              <w:spacing w:after="0" w:line="240" w:lineRule="auto"/>
              <w:jc w:val="center"/>
              <w:rPr>
                <w:rFonts w:eastAsia="Calibri"/>
                <w:spacing w:val="-7"/>
                <w:sz w:val="24"/>
                <w:szCs w:val="24"/>
              </w:rPr>
            </w:pPr>
            <w:r>
              <w:rPr>
                <w:rFonts w:eastAsia="Calibri"/>
                <w:spacing w:val="-7"/>
                <w:sz w:val="24"/>
                <w:szCs w:val="24"/>
              </w:rPr>
              <w:t>2.8</w:t>
            </w:r>
          </w:p>
        </w:tc>
        <w:tc>
          <w:tcPr>
            <w:tcW w:w="5672" w:type="dxa"/>
            <w:tcBorders>
              <w:top w:val="single" w:sz="4" w:space="0" w:color="auto"/>
              <w:left w:val="single" w:sz="4" w:space="0" w:color="auto"/>
              <w:bottom w:val="single" w:sz="4" w:space="0" w:color="auto"/>
              <w:right w:val="single" w:sz="4" w:space="0" w:color="auto"/>
            </w:tcBorders>
          </w:tcPr>
          <w:p w:rsidR="003B6D8E" w:rsidRPr="00ED2096" w:rsidRDefault="003B6D8E" w:rsidP="003B6D8E">
            <w:pPr>
              <w:shd w:val="clear" w:color="auto" w:fill="FFFFFF"/>
              <w:spacing w:after="0" w:line="240" w:lineRule="auto"/>
              <w:jc w:val="both"/>
              <w:rPr>
                <w:rFonts w:eastAsia="Calibri"/>
                <w:sz w:val="24"/>
                <w:szCs w:val="24"/>
              </w:rPr>
            </w:pPr>
            <w:r w:rsidRPr="00ED2096">
              <w:rPr>
                <w:rFonts w:eastAsia="Calibri"/>
                <w:sz w:val="24"/>
                <w:szCs w:val="24"/>
              </w:rPr>
              <w:t>Своєчасне ізолювання дітей,які захворіли, надання їм долікарської допомоги</w:t>
            </w:r>
          </w:p>
          <w:p w:rsidR="003B6D8E" w:rsidRPr="00ED2096" w:rsidRDefault="003B6D8E" w:rsidP="003B6D8E">
            <w:pPr>
              <w:shd w:val="clear" w:color="auto" w:fill="FFFFFF"/>
              <w:spacing w:after="0" w:line="240" w:lineRule="auto"/>
              <w:jc w:val="both"/>
              <w:rPr>
                <w:rFonts w:eastAsia="Calibri"/>
                <w:sz w:val="24"/>
                <w:szCs w:val="24"/>
              </w:rPr>
            </w:pPr>
          </w:p>
        </w:tc>
        <w:tc>
          <w:tcPr>
            <w:tcW w:w="2411" w:type="dxa"/>
            <w:tcBorders>
              <w:top w:val="single" w:sz="4" w:space="0" w:color="auto"/>
              <w:left w:val="single" w:sz="4" w:space="0" w:color="auto"/>
              <w:bottom w:val="single" w:sz="4" w:space="0" w:color="auto"/>
              <w:right w:val="single" w:sz="4" w:space="0" w:color="auto"/>
            </w:tcBorders>
            <w:hideMark/>
          </w:tcPr>
          <w:p w:rsidR="003B6D8E" w:rsidRPr="00ED2096" w:rsidRDefault="003B6D8E" w:rsidP="003B6D8E">
            <w:pPr>
              <w:shd w:val="clear" w:color="auto" w:fill="FFFFFF"/>
              <w:spacing w:after="0" w:line="240" w:lineRule="auto"/>
              <w:rPr>
                <w:rFonts w:eastAsia="Calibri"/>
                <w:sz w:val="24"/>
                <w:szCs w:val="24"/>
              </w:rPr>
            </w:pPr>
            <w:r w:rsidRPr="00ED2096">
              <w:rPr>
                <w:rFonts w:eastAsia="Calibri"/>
                <w:sz w:val="24"/>
                <w:szCs w:val="24"/>
              </w:rPr>
              <w:t>у разі захворювання дітей</w:t>
            </w:r>
          </w:p>
        </w:tc>
        <w:tc>
          <w:tcPr>
            <w:tcW w:w="1701" w:type="dxa"/>
            <w:tcBorders>
              <w:top w:val="single" w:sz="4" w:space="0" w:color="auto"/>
              <w:left w:val="single" w:sz="4" w:space="0" w:color="auto"/>
              <w:bottom w:val="single" w:sz="4" w:space="0" w:color="auto"/>
              <w:right w:val="single" w:sz="4" w:space="0" w:color="auto"/>
            </w:tcBorders>
            <w:hideMark/>
          </w:tcPr>
          <w:p w:rsidR="003B6D8E" w:rsidRPr="00ED2096" w:rsidRDefault="003B6D8E" w:rsidP="003B6D8E">
            <w:pPr>
              <w:shd w:val="clear" w:color="auto" w:fill="FFFFFF"/>
              <w:spacing w:after="0" w:line="240" w:lineRule="auto"/>
              <w:jc w:val="center"/>
              <w:rPr>
                <w:rFonts w:eastAsia="Calibri"/>
                <w:sz w:val="24"/>
                <w:szCs w:val="24"/>
              </w:rPr>
            </w:pPr>
            <w:r w:rsidRPr="00ED2096">
              <w:rPr>
                <w:rFonts w:eastAsia="Calibri"/>
                <w:sz w:val="24"/>
                <w:szCs w:val="24"/>
              </w:rPr>
              <w:t>Ст. м/сестра</w:t>
            </w:r>
          </w:p>
        </w:tc>
      </w:tr>
      <w:tr w:rsidR="00F424F0" w:rsidRPr="00F424F0" w:rsidTr="00633976">
        <w:tc>
          <w:tcPr>
            <w:tcW w:w="851" w:type="dxa"/>
            <w:tcBorders>
              <w:top w:val="single" w:sz="4" w:space="0" w:color="auto"/>
              <w:left w:val="single" w:sz="4" w:space="0" w:color="auto"/>
              <w:bottom w:val="single" w:sz="4" w:space="0" w:color="auto"/>
              <w:right w:val="single" w:sz="4" w:space="0" w:color="auto"/>
            </w:tcBorders>
          </w:tcPr>
          <w:p w:rsidR="00633976" w:rsidRPr="00ED2096" w:rsidRDefault="00633976" w:rsidP="003355A3">
            <w:pPr>
              <w:shd w:val="clear" w:color="auto" w:fill="FFFFFF"/>
              <w:spacing w:after="0" w:line="240" w:lineRule="auto"/>
              <w:jc w:val="center"/>
              <w:rPr>
                <w:rFonts w:eastAsia="Calibri"/>
                <w:b/>
                <w:spacing w:val="-7"/>
                <w:sz w:val="24"/>
                <w:szCs w:val="24"/>
              </w:rPr>
            </w:pPr>
            <w:r w:rsidRPr="00ED2096">
              <w:rPr>
                <w:rFonts w:eastAsia="Calibri"/>
                <w:b/>
                <w:spacing w:val="-7"/>
                <w:sz w:val="24"/>
                <w:szCs w:val="24"/>
              </w:rPr>
              <w:t>1</w:t>
            </w:r>
          </w:p>
        </w:tc>
        <w:tc>
          <w:tcPr>
            <w:tcW w:w="5672" w:type="dxa"/>
            <w:tcBorders>
              <w:top w:val="single" w:sz="4" w:space="0" w:color="auto"/>
              <w:left w:val="single" w:sz="4" w:space="0" w:color="auto"/>
              <w:bottom w:val="single" w:sz="4" w:space="0" w:color="auto"/>
              <w:right w:val="single" w:sz="4" w:space="0" w:color="auto"/>
            </w:tcBorders>
          </w:tcPr>
          <w:p w:rsidR="00633976" w:rsidRPr="00ED2096" w:rsidRDefault="00633976" w:rsidP="003355A3">
            <w:pPr>
              <w:shd w:val="clear" w:color="auto" w:fill="FFFFFF"/>
              <w:tabs>
                <w:tab w:val="left" w:pos="1557"/>
              </w:tabs>
              <w:spacing w:after="0" w:line="240" w:lineRule="auto"/>
              <w:jc w:val="center"/>
              <w:rPr>
                <w:rFonts w:eastAsia="Calibri"/>
                <w:b/>
                <w:sz w:val="24"/>
                <w:szCs w:val="24"/>
              </w:rPr>
            </w:pPr>
            <w:r w:rsidRPr="00ED2096">
              <w:rPr>
                <w:rFonts w:eastAsia="Calibri"/>
                <w:b/>
                <w:sz w:val="24"/>
                <w:szCs w:val="24"/>
              </w:rPr>
              <w:t>2</w:t>
            </w:r>
          </w:p>
        </w:tc>
        <w:tc>
          <w:tcPr>
            <w:tcW w:w="2411" w:type="dxa"/>
            <w:tcBorders>
              <w:top w:val="single" w:sz="4" w:space="0" w:color="auto"/>
              <w:left w:val="single" w:sz="4" w:space="0" w:color="auto"/>
              <w:bottom w:val="single" w:sz="4" w:space="0" w:color="auto"/>
              <w:right w:val="single" w:sz="4" w:space="0" w:color="auto"/>
            </w:tcBorders>
          </w:tcPr>
          <w:p w:rsidR="00633976" w:rsidRPr="00ED2096" w:rsidRDefault="00633976" w:rsidP="003355A3">
            <w:pPr>
              <w:shd w:val="clear" w:color="auto" w:fill="FFFFFF"/>
              <w:spacing w:after="0" w:line="240" w:lineRule="auto"/>
              <w:jc w:val="center"/>
              <w:rPr>
                <w:rFonts w:eastAsia="Calibri"/>
                <w:b/>
                <w:sz w:val="24"/>
                <w:szCs w:val="24"/>
              </w:rPr>
            </w:pPr>
            <w:r w:rsidRPr="00ED2096">
              <w:rPr>
                <w:rFonts w:eastAsia="Calibri"/>
                <w:b/>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633976" w:rsidRPr="00ED2096" w:rsidRDefault="00633976" w:rsidP="003355A3">
            <w:pPr>
              <w:shd w:val="clear" w:color="auto" w:fill="FFFFFF"/>
              <w:spacing w:after="0" w:line="240" w:lineRule="auto"/>
              <w:jc w:val="center"/>
              <w:rPr>
                <w:rFonts w:eastAsia="Calibri"/>
                <w:b/>
                <w:sz w:val="24"/>
                <w:szCs w:val="24"/>
              </w:rPr>
            </w:pPr>
            <w:r w:rsidRPr="00ED2096">
              <w:rPr>
                <w:rFonts w:eastAsia="Calibri"/>
                <w:b/>
                <w:sz w:val="24"/>
                <w:szCs w:val="24"/>
              </w:rPr>
              <w:t>4</w:t>
            </w:r>
          </w:p>
        </w:tc>
      </w:tr>
      <w:tr w:rsidR="00F424F0" w:rsidRPr="00F424F0" w:rsidTr="00633976">
        <w:trPr>
          <w:trHeight w:val="1400"/>
        </w:trPr>
        <w:tc>
          <w:tcPr>
            <w:tcW w:w="851" w:type="dxa"/>
            <w:tcBorders>
              <w:top w:val="single" w:sz="4" w:space="0" w:color="auto"/>
              <w:left w:val="single" w:sz="4" w:space="0" w:color="auto"/>
              <w:bottom w:val="single" w:sz="4" w:space="0" w:color="auto"/>
              <w:right w:val="single" w:sz="4" w:space="0" w:color="auto"/>
            </w:tcBorders>
          </w:tcPr>
          <w:p w:rsidR="00633976" w:rsidRPr="00ED2096" w:rsidRDefault="00633976" w:rsidP="003B6D8E">
            <w:pPr>
              <w:shd w:val="clear" w:color="auto" w:fill="FFFFFF"/>
              <w:spacing w:after="0" w:line="240" w:lineRule="auto"/>
              <w:jc w:val="center"/>
              <w:rPr>
                <w:rFonts w:eastAsia="Calibri"/>
                <w:spacing w:val="-7"/>
                <w:sz w:val="24"/>
                <w:szCs w:val="24"/>
              </w:rPr>
            </w:pPr>
          </w:p>
        </w:tc>
        <w:tc>
          <w:tcPr>
            <w:tcW w:w="5672" w:type="dxa"/>
            <w:tcBorders>
              <w:top w:val="single" w:sz="4" w:space="0" w:color="auto"/>
              <w:left w:val="single" w:sz="4" w:space="0" w:color="auto"/>
              <w:bottom w:val="single" w:sz="4" w:space="0" w:color="auto"/>
              <w:right w:val="single" w:sz="4" w:space="0" w:color="auto"/>
            </w:tcBorders>
            <w:hideMark/>
          </w:tcPr>
          <w:p w:rsidR="00633976" w:rsidRPr="00ED2096" w:rsidRDefault="00633976" w:rsidP="003B6D8E">
            <w:pPr>
              <w:shd w:val="clear" w:color="auto" w:fill="FFFFFF"/>
              <w:tabs>
                <w:tab w:val="left" w:pos="1557"/>
              </w:tabs>
              <w:spacing w:after="0" w:line="240" w:lineRule="auto"/>
              <w:jc w:val="both"/>
              <w:rPr>
                <w:rFonts w:eastAsia="Calibri"/>
                <w:sz w:val="24"/>
                <w:szCs w:val="24"/>
              </w:rPr>
            </w:pPr>
            <w:r w:rsidRPr="00ED2096">
              <w:rPr>
                <w:rFonts w:eastAsia="Calibri"/>
                <w:sz w:val="24"/>
                <w:szCs w:val="24"/>
              </w:rPr>
              <w:t>Систематичний контроль:</w:t>
            </w:r>
          </w:p>
          <w:p w:rsidR="00633976" w:rsidRPr="00ED2096" w:rsidRDefault="00633976" w:rsidP="003B6D8E">
            <w:pPr>
              <w:numPr>
                <w:ilvl w:val="0"/>
                <w:numId w:val="17"/>
              </w:numPr>
              <w:shd w:val="clear" w:color="auto" w:fill="FFFFFF"/>
              <w:tabs>
                <w:tab w:val="left" w:pos="1557"/>
              </w:tabs>
              <w:spacing w:after="0" w:line="240" w:lineRule="auto"/>
              <w:jc w:val="both"/>
              <w:rPr>
                <w:rFonts w:eastAsia="Calibri"/>
                <w:sz w:val="24"/>
                <w:szCs w:val="24"/>
              </w:rPr>
            </w:pPr>
            <w:r w:rsidRPr="00ED2096">
              <w:rPr>
                <w:rFonts w:eastAsia="Calibri"/>
                <w:sz w:val="24"/>
                <w:szCs w:val="24"/>
              </w:rPr>
              <w:t>продуктів харчування,що завозять до дошкільного закладу</w:t>
            </w:r>
          </w:p>
          <w:p w:rsidR="00633976" w:rsidRPr="00ED2096" w:rsidRDefault="00633976" w:rsidP="000E5215">
            <w:pPr>
              <w:shd w:val="clear" w:color="auto" w:fill="FFFFFF"/>
              <w:tabs>
                <w:tab w:val="left" w:pos="1557"/>
              </w:tabs>
              <w:spacing w:after="0" w:line="240" w:lineRule="auto"/>
              <w:ind w:left="751"/>
              <w:jc w:val="both"/>
              <w:rPr>
                <w:rFonts w:eastAsia="Calibri"/>
                <w:sz w:val="24"/>
                <w:szCs w:val="24"/>
              </w:rPr>
            </w:pPr>
            <w:r w:rsidRPr="00ED2096">
              <w:rPr>
                <w:rFonts w:eastAsia="Calibri"/>
                <w:sz w:val="24"/>
                <w:szCs w:val="24"/>
              </w:rPr>
              <w:t xml:space="preserve">умов зберігання продуктів харчування і </w:t>
            </w:r>
            <w:r w:rsidR="000E5215" w:rsidRPr="00ED2096">
              <w:rPr>
                <w:rFonts w:eastAsia="Calibri"/>
                <w:sz w:val="24"/>
                <w:szCs w:val="24"/>
              </w:rPr>
              <w:t>продовольчої сировини в коморі</w:t>
            </w:r>
          </w:p>
        </w:tc>
        <w:tc>
          <w:tcPr>
            <w:tcW w:w="2411" w:type="dxa"/>
            <w:tcBorders>
              <w:top w:val="single" w:sz="4" w:space="0" w:color="auto"/>
              <w:left w:val="single" w:sz="4" w:space="0" w:color="auto"/>
              <w:bottom w:val="single" w:sz="4" w:space="0" w:color="auto"/>
              <w:right w:val="single" w:sz="4" w:space="0" w:color="auto"/>
            </w:tcBorders>
            <w:hideMark/>
          </w:tcPr>
          <w:p w:rsidR="00633976" w:rsidRPr="00ED2096" w:rsidRDefault="00633976" w:rsidP="003B6D8E">
            <w:pPr>
              <w:shd w:val="clear" w:color="auto" w:fill="FFFFFF"/>
              <w:spacing w:after="0" w:line="240" w:lineRule="auto"/>
              <w:rPr>
                <w:rFonts w:eastAsia="Calibri"/>
                <w:sz w:val="24"/>
                <w:szCs w:val="24"/>
              </w:rPr>
            </w:pPr>
            <w:r w:rsidRPr="00ED2096">
              <w:rPr>
                <w:rFonts w:eastAsia="Calibri"/>
                <w:sz w:val="24"/>
                <w:szCs w:val="24"/>
              </w:rPr>
              <w:t>Постійно</w:t>
            </w:r>
          </w:p>
        </w:tc>
        <w:tc>
          <w:tcPr>
            <w:tcW w:w="1701" w:type="dxa"/>
            <w:tcBorders>
              <w:top w:val="single" w:sz="4" w:space="0" w:color="auto"/>
              <w:left w:val="single" w:sz="4" w:space="0" w:color="auto"/>
              <w:bottom w:val="single" w:sz="4" w:space="0" w:color="auto"/>
              <w:right w:val="single" w:sz="4" w:space="0" w:color="auto"/>
            </w:tcBorders>
            <w:hideMark/>
          </w:tcPr>
          <w:p w:rsidR="00633976" w:rsidRPr="00ED2096" w:rsidRDefault="00633976" w:rsidP="003B6D8E">
            <w:pPr>
              <w:shd w:val="clear" w:color="auto" w:fill="FFFFFF"/>
              <w:spacing w:after="0" w:line="240" w:lineRule="auto"/>
              <w:jc w:val="center"/>
              <w:rPr>
                <w:rFonts w:eastAsia="Calibri"/>
                <w:sz w:val="24"/>
                <w:szCs w:val="24"/>
              </w:rPr>
            </w:pPr>
            <w:r w:rsidRPr="00ED2096">
              <w:rPr>
                <w:rFonts w:eastAsia="Calibri"/>
                <w:sz w:val="24"/>
                <w:szCs w:val="24"/>
              </w:rPr>
              <w:t>Ст. м/сестра</w:t>
            </w:r>
          </w:p>
        </w:tc>
      </w:tr>
      <w:tr w:rsidR="00F424F0" w:rsidRPr="00F424F0" w:rsidTr="00633976">
        <w:tc>
          <w:tcPr>
            <w:tcW w:w="851" w:type="dxa"/>
            <w:tcBorders>
              <w:top w:val="single" w:sz="4" w:space="0" w:color="auto"/>
              <w:left w:val="single" w:sz="4" w:space="0" w:color="auto"/>
              <w:bottom w:val="single" w:sz="4" w:space="0" w:color="auto"/>
              <w:right w:val="single" w:sz="4" w:space="0" w:color="auto"/>
            </w:tcBorders>
          </w:tcPr>
          <w:p w:rsidR="00633976" w:rsidRPr="00F424F0" w:rsidRDefault="00633976" w:rsidP="003B6D8E">
            <w:pPr>
              <w:shd w:val="clear" w:color="auto" w:fill="FFFFFF"/>
              <w:spacing w:after="0" w:line="240" w:lineRule="auto"/>
              <w:jc w:val="center"/>
              <w:rPr>
                <w:rFonts w:eastAsia="Calibri"/>
                <w:b/>
                <w:color w:val="FF0000"/>
                <w:spacing w:val="-7"/>
                <w:sz w:val="24"/>
                <w:szCs w:val="24"/>
              </w:rPr>
            </w:pPr>
          </w:p>
        </w:tc>
        <w:tc>
          <w:tcPr>
            <w:tcW w:w="5672" w:type="dxa"/>
            <w:tcBorders>
              <w:top w:val="single" w:sz="4" w:space="0" w:color="auto"/>
              <w:left w:val="single" w:sz="4" w:space="0" w:color="auto"/>
              <w:bottom w:val="single" w:sz="4" w:space="0" w:color="auto"/>
              <w:right w:val="single" w:sz="4" w:space="0" w:color="auto"/>
            </w:tcBorders>
            <w:hideMark/>
          </w:tcPr>
          <w:p w:rsidR="00633976" w:rsidRPr="00ED2096" w:rsidRDefault="00633976" w:rsidP="003B6D8E">
            <w:pPr>
              <w:numPr>
                <w:ilvl w:val="0"/>
                <w:numId w:val="17"/>
              </w:numPr>
              <w:shd w:val="clear" w:color="auto" w:fill="FFFFFF"/>
              <w:tabs>
                <w:tab w:val="left" w:pos="1557"/>
              </w:tabs>
              <w:spacing w:after="0" w:line="240" w:lineRule="auto"/>
              <w:jc w:val="both"/>
              <w:rPr>
                <w:rFonts w:eastAsia="Calibri"/>
                <w:sz w:val="24"/>
                <w:szCs w:val="24"/>
              </w:rPr>
            </w:pPr>
            <w:r w:rsidRPr="00ED2096">
              <w:rPr>
                <w:rFonts w:eastAsia="Calibri" w:cs="Arial"/>
                <w:sz w:val="24"/>
                <w:szCs w:val="24"/>
              </w:rPr>
              <w:t>терміну</w:t>
            </w:r>
            <w:r w:rsidRPr="00ED2096">
              <w:rPr>
                <w:rFonts w:eastAsia="Calibri"/>
                <w:sz w:val="24"/>
                <w:szCs w:val="24"/>
              </w:rPr>
              <w:t xml:space="preserve"> </w:t>
            </w:r>
            <w:r w:rsidRPr="00ED2096">
              <w:rPr>
                <w:rFonts w:eastAsia="Calibri" w:cs="Arial"/>
                <w:sz w:val="24"/>
                <w:szCs w:val="24"/>
              </w:rPr>
              <w:t>придатності</w:t>
            </w:r>
            <w:r w:rsidRPr="00ED2096">
              <w:rPr>
                <w:rFonts w:eastAsia="Calibri"/>
                <w:sz w:val="24"/>
                <w:szCs w:val="24"/>
              </w:rPr>
              <w:t xml:space="preserve"> </w:t>
            </w:r>
            <w:r w:rsidRPr="00ED2096">
              <w:rPr>
                <w:rFonts w:eastAsia="Calibri" w:cs="Arial"/>
                <w:sz w:val="24"/>
                <w:szCs w:val="24"/>
              </w:rPr>
              <w:t>та</w:t>
            </w:r>
            <w:r w:rsidRPr="00ED2096">
              <w:rPr>
                <w:rFonts w:eastAsia="Calibri"/>
                <w:sz w:val="24"/>
                <w:szCs w:val="24"/>
              </w:rPr>
              <w:t xml:space="preserve"> </w:t>
            </w:r>
            <w:r w:rsidRPr="00ED2096">
              <w:rPr>
                <w:rFonts w:eastAsia="Calibri" w:cs="Arial"/>
                <w:sz w:val="24"/>
                <w:szCs w:val="24"/>
              </w:rPr>
              <w:t>своєчасного</w:t>
            </w:r>
            <w:r w:rsidRPr="00ED2096">
              <w:rPr>
                <w:rFonts w:eastAsia="Calibri"/>
                <w:sz w:val="24"/>
                <w:szCs w:val="24"/>
              </w:rPr>
              <w:t xml:space="preserve"> використання продуктів харчування і продовольчої сировини</w:t>
            </w:r>
          </w:p>
        </w:tc>
        <w:tc>
          <w:tcPr>
            <w:tcW w:w="2411" w:type="dxa"/>
            <w:tcBorders>
              <w:top w:val="single" w:sz="4" w:space="0" w:color="auto"/>
              <w:left w:val="single" w:sz="4" w:space="0" w:color="auto"/>
              <w:bottom w:val="single" w:sz="4" w:space="0" w:color="auto"/>
              <w:right w:val="single" w:sz="4" w:space="0" w:color="auto"/>
            </w:tcBorders>
          </w:tcPr>
          <w:p w:rsidR="00633976" w:rsidRPr="00F424F0" w:rsidRDefault="00633976" w:rsidP="003B6D8E">
            <w:pPr>
              <w:shd w:val="clear" w:color="auto" w:fill="FFFFFF"/>
              <w:spacing w:after="0" w:line="240" w:lineRule="auto"/>
              <w:jc w:val="center"/>
              <w:rPr>
                <w:rFonts w:eastAsia="Calibri"/>
                <w:b/>
                <w:color w:val="FF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633976" w:rsidRPr="00F424F0" w:rsidRDefault="00633976" w:rsidP="003B6D8E">
            <w:pPr>
              <w:shd w:val="clear" w:color="auto" w:fill="FFFFFF"/>
              <w:spacing w:after="0" w:line="240" w:lineRule="auto"/>
              <w:jc w:val="center"/>
              <w:rPr>
                <w:rFonts w:eastAsia="Calibri"/>
                <w:b/>
                <w:color w:val="FF0000"/>
                <w:sz w:val="24"/>
                <w:szCs w:val="24"/>
              </w:rPr>
            </w:pPr>
          </w:p>
        </w:tc>
      </w:tr>
      <w:tr w:rsidR="00F424F0" w:rsidRPr="00F424F0" w:rsidTr="00633976">
        <w:tc>
          <w:tcPr>
            <w:tcW w:w="851" w:type="dxa"/>
            <w:tcBorders>
              <w:top w:val="single" w:sz="4" w:space="0" w:color="auto"/>
              <w:left w:val="single" w:sz="4" w:space="0" w:color="auto"/>
              <w:bottom w:val="single" w:sz="4" w:space="0" w:color="auto"/>
              <w:right w:val="single" w:sz="4" w:space="0" w:color="auto"/>
            </w:tcBorders>
          </w:tcPr>
          <w:p w:rsidR="00633976" w:rsidRPr="00F424F0" w:rsidRDefault="00633976" w:rsidP="003B6D8E">
            <w:pPr>
              <w:shd w:val="clear" w:color="auto" w:fill="FFFFFF"/>
              <w:spacing w:after="0" w:line="240" w:lineRule="auto"/>
              <w:jc w:val="center"/>
              <w:rPr>
                <w:rFonts w:eastAsia="Calibri"/>
                <w:color w:val="FF0000"/>
                <w:spacing w:val="-7"/>
                <w:sz w:val="24"/>
                <w:szCs w:val="24"/>
              </w:rPr>
            </w:pPr>
          </w:p>
        </w:tc>
        <w:tc>
          <w:tcPr>
            <w:tcW w:w="5672" w:type="dxa"/>
            <w:tcBorders>
              <w:top w:val="single" w:sz="4" w:space="0" w:color="auto"/>
              <w:left w:val="single" w:sz="4" w:space="0" w:color="auto"/>
              <w:bottom w:val="single" w:sz="4" w:space="0" w:color="auto"/>
              <w:right w:val="single" w:sz="4" w:space="0" w:color="auto"/>
            </w:tcBorders>
            <w:hideMark/>
          </w:tcPr>
          <w:p w:rsidR="00633976" w:rsidRPr="00ED2096" w:rsidRDefault="00633976" w:rsidP="003B6D8E">
            <w:pPr>
              <w:numPr>
                <w:ilvl w:val="0"/>
                <w:numId w:val="17"/>
              </w:numPr>
              <w:shd w:val="clear" w:color="auto" w:fill="FFFFFF"/>
              <w:tabs>
                <w:tab w:val="left" w:pos="1557"/>
              </w:tabs>
              <w:spacing w:after="0" w:line="240" w:lineRule="auto"/>
              <w:jc w:val="both"/>
              <w:rPr>
                <w:rFonts w:eastAsia="Calibri"/>
                <w:sz w:val="24"/>
                <w:szCs w:val="24"/>
              </w:rPr>
            </w:pPr>
            <w:r w:rsidRPr="00ED2096">
              <w:rPr>
                <w:rFonts w:eastAsia="Calibri"/>
                <w:sz w:val="24"/>
                <w:szCs w:val="24"/>
              </w:rPr>
              <w:t>технології приготування страв</w:t>
            </w:r>
          </w:p>
          <w:p w:rsidR="00633976" w:rsidRPr="00ED2096" w:rsidRDefault="00633976" w:rsidP="003B6D8E">
            <w:pPr>
              <w:numPr>
                <w:ilvl w:val="0"/>
                <w:numId w:val="17"/>
              </w:numPr>
              <w:shd w:val="clear" w:color="auto" w:fill="FFFFFF"/>
              <w:tabs>
                <w:tab w:val="left" w:pos="1557"/>
              </w:tabs>
              <w:spacing w:after="0" w:line="240" w:lineRule="auto"/>
              <w:jc w:val="both"/>
              <w:rPr>
                <w:rFonts w:eastAsia="Calibri"/>
                <w:sz w:val="24"/>
                <w:szCs w:val="24"/>
              </w:rPr>
            </w:pPr>
            <w:r w:rsidRPr="00ED2096">
              <w:rPr>
                <w:rFonts w:eastAsia="Calibri"/>
                <w:sz w:val="24"/>
                <w:szCs w:val="24"/>
              </w:rPr>
              <w:lastRenderedPageBreak/>
              <w:t>дотримання санітарних норм на харчоблоці та в коморі</w:t>
            </w:r>
          </w:p>
        </w:tc>
        <w:tc>
          <w:tcPr>
            <w:tcW w:w="2411" w:type="dxa"/>
            <w:tcBorders>
              <w:top w:val="single" w:sz="4" w:space="0" w:color="auto"/>
              <w:left w:val="single" w:sz="4" w:space="0" w:color="auto"/>
              <w:bottom w:val="single" w:sz="4" w:space="0" w:color="auto"/>
              <w:right w:val="single" w:sz="4" w:space="0" w:color="auto"/>
            </w:tcBorders>
          </w:tcPr>
          <w:p w:rsidR="00633976" w:rsidRPr="00F424F0" w:rsidRDefault="00633976" w:rsidP="003B6D8E">
            <w:pPr>
              <w:shd w:val="clear" w:color="auto" w:fill="FFFFFF"/>
              <w:spacing w:after="0" w:line="240" w:lineRule="auto"/>
              <w:jc w:val="center"/>
              <w:rPr>
                <w:rFonts w:eastAsia="Calibri"/>
                <w:color w:val="FF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633976" w:rsidRPr="00F424F0" w:rsidRDefault="00633976" w:rsidP="003B6D8E">
            <w:pPr>
              <w:shd w:val="clear" w:color="auto" w:fill="FFFFFF"/>
              <w:spacing w:after="0" w:line="240" w:lineRule="auto"/>
              <w:jc w:val="center"/>
              <w:rPr>
                <w:rFonts w:eastAsia="Calibri"/>
                <w:color w:val="FF0000"/>
                <w:sz w:val="24"/>
                <w:szCs w:val="24"/>
              </w:rPr>
            </w:pPr>
          </w:p>
        </w:tc>
      </w:tr>
      <w:tr w:rsidR="00F424F0" w:rsidRPr="00F424F0" w:rsidTr="00633976">
        <w:tc>
          <w:tcPr>
            <w:tcW w:w="851" w:type="dxa"/>
            <w:tcBorders>
              <w:top w:val="single" w:sz="4" w:space="0" w:color="auto"/>
              <w:left w:val="single" w:sz="4" w:space="0" w:color="auto"/>
              <w:bottom w:val="single" w:sz="4" w:space="0" w:color="auto"/>
              <w:right w:val="single" w:sz="4" w:space="0" w:color="auto"/>
            </w:tcBorders>
          </w:tcPr>
          <w:p w:rsidR="00633976" w:rsidRPr="00F424F0" w:rsidRDefault="00633976" w:rsidP="003B6D8E">
            <w:pPr>
              <w:shd w:val="clear" w:color="auto" w:fill="FFFFFF"/>
              <w:spacing w:after="0" w:line="240" w:lineRule="auto"/>
              <w:jc w:val="center"/>
              <w:rPr>
                <w:rFonts w:eastAsia="Calibri"/>
                <w:color w:val="FF0000"/>
                <w:spacing w:val="-7"/>
                <w:sz w:val="24"/>
                <w:szCs w:val="24"/>
              </w:rPr>
            </w:pPr>
          </w:p>
        </w:tc>
        <w:tc>
          <w:tcPr>
            <w:tcW w:w="5672" w:type="dxa"/>
            <w:tcBorders>
              <w:top w:val="single" w:sz="4" w:space="0" w:color="auto"/>
              <w:left w:val="single" w:sz="4" w:space="0" w:color="auto"/>
              <w:bottom w:val="single" w:sz="4" w:space="0" w:color="auto"/>
              <w:right w:val="single" w:sz="4" w:space="0" w:color="auto"/>
            </w:tcBorders>
          </w:tcPr>
          <w:p w:rsidR="00633976" w:rsidRPr="00ED2096" w:rsidRDefault="00633976" w:rsidP="003B6D8E">
            <w:pPr>
              <w:shd w:val="clear" w:color="auto" w:fill="FFFFFF"/>
              <w:tabs>
                <w:tab w:val="left" w:pos="1557"/>
              </w:tabs>
              <w:spacing w:after="0" w:line="240" w:lineRule="auto"/>
              <w:jc w:val="both"/>
              <w:rPr>
                <w:rFonts w:eastAsia="Calibri"/>
                <w:sz w:val="24"/>
                <w:szCs w:val="24"/>
              </w:rPr>
            </w:pPr>
            <w:r w:rsidRPr="00ED2096">
              <w:rPr>
                <w:rFonts w:eastAsia="Calibri"/>
                <w:sz w:val="24"/>
                <w:szCs w:val="24"/>
              </w:rPr>
              <w:t>Проведення загартування дітей улітку</w:t>
            </w:r>
          </w:p>
          <w:p w:rsidR="00633976" w:rsidRPr="00ED2096" w:rsidRDefault="00633976" w:rsidP="003B6D8E">
            <w:pPr>
              <w:shd w:val="clear" w:color="auto" w:fill="FFFFFF"/>
              <w:tabs>
                <w:tab w:val="left" w:pos="1557"/>
              </w:tabs>
              <w:spacing w:after="0" w:line="240" w:lineRule="auto"/>
              <w:ind w:left="751"/>
              <w:jc w:val="both"/>
              <w:rPr>
                <w:rFonts w:eastAsia="Calibri"/>
                <w:sz w:val="24"/>
                <w:szCs w:val="24"/>
              </w:rPr>
            </w:pPr>
          </w:p>
        </w:tc>
        <w:tc>
          <w:tcPr>
            <w:tcW w:w="2411" w:type="dxa"/>
            <w:tcBorders>
              <w:top w:val="single" w:sz="4" w:space="0" w:color="auto"/>
              <w:left w:val="single" w:sz="4" w:space="0" w:color="auto"/>
              <w:bottom w:val="single" w:sz="4" w:space="0" w:color="auto"/>
              <w:right w:val="single" w:sz="4" w:space="0" w:color="auto"/>
            </w:tcBorders>
            <w:hideMark/>
          </w:tcPr>
          <w:p w:rsidR="00633976" w:rsidRPr="00ED2096" w:rsidRDefault="00633976" w:rsidP="003B6D8E">
            <w:pPr>
              <w:shd w:val="clear" w:color="auto" w:fill="FFFFFF"/>
              <w:spacing w:after="0" w:line="240" w:lineRule="auto"/>
              <w:jc w:val="center"/>
              <w:rPr>
                <w:rFonts w:eastAsia="Calibri"/>
                <w:sz w:val="24"/>
                <w:szCs w:val="24"/>
              </w:rPr>
            </w:pPr>
            <w:r w:rsidRPr="00ED2096">
              <w:rPr>
                <w:rFonts w:eastAsia="Calibri"/>
                <w:sz w:val="24"/>
                <w:szCs w:val="24"/>
              </w:rPr>
              <w:t>Відповідно до плану на оздоровчий період</w:t>
            </w:r>
          </w:p>
        </w:tc>
        <w:tc>
          <w:tcPr>
            <w:tcW w:w="1701" w:type="dxa"/>
            <w:tcBorders>
              <w:top w:val="single" w:sz="4" w:space="0" w:color="auto"/>
              <w:left w:val="single" w:sz="4" w:space="0" w:color="auto"/>
              <w:bottom w:val="single" w:sz="4" w:space="0" w:color="auto"/>
              <w:right w:val="single" w:sz="4" w:space="0" w:color="auto"/>
            </w:tcBorders>
            <w:hideMark/>
          </w:tcPr>
          <w:p w:rsidR="00633976" w:rsidRPr="00ED2096" w:rsidRDefault="00633976" w:rsidP="003B6D8E">
            <w:pPr>
              <w:jc w:val="center"/>
              <w:rPr>
                <w:rFonts w:ascii="Calibri" w:eastAsia="Calibri" w:hAnsi="Calibri"/>
                <w:sz w:val="22"/>
              </w:rPr>
            </w:pPr>
            <w:r w:rsidRPr="00ED2096">
              <w:rPr>
                <w:rFonts w:eastAsia="Calibri"/>
                <w:sz w:val="24"/>
                <w:szCs w:val="24"/>
              </w:rPr>
              <w:t>Ст. м/сестра</w:t>
            </w:r>
          </w:p>
        </w:tc>
      </w:tr>
      <w:tr w:rsidR="00F424F0" w:rsidRPr="00F424F0" w:rsidTr="00633976">
        <w:tc>
          <w:tcPr>
            <w:tcW w:w="851" w:type="dxa"/>
            <w:tcBorders>
              <w:top w:val="single" w:sz="4" w:space="0" w:color="auto"/>
              <w:left w:val="single" w:sz="4" w:space="0" w:color="auto"/>
              <w:bottom w:val="single" w:sz="4" w:space="0" w:color="auto"/>
              <w:right w:val="single" w:sz="4" w:space="0" w:color="auto"/>
            </w:tcBorders>
          </w:tcPr>
          <w:p w:rsidR="00633976" w:rsidRPr="00F424F0" w:rsidRDefault="00633976" w:rsidP="003B6D8E">
            <w:pPr>
              <w:shd w:val="clear" w:color="auto" w:fill="FFFFFF"/>
              <w:spacing w:after="0" w:line="240" w:lineRule="auto"/>
              <w:jc w:val="center"/>
              <w:rPr>
                <w:rFonts w:eastAsia="Calibri"/>
                <w:color w:val="FF0000"/>
                <w:spacing w:val="-7"/>
                <w:sz w:val="24"/>
                <w:szCs w:val="24"/>
              </w:rPr>
            </w:pPr>
          </w:p>
        </w:tc>
        <w:tc>
          <w:tcPr>
            <w:tcW w:w="5672" w:type="dxa"/>
            <w:tcBorders>
              <w:top w:val="single" w:sz="4" w:space="0" w:color="auto"/>
              <w:left w:val="single" w:sz="4" w:space="0" w:color="auto"/>
              <w:bottom w:val="single" w:sz="4" w:space="0" w:color="auto"/>
              <w:right w:val="single" w:sz="4" w:space="0" w:color="auto"/>
            </w:tcBorders>
          </w:tcPr>
          <w:p w:rsidR="00633976" w:rsidRPr="00ED2096" w:rsidRDefault="00633976" w:rsidP="003B6D8E">
            <w:pPr>
              <w:shd w:val="clear" w:color="auto" w:fill="FFFFFF"/>
              <w:tabs>
                <w:tab w:val="left" w:pos="1557"/>
              </w:tabs>
              <w:spacing w:after="0" w:line="240" w:lineRule="auto"/>
              <w:jc w:val="both"/>
              <w:rPr>
                <w:rFonts w:eastAsia="Calibri"/>
                <w:sz w:val="24"/>
                <w:szCs w:val="24"/>
              </w:rPr>
            </w:pPr>
            <w:r w:rsidRPr="00ED2096">
              <w:rPr>
                <w:rFonts w:eastAsia="Calibri"/>
                <w:sz w:val="24"/>
                <w:szCs w:val="24"/>
              </w:rPr>
              <w:t xml:space="preserve">Розподіл дітей по групах здоров'я </w:t>
            </w:r>
          </w:p>
          <w:p w:rsidR="00633976" w:rsidRPr="00ED2096" w:rsidRDefault="00633976" w:rsidP="003B6D8E">
            <w:pPr>
              <w:shd w:val="clear" w:color="auto" w:fill="FFFFFF"/>
              <w:tabs>
                <w:tab w:val="left" w:pos="1557"/>
              </w:tabs>
              <w:spacing w:after="0" w:line="240" w:lineRule="auto"/>
              <w:jc w:val="both"/>
              <w:rPr>
                <w:rFonts w:eastAsia="Calibri"/>
                <w:sz w:val="24"/>
                <w:szCs w:val="24"/>
              </w:rPr>
            </w:pPr>
          </w:p>
        </w:tc>
        <w:tc>
          <w:tcPr>
            <w:tcW w:w="2411" w:type="dxa"/>
            <w:tcBorders>
              <w:top w:val="single" w:sz="4" w:space="0" w:color="auto"/>
              <w:left w:val="single" w:sz="4" w:space="0" w:color="auto"/>
              <w:bottom w:val="single" w:sz="4" w:space="0" w:color="auto"/>
              <w:right w:val="single" w:sz="4" w:space="0" w:color="auto"/>
            </w:tcBorders>
            <w:hideMark/>
          </w:tcPr>
          <w:p w:rsidR="00633976" w:rsidRPr="00ED2096" w:rsidRDefault="00633976" w:rsidP="003B6D8E">
            <w:pPr>
              <w:shd w:val="clear" w:color="auto" w:fill="FFFFFF"/>
              <w:spacing w:after="0" w:line="240" w:lineRule="auto"/>
              <w:jc w:val="center"/>
              <w:rPr>
                <w:rFonts w:eastAsia="Calibri"/>
                <w:sz w:val="24"/>
                <w:szCs w:val="24"/>
              </w:rPr>
            </w:pPr>
            <w:r w:rsidRPr="00ED2096">
              <w:rPr>
                <w:rFonts w:eastAsia="Calibri"/>
                <w:sz w:val="24"/>
                <w:szCs w:val="24"/>
              </w:rPr>
              <w:t>Під час прийому нових дітей до закладу; протягом року – за потреби</w:t>
            </w:r>
          </w:p>
        </w:tc>
        <w:tc>
          <w:tcPr>
            <w:tcW w:w="1701" w:type="dxa"/>
            <w:tcBorders>
              <w:top w:val="single" w:sz="4" w:space="0" w:color="auto"/>
              <w:left w:val="single" w:sz="4" w:space="0" w:color="auto"/>
              <w:bottom w:val="single" w:sz="4" w:space="0" w:color="auto"/>
              <w:right w:val="single" w:sz="4" w:space="0" w:color="auto"/>
            </w:tcBorders>
            <w:hideMark/>
          </w:tcPr>
          <w:p w:rsidR="00633976" w:rsidRPr="00ED2096" w:rsidRDefault="00633976" w:rsidP="003B6D8E">
            <w:pPr>
              <w:jc w:val="center"/>
              <w:rPr>
                <w:rFonts w:ascii="Calibri" w:eastAsia="Calibri" w:hAnsi="Calibri"/>
                <w:sz w:val="22"/>
              </w:rPr>
            </w:pPr>
            <w:r w:rsidRPr="00ED2096">
              <w:rPr>
                <w:rFonts w:eastAsia="Calibri"/>
                <w:sz w:val="24"/>
                <w:szCs w:val="24"/>
              </w:rPr>
              <w:t>Ст. м/сестра</w:t>
            </w:r>
          </w:p>
        </w:tc>
      </w:tr>
      <w:tr w:rsidR="00F424F0" w:rsidRPr="00F424F0" w:rsidTr="00633976">
        <w:tc>
          <w:tcPr>
            <w:tcW w:w="851" w:type="dxa"/>
            <w:tcBorders>
              <w:top w:val="single" w:sz="4" w:space="0" w:color="auto"/>
              <w:left w:val="single" w:sz="4" w:space="0" w:color="auto"/>
              <w:bottom w:val="single" w:sz="4" w:space="0" w:color="auto"/>
              <w:right w:val="single" w:sz="4" w:space="0" w:color="auto"/>
            </w:tcBorders>
          </w:tcPr>
          <w:p w:rsidR="00633976" w:rsidRPr="00F424F0" w:rsidRDefault="00633976" w:rsidP="003B6D8E">
            <w:pPr>
              <w:shd w:val="clear" w:color="auto" w:fill="FFFFFF"/>
              <w:spacing w:after="0" w:line="240" w:lineRule="auto"/>
              <w:jc w:val="center"/>
              <w:rPr>
                <w:rFonts w:eastAsia="Calibri"/>
                <w:color w:val="FF0000"/>
                <w:spacing w:val="-7"/>
                <w:sz w:val="24"/>
                <w:szCs w:val="24"/>
              </w:rPr>
            </w:pPr>
          </w:p>
        </w:tc>
        <w:tc>
          <w:tcPr>
            <w:tcW w:w="5672" w:type="dxa"/>
            <w:tcBorders>
              <w:top w:val="single" w:sz="4" w:space="0" w:color="auto"/>
              <w:left w:val="single" w:sz="4" w:space="0" w:color="auto"/>
              <w:bottom w:val="single" w:sz="4" w:space="0" w:color="auto"/>
              <w:right w:val="single" w:sz="4" w:space="0" w:color="auto"/>
            </w:tcBorders>
            <w:hideMark/>
          </w:tcPr>
          <w:p w:rsidR="00633976" w:rsidRPr="00ED2096" w:rsidRDefault="00633976" w:rsidP="003B6D8E">
            <w:pPr>
              <w:shd w:val="clear" w:color="auto" w:fill="FFFFFF"/>
              <w:tabs>
                <w:tab w:val="left" w:pos="1557"/>
              </w:tabs>
              <w:spacing w:after="0" w:line="240" w:lineRule="auto"/>
              <w:jc w:val="both"/>
              <w:rPr>
                <w:rFonts w:eastAsia="Calibri"/>
                <w:sz w:val="24"/>
                <w:szCs w:val="24"/>
              </w:rPr>
            </w:pPr>
            <w:r w:rsidRPr="00ED2096">
              <w:rPr>
                <w:rFonts w:eastAsia="Calibri"/>
                <w:sz w:val="24"/>
                <w:szCs w:val="24"/>
              </w:rPr>
              <w:t>Гімнастика пробудження після денного сну</w:t>
            </w:r>
          </w:p>
          <w:p w:rsidR="00633976" w:rsidRPr="00ED2096" w:rsidRDefault="00633976" w:rsidP="003B6D8E">
            <w:pPr>
              <w:shd w:val="clear" w:color="auto" w:fill="FFFFFF"/>
              <w:tabs>
                <w:tab w:val="left" w:pos="1557"/>
              </w:tabs>
              <w:spacing w:after="0" w:line="240" w:lineRule="auto"/>
              <w:jc w:val="both"/>
              <w:rPr>
                <w:rFonts w:eastAsia="Calibri"/>
                <w:sz w:val="24"/>
                <w:szCs w:val="24"/>
              </w:rPr>
            </w:pPr>
          </w:p>
        </w:tc>
        <w:tc>
          <w:tcPr>
            <w:tcW w:w="2411" w:type="dxa"/>
            <w:tcBorders>
              <w:top w:val="single" w:sz="4" w:space="0" w:color="auto"/>
              <w:left w:val="single" w:sz="4" w:space="0" w:color="auto"/>
              <w:bottom w:val="single" w:sz="4" w:space="0" w:color="auto"/>
              <w:right w:val="single" w:sz="4" w:space="0" w:color="auto"/>
            </w:tcBorders>
            <w:hideMark/>
          </w:tcPr>
          <w:p w:rsidR="00633976" w:rsidRPr="00ED2096" w:rsidRDefault="00633976" w:rsidP="003B6D8E">
            <w:pPr>
              <w:shd w:val="clear" w:color="auto" w:fill="FFFFFF"/>
              <w:spacing w:after="0" w:line="240" w:lineRule="auto"/>
              <w:jc w:val="center"/>
              <w:rPr>
                <w:rFonts w:eastAsia="Calibri"/>
                <w:sz w:val="24"/>
                <w:szCs w:val="24"/>
              </w:rPr>
            </w:pPr>
            <w:r w:rsidRPr="00ED2096">
              <w:rPr>
                <w:rFonts w:eastAsia="Calibri"/>
                <w:sz w:val="24"/>
                <w:szCs w:val="24"/>
              </w:rPr>
              <w:t>постійно</w:t>
            </w:r>
          </w:p>
        </w:tc>
        <w:tc>
          <w:tcPr>
            <w:tcW w:w="1701" w:type="dxa"/>
            <w:tcBorders>
              <w:top w:val="single" w:sz="4" w:space="0" w:color="auto"/>
              <w:left w:val="single" w:sz="4" w:space="0" w:color="auto"/>
              <w:bottom w:val="single" w:sz="4" w:space="0" w:color="auto"/>
              <w:right w:val="single" w:sz="4" w:space="0" w:color="auto"/>
            </w:tcBorders>
            <w:hideMark/>
          </w:tcPr>
          <w:p w:rsidR="00633976" w:rsidRPr="00ED2096" w:rsidRDefault="00633976" w:rsidP="003B6D8E">
            <w:pPr>
              <w:shd w:val="clear" w:color="auto" w:fill="FFFFFF"/>
              <w:spacing w:after="0" w:line="240" w:lineRule="auto"/>
              <w:jc w:val="center"/>
              <w:rPr>
                <w:rFonts w:eastAsia="Calibri"/>
                <w:sz w:val="24"/>
                <w:szCs w:val="24"/>
              </w:rPr>
            </w:pPr>
            <w:r w:rsidRPr="00ED2096">
              <w:rPr>
                <w:rFonts w:eastAsia="Calibri"/>
                <w:sz w:val="24"/>
                <w:szCs w:val="24"/>
              </w:rPr>
              <w:t>Ст. м/сестра</w:t>
            </w:r>
          </w:p>
        </w:tc>
      </w:tr>
      <w:tr w:rsidR="00F424F0" w:rsidRPr="00F424F0" w:rsidTr="00633976">
        <w:tc>
          <w:tcPr>
            <w:tcW w:w="851" w:type="dxa"/>
            <w:tcBorders>
              <w:top w:val="single" w:sz="4" w:space="0" w:color="auto"/>
              <w:left w:val="single" w:sz="4" w:space="0" w:color="auto"/>
              <w:bottom w:val="single" w:sz="4" w:space="0" w:color="auto"/>
              <w:right w:val="single" w:sz="4" w:space="0" w:color="auto"/>
            </w:tcBorders>
            <w:hideMark/>
          </w:tcPr>
          <w:p w:rsidR="00633976" w:rsidRPr="00ED2096" w:rsidRDefault="00633976" w:rsidP="003B6D8E">
            <w:pPr>
              <w:shd w:val="clear" w:color="auto" w:fill="FFFFFF"/>
              <w:spacing w:after="0" w:line="240" w:lineRule="auto"/>
              <w:jc w:val="center"/>
              <w:rPr>
                <w:rFonts w:eastAsia="Calibri"/>
                <w:bCs/>
                <w:sz w:val="24"/>
                <w:szCs w:val="24"/>
              </w:rPr>
            </w:pPr>
            <w:r w:rsidRPr="00ED2096">
              <w:rPr>
                <w:rFonts w:eastAsia="Calibri"/>
                <w:bCs/>
                <w:sz w:val="24"/>
                <w:szCs w:val="24"/>
              </w:rPr>
              <w:t>3</w:t>
            </w:r>
          </w:p>
        </w:tc>
        <w:tc>
          <w:tcPr>
            <w:tcW w:w="9784" w:type="dxa"/>
            <w:gridSpan w:val="3"/>
            <w:tcBorders>
              <w:top w:val="single" w:sz="4" w:space="0" w:color="auto"/>
              <w:left w:val="single" w:sz="4" w:space="0" w:color="auto"/>
              <w:bottom w:val="single" w:sz="4" w:space="0" w:color="auto"/>
              <w:right w:val="single" w:sz="4" w:space="0" w:color="auto"/>
            </w:tcBorders>
          </w:tcPr>
          <w:p w:rsidR="00633976" w:rsidRPr="00ED2096" w:rsidRDefault="00633976" w:rsidP="003B6D8E">
            <w:pPr>
              <w:shd w:val="clear" w:color="auto" w:fill="FFFFFF"/>
              <w:spacing w:after="0" w:line="240" w:lineRule="auto"/>
              <w:jc w:val="both"/>
              <w:rPr>
                <w:rFonts w:eastAsia="Calibri"/>
                <w:b/>
                <w:i/>
                <w:iCs/>
                <w:sz w:val="24"/>
                <w:szCs w:val="24"/>
              </w:rPr>
            </w:pPr>
            <w:r w:rsidRPr="00ED2096">
              <w:rPr>
                <w:rFonts w:eastAsia="Calibri"/>
                <w:b/>
                <w:i/>
                <w:iCs/>
                <w:sz w:val="24"/>
                <w:szCs w:val="24"/>
              </w:rPr>
              <w:t>ІІІ Протиепідемічна робота</w:t>
            </w:r>
          </w:p>
          <w:p w:rsidR="00633976" w:rsidRPr="00ED2096" w:rsidRDefault="00633976" w:rsidP="003B6D8E">
            <w:pPr>
              <w:shd w:val="clear" w:color="auto" w:fill="FFFFFF"/>
              <w:spacing w:after="0" w:line="240" w:lineRule="auto"/>
              <w:rPr>
                <w:rFonts w:eastAsia="Calibri"/>
                <w:sz w:val="24"/>
                <w:szCs w:val="24"/>
              </w:rPr>
            </w:pPr>
          </w:p>
        </w:tc>
      </w:tr>
      <w:tr w:rsidR="00F424F0" w:rsidRPr="00F424F0" w:rsidTr="00633976">
        <w:tc>
          <w:tcPr>
            <w:tcW w:w="851" w:type="dxa"/>
            <w:tcBorders>
              <w:top w:val="single" w:sz="4" w:space="0" w:color="auto"/>
              <w:left w:val="single" w:sz="4" w:space="0" w:color="auto"/>
              <w:bottom w:val="single" w:sz="4" w:space="0" w:color="auto"/>
              <w:right w:val="single" w:sz="4" w:space="0" w:color="auto"/>
            </w:tcBorders>
          </w:tcPr>
          <w:p w:rsidR="00633976" w:rsidRPr="00ED2096" w:rsidRDefault="00633976" w:rsidP="003B6D8E">
            <w:pPr>
              <w:shd w:val="clear" w:color="auto" w:fill="FFFFFF"/>
              <w:spacing w:after="0" w:line="240" w:lineRule="auto"/>
              <w:jc w:val="center"/>
              <w:rPr>
                <w:rFonts w:eastAsia="Calibri"/>
                <w:sz w:val="24"/>
                <w:szCs w:val="24"/>
              </w:rPr>
            </w:pPr>
            <w:r w:rsidRPr="00ED2096">
              <w:rPr>
                <w:rFonts w:eastAsia="Calibri"/>
                <w:sz w:val="24"/>
                <w:szCs w:val="24"/>
              </w:rPr>
              <w:t>3.1</w:t>
            </w:r>
          </w:p>
          <w:p w:rsidR="00633976" w:rsidRPr="00ED2096" w:rsidRDefault="00633976" w:rsidP="003B6D8E">
            <w:pPr>
              <w:shd w:val="clear" w:color="auto" w:fill="FFFFFF"/>
              <w:spacing w:after="0" w:line="240" w:lineRule="auto"/>
              <w:jc w:val="center"/>
              <w:rPr>
                <w:rFonts w:eastAsia="Calibri"/>
                <w:bCs/>
                <w:sz w:val="24"/>
                <w:szCs w:val="24"/>
              </w:rPr>
            </w:pPr>
          </w:p>
        </w:tc>
        <w:tc>
          <w:tcPr>
            <w:tcW w:w="5672" w:type="dxa"/>
            <w:tcBorders>
              <w:top w:val="single" w:sz="4" w:space="0" w:color="auto"/>
              <w:left w:val="single" w:sz="4" w:space="0" w:color="auto"/>
              <w:bottom w:val="single" w:sz="4" w:space="0" w:color="auto"/>
              <w:right w:val="single" w:sz="4" w:space="0" w:color="auto"/>
            </w:tcBorders>
            <w:hideMark/>
          </w:tcPr>
          <w:p w:rsidR="00633976" w:rsidRPr="00ED2096" w:rsidRDefault="00633976" w:rsidP="003B6D8E">
            <w:pPr>
              <w:rPr>
                <w:rFonts w:eastAsia="Calibri"/>
                <w:sz w:val="24"/>
                <w:szCs w:val="24"/>
              </w:rPr>
            </w:pPr>
            <w:r w:rsidRPr="00ED2096">
              <w:rPr>
                <w:rFonts w:eastAsia="Calibri"/>
                <w:sz w:val="24"/>
                <w:szCs w:val="24"/>
              </w:rPr>
              <w:t>Контроль за дотриманням працівниками дошкільного закладу санітарно-епідемічних норм</w:t>
            </w:r>
          </w:p>
          <w:p w:rsidR="00633976" w:rsidRPr="00ED2096" w:rsidRDefault="00633976" w:rsidP="003B6D8E">
            <w:pPr>
              <w:rPr>
                <w:rFonts w:eastAsia="Calibri"/>
                <w:sz w:val="24"/>
                <w:szCs w:val="24"/>
              </w:rPr>
            </w:pPr>
          </w:p>
        </w:tc>
        <w:tc>
          <w:tcPr>
            <w:tcW w:w="2411" w:type="dxa"/>
            <w:tcBorders>
              <w:top w:val="single" w:sz="4" w:space="0" w:color="auto"/>
              <w:left w:val="single" w:sz="4" w:space="0" w:color="auto"/>
              <w:bottom w:val="single" w:sz="4" w:space="0" w:color="auto"/>
              <w:right w:val="single" w:sz="4" w:space="0" w:color="auto"/>
            </w:tcBorders>
          </w:tcPr>
          <w:p w:rsidR="00633976" w:rsidRPr="00ED2096" w:rsidRDefault="00633976" w:rsidP="003B6D8E">
            <w:pPr>
              <w:shd w:val="clear" w:color="auto" w:fill="FFFFFF"/>
              <w:spacing w:after="0" w:line="240" w:lineRule="auto"/>
              <w:jc w:val="center"/>
              <w:rPr>
                <w:rFonts w:eastAsia="Calibri"/>
                <w:sz w:val="24"/>
                <w:szCs w:val="24"/>
              </w:rPr>
            </w:pPr>
            <w:r w:rsidRPr="00ED2096">
              <w:rPr>
                <w:rFonts w:eastAsia="Calibri"/>
                <w:spacing w:val="-3"/>
                <w:sz w:val="24"/>
                <w:szCs w:val="24"/>
              </w:rPr>
              <w:t>Постійно</w:t>
            </w:r>
          </w:p>
          <w:p w:rsidR="00633976" w:rsidRPr="00ED2096" w:rsidRDefault="00633976" w:rsidP="003B6D8E">
            <w:pPr>
              <w:shd w:val="clear" w:color="auto" w:fill="FFFFFF"/>
              <w:spacing w:after="0" w:line="240" w:lineRule="auto"/>
              <w:rPr>
                <w:rFonts w:eastAsia="Calibri"/>
                <w:b/>
                <w:i/>
                <w:sz w:val="24"/>
                <w:szCs w:val="24"/>
              </w:rPr>
            </w:pPr>
          </w:p>
        </w:tc>
        <w:tc>
          <w:tcPr>
            <w:tcW w:w="1701" w:type="dxa"/>
            <w:tcBorders>
              <w:top w:val="single" w:sz="4" w:space="0" w:color="auto"/>
              <w:left w:val="single" w:sz="4" w:space="0" w:color="auto"/>
              <w:bottom w:val="single" w:sz="4" w:space="0" w:color="auto"/>
              <w:right w:val="single" w:sz="4" w:space="0" w:color="auto"/>
            </w:tcBorders>
          </w:tcPr>
          <w:p w:rsidR="00633976" w:rsidRPr="00ED2096" w:rsidRDefault="00633976" w:rsidP="003B6D8E">
            <w:pPr>
              <w:shd w:val="clear" w:color="auto" w:fill="FFFFFF"/>
              <w:spacing w:after="0" w:line="240" w:lineRule="auto"/>
              <w:jc w:val="center"/>
              <w:rPr>
                <w:rFonts w:eastAsia="Calibri"/>
                <w:sz w:val="24"/>
                <w:szCs w:val="24"/>
              </w:rPr>
            </w:pPr>
            <w:r w:rsidRPr="00ED2096">
              <w:rPr>
                <w:rFonts w:eastAsia="Calibri"/>
                <w:sz w:val="24"/>
                <w:szCs w:val="24"/>
              </w:rPr>
              <w:t>Ст. м/сестра</w:t>
            </w:r>
          </w:p>
          <w:p w:rsidR="00633976" w:rsidRPr="00ED2096" w:rsidRDefault="00633976" w:rsidP="003B6D8E">
            <w:pPr>
              <w:shd w:val="clear" w:color="auto" w:fill="FFFFFF"/>
              <w:spacing w:after="0" w:line="240" w:lineRule="auto"/>
              <w:jc w:val="center"/>
              <w:rPr>
                <w:rFonts w:eastAsia="Calibri"/>
                <w:b/>
                <w:i/>
                <w:sz w:val="24"/>
                <w:szCs w:val="24"/>
              </w:rPr>
            </w:pPr>
          </w:p>
        </w:tc>
      </w:tr>
      <w:tr w:rsidR="00F424F0" w:rsidRPr="00F424F0" w:rsidTr="00633976">
        <w:tc>
          <w:tcPr>
            <w:tcW w:w="851" w:type="dxa"/>
            <w:tcBorders>
              <w:top w:val="single" w:sz="4" w:space="0" w:color="auto"/>
              <w:left w:val="single" w:sz="4" w:space="0" w:color="auto"/>
              <w:bottom w:val="single" w:sz="4" w:space="0" w:color="auto"/>
              <w:right w:val="single" w:sz="4" w:space="0" w:color="auto"/>
            </w:tcBorders>
          </w:tcPr>
          <w:p w:rsidR="00633976" w:rsidRPr="00ED2096" w:rsidRDefault="00633976" w:rsidP="003B6D8E">
            <w:pPr>
              <w:shd w:val="clear" w:color="auto" w:fill="FFFFFF"/>
              <w:spacing w:after="0" w:line="240" w:lineRule="auto"/>
              <w:jc w:val="center"/>
              <w:rPr>
                <w:rFonts w:eastAsia="Calibri"/>
                <w:sz w:val="24"/>
                <w:szCs w:val="24"/>
              </w:rPr>
            </w:pPr>
            <w:r w:rsidRPr="00ED2096">
              <w:rPr>
                <w:rFonts w:eastAsia="Calibri"/>
                <w:bCs/>
                <w:sz w:val="24"/>
                <w:szCs w:val="24"/>
              </w:rPr>
              <w:t>3.2</w:t>
            </w:r>
          </w:p>
          <w:p w:rsidR="00633976" w:rsidRPr="00ED2096" w:rsidRDefault="00633976" w:rsidP="003B6D8E">
            <w:pPr>
              <w:shd w:val="clear" w:color="auto" w:fill="FFFFFF"/>
              <w:spacing w:after="0" w:line="240" w:lineRule="auto"/>
              <w:rPr>
                <w:rFonts w:eastAsia="Calibri"/>
                <w:bCs/>
                <w:sz w:val="24"/>
                <w:szCs w:val="24"/>
              </w:rPr>
            </w:pPr>
          </w:p>
        </w:tc>
        <w:tc>
          <w:tcPr>
            <w:tcW w:w="5672" w:type="dxa"/>
            <w:tcBorders>
              <w:top w:val="single" w:sz="4" w:space="0" w:color="auto"/>
              <w:left w:val="single" w:sz="4" w:space="0" w:color="auto"/>
              <w:bottom w:val="single" w:sz="4" w:space="0" w:color="auto"/>
              <w:right w:val="single" w:sz="4" w:space="0" w:color="auto"/>
            </w:tcBorders>
            <w:hideMark/>
          </w:tcPr>
          <w:p w:rsidR="00633976" w:rsidRPr="00ED2096" w:rsidRDefault="00633976" w:rsidP="003B6D8E">
            <w:pPr>
              <w:spacing w:line="240" w:lineRule="auto"/>
              <w:rPr>
                <w:rFonts w:eastAsia="Calibri"/>
                <w:sz w:val="24"/>
                <w:szCs w:val="24"/>
              </w:rPr>
            </w:pPr>
            <w:r w:rsidRPr="00ED2096">
              <w:rPr>
                <w:rFonts w:eastAsia="Calibri"/>
                <w:sz w:val="24"/>
                <w:szCs w:val="24"/>
              </w:rPr>
              <w:t>Контроль:</w:t>
            </w:r>
          </w:p>
          <w:p w:rsidR="00633976" w:rsidRPr="00ED2096" w:rsidRDefault="00633976" w:rsidP="003B6D8E">
            <w:pPr>
              <w:spacing w:after="0" w:line="240" w:lineRule="auto"/>
              <w:rPr>
                <w:rFonts w:eastAsia="Calibri"/>
                <w:sz w:val="24"/>
                <w:szCs w:val="24"/>
              </w:rPr>
            </w:pPr>
            <w:r w:rsidRPr="00ED2096">
              <w:rPr>
                <w:rFonts w:eastAsia="Calibri"/>
                <w:sz w:val="24"/>
                <w:szCs w:val="24"/>
              </w:rPr>
              <w:t>- наявності супровідних документів під час завезення продуктів харчування і продовольчої сировини</w:t>
            </w:r>
          </w:p>
          <w:p w:rsidR="00633976" w:rsidRPr="00ED2096" w:rsidRDefault="00633976" w:rsidP="003B6D8E">
            <w:pPr>
              <w:spacing w:after="0" w:line="240" w:lineRule="auto"/>
              <w:rPr>
                <w:rFonts w:eastAsia="Calibri"/>
                <w:sz w:val="24"/>
                <w:szCs w:val="24"/>
              </w:rPr>
            </w:pPr>
            <w:r w:rsidRPr="00ED2096">
              <w:rPr>
                <w:rFonts w:eastAsia="Calibri"/>
                <w:sz w:val="24"/>
                <w:szCs w:val="24"/>
              </w:rPr>
              <w:t>- якості завезених продуктів харчування і продовольчої сировини</w:t>
            </w:r>
          </w:p>
          <w:p w:rsidR="00633976" w:rsidRPr="00ED2096" w:rsidRDefault="00633976" w:rsidP="003B6D8E">
            <w:pPr>
              <w:spacing w:after="0" w:line="240" w:lineRule="auto"/>
              <w:rPr>
                <w:rFonts w:eastAsia="Calibri"/>
                <w:sz w:val="24"/>
                <w:szCs w:val="24"/>
              </w:rPr>
            </w:pPr>
            <w:r w:rsidRPr="00ED2096">
              <w:rPr>
                <w:rFonts w:eastAsia="Calibri"/>
                <w:sz w:val="24"/>
                <w:szCs w:val="24"/>
              </w:rPr>
              <w:t>- дотримання товарного сусідства в коморі</w:t>
            </w:r>
          </w:p>
          <w:p w:rsidR="00633976" w:rsidRPr="00ED2096" w:rsidRDefault="00633976" w:rsidP="003B6D8E">
            <w:pPr>
              <w:spacing w:after="0" w:line="240" w:lineRule="auto"/>
              <w:rPr>
                <w:rFonts w:eastAsia="Calibri"/>
                <w:sz w:val="24"/>
                <w:szCs w:val="24"/>
              </w:rPr>
            </w:pPr>
            <w:r w:rsidRPr="00ED2096">
              <w:rPr>
                <w:rFonts w:eastAsia="Calibri"/>
                <w:sz w:val="24"/>
                <w:szCs w:val="24"/>
              </w:rPr>
              <w:t>- терміну реалізації продуктів харчування та продовольчої сировини</w:t>
            </w:r>
          </w:p>
          <w:p w:rsidR="00633976" w:rsidRPr="00ED2096" w:rsidRDefault="00633976" w:rsidP="003B6D8E">
            <w:pPr>
              <w:spacing w:line="240" w:lineRule="auto"/>
              <w:rPr>
                <w:rFonts w:eastAsia="Calibri"/>
                <w:sz w:val="24"/>
                <w:szCs w:val="24"/>
              </w:rPr>
            </w:pPr>
            <w:r w:rsidRPr="00ED2096">
              <w:rPr>
                <w:rFonts w:eastAsia="Calibri"/>
                <w:sz w:val="24"/>
                <w:szCs w:val="24"/>
              </w:rPr>
              <w:t>- дотримання вимог санітарних правил та норм щодо використання промаркованого посуду,приладдя,засобів дезінфекції на харчоблоці та у групових приміщеннях</w:t>
            </w:r>
          </w:p>
        </w:tc>
        <w:tc>
          <w:tcPr>
            <w:tcW w:w="2411" w:type="dxa"/>
            <w:tcBorders>
              <w:top w:val="single" w:sz="4" w:space="0" w:color="auto"/>
              <w:left w:val="single" w:sz="4" w:space="0" w:color="auto"/>
              <w:bottom w:val="single" w:sz="4" w:space="0" w:color="auto"/>
              <w:right w:val="single" w:sz="4" w:space="0" w:color="auto"/>
            </w:tcBorders>
            <w:hideMark/>
          </w:tcPr>
          <w:p w:rsidR="00633976" w:rsidRPr="00ED2096" w:rsidRDefault="00633976" w:rsidP="003B6D8E">
            <w:pPr>
              <w:shd w:val="clear" w:color="auto" w:fill="FFFFFF"/>
              <w:spacing w:after="0" w:line="240" w:lineRule="auto"/>
              <w:jc w:val="center"/>
              <w:rPr>
                <w:rFonts w:eastAsia="Calibri"/>
                <w:sz w:val="24"/>
                <w:szCs w:val="24"/>
              </w:rPr>
            </w:pPr>
            <w:r w:rsidRPr="00ED2096">
              <w:rPr>
                <w:rFonts w:eastAsia="Calibri"/>
                <w:sz w:val="24"/>
                <w:szCs w:val="24"/>
                <w:lang w:eastAsia="ru-RU"/>
              </w:rPr>
              <w:t>Постійно</w:t>
            </w:r>
          </w:p>
        </w:tc>
        <w:tc>
          <w:tcPr>
            <w:tcW w:w="1701" w:type="dxa"/>
            <w:tcBorders>
              <w:top w:val="single" w:sz="4" w:space="0" w:color="auto"/>
              <w:left w:val="single" w:sz="4" w:space="0" w:color="auto"/>
              <w:bottom w:val="single" w:sz="4" w:space="0" w:color="auto"/>
              <w:right w:val="single" w:sz="4" w:space="0" w:color="auto"/>
            </w:tcBorders>
          </w:tcPr>
          <w:p w:rsidR="00633976" w:rsidRPr="00ED2096" w:rsidRDefault="00633976" w:rsidP="003B6D8E">
            <w:pPr>
              <w:shd w:val="clear" w:color="auto" w:fill="FFFFFF"/>
              <w:spacing w:after="0" w:line="240" w:lineRule="auto"/>
              <w:jc w:val="center"/>
              <w:rPr>
                <w:rFonts w:eastAsia="Calibri"/>
                <w:sz w:val="24"/>
                <w:szCs w:val="24"/>
              </w:rPr>
            </w:pPr>
            <w:r w:rsidRPr="00ED2096">
              <w:rPr>
                <w:rFonts w:eastAsia="Calibri"/>
                <w:sz w:val="24"/>
                <w:szCs w:val="24"/>
              </w:rPr>
              <w:t>Ст. м/сестра</w:t>
            </w:r>
          </w:p>
          <w:p w:rsidR="00633976" w:rsidRPr="00ED2096" w:rsidRDefault="00633976" w:rsidP="003B6D8E">
            <w:pPr>
              <w:shd w:val="clear" w:color="auto" w:fill="FFFFFF"/>
              <w:spacing w:after="0" w:line="240" w:lineRule="auto"/>
              <w:jc w:val="center"/>
              <w:rPr>
                <w:rFonts w:eastAsia="Calibri"/>
                <w:sz w:val="24"/>
                <w:szCs w:val="24"/>
              </w:rPr>
            </w:pPr>
          </w:p>
        </w:tc>
      </w:tr>
      <w:tr w:rsidR="00F424F0" w:rsidRPr="00F424F0" w:rsidTr="00633976">
        <w:tc>
          <w:tcPr>
            <w:tcW w:w="851" w:type="dxa"/>
            <w:tcBorders>
              <w:top w:val="single" w:sz="4" w:space="0" w:color="auto"/>
              <w:left w:val="single" w:sz="4" w:space="0" w:color="auto"/>
              <w:bottom w:val="single" w:sz="4" w:space="0" w:color="auto"/>
              <w:right w:val="single" w:sz="4" w:space="0" w:color="auto"/>
            </w:tcBorders>
            <w:hideMark/>
          </w:tcPr>
          <w:p w:rsidR="00633976" w:rsidRPr="00ED2096" w:rsidRDefault="00633976" w:rsidP="003B6D8E">
            <w:pPr>
              <w:shd w:val="clear" w:color="auto" w:fill="FFFFFF"/>
              <w:spacing w:after="0" w:line="240" w:lineRule="auto"/>
              <w:jc w:val="center"/>
              <w:rPr>
                <w:rFonts w:eastAsia="Calibri"/>
                <w:bCs/>
                <w:sz w:val="24"/>
                <w:szCs w:val="24"/>
              </w:rPr>
            </w:pPr>
            <w:r w:rsidRPr="00ED2096">
              <w:rPr>
                <w:rFonts w:eastAsia="Calibri"/>
                <w:bCs/>
                <w:sz w:val="24"/>
                <w:szCs w:val="24"/>
              </w:rPr>
              <w:t>3.3</w:t>
            </w:r>
          </w:p>
        </w:tc>
        <w:tc>
          <w:tcPr>
            <w:tcW w:w="5672" w:type="dxa"/>
            <w:tcBorders>
              <w:top w:val="single" w:sz="4" w:space="0" w:color="auto"/>
              <w:left w:val="single" w:sz="4" w:space="0" w:color="auto"/>
              <w:bottom w:val="single" w:sz="4" w:space="0" w:color="auto"/>
              <w:right w:val="single" w:sz="4" w:space="0" w:color="auto"/>
            </w:tcBorders>
            <w:hideMark/>
          </w:tcPr>
          <w:p w:rsidR="00633976" w:rsidRPr="00ED2096" w:rsidRDefault="00633976" w:rsidP="003B6D8E">
            <w:pPr>
              <w:rPr>
                <w:rFonts w:eastAsia="Calibri"/>
                <w:sz w:val="24"/>
                <w:szCs w:val="24"/>
              </w:rPr>
            </w:pPr>
            <w:r w:rsidRPr="00ED2096">
              <w:rPr>
                <w:rFonts w:eastAsia="Calibri"/>
                <w:sz w:val="24"/>
                <w:szCs w:val="24"/>
              </w:rPr>
              <w:t>Контроль дотримання карантинних заходів у групових приміщеннях</w:t>
            </w:r>
          </w:p>
        </w:tc>
        <w:tc>
          <w:tcPr>
            <w:tcW w:w="2411" w:type="dxa"/>
            <w:tcBorders>
              <w:top w:val="single" w:sz="4" w:space="0" w:color="auto"/>
              <w:left w:val="single" w:sz="4" w:space="0" w:color="auto"/>
              <w:bottom w:val="single" w:sz="4" w:space="0" w:color="auto"/>
              <w:right w:val="single" w:sz="4" w:space="0" w:color="auto"/>
            </w:tcBorders>
            <w:hideMark/>
          </w:tcPr>
          <w:p w:rsidR="00633976" w:rsidRPr="00ED2096" w:rsidRDefault="00633976" w:rsidP="003B6D8E">
            <w:pPr>
              <w:rPr>
                <w:rFonts w:eastAsia="Calibri"/>
                <w:sz w:val="24"/>
                <w:szCs w:val="24"/>
              </w:rPr>
            </w:pPr>
            <w:r w:rsidRPr="00ED2096">
              <w:rPr>
                <w:rFonts w:eastAsia="Calibri"/>
                <w:sz w:val="24"/>
                <w:szCs w:val="24"/>
              </w:rPr>
              <w:t>На період карантину</w:t>
            </w:r>
          </w:p>
        </w:tc>
        <w:tc>
          <w:tcPr>
            <w:tcW w:w="1701" w:type="dxa"/>
            <w:tcBorders>
              <w:top w:val="single" w:sz="4" w:space="0" w:color="auto"/>
              <w:left w:val="single" w:sz="4" w:space="0" w:color="auto"/>
              <w:bottom w:val="single" w:sz="4" w:space="0" w:color="auto"/>
              <w:right w:val="single" w:sz="4" w:space="0" w:color="auto"/>
            </w:tcBorders>
            <w:hideMark/>
          </w:tcPr>
          <w:p w:rsidR="00633976" w:rsidRPr="00ED2096" w:rsidRDefault="00633976" w:rsidP="003B6D8E">
            <w:pPr>
              <w:rPr>
                <w:rFonts w:eastAsia="Calibri"/>
                <w:sz w:val="24"/>
                <w:szCs w:val="24"/>
              </w:rPr>
            </w:pPr>
            <w:r w:rsidRPr="00ED2096">
              <w:rPr>
                <w:rFonts w:eastAsia="Calibri"/>
                <w:sz w:val="24"/>
                <w:szCs w:val="24"/>
              </w:rPr>
              <w:t>Ст. м/сестра</w:t>
            </w:r>
          </w:p>
        </w:tc>
      </w:tr>
      <w:tr w:rsidR="0011446C" w:rsidRPr="00ED2096" w:rsidTr="00633976">
        <w:trPr>
          <w:trHeight w:val="615"/>
        </w:trPr>
        <w:tc>
          <w:tcPr>
            <w:tcW w:w="851" w:type="dxa"/>
            <w:tcBorders>
              <w:top w:val="single" w:sz="4" w:space="0" w:color="auto"/>
              <w:left w:val="single" w:sz="4" w:space="0" w:color="auto"/>
              <w:bottom w:val="single" w:sz="4" w:space="0" w:color="auto"/>
              <w:right w:val="single" w:sz="4" w:space="0" w:color="auto"/>
            </w:tcBorders>
            <w:hideMark/>
          </w:tcPr>
          <w:p w:rsidR="00633976" w:rsidRPr="00ED2096" w:rsidRDefault="00633976" w:rsidP="003B6D8E">
            <w:pPr>
              <w:shd w:val="clear" w:color="auto" w:fill="FFFFFF"/>
              <w:spacing w:after="0" w:line="240" w:lineRule="auto"/>
              <w:jc w:val="center"/>
              <w:rPr>
                <w:rFonts w:eastAsia="Calibri"/>
                <w:bCs/>
                <w:sz w:val="24"/>
                <w:szCs w:val="24"/>
              </w:rPr>
            </w:pPr>
            <w:r w:rsidRPr="00ED2096">
              <w:rPr>
                <w:rFonts w:eastAsia="Calibri"/>
                <w:bCs/>
                <w:sz w:val="24"/>
                <w:szCs w:val="24"/>
              </w:rPr>
              <w:t>3.4</w:t>
            </w:r>
          </w:p>
        </w:tc>
        <w:tc>
          <w:tcPr>
            <w:tcW w:w="5672" w:type="dxa"/>
            <w:tcBorders>
              <w:top w:val="single" w:sz="4" w:space="0" w:color="auto"/>
              <w:left w:val="single" w:sz="4" w:space="0" w:color="auto"/>
              <w:bottom w:val="single" w:sz="4" w:space="0" w:color="auto"/>
              <w:right w:val="single" w:sz="4" w:space="0" w:color="auto"/>
            </w:tcBorders>
            <w:hideMark/>
          </w:tcPr>
          <w:p w:rsidR="00633976" w:rsidRPr="00ED2096" w:rsidRDefault="00633976" w:rsidP="003B6D8E">
            <w:pPr>
              <w:rPr>
                <w:rFonts w:eastAsia="Calibri"/>
                <w:sz w:val="24"/>
                <w:szCs w:val="24"/>
              </w:rPr>
            </w:pPr>
            <w:r w:rsidRPr="00ED2096">
              <w:rPr>
                <w:rFonts w:eastAsia="Calibri"/>
                <w:sz w:val="24"/>
                <w:szCs w:val="24"/>
              </w:rPr>
              <w:t>Огляд працівників харчоблоку на гнійничкові захворювання</w:t>
            </w:r>
          </w:p>
          <w:p w:rsidR="00633976" w:rsidRPr="00ED2096" w:rsidRDefault="00633976" w:rsidP="003B6D8E">
            <w:pPr>
              <w:rPr>
                <w:rFonts w:eastAsia="Calibri"/>
                <w:sz w:val="24"/>
                <w:szCs w:val="24"/>
              </w:rPr>
            </w:pPr>
          </w:p>
        </w:tc>
        <w:tc>
          <w:tcPr>
            <w:tcW w:w="2411" w:type="dxa"/>
            <w:tcBorders>
              <w:top w:val="single" w:sz="4" w:space="0" w:color="auto"/>
              <w:left w:val="single" w:sz="4" w:space="0" w:color="auto"/>
              <w:bottom w:val="single" w:sz="4" w:space="0" w:color="auto"/>
              <w:right w:val="single" w:sz="4" w:space="0" w:color="auto"/>
            </w:tcBorders>
            <w:hideMark/>
          </w:tcPr>
          <w:p w:rsidR="00633976" w:rsidRPr="00ED2096" w:rsidRDefault="00633976" w:rsidP="003B6D8E">
            <w:pPr>
              <w:rPr>
                <w:rFonts w:eastAsia="Calibri"/>
                <w:sz w:val="24"/>
                <w:szCs w:val="24"/>
              </w:rPr>
            </w:pPr>
            <w:r w:rsidRPr="00ED2096">
              <w:rPr>
                <w:rFonts w:eastAsia="Calibri"/>
                <w:sz w:val="24"/>
                <w:szCs w:val="24"/>
              </w:rPr>
              <w:t>Постійно</w:t>
            </w:r>
          </w:p>
        </w:tc>
        <w:tc>
          <w:tcPr>
            <w:tcW w:w="1701" w:type="dxa"/>
            <w:tcBorders>
              <w:top w:val="single" w:sz="4" w:space="0" w:color="auto"/>
              <w:left w:val="single" w:sz="4" w:space="0" w:color="auto"/>
              <w:bottom w:val="single" w:sz="4" w:space="0" w:color="auto"/>
              <w:right w:val="single" w:sz="4" w:space="0" w:color="auto"/>
            </w:tcBorders>
            <w:hideMark/>
          </w:tcPr>
          <w:p w:rsidR="00633976" w:rsidRPr="00ED2096" w:rsidRDefault="00633976" w:rsidP="003B6D8E">
            <w:pPr>
              <w:rPr>
                <w:rFonts w:eastAsia="Calibri"/>
                <w:sz w:val="24"/>
                <w:szCs w:val="24"/>
              </w:rPr>
            </w:pPr>
            <w:r w:rsidRPr="00ED2096">
              <w:rPr>
                <w:rFonts w:eastAsia="Calibri"/>
                <w:sz w:val="24"/>
                <w:szCs w:val="24"/>
              </w:rPr>
              <w:t>Ст. м/сестра</w:t>
            </w:r>
          </w:p>
        </w:tc>
      </w:tr>
      <w:tr w:rsidR="00F424F0" w:rsidRPr="00F424F0" w:rsidTr="00633976">
        <w:tc>
          <w:tcPr>
            <w:tcW w:w="851" w:type="dxa"/>
            <w:tcBorders>
              <w:top w:val="single" w:sz="4" w:space="0" w:color="auto"/>
              <w:left w:val="single" w:sz="4" w:space="0" w:color="auto"/>
              <w:bottom w:val="single" w:sz="4" w:space="0" w:color="auto"/>
              <w:right w:val="single" w:sz="4" w:space="0" w:color="auto"/>
            </w:tcBorders>
            <w:hideMark/>
          </w:tcPr>
          <w:p w:rsidR="00633976" w:rsidRPr="00ED2096" w:rsidRDefault="00633976" w:rsidP="003B6D8E">
            <w:pPr>
              <w:shd w:val="clear" w:color="auto" w:fill="FFFFFF"/>
              <w:spacing w:after="0" w:line="240" w:lineRule="auto"/>
              <w:jc w:val="center"/>
              <w:rPr>
                <w:rFonts w:eastAsia="Calibri"/>
                <w:sz w:val="24"/>
                <w:szCs w:val="24"/>
              </w:rPr>
            </w:pPr>
            <w:r w:rsidRPr="00ED2096">
              <w:rPr>
                <w:rFonts w:eastAsia="Calibri"/>
                <w:sz w:val="24"/>
                <w:szCs w:val="24"/>
              </w:rPr>
              <w:t>4</w:t>
            </w:r>
          </w:p>
        </w:tc>
        <w:tc>
          <w:tcPr>
            <w:tcW w:w="9784" w:type="dxa"/>
            <w:gridSpan w:val="3"/>
            <w:tcBorders>
              <w:top w:val="single" w:sz="4" w:space="0" w:color="auto"/>
              <w:left w:val="single" w:sz="4" w:space="0" w:color="auto"/>
              <w:bottom w:val="single" w:sz="4" w:space="0" w:color="auto"/>
              <w:right w:val="single" w:sz="4" w:space="0" w:color="auto"/>
            </w:tcBorders>
            <w:hideMark/>
          </w:tcPr>
          <w:p w:rsidR="00633976" w:rsidRPr="00ED2096" w:rsidRDefault="00633976" w:rsidP="00ED2096">
            <w:pPr>
              <w:rPr>
                <w:rFonts w:eastAsia="Calibri"/>
                <w:b/>
                <w:i/>
                <w:sz w:val="24"/>
                <w:szCs w:val="24"/>
              </w:rPr>
            </w:pPr>
            <w:r w:rsidRPr="00ED2096">
              <w:rPr>
                <w:rFonts w:eastAsia="Calibri"/>
                <w:b/>
                <w:i/>
                <w:sz w:val="24"/>
                <w:szCs w:val="24"/>
              </w:rPr>
              <w:t>IV Са</w:t>
            </w:r>
            <w:r w:rsidR="00ED2096" w:rsidRPr="00ED2096">
              <w:rPr>
                <w:rFonts w:eastAsia="Calibri"/>
                <w:b/>
                <w:i/>
                <w:sz w:val="24"/>
                <w:szCs w:val="24"/>
              </w:rPr>
              <w:t xml:space="preserve">нітарно – просвітницька  робота </w:t>
            </w:r>
            <w:r w:rsidRPr="00ED2096">
              <w:rPr>
                <w:rFonts w:eastAsia="Calibri"/>
                <w:b/>
                <w:i/>
                <w:sz w:val="24"/>
                <w:szCs w:val="24"/>
              </w:rPr>
              <w:t>з персоналом дошкільного закладу</w:t>
            </w:r>
          </w:p>
        </w:tc>
      </w:tr>
      <w:tr w:rsidR="00F424F0" w:rsidRPr="00F424F0" w:rsidTr="00633976">
        <w:tc>
          <w:tcPr>
            <w:tcW w:w="851" w:type="dxa"/>
            <w:tcBorders>
              <w:top w:val="single" w:sz="4" w:space="0" w:color="auto"/>
              <w:left w:val="single" w:sz="4" w:space="0" w:color="auto"/>
              <w:bottom w:val="single" w:sz="4" w:space="0" w:color="auto"/>
              <w:right w:val="single" w:sz="4" w:space="0" w:color="auto"/>
            </w:tcBorders>
            <w:hideMark/>
          </w:tcPr>
          <w:p w:rsidR="00633976" w:rsidRPr="00ED2096" w:rsidRDefault="00633976" w:rsidP="003B6D8E">
            <w:pPr>
              <w:shd w:val="clear" w:color="auto" w:fill="FFFFFF"/>
              <w:spacing w:after="0" w:line="240" w:lineRule="auto"/>
              <w:jc w:val="center"/>
              <w:rPr>
                <w:rFonts w:eastAsia="Calibri"/>
                <w:sz w:val="24"/>
                <w:szCs w:val="24"/>
              </w:rPr>
            </w:pPr>
            <w:r w:rsidRPr="00ED2096">
              <w:rPr>
                <w:rFonts w:eastAsia="Calibri"/>
                <w:sz w:val="24"/>
                <w:szCs w:val="24"/>
              </w:rPr>
              <w:t>4.1</w:t>
            </w:r>
          </w:p>
        </w:tc>
        <w:tc>
          <w:tcPr>
            <w:tcW w:w="5672" w:type="dxa"/>
            <w:tcBorders>
              <w:top w:val="single" w:sz="4" w:space="0" w:color="auto"/>
              <w:left w:val="single" w:sz="4" w:space="0" w:color="auto"/>
              <w:bottom w:val="single" w:sz="4" w:space="0" w:color="auto"/>
              <w:right w:val="single" w:sz="4" w:space="0" w:color="auto"/>
            </w:tcBorders>
          </w:tcPr>
          <w:p w:rsidR="00633976" w:rsidRPr="00ED2096" w:rsidRDefault="00633976" w:rsidP="003B6D8E">
            <w:pPr>
              <w:shd w:val="clear" w:color="auto" w:fill="FFFFFF"/>
              <w:spacing w:after="0" w:line="240" w:lineRule="auto"/>
              <w:jc w:val="both"/>
              <w:rPr>
                <w:rFonts w:eastAsia="Calibri"/>
                <w:sz w:val="24"/>
                <w:szCs w:val="24"/>
              </w:rPr>
            </w:pPr>
            <w:r w:rsidRPr="00ED2096">
              <w:rPr>
                <w:rFonts w:eastAsia="Calibri"/>
                <w:sz w:val="24"/>
                <w:szCs w:val="24"/>
              </w:rPr>
              <w:t>Бесіди з педагогічним колективом на теми:</w:t>
            </w:r>
          </w:p>
          <w:p w:rsidR="00633976" w:rsidRPr="00ED2096" w:rsidRDefault="00633976" w:rsidP="003B6D8E">
            <w:pPr>
              <w:numPr>
                <w:ilvl w:val="0"/>
                <w:numId w:val="18"/>
              </w:numPr>
              <w:shd w:val="clear" w:color="auto" w:fill="FFFFFF"/>
              <w:spacing w:after="0" w:line="240" w:lineRule="auto"/>
              <w:jc w:val="both"/>
              <w:rPr>
                <w:rFonts w:eastAsia="Calibri"/>
                <w:sz w:val="24"/>
                <w:szCs w:val="24"/>
              </w:rPr>
            </w:pPr>
            <w:r w:rsidRPr="00ED2096">
              <w:rPr>
                <w:rFonts w:eastAsia="Calibri"/>
                <w:sz w:val="24"/>
                <w:szCs w:val="24"/>
              </w:rPr>
              <w:t>навантаження дітей під час занять з фізичної культури</w:t>
            </w:r>
          </w:p>
          <w:p w:rsidR="00633976" w:rsidRPr="00ED2096" w:rsidRDefault="00633976" w:rsidP="003B6D8E">
            <w:pPr>
              <w:numPr>
                <w:ilvl w:val="0"/>
                <w:numId w:val="18"/>
              </w:numPr>
              <w:shd w:val="clear" w:color="auto" w:fill="FFFFFF"/>
              <w:spacing w:after="0" w:line="240" w:lineRule="auto"/>
              <w:jc w:val="both"/>
              <w:rPr>
                <w:rFonts w:eastAsia="Calibri"/>
                <w:sz w:val="24"/>
                <w:szCs w:val="24"/>
              </w:rPr>
            </w:pPr>
            <w:r w:rsidRPr="00ED2096">
              <w:rPr>
                <w:rFonts w:eastAsia="Calibri"/>
                <w:sz w:val="24"/>
                <w:szCs w:val="24"/>
              </w:rPr>
              <w:t>правила отримання страв з харчоблоку санітарно-гігієнічний режим у дошкільному закладі</w:t>
            </w:r>
          </w:p>
          <w:p w:rsidR="00633976" w:rsidRPr="00ED2096" w:rsidRDefault="00633976" w:rsidP="003B6D8E">
            <w:pPr>
              <w:shd w:val="clear" w:color="auto" w:fill="FFFFFF"/>
              <w:spacing w:after="0" w:line="240" w:lineRule="auto"/>
              <w:ind w:left="720"/>
              <w:jc w:val="both"/>
              <w:rPr>
                <w:rFonts w:eastAsia="Calibri"/>
                <w:sz w:val="24"/>
                <w:szCs w:val="24"/>
              </w:rPr>
            </w:pPr>
          </w:p>
          <w:p w:rsidR="00633976" w:rsidRPr="00ED2096" w:rsidRDefault="00633976" w:rsidP="003B6D8E">
            <w:pPr>
              <w:shd w:val="clear" w:color="auto" w:fill="FFFFFF"/>
              <w:spacing w:after="0" w:line="240" w:lineRule="auto"/>
              <w:ind w:left="720"/>
              <w:jc w:val="both"/>
              <w:rPr>
                <w:rFonts w:eastAsia="Calibri"/>
                <w:sz w:val="24"/>
                <w:szCs w:val="24"/>
              </w:rPr>
            </w:pPr>
          </w:p>
        </w:tc>
        <w:tc>
          <w:tcPr>
            <w:tcW w:w="2411" w:type="dxa"/>
            <w:tcBorders>
              <w:top w:val="single" w:sz="4" w:space="0" w:color="auto"/>
              <w:left w:val="single" w:sz="4" w:space="0" w:color="auto"/>
              <w:bottom w:val="single" w:sz="4" w:space="0" w:color="auto"/>
              <w:right w:val="single" w:sz="4" w:space="0" w:color="auto"/>
            </w:tcBorders>
          </w:tcPr>
          <w:p w:rsidR="00633976" w:rsidRPr="00ED2096" w:rsidRDefault="00633976" w:rsidP="003B6D8E">
            <w:pPr>
              <w:jc w:val="center"/>
              <w:rPr>
                <w:rFonts w:eastAsia="Calibri"/>
                <w:sz w:val="24"/>
                <w:szCs w:val="24"/>
              </w:rPr>
            </w:pPr>
            <w:r w:rsidRPr="00ED2096">
              <w:rPr>
                <w:rFonts w:eastAsia="Calibri"/>
                <w:sz w:val="24"/>
                <w:szCs w:val="24"/>
              </w:rPr>
              <w:t>Раз на квартал</w:t>
            </w:r>
          </w:p>
          <w:p w:rsidR="00633976" w:rsidRPr="00ED2096" w:rsidRDefault="00633976" w:rsidP="003B6D8E">
            <w:pPr>
              <w:jc w:val="center"/>
              <w:rPr>
                <w:rFonts w:eastAsia="Calibri"/>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633976" w:rsidRPr="00ED2096" w:rsidRDefault="00633976" w:rsidP="003B6D8E">
            <w:pPr>
              <w:jc w:val="center"/>
              <w:rPr>
                <w:rFonts w:eastAsia="Calibri"/>
                <w:sz w:val="24"/>
                <w:szCs w:val="24"/>
              </w:rPr>
            </w:pPr>
            <w:r w:rsidRPr="00ED2096">
              <w:rPr>
                <w:rFonts w:eastAsia="Calibri"/>
                <w:sz w:val="24"/>
                <w:szCs w:val="24"/>
              </w:rPr>
              <w:t>Ст. м/сестра</w:t>
            </w:r>
          </w:p>
        </w:tc>
      </w:tr>
      <w:tr w:rsidR="00F424F0" w:rsidRPr="00F424F0" w:rsidTr="00633976">
        <w:tc>
          <w:tcPr>
            <w:tcW w:w="851" w:type="dxa"/>
            <w:tcBorders>
              <w:top w:val="single" w:sz="4" w:space="0" w:color="auto"/>
              <w:left w:val="single" w:sz="4" w:space="0" w:color="auto"/>
              <w:bottom w:val="single" w:sz="4" w:space="0" w:color="auto"/>
              <w:right w:val="single" w:sz="4" w:space="0" w:color="auto"/>
            </w:tcBorders>
          </w:tcPr>
          <w:p w:rsidR="00633976" w:rsidRPr="00F424F0" w:rsidRDefault="00633976" w:rsidP="003B6D8E">
            <w:pPr>
              <w:shd w:val="clear" w:color="auto" w:fill="FFFFFF"/>
              <w:spacing w:after="0" w:line="240" w:lineRule="auto"/>
              <w:jc w:val="center"/>
              <w:rPr>
                <w:rFonts w:eastAsia="Calibri"/>
                <w:color w:val="FF0000"/>
                <w:sz w:val="24"/>
                <w:szCs w:val="24"/>
              </w:rPr>
            </w:pPr>
          </w:p>
        </w:tc>
        <w:tc>
          <w:tcPr>
            <w:tcW w:w="5672" w:type="dxa"/>
            <w:tcBorders>
              <w:top w:val="single" w:sz="4" w:space="0" w:color="auto"/>
              <w:left w:val="single" w:sz="4" w:space="0" w:color="auto"/>
              <w:bottom w:val="single" w:sz="4" w:space="0" w:color="auto"/>
              <w:right w:val="single" w:sz="4" w:space="0" w:color="auto"/>
            </w:tcBorders>
            <w:hideMark/>
          </w:tcPr>
          <w:p w:rsidR="00633976" w:rsidRPr="00ED2096" w:rsidRDefault="00633976" w:rsidP="003B6D8E">
            <w:pPr>
              <w:numPr>
                <w:ilvl w:val="0"/>
                <w:numId w:val="19"/>
              </w:numPr>
              <w:shd w:val="clear" w:color="auto" w:fill="FFFFFF"/>
              <w:spacing w:after="0" w:line="240" w:lineRule="auto"/>
              <w:contextualSpacing/>
              <w:jc w:val="both"/>
              <w:rPr>
                <w:rFonts w:eastAsia="Times New Roman"/>
                <w:sz w:val="24"/>
                <w:szCs w:val="24"/>
                <w:lang w:eastAsia="ru-RU"/>
              </w:rPr>
            </w:pPr>
            <w:r w:rsidRPr="00ED2096">
              <w:rPr>
                <w:rFonts w:eastAsia="Times New Roman" w:cs="Arial"/>
                <w:sz w:val="24"/>
                <w:szCs w:val="24"/>
                <w:lang w:eastAsia="ru-RU"/>
              </w:rPr>
              <w:t>вплив</w:t>
            </w:r>
            <w:r w:rsidRPr="00ED2096">
              <w:rPr>
                <w:rFonts w:eastAsia="Times New Roman"/>
                <w:sz w:val="24"/>
                <w:szCs w:val="24"/>
                <w:lang w:eastAsia="ru-RU"/>
              </w:rPr>
              <w:t xml:space="preserve"> </w:t>
            </w:r>
            <w:r w:rsidRPr="00ED2096">
              <w:rPr>
                <w:rFonts w:eastAsia="Times New Roman" w:cs="Arial"/>
                <w:sz w:val="24"/>
                <w:szCs w:val="24"/>
                <w:lang w:eastAsia="ru-RU"/>
              </w:rPr>
              <w:t>культури</w:t>
            </w:r>
            <w:r w:rsidRPr="00ED2096">
              <w:rPr>
                <w:rFonts w:eastAsia="Times New Roman"/>
                <w:sz w:val="24"/>
                <w:szCs w:val="24"/>
                <w:lang w:eastAsia="ru-RU"/>
              </w:rPr>
              <w:t xml:space="preserve"> </w:t>
            </w:r>
            <w:r w:rsidRPr="00ED2096">
              <w:rPr>
                <w:rFonts w:eastAsia="Times New Roman" w:cs="Arial"/>
                <w:sz w:val="24"/>
                <w:szCs w:val="24"/>
                <w:lang w:eastAsia="ru-RU"/>
              </w:rPr>
              <w:t>харчування</w:t>
            </w:r>
            <w:r w:rsidRPr="00ED2096">
              <w:rPr>
                <w:rFonts w:eastAsia="Times New Roman"/>
                <w:sz w:val="24"/>
                <w:szCs w:val="24"/>
                <w:lang w:eastAsia="ru-RU"/>
              </w:rPr>
              <w:t xml:space="preserve"> </w:t>
            </w:r>
            <w:r w:rsidRPr="00ED2096">
              <w:rPr>
                <w:rFonts w:eastAsia="Times New Roman" w:cs="Arial"/>
                <w:sz w:val="24"/>
                <w:szCs w:val="24"/>
                <w:lang w:eastAsia="ru-RU"/>
              </w:rPr>
              <w:t>на</w:t>
            </w:r>
            <w:r w:rsidRPr="00ED2096">
              <w:rPr>
                <w:rFonts w:eastAsia="Times New Roman"/>
                <w:sz w:val="24"/>
                <w:szCs w:val="24"/>
                <w:lang w:eastAsia="ru-RU"/>
              </w:rPr>
              <w:t xml:space="preserve"> </w:t>
            </w:r>
            <w:r w:rsidRPr="00ED2096">
              <w:rPr>
                <w:rFonts w:eastAsia="Times New Roman" w:cs="Arial"/>
                <w:sz w:val="24"/>
                <w:szCs w:val="24"/>
                <w:lang w:eastAsia="ru-RU"/>
              </w:rPr>
              <w:t>здоров</w:t>
            </w:r>
            <w:r w:rsidRPr="00ED2096">
              <w:rPr>
                <w:rFonts w:eastAsia="Times New Roman"/>
                <w:sz w:val="24"/>
                <w:szCs w:val="24"/>
                <w:lang w:eastAsia="ru-RU"/>
              </w:rPr>
              <w:t>'</w:t>
            </w:r>
            <w:r w:rsidRPr="00ED2096">
              <w:rPr>
                <w:rFonts w:eastAsia="Times New Roman" w:cs="Arial"/>
                <w:sz w:val="24"/>
                <w:szCs w:val="24"/>
                <w:lang w:eastAsia="ru-RU"/>
              </w:rPr>
              <w:t>я</w:t>
            </w:r>
            <w:r w:rsidRPr="00ED2096">
              <w:rPr>
                <w:rFonts w:eastAsia="Times New Roman"/>
                <w:sz w:val="24"/>
                <w:szCs w:val="24"/>
                <w:lang w:eastAsia="ru-RU"/>
              </w:rPr>
              <w:t xml:space="preserve"> </w:t>
            </w:r>
            <w:r w:rsidRPr="00ED2096">
              <w:rPr>
                <w:rFonts w:eastAsia="Times New Roman" w:cs="Arial"/>
                <w:sz w:val="24"/>
                <w:szCs w:val="24"/>
                <w:lang w:eastAsia="ru-RU"/>
              </w:rPr>
              <w:t>дитини</w:t>
            </w:r>
          </w:p>
          <w:p w:rsidR="00773394" w:rsidRPr="00F424F0" w:rsidRDefault="00773394" w:rsidP="00773394">
            <w:pPr>
              <w:shd w:val="clear" w:color="auto" w:fill="FFFFFF"/>
              <w:spacing w:after="0" w:line="240" w:lineRule="auto"/>
              <w:ind w:left="720"/>
              <w:contextualSpacing/>
              <w:jc w:val="both"/>
              <w:rPr>
                <w:rFonts w:eastAsia="Times New Roman"/>
                <w:color w:val="FF0000"/>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633976" w:rsidRPr="00F424F0" w:rsidRDefault="00633976" w:rsidP="003B6D8E">
            <w:pPr>
              <w:jc w:val="center"/>
              <w:rPr>
                <w:rFonts w:eastAsia="Calibri"/>
                <w:color w:val="FF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633976" w:rsidRPr="00F424F0" w:rsidRDefault="00633976" w:rsidP="003B6D8E">
            <w:pPr>
              <w:shd w:val="clear" w:color="auto" w:fill="FFFFFF"/>
              <w:spacing w:after="0" w:line="240" w:lineRule="auto"/>
              <w:rPr>
                <w:rFonts w:eastAsia="Calibri"/>
                <w:color w:val="FF0000"/>
                <w:sz w:val="24"/>
                <w:szCs w:val="24"/>
              </w:rPr>
            </w:pPr>
          </w:p>
        </w:tc>
      </w:tr>
      <w:tr w:rsidR="00F424F0" w:rsidRPr="00F424F0" w:rsidTr="00633976">
        <w:tc>
          <w:tcPr>
            <w:tcW w:w="851" w:type="dxa"/>
            <w:tcBorders>
              <w:top w:val="single" w:sz="4" w:space="0" w:color="auto"/>
              <w:left w:val="single" w:sz="4" w:space="0" w:color="auto"/>
              <w:bottom w:val="single" w:sz="4" w:space="0" w:color="auto"/>
              <w:right w:val="single" w:sz="4" w:space="0" w:color="auto"/>
            </w:tcBorders>
            <w:hideMark/>
          </w:tcPr>
          <w:p w:rsidR="00633976" w:rsidRPr="00ED2096" w:rsidRDefault="00633976" w:rsidP="003B6D8E">
            <w:pPr>
              <w:shd w:val="clear" w:color="auto" w:fill="FFFFFF"/>
              <w:spacing w:after="0" w:line="240" w:lineRule="auto"/>
              <w:jc w:val="center"/>
              <w:rPr>
                <w:rFonts w:eastAsia="Calibri"/>
                <w:sz w:val="24"/>
                <w:szCs w:val="24"/>
              </w:rPr>
            </w:pPr>
            <w:r w:rsidRPr="00ED2096">
              <w:rPr>
                <w:rFonts w:eastAsia="Calibri"/>
                <w:sz w:val="24"/>
                <w:szCs w:val="24"/>
              </w:rPr>
              <w:t>4.2</w:t>
            </w:r>
          </w:p>
        </w:tc>
        <w:tc>
          <w:tcPr>
            <w:tcW w:w="5672" w:type="dxa"/>
            <w:tcBorders>
              <w:top w:val="single" w:sz="4" w:space="0" w:color="auto"/>
              <w:left w:val="single" w:sz="4" w:space="0" w:color="auto"/>
              <w:bottom w:val="single" w:sz="4" w:space="0" w:color="auto"/>
              <w:right w:val="single" w:sz="4" w:space="0" w:color="auto"/>
            </w:tcBorders>
          </w:tcPr>
          <w:p w:rsidR="00633976" w:rsidRPr="00ED2096" w:rsidRDefault="00633976" w:rsidP="003B6D8E">
            <w:pPr>
              <w:shd w:val="clear" w:color="auto" w:fill="FFFFFF"/>
              <w:spacing w:after="0" w:line="240" w:lineRule="auto"/>
              <w:jc w:val="both"/>
              <w:rPr>
                <w:rFonts w:eastAsia="Calibri"/>
                <w:sz w:val="24"/>
                <w:szCs w:val="24"/>
              </w:rPr>
            </w:pPr>
            <w:r w:rsidRPr="00ED2096">
              <w:rPr>
                <w:rFonts w:eastAsia="Calibri"/>
                <w:sz w:val="24"/>
                <w:szCs w:val="24"/>
              </w:rPr>
              <w:t>Бесіди щодо дотримання правил техніки безпеки та запобігання травматизму за темами:</w:t>
            </w:r>
          </w:p>
          <w:p w:rsidR="00633976" w:rsidRPr="00ED2096" w:rsidRDefault="00633976" w:rsidP="003B6D8E">
            <w:pPr>
              <w:shd w:val="clear" w:color="auto" w:fill="FFFFFF"/>
              <w:spacing w:after="0" w:line="240" w:lineRule="auto"/>
              <w:jc w:val="both"/>
              <w:rPr>
                <w:rFonts w:eastAsia="Calibri"/>
                <w:sz w:val="24"/>
                <w:szCs w:val="24"/>
              </w:rPr>
            </w:pPr>
          </w:p>
        </w:tc>
        <w:tc>
          <w:tcPr>
            <w:tcW w:w="2411" w:type="dxa"/>
            <w:tcBorders>
              <w:top w:val="single" w:sz="4" w:space="0" w:color="auto"/>
              <w:left w:val="single" w:sz="4" w:space="0" w:color="auto"/>
              <w:bottom w:val="single" w:sz="4" w:space="0" w:color="auto"/>
              <w:right w:val="single" w:sz="4" w:space="0" w:color="auto"/>
            </w:tcBorders>
            <w:hideMark/>
          </w:tcPr>
          <w:p w:rsidR="00633976" w:rsidRPr="00ED2096" w:rsidRDefault="00633976" w:rsidP="003B6D8E">
            <w:pPr>
              <w:jc w:val="center"/>
              <w:rPr>
                <w:rFonts w:eastAsia="Calibri"/>
                <w:sz w:val="24"/>
                <w:szCs w:val="24"/>
              </w:rPr>
            </w:pPr>
            <w:r w:rsidRPr="00ED2096">
              <w:rPr>
                <w:rFonts w:eastAsia="Calibri"/>
                <w:sz w:val="24"/>
                <w:szCs w:val="24"/>
              </w:rPr>
              <w:t>Раз на півроку</w:t>
            </w:r>
          </w:p>
        </w:tc>
        <w:tc>
          <w:tcPr>
            <w:tcW w:w="1701" w:type="dxa"/>
            <w:tcBorders>
              <w:top w:val="single" w:sz="4" w:space="0" w:color="auto"/>
              <w:left w:val="single" w:sz="4" w:space="0" w:color="auto"/>
              <w:bottom w:val="single" w:sz="4" w:space="0" w:color="auto"/>
              <w:right w:val="single" w:sz="4" w:space="0" w:color="auto"/>
            </w:tcBorders>
            <w:hideMark/>
          </w:tcPr>
          <w:p w:rsidR="00633976" w:rsidRPr="00ED2096" w:rsidRDefault="00633976" w:rsidP="003B6D8E">
            <w:pPr>
              <w:shd w:val="clear" w:color="auto" w:fill="FFFFFF"/>
              <w:spacing w:after="0" w:line="240" w:lineRule="auto"/>
              <w:rPr>
                <w:rFonts w:eastAsia="Calibri"/>
                <w:sz w:val="24"/>
                <w:szCs w:val="24"/>
              </w:rPr>
            </w:pPr>
            <w:r w:rsidRPr="00ED2096">
              <w:rPr>
                <w:rFonts w:eastAsia="Calibri"/>
                <w:sz w:val="24"/>
                <w:szCs w:val="24"/>
              </w:rPr>
              <w:t>Ст. м/сестра</w:t>
            </w:r>
          </w:p>
        </w:tc>
      </w:tr>
      <w:tr w:rsidR="00F424F0" w:rsidRPr="00F424F0" w:rsidTr="00633976">
        <w:trPr>
          <w:trHeight w:val="1272"/>
        </w:trPr>
        <w:tc>
          <w:tcPr>
            <w:tcW w:w="851" w:type="dxa"/>
            <w:tcBorders>
              <w:top w:val="single" w:sz="4" w:space="0" w:color="auto"/>
              <w:left w:val="single" w:sz="4" w:space="0" w:color="auto"/>
              <w:bottom w:val="single" w:sz="4" w:space="0" w:color="auto"/>
              <w:right w:val="single" w:sz="4" w:space="0" w:color="auto"/>
            </w:tcBorders>
          </w:tcPr>
          <w:p w:rsidR="00633976" w:rsidRPr="00ED2096" w:rsidRDefault="00633976" w:rsidP="003B6D8E">
            <w:pPr>
              <w:shd w:val="clear" w:color="auto" w:fill="FFFFFF"/>
              <w:spacing w:after="0" w:line="240" w:lineRule="auto"/>
              <w:jc w:val="center"/>
              <w:rPr>
                <w:rFonts w:eastAsia="Calibri"/>
                <w:bCs/>
                <w:sz w:val="24"/>
                <w:szCs w:val="24"/>
              </w:rPr>
            </w:pPr>
          </w:p>
        </w:tc>
        <w:tc>
          <w:tcPr>
            <w:tcW w:w="5672" w:type="dxa"/>
            <w:tcBorders>
              <w:top w:val="single" w:sz="4" w:space="0" w:color="auto"/>
              <w:left w:val="single" w:sz="4" w:space="0" w:color="auto"/>
              <w:bottom w:val="single" w:sz="4" w:space="0" w:color="auto"/>
              <w:right w:val="single" w:sz="4" w:space="0" w:color="auto"/>
            </w:tcBorders>
            <w:hideMark/>
          </w:tcPr>
          <w:p w:rsidR="00633976" w:rsidRPr="00ED2096" w:rsidRDefault="00633976" w:rsidP="003B6D8E">
            <w:pPr>
              <w:numPr>
                <w:ilvl w:val="0"/>
                <w:numId w:val="20"/>
              </w:numPr>
              <w:shd w:val="clear" w:color="auto" w:fill="FFFFFF"/>
              <w:spacing w:after="0" w:line="240" w:lineRule="auto"/>
              <w:jc w:val="both"/>
              <w:rPr>
                <w:rFonts w:eastAsia="Calibri"/>
                <w:sz w:val="24"/>
                <w:szCs w:val="24"/>
              </w:rPr>
            </w:pPr>
            <w:r w:rsidRPr="00ED2096">
              <w:rPr>
                <w:rFonts w:eastAsia="Calibri"/>
                <w:sz w:val="24"/>
                <w:szCs w:val="24"/>
              </w:rPr>
              <w:t>дотримання правил техніки безпеки на робочому місті</w:t>
            </w:r>
          </w:p>
          <w:p w:rsidR="00633976" w:rsidRPr="00ED2096" w:rsidRDefault="00633976" w:rsidP="003B6D8E">
            <w:pPr>
              <w:numPr>
                <w:ilvl w:val="0"/>
                <w:numId w:val="20"/>
              </w:numPr>
              <w:shd w:val="clear" w:color="auto" w:fill="FFFFFF"/>
              <w:spacing w:after="0" w:line="240" w:lineRule="auto"/>
              <w:jc w:val="both"/>
              <w:rPr>
                <w:rFonts w:eastAsia="Calibri"/>
                <w:sz w:val="24"/>
                <w:szCs w:val="24"/>
              </w:rPr>
            </w:pPr>
            <w:r w:rsidRPr="00ED2096">
              <w:rPr>
                <w:rFonts w:eastAsia="Calibri"/>
                <w:sz w:val="24"/>
                <w:szCs w:val="24"/>
              </w:rPr>
              <w:t>дотримання вимог Інструкції з охорони життя і здоров'я дітей</w:t>
            </w:r>
          </w:p>
        </w:tc>
        <w:tc>
          <w:tcPr>
            <w:tcW w:w="2411" w:type="dxa"/>
            <w:tcBorders>
              <w:top w:val="single" w:sz="4" w:space="0" w:color="auto"/>
              <w:left w:val="single" w:sz="4" w:space="0" w:color="auto"/>
              <w:bottom w:val="single" w:sz="4" w:space="0" w:color="auto"/>
              <w:right w:val="single" w:sz="4" w:space="0" w:color="auto"/>
            </w:tcBorders>
          </w:tcPr>
          <w:p w:rsidR="00633976" w:rsidRPr="00ED2096" w:rsidRDefault="00633976" w:rsidP="003B6D8E">
            <w:pPr>
              <w:jc w:val="center"/>
              <w:rPr>
                <w:rFonts w:eastAsia="Calibri"/>
                <w:sz w:val="24"/>
                <w:szCs w:val="24"/>
              </w:rPr>
            </w:pPr>
          </w:p>
        </w:tc>
        <w:tc>
          <w:tcPr>
            <w:tcW w:w="1701" w:type="dxa"/>
            <w:tcBorders>
              <w:top w:val="single" w:sz="4" w:space="0" w:color="auto"/>
              <w:left w:val="single" w:sz="4" w:space="0" w:color="auto"/>
              <w:bottom w:val="single" w:sz="4" w:space="0" w:color="auto"/>
              <w:right w:val="single" w:sz="4" w:space="0" w:color="auto"/>
            </w:tcBorders>
          </w:tcPr>
          <w:p w:rsidR="00633976" w:rsidRPr="00ED2096" w:rsidRDefault="00633976" w:rsidP="003B6D8E">
            <w:pPr>
              <w:shd w:val="clear" w:color="auto" w:fill="FFFFFF"/>
              <w:spacing w:after="0" w:line="240" w:lineRule="auto"/>
              <w:rPr>
                <w:rFonts w:eastAsia="Calibri"/>
                <w:sz w:val="24"/>
                <w:szCs w:val="24"/>
              </w:rPr>
            </w:pPr>
          </w:p>
        </w:tc>
      </w:tr>
      <w:tr w:rsidR="00F424F0" w:rsidRPr="00F424F0" w:rsidTr="00633976">
        <w:trPr>
          <w:trHeight w:val="251"/>
        </w:trPr>
        <w:tc>
          <w:tcPr>
            <w:tcW w:w="851" w:type="dxa"/>
            <w:tcBorders>
              <w:top w:val="single" w:sz="4" w:space="0" w:color="auto"/>
              <w:left w:val="single" w:sz="4" w:space="0" w:color="auto"/>
              <w:bottom w:val="single" w:sz="4" w:space="0" w:color="auto"/>
              <w:right w:val="single" w:sz="4" w:space="0" w:color="auto"/>
            </w:tcBorders>
            <w:hideMark/>
          </w:tcPr>
          <w:p w:rsidR="00633976" w:rsidRPr="0011446C" w:rsidRDefault="00633976" w:rsidP="003B6D8E">
            <w:pPr>
              <w:shd w:val="clear" w:color="auto" w:fill="FFFFFF"/>
              <w:autoSpaceDE w:val="0"/>
              <w:autoSpaceDN w:val="0"/>
              <w:adjustRightInd w:val="0"/>
              <w:jc w:val="center"/>
              <w:rPr>
                <w:rFonts w:eastAsia="Calibri"/>
                <w:bCs/>
                <w:sz w:val="24"/>
                <w:szCs w:val="24"/>
              </w:rPr>
            </w:pPr>
            <w:r w:rsidRPr="0011446C">
              <w:rPr>
                <w:rFonts w:eastAsia="Calibri"/>
                <w:bCs/>
                <w:sz w:val="24"/>
                <w:szCs w:val="24"/>
              </w:rPr>
              <w:t>4.3</w:t>
            </w:r>
          </w:p>
        </w:tc>
        <w:tc>
          <w:tcPr>
            <w:tcW w:w="5672" w:type="dxa"/>
            <w:tcBorders>
              <w:top w:val="single" w:sz="4" w:space="0" w:color="auto"/>
              <w:left w:val="single" w:sz="4" w:space="0" w:color="auto"/>
              <w:bottom w:val="single" w:sz="4" w:space="0" w:color="auto"/>
              <w:right w:val="single" w:sz="4" w:space="0" w:color="auto"/>
            </w:tcBorders>
          </w:tcPr>
          <w:p w:rsidR="00633976" w:rsidRPr="0011446C" w:rsidRDefault="00633976" w:rsidP="003B6D8E">
            <w:pPr>
              <w:shd w:val="clear" w:color="auto" w:fill="FFFFFF"/>
              <w:spacing w:after="0" w:line="240" w:lineRule="auto"/>
              <w:jc w:val="both"/>
              <w:rPr>
                <w:rFonts w:eastAsia="Calibri"/>
                <w:sz w:val="24"/>
                <w:szCs w:val="24"/>
              </w:rPr>
            </w:pPr>
            <w:r w:rsidRPr="0011446C">
              <w:rPr>
                <w:rFonts w:eastAsia="Calibri"/>
                <w:sz w:val="24"/>
                <w:szCs w:val="24"/>
              </w:rPr>
              <w:t>Робота з обслуговуючим персоналом за темами:</w:t>
            </w:r>
          </w:p>
          <w:p w:rsidR="00633976" w:rsidRPr="0011446C" w:rsidRDefault="00633976" w:rsidP="003B6D8E">
            <w:pPr>
              <w:numPr>
                <w:ilvl w:val="0"/>
                <w:numId w:val="21"/>
              </w:numPr>
              <w:shd w:val="clear" w:color="auto" w:fill="FFFFFF"/>
              <w:spacing w:after="0" w:line="240" w:lineRule="auto"/>
              <w:jc w:val="both"/>
              <w:rPr>
                <w:rFonts w:eastAsia="Calibri"/>
                <w:sz w:val="24"/>
                <w:szCs w:val="24"/>
              </w:rPr>
            </w:pPr>
            <w:r w:rsidRPr="0011446C">
              <w:rPr>
                <w:rFonts w:eastAsia="Calibri"/>
                <w:sz w:val="24"/>
                <w:szCs w:val="24"/>
              </w:rPr>
              <w:t>Аналіз санітарного стану групових та інших приміщень, території</w:t>
            </w:r>
          </w:p>
          <w:p w:rsidR="00633976" w:rsidRPr="0011446C" w:rsidRDefault="00633976" w:rsidP="003B6D8E">
            <w:pPr>
              <w:numPr>
                <w:ilvl w:val="0"/>
                <w:numId w:val="21"/>
              </w:numPr>
              <w:shd w:val="clear" w:color="auto" w:fill="FFFFFF"/>
              <w:spacing w:after="0" w:line="240" w:lineRule="auto"/>
              <w:jc w:val="both"/>
              <w:rPr>
                <w:rFonts w:eastAsia="Calibri"/>
                <w:sz w:val="24"/>
                <w:szCs w:val="24"/>
              </w:rPr>
            </w:pPr>
            <w:r w:rsidRPr="0011446C">
              <w:rPr>
                <w:rFonts w:eastAsia="Calibri"/>
                <w:sz w:val="24"/>
                <w:szCs w:val="24"/>
              </w:rPr>
              <w:t>Виховання культури поведінки за столом у дітей та сервірування стола</w:t>
            </w:r>
          </w:p>
          <w:p w:rsidR="00633976" w:rsidRPr="0011446C" w:rsidRDefault="00633976" w:rsidP="003B6D8E">
            <w:pPr>
              <w:numPr>
                <w:ilvl w:val="0"/>
                <w:numId w:val="21"/>
              </w:numPr>
              <w:shd w:val="clear" w:color="auto" w:fill="FFFFFF"/>
              <w:spacing w:after="0" w:line="240" w:lineRule="auto"/>
              <w:jc w:val="both"/>
              <w:rPr>
                <w:rFonts w:eastAsia="Calibri"/>
                <w:sz w:val="24"/>
                <w:szCs w:val="24"/>
              </w:rPr>
            </w:pPr>
            <w:r w:rsidRPr="0011446C">
              <w:rPr>
                <w:rFonts w:eastAsia="Calibri"/>
                <w:sz w:val="24"/>
                <w:szCs w:val="24"/>
              </w:rPr>
              <w:t>Дотримання санітарних правил та норм у закладі</w:t>
            </w:r>
          </w:p>
          <w:p w:rsidR="00633976" w:rsidRPr="0011446C" w:rsidRDefault="00633976" w:rsidP="003B6D8E">
            <w:pPr>
              <w:numPr>
                <w:ilvl w:val="0"/>
                <w:numId w:val="21"/>
              </w:numPr>
              <w:shd w:val="clear" w:color="auto" w:fill="FFFFFF"/>
              <w:spacing w:after="0" w:line="240" w:lineRule="auto"/>
              <w:jc w:val="both"/>
              <w:rPr>
                <w:rFonts w:eastAsia="Calibri"/>
                <w:sz w:val="24"/>
                <w:szCs w:val="24"/>
              </w:rPr>
            </w:pPr>
            <w:r w:rsidRPr="0011446C">
              <w:rPr>
                <w:rFonts w:eastAsia="Calibri"/>
                <w:sz w:val="24"/>
                <w:szCs w:val="24"/>
              </w:rPr>
              <w:t>Особиста гігієна персоналу закладу</w:t>
            </w:r>
          </w:p>
          <w:p w:rsidR="00633976" w:rsidRPr="0011446C" w:rsidRDefault="00633976" w:rsidP="003B6D8E">
            <w:pPr>
              <w:numPr>
                <w:ilvl w:val="0"/>
                <w:numId w:val="21"/>
              </w:numPr>
              <w:shd w:val="clear" w:color="auto" w:fill="FFFFFF"/>
              <w:spacing w:after="0" w:line="240" w:lineRule="auto"/>
              <w:jc w:val="both"/>
              <w:rPr>
                <w:rFonts w:eastAsia="Calibri"/>
                <w:sz w:val="24"/>
                <w:szCs w:val="24"/>
              </w:rPr>
            </w:pPr>
            <w:r w:rsidRPr="0011446C">
              <w:rPr>
                <w:rFonts w:eastAsia="Calibri"/>
                <w:sz w:val="24"/>
                <w:szCs w:val="24"/>
              </w:rPr>
              <w:t>Санітарні правила та норми утримання закладу(генеральне та щоденне прибирання групових приміщень,правила заміни постільної білизни,техніка безпеки під час отримання та видачі страв дітям,прибирання майданчиків,обробка піску)</w:t>
            </w:r>
          </w:p>
          <w:p w:rsidR="00633976" w:rsidRPr="0011446C" w:rsidRDefault="00633976" w:rsidP="003B6D8E">
            <w:pPr>
              <w:numPr>
                <w:ilvl w:val="0"/>
                <w:numId w:val="21"/>
              </w:numPr>
              <w:shd w:val="clear" w:color="auto" w:fill="FFFFFF"/>
              <w:spacing w:after="0" w:line="240" w:lineRule="auto"/>
              <w:jc w:val="both"/>
              <w:rPr>
                <w:rFonts w:eastAsia="Calibri"/>
                <w:sz w:val="24"/>
                <w:szCs w:val="24"/>
              </w:rPr>
            </w:pPr>
            <w:r w:rsidRPr="0011446C">
              <w:rPr>
                <w:rFonts w:eastAsia="Calibri"/>
                <w:sz w:val="24"/>
                <w:szCs w:val="24"/>
              </w:rPr>
              <w:t>Правила зберігання дезінфікуючих та мийних засобів</w:t>
            </w:r>
          </w:p>
          <w:p w:rsidR="00633976" w:rsidRPr="0011446C" w:rsidRDefault="00633976" w:rsidP="003B6D8E">
            <w:pPr>
              <w:numPr>
                <w:ilvl w:val="0"/>
                <w:numId w:val="21"/>
              </w:numPr>
              <w:shd w:val="clear" w:color="auto" w:fill="FFFFFF"/>
              <w:spacing w:after="0" w:line="240" w:lineRule="auto"/>
              <w:jc w:val="both"/>
              <w:rPr>
                <w:rFonts w:eastAsia="Calibri"/>
                <w:sz w:val="24"/>
                <w:szCs w:val="24"/>
              </w:rPr>
            </w:pPr>
            <w:r w:rsidRPr="0011446C">
              <w:rPr>
                <w:rFonts w:eastAsia="Calibri"/>
                <w:sz w:val="24"/>
                <w:szCs w:val="24"/>
              </w:rPr>
              <w:t>Дотримання графіка видачі страв</w:t>
            </w:r>
          </w:p>
          <w:p w:rsidR="00633976" w:rsidRPr="0011446C" w:rsidRDefault="00633976" w:rsidP="003B6D8E">
            <w:pPr>
              <w:numPr>
                <w:ilvl w:val="0"/>
                <w:numId w:val="21"/>
              </w:numPr>
              <w:shd w:val="clear" w:color="auto" w:fill="FFFFFF"/>
              <w:spacing w:after="0" w:line="240" w:lineRule="auto"/>
              <w:jc w:val="both"/>
              <w:rPr>
                <w:rFonts w:eastAsia="Calibri"/>
                <w:sz w:val="24"/>
                <w:szCs w:val="24"/>
              </w:rPr>
            </w:pPr>
            <w:r w:rsidRPr="0011446C">
              <w:rPr>
                <w:rFonts w:eastAsia="Calibri"/>
                <w:sz w:val="24"/>
                <w:szCs w:val="24"/>
              </w:rPr>
              <w:t>Правила миття посуду та його зберігання</w:t>
            </w:r>
          </w:p>
          <w:p w:rsidR="00633976" w:rsidRPr="0011446C" w:rsidRDefault="00633976" w:rsidP="003B6D8E">
            <w:pPr>
              <w:numPr>
                <w:ilvl w:val="0"/>
                <w:numId w:val="21"/>
              </w:numPr>
              <w:shd w:val="clear" w:color="auto" w:fill="FFFFFF"/>
              <w:spacing w:after="0" w:line="240" w:lineRule="auto"/>
              <w:jc w:val="both"/>
              <w:rPr>
                <w:rFonts w:eastAsia="Calibri"/>
                <w:sz w:val="24"/>
                <w:szCs w:val="24"/>
              </w:rPr>
            </w:pPr>
            <w:r w:rsidRPr="0011446C">
              <w:rPr>
                <w:rFonts w:eastAsia="Calibri"/>
                <w:sz w:val="24"/>
                <w:szCs w:val="24"/>
              </w:rPr>
              <w:t>Обов’язки двірника щодо прибирання ігрових майданчиків</w:t>
            </w:r>
          </w:p>
          <w:p w:rsidR="00633976" w:rsidRPr="0011446C" w:rsidRDefault="00633976" w:rsidP="003B6D8E">
            <w:pPr>
              <w:numPr>
                <w:ilvl w:val="0"/>
                <w:numId w:val="21"/>
              </w:numPr>
              <w:shd w:val="clear" w:color="auto" w:fill="FFFFFF"/>
              <w:spacing w:after="0" w:line="240" w:lineRule="auto"/>
              <w:jc w:val="both"/>
              <w:rPr>
                <w:rFonts w:eastAsia="Calibri"/>
                <w:sz w:val="24"/>
                <w:szCs w:val="24"/>
              </w:rPr>
            </w:pPr>
            <w:r w:rsidRPr="0011446C">
              <w:rPr>
                <w:rFonts w:eastAsia="Calibri"/>
                <w:sz w:val="24"/>
                <w:szCs w:val="24"/>
              </w:rPr>
              <w:t>Дотримання правил прибирання території закладу,зокрема збирання грибів, ягід, отруйних рослин</w:t>
            </w:r>
          </w:p>
          <w:p w:rsidR="00633976" w:rsidRPr="0011446C" w:rsidRDefault="00633976" w:rsidP="003B6D8E">
            <w:pPr>
              <w:shd w:val="clear" w:color="auto" w:fill="FFFFFF"/>
              <w:spacing w:after="0" w:line="240" w:lineRule="auto"/>
              <w:ind w:left="720"/>
              <w:jc w:val="both"/>
              <w:rPr>
                <w:rFonts w:eastAsia="Calibri"/>
                <w:sz w:val="24"/>
                <w:szCs w:val="24"/>
              </w:rPr>
            </w:pPr>
          </w:p>
          <w:p w:rsidR="00773394" w:rsidRPr="0011446C" w:rsidRDefault="00773394" w:rsidP="003B6D8E">
            <w:pPr>
              <w:shd w:val="clear" w:color="auto" w:fill="FFFFFF"/>
              <w:spacing w:after="0" w:line="240" w:lineRule="auto"/>
              <w:ind w:left="720"/>
              <w:jc w:val="both"/>
              <w:rPr>
                <w:rFonts w:eastAsia="Calibri"/>
                <w:sz w:val="24"/>
                <w:szCs w:val="24"/>
              </w:rPr>
            </w:pPr>
          </w:p>
        </w:tc>
        <w:tc>
          <w:tcPr>
            <w:tcW w:w="2411" w:type="dxa"/>
            <w:tcBorders>
              <w:top w:val="single" w:sz="4" w:space="0" w:color="auto"/>
              <w:left w:val="single" w:sz="4" w:space="0" w:color="auto"/>
              <w:bottom w:val="single" w:sz="4" w:space="0" w:color="auto"/>
              <w:right w:val="single" w:sz="4" w:space="0" w:color="auto"/>
            </w:tcBorders>
          </w:tcPr>
          <w:p w:rsidR="00633976" w:rsidRPr="0011446C" w:rsidRDefault="00633976" w:rsidP="003B6D8E">
            <w:pPr>
              <w:jc w:val="center"/>
              <w:rPr>
                <w:rFonts w:eastAsia="Calibri"/>
                <w:sz w:val="24"/>
                <w:szCs w:val="24"/>
              </w:rPr>
            </w:pPr>
            <w:r w:rsidRPr="0011446C">
              <w:rPr>
                <w:rFonts w:eastAsia="Calibri"/>
                <w:sz w:val="24"/>
                <w:szCs w:val="24"/>
              </w:rPr>
              <w:t>Щомісяця</w:t>
            </w:r>
          </w:p>
          <w:p w:rsidR="00633976" w:rsidRPr="0011446C" w:rsidRDefault="00633976" w:rsidP="003B6D8E">
            <w:pPr>
              <w:jc w:val="center"/>
              <w:rPr>
                <w:rFonts w:eastAsia="Calibri"/>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633976" w:rsidRPr="0011446C" w:rsidRDefault="00633976" w:rsidP="003B6D8E">
            <w:pPr>
              <w:rPr>
                <w:rFonts w:ascii="Calibri" w:eastAsia="Calibri" w:hAnsi="Calibri"/>
                <w:sz w:val="22"/>
              </w:rPr>
            </w:pPr>
            <w:r w:rsidRPr="0011446C">
              <w:rPr>
                <w:rFonts w:eastAsia="Calibri"/>
                <w:sz w:val="24"/>
                <w:szCs w:val="24"/>
              </w:rPr>
              <w:t>Ст. м/сестра</w:t>
            </w:r>
          </w:p>
        </w:tc>
      </w:tr>
      <w:tr w:rsidR="00F424F0" w:rsidRPr="00F424F0" w:rsidTr="00633976">
        <w:trPr>
          <w:trHeight w:val="251"/>
        </w:trPr>
        <w:tc>
          <w:tcPr>
            <w:tcW w:w="851" w:type="dxa"/>
            <w:tcBorders>
              <w:top w:val="single" w:sz="4" w:space="0" w:color="auto"/>
              <w:left w:val="single" w:sz="4" w:space="0" w:color="auto"/>
              <w:bottom w:val="single" w:sz="4" w:space="0" w:color="auto"/>
              <w:right w:val="single" w:sz="4" w:space="0" w:color="auto"/>
            </w:tcBorders>
            <w:hideMark/>
          </w:tcPr>
          <w:p w:rsidR="00633976" w:rsidRPr="00ED2096" w:rsidRDefault="00633976" w:rsidP="003B6D8E">
            <w:pPr>
              <w:shd w:val="clear" w:color="auto" w:fill="FFFFFF"/>
              <w:autoSpaceDE w:val="0"/>
              <w:autoSpaceDN w:val="0"/>
              <w:adjustRightInd w:val="0"/>
              <w:jc w:val="center"/>
              <w:rPr>
                <w:rFonts w:eastAsia="Calibri"/>
                <w:bCs/>
                <w:sz w:val="24"/>
                <w:szCs w:val="24"/>
              </w:rPr>
            </w:pPr>
            <w:r w:rsidRPr="00ED2096">
              <w:rPr>
                <w:rFonts w:eastAsia="Calibri"/>
                <w:bCs/>
                <w:sz w:val="24"/>
                <w:szCs w:val="24"/>
              </w:rPr>
              <w:t>4.4</w:t>
            </w:r>
          </w:p>
        </w:tc>
        <w:tc>
          <w:tcPr>
            <w:tcW w:w="5672" w:type="dxa"/>
            <w:tcBorders>
              <w:top w:val="single" w:sz="4" w:space="0" w:color="auto"/>
              <w:left w:val="single" w:sz="4" w:space="0" w:color="auto"/>
              <w:bottom w:val="single" w:sz="4" w:space="0" w:color="auto"/>
              <w:right w:val="single" w:sz="4" w:space="0" w:color="auto"/>
            </w:tcBorders>
          </w:tcPr>
          <w:p w:rsidR="00633976" w:rsidRPr="00ED2096" w:rsidRDefault="00633976" w:rsidP="003B6D8E">
            <w:pPr>
              <w:shd w:val="clear" w:color="auto" w:fill="FFFFFF"/>
              <w:spacing w:after="0" w:line="240" w:lineRule="auto"/>
              <w:jc w:val="both"/>
              <w:rPr>
                <w:rFonts w:eastAsia="Calibri"/>
                <w:sz w:val="24"/>
                <w:szCs w:val="24"/>
              </w:rPr>
            </w:pPr>
            <w:r w:rsidRPr="00ED2096">
              <w:rPr>
                <w:rFonts w:eastAsia="Calibri"/>
                <w:sz w:val="24"/>
                <w:szCs w:val="24"/>
              </w:rPr>
              <w:t>Робота з працівниками харчоблоку за темами:</w:t>
            </w:r>
          </w:p>
          <w:p w:rsidR="00633976" w:rsidRPr="00ED2096" w:rsidRDefault="00633976" w:rsidP="003B6D8E">
            <w:pPr>
              <w:numPr>
                <w:ilvl w:val="0"/>
                <w:numId w:val="22"/>
              </w:numPr>
              <w:shd w:val="clear" w:color="auto" w:fill="FFFFFF"/>
              <w:spacing w:after="0" w:line="240" w:lineRule="auto"/>
              <w:jc w:val="both"/>
              <w:rPr>
                <w:rFonts w:eastAsia="Calibri"/>
                <w:sz w:val="24"/>
                <w:szCs w:val="24"/>
              </w:rPr>
            </w:pPr>
            <w:r w:rsidRPr="00ED2096">
              <w:rPr>
                <w:rFonts w:eastAsia="Calibri"/>
                <w:sz w:val="24"/>
                <w:szCs w:val="24"/>
              </w:rPr>
              <w:t>Особиста гігієна - запорука здоров'я</w:t>
            </w:r>
          </w:p>
          <w:p w:rsidR="00633976" w:rsidRPr="00ED2096" w:rsidRDefault="00633976" w:rsidP="003B6D8E">
            <w:pPr>
              <w:numPr>
                <w:ilvl w:val="0"/>
                <w:numId w:val="22"/>
              </w:numPr>
              <w:shd w:val="clear" w:color="auto" w:fill="FFFFFF"/>
              <w:spacing w:after="0" w:line="240" w:lineRule="auto"/>
              <w:jc w:val="both"/>
              <w:rPr>
                <w:rFonts w:eastAsia="Calibri"/>
                <w:sz w:val="24"/>
                <w:szCs w:val="24"/>
              </w:rPr>
            </w:pPr>
            <w:r w:rsidRPr="00ED2096">
              <w:rPr>
                <w:rFonts w:eastAsia="Calibri"/>
                <w:sz w:val="24"/>
                <w:szCs w:val="24"/>
              </w:rPr>
              <w:t>Дотримання санітарних правил та норм у приміщеннях харчоблоку</w:t>
            </w:r>
          </w:p>
          <w:p w:rsidR="00633976" w:rsidRPr="00ED2096" w:rsidRDefault="00633976" w:rsidP="003B6D8E">
            <w:pPr>
              <w:numPr>
                <w:ilvl w:val="0"/>
                <w:numId w:val="22"/>
              </w:numPr>
              <w:shd w:val="clear" w:color="auto" w:fill="FFFFFF"/>
              <w:spacing w:after="0" w:line="240" w:lineRule="auto"/>
              <w:jc w:val="both"/>
              <w:rPr>
                <w:rFonts w:eastAsia="Calibri"/>
                <w:sz w:val="24"/>
                <w:szCs w:val="24"/>
              </w:rPr>
            </w:pPr>
            <w:r w:rsidRPr="00ED2096">
              <w:rPr>
                <w:rFonts w:eastAsia="Calibri"/>
                <w:sz w:val="24"/>
                <w:szCs w:val="24"/>
              </w:rPr>
              <w:t>Правильна санітарна обробка харчоблоку</w:t>
            </w:r>
          </w:p>
          <w:p w:rsidR="00633976" w:rsidRPr="00ED2096" w:rsidRDefault="00633976" w:rsidP="003B6D8E">
            <w:pPr>
              <w:numPr>
                <w:ilvl w:val="0"/>
                <w:numId w:val="22"/>
              </w:numPr>
              <w:shd w:val="clear" w:color="auto" w:fill="FFFFFF"/>
              <w:spacing w:after="0" w:line="240" w:lineRule="auto"/>
              <w:jc w:val="both"/>
              <w:rPr>
                <w:rFonts w:eastAsia="Calibri"/>
                <w:sz w:val="24"/>
                <w:szCs w:val="24"/>
              </w:rPr>
            </w:pPr>
            <w:r w:rsidRPr="00ED2096">
              <w:rPr>
                <w:rFonts w:eastAsia="Calibri"/>
                <w:sz w:val="24"/>
                <w:szCs w:val="24"/>
              </w:rPr>
              <w:t>Технологія приготування та зберігання продуктів харчування</w:t>
            </w:r>
          </w:p>
          <w:p w:rsidR="00633976" w:rsidRPr="00ED2096" w:rsidRDefault="00633976" w:rsidP="003B6D8E">
            <w:pPr>
              <w:numPr>
                <w:ilvl w:val="0"/>
                <w:numId w:val="22"/>
              </w:numPr>
              <w:shd w:val="clear" w:color="auto" w:fill="FFFFFF"/>
              <w:spacing w:after="0" w:line="240" w:lineRule="auto"/>
              <w:jc w:val="both"/>
              <w:rPr>
                <w:rFonts w:eastAsia="Calibri"/>
                <w:sz w:val="24"/>
                <w:szCs w:val="24"/>
              </w:rPr>
            </w:pPr>
            <w:r w:rsidRPr="00ED2096">
              <w:rPr>
                <w:rFonts w:eastAsia="Calibri"/>
                <w:sz w:val="24"/>
                <w:szCs w:val="24"/>
              </w:rPr>
              <w:t>Страви, заборонені для використання в харчуванні дітей у закладі</w:t>
            </w:r>
          </w:p>
          <w:p w:rsidR="00633976" w:rsidRPr="00ED2096" w:rsidRDefault="00633976" w:rsidP="003B6D8E">
            <w:pPr>
              <w:numPr>
                <w:ilvl w:val="0"/>
                <w:numId w:val="22"/>
              </w:numPr>
              <w:shd w:val="clear" w:color="auto" w:fill="FFFFFF"/>
              <w:spacing w:after="0" w:line="240" w:lineRule="auto"/>
              <w:jc w:val="both"/>
              <w:rPr>
                <w:rFonts w:eastAsia="Calibri"/>
                <w:sz w:val="24"/>
                <w:szCs w:val="24"/>
              </w:rPr>
            </w:pPr>
            <w:r w:rsidRPr="00ED2096">
              <w:rPr>
                <w:rFonts w:eastAsia="Calibri"/>
                <w:sz w:val="24"/>
                <w:szCs w:val="24"/>
              </w:rPr>
              <w:t>Перша допомога при опіках</w:t>
            </w:r>
          </w:p>
          <w:p w:rsidR="00633976" w:rsidRPr="00ED2096" w:rsidRDefault="00633976" w:rsidP="003B6D8E">
            <w:pPr>
              <w:numPr>
                <w:ilvl w:val="0"/>
                <w:numId w:val="22"/>
              </w:numPr>
              <w:shd w:val="clear" w:color="auto" w:fill="FFFFFF"/>
              <w:spacing w:after="0" w:line="240" w:lineRule="auto"/>
              <w:jc w:val="both"/>
              <w:rPr>
                <w:rFonts w:eastAsia="Calibri"/>
                <w:sz w:val="24"/>
                <w:szCs w:val="24"/>
              </w:rPr>
            </w:pPr>
            <w:r w:rsidRPr="00ED2096">
              <w:rPr>
                <w:rFonts w:eastAsia="Calibri"/>
                <w:sz w:val="24"/>
                <w:szCs w:val="24"/>
              </w:rPr>
              <w:t>Генеральне та поточне прибирання харчоблоку</w:t>
            </w:r>
          </w:p>
          <w:p w:rsidR="00633976" w:rsidRPr="00ED2096" w:rsidRDefault="00633976" w:rsidP="003B6D8E">
            <w:pPr>
              <w:numPr>
                <w:ilvl w:val="0"/>
                <w:numId w:val="22"/>
              </w:numPr>
              <w:shd w:val="clear" w:color="auto" w:fill="FFFFFF"/>
              <w:spacing w:after="0" w:line="240" w:lineRule="auto"/>
              <w:jc w:val="both"/>
              <w:rPr>
                <w:rFonts w:eastAsia="Calibri"/>
                <w:sz w:val="24"/>
                <w:szCs w:val="24"/>
              </w:rPr>
            </w:pPr>
            <w:r w:rsidRPr="00ED2096">
              <w:rPr>
                <w:rFonts w:eastAsia="Calibri"/>
                <w:sz w:val="24"/>
                <w:szCs w:val="24"/>
              </w:rPr>
              <w:t>Профілактика харчових отруєнь</w:t>
            </w:r>
          </w:p>
          <w:p w:rsidR="00633976" w:rsidRPr="00ED2096" w:rsidRDefault="00633976" w:rsidP="003B6D8E">
            <w:pPr>
              <w:shd w:val="clear" w:color="auto" w:fill="FFFFFF"/>
              <w:spacing w:after="0" w:line="240" w:lineRule="auto"/>
              <w:ind w:left="720"/>
              <w:jc w:val="both"/>
              <w:rPr>
                <w:rFonts w:eastAsia="Calibri"/>
                <w:sz w:val="24"/>
                <w:szCs w:val="24"/>
              </w:rPr>
            </w:pPr>
          </w:p>
        </w:tc>
        <w:tc>
          <w:tcPr>
            <w:tcW w:w="2411" w:type="dxa"/>
            <w:tcBorders>
              <w:top w:val="single" w:sz="4" w:space="0" w:color="auto"/>
              <w:left w:val="single" w:sz="4" w:space="0" w:color="auto"/>
              <w:bottom w:val="single" w:sz="4" w:space="0" w:color="auto"/>
              <w:right w:val="single" w:sz="4" w:space="0" w:color="auto"/>
            </w:tcBorders>
          </w:tcPr>
          <w:p w:rsidR="00633976" w:rsidRPr="00ED2096" w:rsidRDefault="00633976" w:rsidP="003B6D8E">
            <w:pPr>
              <w:jc w:val="center"/>
              <w:rPr>
                <w:rFonts w:eastAsia="Calibri"/>
                <w:sz w:val="24"/>
                <w:szCs w:val="24"/>
              </w:rPr>
            </w:pPr>
          </w:p>
          <w:p w:rsidR="00633976" w:rsidRPr="00ED2096" w:rsidRDefault="00633976" w:rsidP="003B6D8E">
            <w:pPr>
              <w:jc w:val="center"/>
              <w:rPr>
                <w:rFonts w:eastAsia="Calibri"/>
                <w:sz w:val="24"/>
                <w:szCs w:val="24"/>
              </w:rPr>
            </w:pPr>
            <w:r w:rsidRPr="00ED2096">
              <w:rPr>
                <w:rFonts w:eastAsia="Calibri"/>
                <w:sz w:val="24"/>
                <w:szCs w:val="24"/>
              </w:rPr>
              <w:t>Щомісяця</w:t>
            </w:r>
          </w:p>
        </w:tc>
        <w:tc>
          <w:tcPr>
            <w:tcW w:w="1701" w:type="dxa"/>
            <w:tcBorders>
              <w:top w:val="single" w:sz="4" w:space="0" w:color="auto"/>
              <w:left w:val="single" w:sz="4" w:space="0" w:color="auto"/>
              <w:bottom w:val="single" w:sz="4" w:space="0" w:color="auto"/>
              <w:right w:val="single" w:sz="4" w:space="0" w:color="auto"/>
            </w:tcBorders>
          </w:tcPr>
          <w:p w:rsidR="00633976" w:rsidRPr="00ED2096" w:rsidRDefault="00633976" w:rsidP="003B6D8E">
            <w:pPr>
              <w:rPr>
                <w:rFonts w:eastAsia="Calibri"/>
                <w:sz w:val="24"/>
                <w:szCs w:val="24"/>
              </w:rPr>
            </w:pPr>
          </w:p>
          <w:p w:rsidR="00633976" w:rsidRPr="00ED2096" w:rsidRDefault="00633976" w:rsidP="003B6D8E">
            <w:pPr>
              <w:rPr>
                <w:rFonts w:ascii="Calibri" w:eastAsia="Calibri" w:hAnsi="Calibri"/>
                <w:sz w:val="22"/>
              </w:rPr>
            </w:pPr>
            <w:r w:rsidRPr="00ED2096">
              <w:rPr>
                <w:rFonts w:eastAsia="Calibri"/>
                <w:sz w:val="24"/>
                <w:szCs w:val="24"/>
              </w:rPr>
              <w:t>Ст. м/сестра</w:t>
            </w:r>
          </w:p>
        </w:tc>
      </w:tr>
      <w:tr w:rsidR="00F424F0" w:rsidRPr="00F424F0" w:rsidTr="00633976">
        <w:trPr>
          <w:trHeight w:hRule="exact" w:val="284"/>
        </w:trPr>
        <w:tc>
          <w:tcPr>
            <w:tcW w:w="851" w:type="dxa"/>
            <w:tcBorders>
              <w:top w:val="single" w:sz="4" w:space="0" w:color="auto"/>
              <w:left w:val="single" w:sz="4" w:space="0" w:color="auto"/>
              <w:bottom w:val="single" w:sz="4" w:space="0" w:color="auto"/>
              <w:right w:val="single" w:sz="4" w:space="0" w:color="auto"/>
            </w:tcBorders>
          </w:tcPr>
          <w:p w:rsidR="00633976" w:rsidRPr="00F424F0" w:rsidRDefault="00633976" w:rsidP="003B6D8E">
            <w:pPr>
              <w:shd w:val="clear" w:color="auto" w:fill="FFFFFF"/>
              <w:autoSpaceDE w:val="0"/>
              <w:autoSpaceDN w:val="0"/>
              <w:adjustRightInd w:val="0"/>
              <w:jc w:val="center"/>
              <w:rPr>
                <w:rFonts w:eastAsia="Calibri"/>
                <w:b/>
                <w:bCs/>
                <w:color w:val="FF0000"/>
                <w:sz w:val="24"/>
                <w:szCs w:val="24"/>
              </w:rPr>
            </w:pPr>
          </w:p>
        </w:tc>
        <w:tc>
          <w:tcPr>
            <w:tcW w:w="9784" w:type="dxa"/>
            <w:gridSpan w:val="3"/>
            <w:tcBorders>
              <w:top w:val="single" w:sz="4" w:space="0" w:color="auto"/>
              <w:left w:val="single" w:sz="4" w:space="0" w:color="auto"/>
              <w:bottom w:val="single" w:sz="4" w:space="0" w:color="auto"/>
              <w:right w:val="single" w:sz="4" w:space="0" w:color="auto"/>
            </w:tcBorders>
            <w:hideMark/>
          </w:tcPr>
          <w:p w:rsidR="00633976" w:rsidRPr="00F424F0" w:rsidRDefault="00633976" w:rsidP="003B6D8E">
            <w:pPr>
              <w:jc w:val="center"/>
              <w:rPr>
                <w:rFonts w:eastAsia="Calibri"/>
                <w:b/>
                <w:color w:val="FF0000"/>
                <w:sz w:val="24"/>
                <w:szCs w:val="24"/>
              </w:rPr>
            </w:pPr>
            <w:r w:rsidRPr="00ED2096">
              <w:rPr>
                <w:rFonts w:eastAsia="Calibri"/>
                <w:b/>
                <w:i/>
                <w:sz w:val="24"/>
                <w:szCs w:val="24"/>
              </w:rPr>
              <w:t>З батьками</w:t>
            </w:r>
          </w:p>
        </w:tc>
      </w:tr>
      <w:tr w:rsidR="00F424F0" w:rsidRPr="00F424F0" w:rsidTr="00633976">
        <w:trPr>
          <w:trHeight w:hRule="exact" w:val="2842"/>
        </w:trPr>
        <w:tc>
          <w:tcPr>
            <w:tcW w:w="851" w:type="dxa"/>
            <w:tcBorders>
              <w:top w:val="single" w:sz="4" w:space="0" w:color="auto"/>
              <w:left w:val="single" w:sz="4" w:space="0" w:color="auto"/>
              <w:bottom w:val="single" w:sz="4" w:space="0" w:color="auto"/>
              <w:right w:val="single" w:sz="4" w:space="0" w:color="auto"/>
            </w:tcBorders>
            <w:hideMark/>
          </w:tcPr>
          <w:p w:rsidR="00633976" w:rsidRPr="00ED2096" w:rsidRDefault="00633976" w:rsidP="003B6D8E">
            <w:pPr>
              <w:shd w:val="clear" w:color="auto" w:fill="FFFFFF"/>
              <w:autoSpaceDE w:val="0"/>
              <w:autoSpaceDN w:val="0"/>
              <w:adjustRightInd w:val="0"/>
              <w:jc w:val="center"/>
              <w:rPr>
                <w:rFonts w:eastAsia="Calibri"/>
                <w:bCs/>
                <w:sz w:val="24"/>
                <w:szCs w:val="24"/>
              </w:rPr>
            </w:pPr>
            <w:r w:rsidRPr="00ED2096">
              <w:rPr>
                <w:rFonts w:eastAsia="Calibri"/>
                <w:bCs/>
                <w:sz w:val="24"/>
                <w:szCs w:val="24"/>
              </w:rPr>
              <w:lastRenderedPageBreak/>
              <w:t>4.5</w:t>
            </w:r>
          </w:p>
        </w:tc>
        <w:tc>
          <w:tcPr>
            <w:tcW w:w="5672" w:type="dxa"/>
            <w:tcBorders>
              <w:top w:val="single" w:sz="4" w:space="0" w:color="auto"/>
              <w:left w:val="single" w:sz="4" w:space="0" w:color="auto"/>
              <w:bottom w:val="single" w:sz="4" w:space="0" w:color="auto"/>
              <w:right w:val="single" w:sz="4" w:space="0" w:color="auto"/>
            </w:tcBorders>
          </w:tcPr>
          <w:p w:rsidR="00633976" w:rsidRPr="00ED2096" w:rsidRDefault="00633976" w:rsidP="003B6D8E">
            <w:pPr>
              <w:shd w:val="clear" w:color="auto" w:fill="FFFFFF"/>
              <w:spacing w:after="0" w:line="240" w:lineRule="auto"/>
              <w:jc w:val="both"/>
              <w:rPr>
                <w:rFonts w:eastAsia="Calibri"/>
                <w:sz w:val="24"/>
                <w:szCs w:val="24"/>
              </w:rPr>
            </w:pPr>
            <w:r w:rsidRPr="00ED2096">
              <w:rPr>
                <w:rFonts w:eastAsia="Calibri"/>
                <w:sz w:val="24"/>
                <w:szCs w:val="24"/>
              </w:rPr>
              <w:t>Проведення бесід з батьками на теми:</w:t>
            </w:r>
          </w:p>
          <w:p w:rsidR="00633976" w:rsidRPr="00ED2096" w:rsidRDefault="00633976" w:rsidP="003B6D8E">
            <w:pPr>
              <w:numPr>
                <w:ilvl w:val="0"/>
                <w:numId w:val="23"/>
              </w:numPr>
              <w:shd w:val="clear" w:color="auto" w:fill="FFFFFF"/>
              <w:spacing w:after="0" w:line="240" w:lineRule="auto"/>
              <w:jc w:val="both"/>
              <w:rPr>
                <w:rFonts w:eastAsia="Calibri"/>
                <w:sz w:val="24"/>
                <w:szCs w:val="24"/>
              </w:rPr>
            </w:pPr>
            <w:r w:rsidRPr="00ED2096">
              <w:rPr>
                <w:rFonts w:eastAsia="Calibri"/>
                <w:sz w:val="24"/>
                <w:szCs w:val="24"/>
              </w:rPr>
              <w:t>Санітарно-гігієнічні вимоги до батьків,якщо вони перебувають у групі під час адаптації дитини</w:t>
            </w:r>
          </w:p>
          <w:p w:rsidR="00633976" w:rsidRPr="00ED2096" w:rsidRDefault="00633976" w:rsidP="003B6D8E">
            <w:pPr>
              <w:numPr>
                <w:ilvl w:val="0"/>
                <w:numId w:val="23"/>
              </w:numPr>
              <w:shd w:val="clear" w:color="auto" w:fill="FFFFFF"/>
              <w:spacing w:after="0" w:line="240" w:lineRule="auto"/>
              <w:jc w:val="both"/>
              <w:rPr>
                <w:rFonts w:eastAsia="Calibri"/>
                <w:sz w:val="24"/>
                <w:szCs w:val="24"/>
              </w:rPr>
            </w:pPr>
            <w:r w:rsidRPr="00ED2096">
              <w:rPr>
                <w:rFonts w:eastAsia="Calibri"/>
                <w:sz w:val="24"/>
                <w:szCs w:val="24"/>
              </w:rPr>
              <w:t>Що важливо знати про отруйні властивості кімнатних рослин</w:t>
            </w:r>
          </w:p>
          <w:p w:rsidR="00633976" w:rsidRPr="00ED2096" w:rsidRDefault="00633976" w:rsidP="003B6D8E">
            <w:pPr>
              <w:numPr>
                <w:ilvl w:val="0"/>
                <w:numId w:val="23"/>
              </w:numPr>
              <w:shd w:val="clear" w:color="auto" w:fill="FFFFFF"/>
              <w:spacing w:after="0" w:line="240" w:lineRule="auto"/>
              <w:jc w:val="both"/>
              <w:rPr>
                <w:rFonts w:eastAsia="Calibri"/>
                <w:sz w:val="24"/>
                <w:szCs w:val="24"/>
              </w:rPr>
            </w:pPr>
            <w:r w:rsidRPr="00ED2096">
              <w:rPr>
                <w:rFonts w:eastAsia="Calibri"/>
                <w:sz w:val="24"/>
                <w:szCs w:val="24"/>
              </w:rPr>
              <w:t xml:space="preserve">Причини виникнення </w:t>
            </w:r>
            <w:proofErr w:type="spellStart"/>
            <w:r w:rsidRPr="00ED2096">
              <w:rPr>
                <w:rFonts w:eastAsia="Calibri"/>
                <w:sz w:val="24"/>
                <w:szCs w:val="24"/>
              </w:rPr>
              <w:t>кінетозу</w:t>
            </w:r>
            <w:proofErr w:type="spellEnd"/>
            <w:r w:rsidRPr="00ED2096">
              <w:rPr>
                <w:rFonts w:eastAsia="Calibri"/>
                <w:sz w:val="24"/>
                <w:szCs w:val="24"/>
              </w:rPr>
              <w:t xml:space="preserve"> та його профілактика у дітей</w:t>
            </w:r>
          </w:p>
          <w:p w:rsidR="00633976" w:rsidRPr="00ED2096" w:rsidRDefault="00633976" w:rsidP="003B6D8E">
            <w:pPr>
              <w:shd w:val="clear" w:color="auto" w:fill="FFFFFF"/>
              <w:spacing w:after="0" w:line="240" w:lineRule="auto"/>
              <w:ind w:left="720"/>
              <w:jc w:val="both"/>
              <w:rPr>
                <w:rFonts w:eastAsia="Calibri"/>
                <w:b/>
                <w:i/>
                <w:sz w:val="24"/>
                <w:szCs w:val="24"/>
              </w:rPr>
            </w:pPr>
          </w:p>
        </w:tc>
        <w:tc>
          <w:tcPr>
            <w:tcW w:w="2411" w:type="dxa"/>
            <w:tcBorders>
              <w:top w:val="single" w:sz="4" w:space="0" w:color="auto"/>
              <w:left w:val="single" w:sz="4" w:space="0" w:color="auto"/>
              <w:bottom w:val="single" w:sz="4" w:space="0" w:color="auto"/>
              <w:right w:val="single" w:sz="4" w:space="0" w:color="auto"/>
            </w:tcBorders>
            <w:hideMark/>
          </w:tcPr>
          <w:p w:rsidR="00633976" w:rsidRPr="00ED2096" w:rsidRDefault="00633976" w:rsidP="003B6D8E">
            <w:pPr>
              <w:jc w:val="center"/>
              <w:rPr>
                <w:rFonts w:eastAsia="Calibri"/>
                <w:sz w:val="24"/>
                <w:szCs w:val="24"/>
              </w:rPr>
            </w:pPr>
            <w:r w:rsidRPr="00ED2096">
              <w:rPr>
                <w:rFonts w:eastAsia="Calibri"/>
                <w:sz w:val="24"/>
                <w:szCs w:val="24"/>
              </w:rPr>
              <w:t>Щоквартально</w:t>
            </w:r>
          </w:p>
        </w:tc>
        <w:tc>
          <w:tcPr>
            <w:tcW w:w="1701" w:type="dxa"/>
            <w:tcBorders>
              <w:top w:val="single" w:sz="4" w:space="0" w:color="auto"/>
              <w:left w:val="single" w:sz="4" w:space="0" w:color="auto"/>
              <w:bottom w:val="single" w:sz="4" w:space="0" w:color="auto"/>
              <w:right w:val="single" w:sz="4" w:space="0" w:color="auto"/>
            </w:tcBorders>
            <w:hideMark/>
          </w:tcPr>
          <w:p w:rsidR="00633976" w:rsidRPr="00ED2096" w:rsidRDefault="00633976" w:rsidP="003B6D8E">
            <w:pPr>
              <w:jc w:val="center"/>
              <w:rPr>
                <w:rFonts w:eastAsia="Calibri"/>
                <w:b/>
                <w:i/>
                <w:sz w:val="24"/>
                <w:szCs w:val="24"/>
              </w:rPr>
            </w:pPr>
            <w:r w:rsidRPr="00ED2096">
              <w:rPr>
                <w:rFonts w:eastAsia="Calibri"/>
                <w:sz w:val="24"/>
                <w:szCs w:val="24"/>
              </w:rPr>
              <w:t>Ст. м/сестра</w:t>
            </w:r>
          </w:p>
        </w:tc>
      </w:tr>
      <w:tr w:rsidR="00F424F0" w:rsidRPr="00F424F0" w:rsidTr="00633976">
        <w:trPr>
          <w:trHeight w:hRule="exact" w:val="430"/>
        </w:trPr>
        <w:tc>
          <w:tcPr>
            <w:tcW w:w="851" w:type="dxa"/>
            <w:tcBorders>
              <w:top w:val="single" w:sz="4" w:space="0" w:color="auto"/>
              <w:left w:val="single" w:sz="4" w:space="0" w:color="auto"/>
              <w:bottom w:val="single" w:sz="4" w:space="0" w:color="auto"/>
              <w:right w:val="single" w:sz="4" w:space="0" w:color="auto"/>
            </w:tcBorders>
            <w:hideMark/>
          </w:tcPr>
          <w:p w:rsidR="00633976" w:rsidRPr="00ED2096" w:rsidRDefault="00633976" w:rsidP="003B6D8E">
            <w:pPr>
              <w:shd w:val="clear" w:color="auto" w:fill="FFFFFF"/>
              <w:autoSpaceDE w:val="0"/>
              <w:autoSpaceDN w:val="0"/>
              <w:adjustRightInd w:val="0"/>
              <w:jc w:val="center"/>
              <w:rPr>
                <w:rFonts w:eastAsia="Calibri"/>
                <w:bCs/>
                <w:sz w:val="24"/>
                <w:szCs w:val="24"/>
              </w:rPr>
            </w:pPr>
            <w:r w:rsidRPr="00ED2096">
              <w:rPr>
                <w:rFonts w:eastAsia="Calibri"/>
                <w:bCs/>
                <w:sz w:val="24"/>
                <w:szCs w:val="24"/>
              </w:rPr>
              <w:t>4.6</w:t>
            </w:r>
          </w:p>
        </w:tc>
        <w:tc>
          <w:tcPr>
            <w:tcW w:w="5672" w:type="dxa"/>
            <w:tcBorders>
              <w:top w:val="single" w:sz="4" w:space="0" w:color="auto"/>
              <w:left w:val="single" w:sz="4" w:space="0" w:color="auto"/>
              <w:bottom w:val="single" w:sz="4" w:space="0" w:color="auto"/>
              <w:right w:val="single" w:sz="4" w:space="0" w:color="auto"/>
            </w:tcBorders>
          </w:tcPr>
          <w:p w:rsidR="00633976" w:rsidRPr="00ED2096" w:rsidRDefault="00633976" w:rsidP="003B6D8E">
            <w:pPr>
              <w:shd w:val="clear" w:color="auto" w:fill="FFFFFF"/>
              <w:spacing w:after="0" w:line="240" w:lineRule="auto"/>
              <w:jc w:val="both"/>
              <w:rPr>
                <w:rFonts w:eastAsia="Calibri"/>
                <w:sz w:val="24"/>
                <w:szCs w:val="24"/>
              </w:rPr>
            </w:pPr>
            <w:r w:rsidRPr="00ED2096">
              <w:rPr>
                <w:rFonts w:eastAsia="Calibri"/>
                <w:sz w:val="24"/>
                <w:szCs w:val="24"/>
              </w:rPr>
              <w:t>Оформлення санітарних бюлетенів для батьків</w:t>
            </w:r>
          </w:p>
          <w:p w:rsidR="00633976" w:rsidRPr="00ED2096" w:rsidRDefault="00633976" w:rsidP="003B6D8E">
            <w:pPr>
              <w:jc w:val="center"/>
              <w:rPr>
                <w:rFonts w:eastAsia="Calibri"/>
                <w:b/>
                <w:i/>
                <w:sz w:val="24"/>
                <w:szCs w:val="24"/>
              </w:rPr>
            </w:pPr>
          </w:p>
        </w:tc>
        <w:tc>
          <w:tcPr>
            <w:tcW w:w="2411" w:type="dxa"/>
            <w:tcBorders>
              <w:top w:val="single" w:sz="4" w:space="0" w:color="auto"/>
              <w:left w:val="single" w:sz="4" w:space="0" w:color="auto"/>
              <w:bottom w:val="single" w:sz="4" w:space="0" w:color="auto"/>
              <w:right w:val="single" w:sz="4" w:space="0" w:color="auto"/>
            </w:tcBorders>
          </w:tcPr>
          <w:p w:rsidR="00633976" w:rsidRPr="00ED2096" w:rsidRDefault="00633976" w:rsidP="003B6D8E">
            <w:pPr>
              <w:jc w:val="center"/>
              <w:rPr>
                <w:rFonts w:eastAsia="Calibri"/>
                <w:sz w:val="24"/>
                <w:szCs w:val="24"/>
              </w:rPr>
            </w:pPr>
            <w:r w:rsidRPr="00ED2096">
              <w:rPr>
                <w:rFonts w:eastAsia="Calibri"/>
                <w:sz w:val="24"/>
                <w:szCs w:val="24"/>
              </w:rPr>
              <w:t>Щомісяця</w:t>
            </w:r>
          </w:p>
          <w:p w:rsidR="00633976" w:rsidRPr="00ED2096" w:rsidRDefault="00633976" w:rsidP="003B6D8E">
            <w:pPr>
              <w:jc w:val="center"/>
              <w:rPr>
                <w:rFonts w:eastAsia="Calibri"/>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633976" w:rsidRPr="00ED2096" w:rsidRDefault="00633976" w:rsidP="003B6D8E">
            <w:pPr>
              <w:jc w:val="center"/>
              <w:rPr>
                <w:rFonts w:eastAsia="Calibri"/>
                <w:sz w:val="24"/>
                <w:szCs w:val="24"/>
              </w:rPr>
            </w:pPr>
            <w:r w:rsidRPr="00ED2096">
              <w:rPr>
                <w:rFonts w:eastAsia="Calibri"/>
                <w:sz w:val="24"/>
                <w:szCs w:val="24"/>
              </w:rPr>
              <w:t>Ст. м/сестра</w:t>
            </w:r>
          </w:p>
        </w:tc>
      </w:tr>
      <w:tr w:rsidR="00F424F0" w:rsidRPr="00F424F0" w:rsidTr="00633976">
        <w:trPr>
          <w:trHeight w:hRule="exact" w:val="717"/>
        </w:trPr>
        <w:tc>
          <w:tcPr>
            <w:tcW w:w="851" w:type="dxa"/>
            <w:tcBorders>
              <w:top w:val="single" w:sz="4" w:space="0" w:color="auto"/>
              <w:left w:val="single" w:sz="4" w:space="0" w:color="auto"/>
              <w:bottom w:val="single" w:sz="4" w:space="0" w:color="auto"/>
              <w:right w:val="single" w:sz="4" w:space="0" w:color="auto"/>
            </w:tcBorders>
            <w:hideMark/>
          </w:tcPr>
          <w:p w:rsidR="00633976" w:rsidRPr="00ED2096" w:rsidRDefault="00633976" w:rsidP="003B6D8E">
            <w:pPr>
              <w:shd w:val="clear" w:color="auto" w:fill="FFFFFF"/>
              <w:autoSpaceDE w:val="0"/>
              <w:autoSpaceDN w:val="0"/>
              <w:adjustRightInd w:val="0"/>
              <w:jc w:val="center"/>
              <w:rPr>
                <w:rFonts w:eastAsia="Calibri"/>
                <w:bCs/>
                <w:sz w:val="24"/>
                <w:szCs w:val="24"/>
              </w:rPr>
            </w:pPr>
            <w:r w:rsidRPr="00ED2096">
              <w:rPr>
                <w:rFonts w:eastAsia="Calibri"/>
                <w:bCs/>
                <w:sz w:val="24"/>
                <w:szCs w:val="24"/>
              </w:rPr>
              <w:t>4.7</w:t>
            </w:r>
          </w:p>
        </w:tc>
        <w:tc>
          <w:tcPr>
            <w:tcW w:w="5672" w:type="dxa"/>
            <w:tcBorders>
              <w:top w:val="single" w:sz="4" w:space="0" w:color="auto"/>
              <w:left w:val="single" w:sz="4" w:space="0" w:color="auto"/>
              <w:bottom w:val="single" w:sz="4" w:space="0" w:color="auto"/>
              <w:right w:val="single" w:sz="4" w:space="0" w:color="auto"/>
            </w:tcBorders>
          </w:tcPr>
          <w:p w:rsidR="00633976" w:rsidRPr="00ED2096" w:rsidRDefault="00633976" w:rsidP="003B6D8E">
            <w:pPr>
              <w:shd w:val="clear" w:color="auto" w:fill="FFFFFF"/>
              <w:spacing w:after="0" w:line="240" w:lineRule="auto"/>
              <w:jc w:val="both"/>
              <w:rPr>
                <w:rFonts w:eastAsia="Calibri"/>
                <w:sz w:val="24"/>
                <w:szCs w:val="24"/>
              </w:rPr>
            </w:pPr>
            <w:r w:rsidRPr="00ED2096">
              <w:rPr>
                <w:rFonts w:eastAsia="Calibri"/>
                <w:sz w:val="24"/>
                <w:szCs w:val="24"/>
              </w:rPr>
              <w:t>Інформування про способи профілактики інфекційних захворювань у дітей вдома</w:t>
            </w:r>
          </w:p>
          <w:p w:rsidR="00633976" w:rsidRPr="00ED2096" w:rsidRDefault="00633976" w:rsidP="003B6D8E">
            <w:pPr>
              <w:shd w:val="clear" w:color="auto" w:fill="FFFFFF"/>
              <w:spacing w:after="0" w:line="240" w:lineRule="auto"/>
              <w:jc w:val="both"/>
              <w:rPr>
                <w:rFonts w:eastAsia="Calibri"/>
                <w:sz w:val="24"/>
                <w:szCs w:val="24"/>
              </w:rPr>
            </w:pPr>
          </w:p>
        </w:tc>
        <w:tc>
          <w:tcPr>
            <w:tcW w:w="2411" w:type="dxa"/>
            <w:tcBorders>
              <w:top w:val="single" w:sz="4" w:space="0" w:color="auto"/>
              <w:left w:val="single" w:sz="4" w:space="0" w:color="auto"/>
              <w:bottom w:val="single" w:sz="4" w:space="0" w:color="auto"/>
              <w:right w:val="single" w:sz="4" w:space="0" w:color="auto"/>
            </w:tcBorders>
            <w:hideMark/>
          </w:tcPr>
          <w:p w:rsidR="00633976" w:rsidRPr="00ED2096" w:rsidRDefault="00633976" w:rsidP="003B6D8E">
            <w:pPr>
              <w:jc w:val="center"/>
              <w:rPr>
                <w:rFonts w:eastAsia="Calibri"/>
                <w:sz w:val="24"/>
                <w:szCs w:val="24"/>
              </w:rPr>
            </w:pPr>
            <w:r w:rsidRPr="00ED2096">
              <w:rPr>
                <w:rFonts w:eastAsia="Calibri"/>
                <w:sz w:val="24"/>
                <w:szCs w:val="24"/>
              </w:rPr>
              <w:t>Жовтень,червень</w:t>
            </w:r>
          </w:p>
        </w:tc>
        <w:tc>
          <w:tcPr>
            <w:tcW w:w="1701" w:type="dxa"/>
            <w:tcBorders>
              <w:top w:val="single" w:sz="4" w:space="0" w:color="auto"/>
              <w:left w:val="single" w:sz="4" w:space="0" w:color="auto"/>
              <w:bottom w:val="single" w:sz="4" w:space="0" w:color="auto"/>
              <w:right w:val="single" w:sz="4" w:space="0" w:color="auto"/>
            </w:tcBorders>
            <w:hideMark/>
          </w:tcPr>
          <w:p w:rsidR="00633976" w:rsidRPr="00ED2096" w:rsidRDefault="00633976" w:rsidP="003B6D8E">
            <w:pPr>
              <w:jc w:val="center"/>
              <w:rPr>
                <w:rFonts w:eastAsia="Calibri"/>
                <w:sz w:val="24"/>
                <w:szCs w:val="24"/>
              </w:rPr>
            </w:pPr>
            <w:r w:rsidRPr="00ED2096">
              <w:rPr>
                <w:rFonts w:eastAsia="Calibri"/>
                <w:sz w:val="24"/>
                <w:szCs w:val="24"/>
              </w:rPr>
              <w:t>Ст. м/сестра</w:t>
            </w:r>
          </w:p>
        </w:tc>
      </w:tr>
      <w:tr w:rsidR="00F424F0" w:rsidRPr="00F424F0" w:rsidTr="00633976">
        <w:trPr>
          <w:trHeight w:hRule="exact" w:val="559"/>
        </w:trPr>
        <w:tc>
          <w:tcPr>
            <w:tcW w:w="851" w:type="dxa"/>
            <w:tcBorders>
              <w:top w:val="single" w:sz="4" w:space="0" w:color="auto"/>
              <w:left w:val="single" w:sz="4" w:space="0" w:color="auto"/>
              <w:bottom w:val="single" w:sz="4" w:space="0" w:color="auto"/>
              <w:right w:val="single" w:sz="4" w:space="0" w:color="auto"/>
            </w:tcBorders>
            <w:hideMark/>
          </w:tcPr>
          <w:p w:rsidR="00633976" w:rsidRPr="00ED2096" w:rsidRDefault="00633976" w:rsidP="003B6D8E">
            <w:pPr>
              <w:shd w:val="clear" w:color="auto" w:fill="FFFFFF"/>
              <w:autoSpaceDE w:val="0"/>
              <w:autoSpaceDN w:val="0"/>
              <w:adjustRightInd w:val="0"/>
              <w:jc w:val="center"/>
              <w:rPr>
                <w:rFonts w:eastAsia="Calibri"/>
                <w:bCs/>
                <w:sz w:val="24"/>
                <w:szCs w:val="24"/>
              </w:rPr>
            </w:pPr>
            <w:r w:rsidRPr="00ED2096">
              <w:rPr>
                <w:rFonts w:eastAsia="Calibri"/>
                <w:bCs/>
                <w:sz w:val="24"/>
                <w:szCs w:val="24"/>
              </w:rPr>
              <w:t>4.8</w:t>
            </w:r>
          </w:p>
        </w:tc>
        <w:tc>
          <w:tcPr>
            <w:tcW w:w="5672" w:type="dxa"/>
            <w:tcBorders>
              <w:top w:val="single" w:sz="4" w:space="0" w:color="auto"/>
              <w:left w:val="single" w:sz="4" w:space="0" w:color="auto"/>
              <w:bottom w:val="single" w:sz="4" w:space="0" w:color="auto"/>
              <w:right w:val="single" w:sz="4" w:space="0" w:color="auto"/>
            </w:tcBorders>
            <w:hideMark/>
          </w:tcPr>
          <w:p w:rsidR="00633976" w:rsidRPr="00ED2096" w:rsidRDefault="00633976" w:rsidP="003B6D8E">
            <w:pPr>
              <w:shd w:val="clear" w:color="auto" w:fill="FFFFFF"/>
              <w:spacing w:after="0" w:line="240" w:lineRule="auto"/>
              <w:jc w:val="both"/>
              <w:rPr>
                <w:rFonts w:eastAsia="Calibri"/>
                <w:sz w:val="24"/>
                <w:szCs w:val="24"/>
              </w:rPr>
            </w:pPr>
            <w:r w:rsidRPr="00ED2096">
              <w:rPr>
                <w:rFonts w:eastAsia="Calibri"/>
                <w:sz w:val="24"/>
                <w:szCs w:val="24"/>
              </w:rPr>
              <w:t>Консультування батьків, діти яких часто хворіють</w:t>
            </w:r>
          </w:p>
        </w:tc>
        <w:tc>
          <w:tcPr>
            <w:tcW w:w="2411" w:type="dxa"/>
            <w:tcBorders>
              <w:top w:val="single" w:sz="4" w:space="0" w:color="auto"/>
              <w:left w:val="single" w:sz="4" w:space="0" w:color="auto"/>
              <w:bottom w:val="single" w:sz="4" w:space="0" w:color="auto"/>
              <w:right w:val="single" w:sz="4" w:space="0" w:color="auto"/>
            </w:tcBorders>
          </w:tcPr>
          <w:p w:rsidR="00633976" w:rsidRPr="00ED2096" w:rsidRDefault="00633976" w:rsidP="003B6D8E">
            <w:pPr>
              <w:jc w:val="center"/>
              <w:rPr>
                <w:rFonts w:eastAsia="Calibri"/>
                <w:sz w:val="24"/>
                <w:szCs w:val="24"/>
              </w:rPr>
            </w:pPr>
            <w:r w:rsidRPr="00ED2096">
              <w:rPr>
                <w:rFonts w:eastAsia="Calibri"/>
                <w:sz w:val="24"/>
                <w:szCs w:val="24"/>
              </w:rPr>
              <w:t>За потреби</w:t>
            </w:r>
          </w:p>
          <w:p w:rsidR="00633976" w:rsidRPr="00ED2096" w:rsidRDefault="00633976" w:rsidP="003B6D8E">
            <w:pPr>
              <w:jc w:val="center"/>
              <w:rPr>
                <w:rFonts w:eastAsia="Calibri"/>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633976" w:rsidRPr="00ED2096" w:rsidRDefault="00633976" w:rsidP="003B6D8E">
            <w:pPr>
              <w:jc w:val="center"/>
              <w:rPr>
                <w:rFonts w:eastAsia="Calibri"/>
                <w:sz w:val="24"/>
                <w:szCs w:val="24"/>
              </w:rPr>
            </w:pPr>
            <w:r w:rsidRPr="00ED2096">
              <w:rPr>
                <w:rFonts w:eastAsia="Calibri"/>
                <w:sz w:val="24"/>
                <w:szCs w:val="24"/>
              </w:rPr>
              <w:t>Ст. м/сестра</w:t>
            </w:r>
          </w:p>
        </w:tc>
      </w:tr>
      <w:tr w:rsidR="00F424F0" w:rsidRPr="00F424F0" w:rsidTr="00633976">
        <w:trPr>
          <w:trHeight w:val="675"/>
        </w:trPr>
        <w:tc>
          <w:tcPr>
            <w:tcW w:w="851" w:type="dxa"/>
            <w:tcBorders>
              <w:top w:val="single" w:sz="4" w:space="0" w:color="auto"/>
              <w:left w:val="single" w:sz="4" w:space="0" w:color="auto"/>
              <w:bottom w:val="single" w:sz="4" w:space="0" w:color="auto"/>
              <w:right w:val="single" w:sz="4" w:space="0" w:color="auto"/>
            </w:tcBorders>
            <w:hideMark/>
          </w:tcPr>
          <w:p w:rsidR="00633976" w:rsidRPr="00ED2096" w:rsidRDefault="00633976" w:rsidP="003B6D8E">
            <w:pPr>
              <w:jc w:val="center"/>
              <w:rPr>
                <w:rFonts w:eastAsia="Calibri"/>
                <w:sz w:val="24"/>
                <w:szCs w:val="24"/>
              </w:rPr>
            </w:pPr>
            <w:r w:rsidRPr="00ED2096">
              <w:rPr>
                <w:rFonts w:eastAsia="Calibri"/>
                <w:sz w:val="24"/>
                <w:szCs w:val="24"/>
              </w:rPr>
              <w:t>4.9</w:t>
            </w:r>
          </w:p>
        </w:tc>
        <w:tc>
          <w:tcPr>
            <w:tcW w:w="5672" w:type="dxa"/>
            <w:tcBorders>
              <w:top w:val="single" w:sz="4" w:space="0" w:color="auto"/>
              <w:left w:val="single" w:sz="4" w:space="0" w:color="auto"/>
              <w:bottom w:val="single" w:sz="4" w:space="0" w:color="auto"/>
              <w:right w:val="single" w:sz="4" w:space="0" w:color="auto"/>
            </w:tcBorders>
            <w:hideMark/>
          </w:tcPr>
          <w:p w:rsidR="00633976" w:rsidRPr="00ED2096" w:rsidRDefault="00633976" w:rsidP="003B6D8E">
            <w:pPr>
              <w:shd w:val="clear" w:color="auto" w:fill="FFFFFF"/>
              <w:spacing w:after="0" w:line="240" w:lineRule="auto"/>
              <w:jc w:val="both"/>
              <w:rPr>
                <w:rFonts w:eastAsia="Calibri"/>
                <w:sz w:val="24"/>
                <w:szCs w:val="24"/>
              </w:rPr>
            </w:pPr>
            <w:r w:rsidRPr="00ED2096">
              <w:rPr>
                <w:rFonts w:eastAsia="Calibri"/>
                <w:sz w:val="24"/>
                <w:szCs w:val="24"/>
              </w:rPr>
              <w:t>Бесіда з батьками про профілактичні щеплення та їх значення для здоров'я дітей</w:t>
            </w:r>
          </w:p>
        </w:tc>
        <w:tc>
          <w:tcPr>
            <w:tcW w:w="2411" w:type="dxa"/>
            <w:tcBorders>
              <w:top w:val="single" w:sz="4" w:space="0" w:color="auto"/>
              <w:left w:val="single" w:sz="4" w:space="0" w:color="auto"/>
              <w:bottom w:val="single" w:sz="4" w:space="0" w:color="auto"/>
              <w:right w:val="single" w:sz="4" w:space="0" w:color="auto"/>
            </w:tcBorders>
            <w:hideMark/>
          </w:tcPr>
          <w:p w:rsidR="00633976" w:rsidRPr="00ED2096" w:rsidRDefault="00633976" w:rsidP="003B6D8E">
            <w:pPr>
              <w:jc w:val="center"/>
              <w:rPr>
                <w:rFonts w:eastAsia="Calibri"/>
                <w:sz w:val="24"/>
                <w:szCs w:val="24"/>
              </w:rPr>
            </w:pPr>
            <w:r w:rsidRPr="00ED2096">
              <w:rPr>
                <w:rFonts w:eastAsia="Calibri"/>
                <w:sz w:val="24"/>
                <w:szCs w:val="24"/>
              </w:rPr>
              <w:t>Вересень</w:t>
            </w:r>
          </w:p>
        </w:tc>
        <w:tc>
          <w:tcPr>
            <w:tcW w:w="1701" w:type="dxa"/>
            <w:tcBorders>
              <w:top w:val="single" w:sz="4" w:space="0" w:color="auto"/>
              <w:left w:val="single" w:sz="4" w:space="0" w:color="auto"/>
              <w:bottom w:val="single" w:sz="4" w:space="0" w:color="auto"/>
              <w:right w:val="single" w:sz="4" w:space="0" w:color="auto"/>
            </w:tcBorders>
          </w:tcPr>
          <w:p w:rsidR="00633976" w:rsidRPr="00ED2096" w:rsidRDefault="00633976" w:rsidP="003B6D8E">
            <w:pPr>
              <w:rPr>
                <w:rFonts w:ascii="Calibri" w:eastAsia="Calibri" w:hAnsi="Calibri"/>
                <w:sz w:val="22"/>
              </w:rPr>
            </w:pPr>
          </w:p>
        </w:tc>
      </w:tr>
      <w:tr w:rsidR="00F424F0" w:rsidRPr="00F424F0" w:rsidTr="00633976">
        <w:tc>
          <w:tcPr>
            <w:tcW w:w="851" w:type="dxa"/>
            <w:tcBorders>
              <w:top w:val="single" w:sz="4" w:space="0" w:color="auto"/>
              <w:left w:val="single" w:sz="4" w:space="0" w:color="auto"/>
              <w:bottom w:val="single" w:sz="4" w:space="0" w:color="auto"/>
              <w:right w:val="single" w:sz="4" w:space="0" w:color="auto"/>
            </w:tcBorders>
          </w:tcPr>
          <w:p w:rsidR="00633976" w:rsidRPr="0011446C" w:rsidRDefault="00633976" w:rsidP="003B6D8E">
            <w:pPr>
              <w:shd w:val="clear" w:color="auto" w:fill="FFFFFF"/>
              <w:autoSpaceDE w:val="0"/>
              <w:autoSpaceDN w:val="0"/>
              <w:adjustRightInd w:val="0"/>
              <w:spacing w:after="0" w:line="240" w:lineRule="auto"/>
              <w:rPr>
                <w:rFonts w:eastAsia="Calibri"/>
                <w:sz w:val="24"/>
                <w:szCs w:val="24"/>
              </w:rPr>
            </w:pPr>
          </w:p>
        </w:tc>
        <w:tc>
          <w:tcPr>
            <w:tcW w:w="9784" w:type="dxa"/>
            <w:gridSpan w:val="3"/>
            <w:tcBorders>
              <w:top w:val="single" w:sz="4" w:space="0" w:color="auto"/>
              <w:left w:val="single" w:sz="4" w:space="0" w:color="auto"/>
              <w:bottom w:val="single" w:sz="4" w:space="0" w:color="auto"/>
              <w:right w:val="single" w:sz="4" w:space="0" w:color="auto"/>
            </w:tcBorders>
            <w:hideMark/>
          </w:tcPr>
          <w:p w:rsidR="00633976" w:rsidRPr="0011446C" w:rsidRDefault="00633976" w:rsidP="003B6D8E">
            <w:pPr>
              <w:shd w:val="clear" w:color="auto" w:fill="FFFFFF"/>
              <w:autoSpaceDE w:val="0"/>
              <w:autoSpaceDN w:val="0"/>
              <w:adjustRightInd w:val="0"/>
              <w:spacing w:after="0" w:line="240" w:lineRule="auto"/>
              <w:rPr>
                <w:rFonts w:eastAsia="Calibri"/>
                <w:sz w:val="24"/>
                <w:szCs w:val="24"/>
              </w:rPr>
            </w:pPr>
            <w:r w:rsidRPr="0011446C">
              <w:rPr>
                <w:rFonts w:eastAsia="Calibri"/>
                <w:b/>
                <w:i/>
                <w:sz w:val="24"/>
                <w:szCs w:val="24"/>
              </w:rPr>
              <w:t>V. Звіти роботи</w:t>
            </w:r>
          </w:p>
        </w:tc>
      </w:tr>
      <w:tr w:rsidR="00F424F0" w:rsidRPr="00F424F0" w:rsidTr="00633976">
        <w:tc>
          <w:tcPr>
            <w:tcW w:w="851" w:type="dxa"/>
            <w:tcBorders>
              <w:top w:val="single" w:sz="4" w:space="0" w:color="auto"/>
              <w:left w:val="single" w:sz="4" w:space="0" w:color="auto"/>
              <w:bottom w:val="single" w:sz="4" w:space="0" w:color="auto"/>
              <w:right w:val="single" w:sz="4" w:space="0" w:color="auto"/>
            </w:tcBorders>
            <w:hideMark/>
          </w:tcPr>
          <w:p w:rsidR="00633976" w:rsidRPr="0011446C" w:rsidRDefault="00633976" w:rsidP="003B6D8E">
            <w:pPr>
              <w:shd w:val="clear" w:color="auto" w:fill="FFFFFF"/>
              <w:autoSpaceDE w:val="0"/>
              <w:autoSpaceDN w:val="0"/>
              <w:adjustRightInd w:val="0"/>
              <w:spacing w:after="0" w:line="240" w:lineRule="auto"/>
              <w:jc w:val="center"/>
              <w:rPr>
                <w:rFonts w:eastAsia="Calibri"/>
                <w:sz w:val="24"/>
                <w:szCs w:val="24"/>
              </w:rPr>
            </w:pPr>
            <w:r w:rsidRPr="0011446C">
              <w:rPr>
                <w:rFonts w:eastAsia="Calibri"/>
                <w:sz w:val="24"/>
                <w:szCs w:val="24"/>
              </w:rPr>
              <w:t>5.1</w:t>
            </w:r>
          </w:p>
        </w:tc>
        <w:tc>
          <w:tcPr>
            <w:tcW w:w="5672" w:type="dxa"/>
            <w:tcBorders>
              <w:top w:val="single" w:sz="4" w:space="0" w:color="auto"/>
              <w:left w:val="single" w:sz="4" w:space="0" w:color="auto"/>
              <w:bottom w:val="single" w:sz="4" w:space="0" w:color="auto"/>
              <w:right w:val="single" w:sz="4" w:space="0" w:color="auto"/>
            </w:tcBorders>
            <w:hideMark/>
          </w:tcPr>
          <w:p w:rsidR="00633976" w:rsidRPr="0011446C" w:rsidRDefault="00633976" w:rsidP="003B6D8E">
            <w:pPr>
              <w:shd w:val="clear" w:color="auto" w:fill="FFFFFF"/>
              <w:autoSpaceDE w:val="0"/>
              <w:autoSpaceDN w:val="0"/>
              <w:adjustRightInd w:val="0"/>
              <w:spacing w:after="0" w:line="240" w:lineRule="auto"/>
              <w:rPr>
                <w:rFonts w:eastAsia="Calibri"/>
                <w:sz w:val="24"/>
                <w:szCs w:val="24"/>
              </w:rPr>
            </w:pPr>
            <w:r w:rsidRPr="0011446C">
              <w:rPr>
                <w:rFonts w:eastAsia="Calibri"/>
                <w:sz w:val="24"/>
                <w:szCs w:val="24"/>
              </w:rPr>
              <w:t>Звіт про захворювання.</w:t>
            </w:r>
          </w:p>
        </w:tc>
        <w:tc>
          <w:tcPr>
            <w:tcW w:w="2411" w:type="dxa"/>
            <w:tcBorders>
              <w:top w:val="single" w:sz="4" w:space="0" w:color="auto"/>
              <w:left w:val="single" w:sz="4" w:space="0" w:color="auto"/>
              <w:bottom w:val="single" w:sz="4" w:space="0" w:color="auto"/>
              <w:right w:val="single" w:sz="4" w:space="0" w:color="auto"/>
            </w:tcBorders>
          </w:tcPr>
          <w:p w:rsidR="00633976" w:rsidRPr="0011446C" w:rsidRDefault="00633976" w:rsidP="003B6D8E">
            <w:pPr>
              <w:shd w:val="clear" w:color="auto" w:fill="FFFFFF"/>
              <w:autoSpaceDE w:val="0"/>
              <w:autoSpaceDN w:val="0"/>
              <w:adjustRightInd w:val="0"/>
              <w:spacing w:after="0" w:line="240" w:lineRule="auto"/>
              <w:jc w:val="center"/>
              <w:rPr>
                <w:rFonts w:eastAsia="Calibri"/>
                <w:sz w:val="24"/>
                <w:szCs w:val="24"/>
              </w:rPr>
            </w:pPr>
            <w:r w:rsidRPr="0011446C">
              <w:rPr>
                <w:rFonts w:eastAsia="Calibri"/>
                <w:sz w:val="24"/>
                <w:szCs w:val="24"/>
              </w:rPr>
              <w:t>1 раз на квартал</w:t>
            </w:r>
          </w:p>
          <w:p w:rsidR="00633976" w:rsidRPr="0011446C" w:rsidRDefault="00633976" w:rsidP="003B6D8E">
            <w:pPr>
              <w:shd w:val="clear" w:color="auto" w:fill="FFFFFF"/>
              <w:autoSpaceDE w:val="0"/>
              <w:autoSpaceDN w:val="0"/>
              <w:adjustRightInd w:val="0"/>
              <w:spacing w:after="0" w:line="240" w:lineRule="auto"/>
              <w:jc w:val="center"/>
              <w:rPr>
                <w:rFonts w:eastAsia="Calibri"/>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633976" w:rsidRPr="0011446C" w:rsidRDefault="00633976" w:rsidP="003B6D8E">
            <w:pPr>
              <w:shd w:val="clear" w:color="auto" w:fill="FFFFFF"/>
              <w:autoSpaceDE w:val="0"/>
              <w:autoSpaceDN w:val="0"/>
              <w:adjustRightInd w:val="0"/>
              <w:spacing w:after="0" w:line="240" w:lineRule="auto"/>
              <w:jc w:val="center"/>
              <w:rPr>
                <w:rFonts w:eastAsia="Calibri"/>
                <w:b/>
                <w:sz w:val="24"/>
                <w:szCs w:val="24"/>
              </w:rPr>
            </w:pPr>
          </w:p>
        </w:tc>
      </w:tr>
      <w:tr w:rsidR="0011446C" w:rsidRPr="00F424F0" w:rsidTr="00633976">
        <w:tc>
          <w:tcPr>
            <w:tcW w:w="851" w:type="dxa"/>
            <w:tcBorders>
              <w:top w:val="single" w:sz="4" w:space="0" w:color="auto"/>
              <w:left w:val="single" w:sz="4" w:space="0" w:color="auto"/>
              <w:bottom w:val="single" w:sz="4" w:space="0" w:color="auto"/>
              <w:right w:val="single" w:sz="4" w:space="0" w:color="auto"/>
            </w:tcBorders>
            <w:hideMark/>
          </w:tcPr>
          <w:p w:rsidR="0011446C" w:rsidRPr="0011446C" w:rsidRDefault="0011446C" w:rsidP="003B6D8E">
            <w:pPr>
              <w:shd w:val="clear" w:color="auto" w:fill="FFFFFF"/>
              <w:autoSpaceDE w:val="0"/>
              <w:autoSpaceDN w:val="0"/>
              <w:adjustRightInd w:val="0"/>
              <w:spacing w:after="0" w:line="240" w:lineRule="auto"/>
              <w:jc w:val="center"/>
              <w:rPr>
                <w:rFonts w:eastAsia="Calibri"/>
                <w:sz w:val="24"/>
                <w:szCs w:val="24"/>
              </w:rPr>
            </w:pPr>
            <w:r w:rsidRPr="0011446C">
              <w:rPr>
                <w:rFonts w:eastAsia="Calibri"/>
                <w:sz w:val="24"/>
                <w:szCs w:val="24"/>
              </w:rPr>
              <w:t>5.2</w:t>
            </w:r>
          </w:p>
        </w:tc>
        <w:tc>
          <w:tcPr>
            <w:tcW w:w="5672" w:type="dxa"/>
            <w:tcBorders>
              <w:top w:val="single" w:sz="4" w:space="0" w:color="auto"/>
              <w:left w:val="single" w:sz="4" w:space="0" w:color="auto"/>
              <w:bottom w:val="single" w:sz="4" w:space="0" w:color="auto"/>
              <w:right w:val="single" w:sz="4" w:space="0" w:color="auto"/>
            </w:tcBorders>
            <w:hideMark/>
          </w:tcPr>
          <w:p w:rsidR="0011446C" w:rsidRPr="0011446C" w:rsidRDefault="0011446C" w:rsidP="00FB3118">
            <w:pPr>
              <w:shd w:val="clear" w:color="auto" w:fill="FFFFFF"/>
              <w:autoSpaceDE w:val="0"/>
              <w:autoSpaceDN w:val="0"/>
              <w:adjustRightInd w:val="0"/>
              <w:spacing w:after="0" w:line="240" w:lineRule="auto"/>
              <w:rPr>
                <w:rFonts w:eastAsia="Calibri"/>
                <w:b/>
                <w:sz w:val="24"/>
                <w:szCs w:val="24"/>
              </w:rPr>
            </w:pPr>
            <w:r w:rsidRPr="0011446C">
              <w:rPr>
                <w:rFonts w:eastAsia="Calibri"/>
                <w:sz w:val="24"/>
                <w:szCs w:val="24"/>
              </w:rPr>
              <w:t>Аналіз  харчування</w:t>
            </w:r>
          </w:p>
        </w:tc>
        <w:tc>
          <w:tcPr>
            <w:tcW w:w="2411" w:type="dxa"/>
            <w:tcBorders>
              <w:top w:val="single" w:sz="4" w:space="0" w:color="auto"/>
              <w:left w:val="single" w:sz="4" w:space="0" w:color="auto"/>
              <w:bottom w:val="single" w:sz="4" w:space="0" w:color="auto"/>
              <w:right w:val="single" w:sz="4" w:space="0" w:color="auto"/>
            </w:tcBorders>
          </w:tcPr>
          <w:p w:rsidR="0011446C" w:rsidRPr="0011446C" w:rsidRDefault="0011446C" w:rsidP="00FB3118">
            <w:pPr>
              <w:shd w:val="clear" w:color="auto" w:fill="FFFFFF"/>
              <w:autoSpaceDE w:val="0"/>
              <w:autoSpaceDN w:val="0"/>
              <w:adjustRightInd w:val="0"/>
              <w:spacing w:after="0" w:line="240" w:lineRule="auto"/>
              <w:jc w:val="center"/>
              <w:rPr>
                <w:rFonts w:eastAsia="Calibri"/>
                <w:sz w:val="24"/>
                <w:szCs w:val="24"/>
              </w:rPr>
            </w:pPr>
            <w:r w:rsidRPr="0011446C">
              <w:rPr>
                <w:rFonts w:eastAsia="Calibri"/>
                <w:sz w:val="24"/>
                <w:szCs w:val="24"/>
              </w:rPr>
              <w:t>1 раз на місяць</w:t>
            </w:r>
          </w:p>
          <w:p w:rsidR="0011446C" w:rsidRPr="0011446C" w:rsidRDefault="0011446C" w:rsidP="00FB3118">
            <w:pPr>
              <w:shd w:val="clear" w:color="auto" w:fill="FFFFFF"/>
              <w:autoSpaceDE w:val="0"/>
              <w:autoSpaceDN w:val="0"/>
              <w:adjustRightInd w:val="0"/>
              <w:spacing w:after="0" w:line="240" w:lineRule="auto"/>
              <w:jc w:val="center"/>
              <w:rPr>
                <w:rFonts w:eastAsia="Calibri"/>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11446C" w:rsidRPr="0011446C" w:rsidRDefault="0011446C" w:rsidP="003B6D8E">
            <w:pPr>
              <w:shd w:val="clear" w:color="auto" w:fill="FFFFFF"/>
              <w:autoSpaceDE w:val="0"/>
              <w:autoSpaceDN w:val="0"/>
              <w:adjustRightInd w:val="0"/>
              <w:spacing w:after="0" w:line="240" w:lineRule="auto"/>
              <w:jc w:val="center"/>
              <w:rPr>
                <w:rFonts w:eastAsia="Calibri"/>
                <w:b/>
                <w:sz w:val="24"/>
                <w:szCs w:val="24"/>
              </w:rPr>
            </w:pPr>
          </w:p>
        </w:tc>
      </w:tr>
      <w:tr w:rsidR="0011446C" w:rsidRPr="00F424F0" w:rsidTr="00633976">
        <w:tc>
          <w:tcPr>
            <w:tcW w:w="851" w:type="dxa"/>
            <w:tcBorders>
              <w:top w:val="single" w:sz="4" w:space="0" w:color="auto"/>
              <w:left w:val="single" w:sz="4" w:space="0" w:color="auto"/>
              <w:bottom w:val="single" w:sz="4" w:space="0" w:color="auto"/>
              <w:right w:val="single" w:sz="4" w:space="0" w:color="auto"/>
            </w:tcBorders>
            <w:hideMark/>
          </w:tcPr>
          <w:p w:rsidR="0011446C" w:rsidRPr="0011446C" w:rsidRDefault="0011446C" w:rsidP="003B6D8E">
            <w:pPr>
              <w:shd w:val="clear" w:color="auto" w:fill="FFFFFF"/>
              <w:autoSpaceDE w:val="0"/>
              <w:autoSpaceDN w:val="0"/>
              <w:adjustRightInd w:val="0"/>
              <w:spacing w:after="0" w:line="240" w:lineRule="auto"/>
              <w:jc w:val="center"/>
              <w:rPr>
                <w:rFonts w:eastAsia="Calibri"/>
                <w:sz w:val="24"/>
                <w:szCs w:val="24"/>
              </w:rPr>
            </w:pPr>
            <w:r w:rsidRPr="0011446C">
              <w:rPr>
                <w:rFonts w:eastAsia="Calibri"/>
                <w:sz w:val="24"/>
                <w:szCs w:val="24"/>
              </w:rPr>
              <w:t>5.3</w:t>
            </w:r>
          </w:p>
        </w:tc>
        <w:tc>
          <w:tcPr>
            <w:tcW w:w="5672" w:type="dxa"/>
            <w:tcBorders>
              <w:top w:val="single" w:sz="4" w:space="0" w:color="auto"/>
              <w:left w:val="single" w:sz="4" w:space="0" w:color="auto"/>
              <w:bottom w:val="single" w:sz="4" w:space="0" w:color="auto"/>
              <w:right w:val="single" w:sz="4" w:space="0" w:color="auto"/>
            </w:tcBorders>
            <w:hideMark/>
          </w:tcPr>
          <w:p w:rsidR="0011446C" w:rsidRPr="0011446C" w:rsidRDefault="0011446C" w:rsidP="00FB3118">
            <w:pPr>
              <w:shd w:val="clear" w:color="auto" w:fill="FFFFFF"/>
              <w:autoSpaceDE w:val="0"/>
              <w:autoSpaceDN w:val="0"/>
              <w:adjustRightInd w:val="0"/>
              <w:spacing w:after="0" w:line="240" w:lineRule="auto"/>
              <w:rPr>
                <w:rFonts w:eastAsia="Calibri"/>
                <w:sz w:val="24"/>
                <w:szCs w:val="24"/>
              </w:rPr>
            </w:pPr>
            <w:r w:rsidRPr="0011446C">
              <w:rPr>
                <w:rFonts w:eastAsia="Calibri"/>
                <w:sz w:val="24"/>
                <w:szCs w:val="24"/>
              </w:rPr>
              <w:t>Аналіз відвідування та захворюваності</w:t>
            </w:r>
          </w:p>
        </w:tc>
        <w:tc>
          <w:tcPr>
            <w:tcW w:w="2411" w:type="dxa"/>
            <w:tcBorders>
              <w:top w:val="single" w:sz="4" w:space="0" w:color="auto"/>
              <w:left w:val="single" w:sz="4" w:space="0" w:color="auto"/>
              <w:bottom w:val="single" w:sz="4" w:space="0" w:color="auto"/>
              <w:right w:val="single" w:sz="4" w:space="0" w:color="auto"/>
            </w:tcBorders>
          </w:tcPr>
          <w:p w:rsidR="0011446C" w:rsidRPr="0011446C" w:rsidRDefault="0011446C" w:rsidP="00FB3118">
            <w:pPr>
              <w:shd w:val="clear" w:color="auto" w:fill="FFFFFF"/>
              <w:autoSpaceDE w:val="0"/>
              <w:autoSpaceDN w:val="0"/>
              <w:adjustRightInd w:val="0"/>
              <w:spacing w:after="0" w:line="240" w:lineRule="auto"/>
              <w:jc w:val="center"/>
              <w:rPr>
                <w:rFonts w:eastAsia="Calibri"/>
                <w:b/>
                <w:sz w:val="24"/>
                <w:szCs w:val="24"/>
              </w:rPr>
            </w:pPr>
            <w:r w:rsidRPr="0011446C">
              <w:rPr>
                <w:rFonts w:eastAsia="Calibri"/>
                <w:sz w:val="24"/>
                <w:szCs w:val="24"/>
              </w:rPr>
              <w:t>1 раз на місяць</w:t>
            </w:r>
          </w:p>
        </w:tc>
        <w:tc>
          <w:tcPr>
            <w:tcW w:w="1701" w:type="dxa"/>
            <w:tcBorders>
              <w:top w:val="single" w:sz="4" w:space="0" w:color="auto"/>
              <w:left w:val="single" w:sz="4" w:space="0" w:color="auto"/>
              <w:bottom w:val="single" w:sz="4" w:space="0" w:color="auto"/>
              <w:right w:val="single" w:sz="4" w:space="0" w:color="auto"/>
            </w:tcBorders>
          </w:tcPr>
          <w:p w:rsidR="0011446C" w:rsidRPr="0011446C" w:rsidRDefault="0011446C" w:rsidP="003B6D8E">
            <w:pPr>
              <w:shd w:val="clear" w:color="auto" w:fill="FFFFFF"/>
              <w:autoSpaceDE w:val="0"/>
              <w:autoSpaceDN w:val="0"/>
              <w:adjustRightInd w:val="0"/>
              <w:spacing w:after="0" w:line="240" w:lineRule="auto"/>
              <w:jc w:val="center"/>
              <w:rPr>
                <w:rFonts w:eastAsia="Calibri"/>
                <w:b/>
                <w:sz w:val="24"/>
                <w:szCs w:val="24"/>
              </w:rPr>
            </w:pPr>
          </w:p>
        </w:tc>
      </w:tr>
    </w:tbl>
    <w:p w:rsidR="003B6D8E" w:rsidRPr="00BD02D2" w:rsidRDefault="003B6D8E" w:rsidP="003B6D8E">
      <w:pPr>
        <w:keepNext/>
        <w:spacing w:before="240" w:after="60" w:line="240" w:lineRule="auto"/>
        <w:ind w:left="360" w:hanging="360"/>
        <w:outlineLvl w:val="0"/>
        <w:rPr>
          <w:rFonts w:eastAsia="Times New Roman"/>
          <w:b/>
          <w:bCs/>
          <w:kern w:val="32"/>
          <w:szCs w:val="28"/>
          <w:lang w:eastAsia="ru-RU"/>
        </w:rPr>
      </w:pPr>
      <w:bookmarkStart w:id="55" w:name="_Toc17450841"/>
      <w:proofErr w:type="spellStart"/>
      <w:r w:rsidRPr="00BD02D2">
        <w:rPr>
          <w:rFonts w:eastAsia="Times New Roman"/>
          <w:b/>
          <w:bCs/>
          <w:kern w:val="32"/>
          <w:szCs w:val="28"/>
          <w:lang w:eastAsia="ru-RU"/>
        </w:rPr>
        <w:t>8.ПЛАН</w:t>
      </w:r>
      <w:proofErr w:type="spellEnd"/>
      <w:r w:rsidRPr="00BD02D2">
        <w:rPr>
          <w:rFonts w:eastAsia="Times New Roman"/>
          <w:b/>
          <w:bCs/>
          <w:kern w:val="32"/>
          <w:szCs w:val="28"/>
          <w:lang w:eastAsia="ru-RU"/>
        </w:rPr>
        <w:t xml:space="preserve"> ПРОВЕДЕННЯ СВЯТ, РОЗВАГ, ТЕАТРАЛЬНИХ ДІЙСТВ.</w:t>
      </w:r>
      <w:bookmarkEnd w:id="55"/>
    </w:p>
    <w:p w:rsidR="003B6D8E" w:rsidRPr="00BD02D2" w:rsidRDefault="003B6D8E" w:rsidP="003B6D8E">
      <w:pPr>
        <w:autoSpaceDE w:val="0"/>
        <w:autoSpaceDN w:val="0"/>
        <w:adjustRightInd w:val="0"/>
        <w:spacing w:after="0" w:line="240" w:lineRule="auto"/>
        <w:ind w:left="432" w:firstLine="284"/>
        <w:jc w:val="both"/>
        <w:rPr>
          <w:rFonts w:eastAsia="Calibri"/>
          <w:sz w:val="24"/>
          <w:szCs w:val="24"/>
          <w:lang w:eastAsia="uk-UA"/>
        </w:rPr>
      </w:pPr>
      <w:r w:rsidRPr="00BD02D2">
        <w:rPr>
          <w:rFonts w:eastAsia="Calibri"/>
          <w:b/>
          <w:iCs/>
          <w:sz w:val="24"/>
          <w:szCs w:val="24"/>
          <w:lang w:eastAsia="uk-UA"/>
        </w:rPr>
        <w:t>Мета</w:t>
      </w:r>
      <w:r w:rsidRPr="00BD02D2">
        <w:rPr>
          <w:rFonts w:eastAsia="Calibri"/>
          <w:iCs/>
          <w:sz w:val="24"/>
          <w:szCs w:val="24"/>
          <w:lang w:eastAsia="uk-UA"/>
        </w:rPr>
        <w:t>:</w:t>
      </w:r>
      <w:r w:rsidRPr="00BD02D2">
        <w:rPr>
          <w:rFonts w:eastAsia="Calibri"/>
          <w:i/>
          <w:iCs/>
          <w:sz w:val="24"/>
          <w:szCs w:val="24"/>
          <w:lang w:eastAsia="uk-UA"/>
        </w:rPr>
        <w:t xml:space="preserve"> </w:t>
      </w:r>
      <w:r w:rsidRPr="00BD02D2">
        <w:rPr>
          <w:rFonts w:eastAsia="Calibri"/>
          <w:sz w:val="24"/>
          <w:szCs w:val="24"/>
          <w:lang w:eastAsia="uk-UA"/>
        </w:rPr>
        <w:t>сприяння естетичному освоєнню і пізнанню дітьми емоційно-естетичного світу.</w:t>
      </w:r>
    </w:p>
    <w:p w:rsidR="003B6D8E" w:rsidRPr="00BD02D2" w:rsidRDefault="003B6D8E" w:rsidP="003B6D8E">
      <w:pPr>
        <w:keepNext/>
        <w:keepLines/>
        <w:spacing w:before="320" w:after="120"/>
        <w:outlineLvl w:val="1"/>
        <w:rPr>
          <w:rFonts w:eastAsia="Calibri"/>
          <w:b/>
          <w:bCs/>
          <w:szCs w:val="26"/>
          <w:lang w:eastAsia="ru-RU"/>
        </w:rPr>
      </w:pPr>
      <w:bookmarkStart w:id="56" w:name="_Toc17450842"/>
      <w:r w:rsidRPr="00BD02D2">
        <w:rPr>
          <w:rFonts w:eastAsia="Calibri"/>
          <w:b/>
          <w:bCs/>
          <w:szCs w:val="26"/>
          <w:lang w:eastAsia="ru-RU"/>
        </w:rPr>
        <w:t>8.1 План свят</w:t>
      </w:r>
      <w:bookmarkEnd w:id="56"/>
    </w:p>
    <w:p w:rsidR="003B6D8E" w:rsidRPr="00F424F0" w:rsidRDefault="003B6D8E" w:rsidP="003B6D8E">
      <w:pPr>
        <w:autoSpaceDE w:val="0"/>
        <w:autoSpaceDN w:val="0"/>
        <w:adjustRightInd w:val="0"/>
        <w:spacing w:after="0" w:line="240" w:lineRule="auto"/>
        <w:ind w:left="432" w:firstLine="284"/>
        <w:jc w:val="both"/>
        <w:rPr>
          <w:rFonts w:eastAsia="Calibri"/>
          <w:color w:val="FF0000"/>
          <w:sz w:val="24"/>
          <w:szCs w:val="24"/>
          <w:lang w:eastAsia="uk-UA"/>
        </w:rPr>
      </w:pPr>
    </w:p>
    <w:tbl>
      <w:tblPr>
        <w:tblW w:w="10200" w:type="dxa"/>
        <w:tblInd w:w="40" w:type="dxa"/>
        <w:tblLayout w:type="fixed"/>
        <w:tblCellMar>
          <w:left w:w="40" w:type="dxa"/>
          <w:right w:w="40" w:type="dxa"/>
        </w:tblCellMar>
        <w:tblLook w:val="00A0" w:firstRow="1" w:lastRow="0" w:firstColumn="1" w:lastColumn="0" w:noHBand="0" w:noVBand="0"/>
      </w:tblPr>
      <w:tblGrid>
        <w:gridCol w:w="4854"/>
        <w:gridCol w:w="1978"/>
        <w:gridCol w:w="3368"/>
      </w:tblGrid>
      <w:tr w:rsidR="00F424F0" w:rsidRPr="00F424F0" w:rsidTr="00773394">
        <w:tc>
          <w:tcPr>
            <w:tcW w:w="4854" w:type="dxa"/>
            <w:tcBorders>
              <w:top w:val="single" w:sz="6" w:space="0" w:color="auto"/>
              <w:left w:val="single" w:sz="4" w:space="0" w:color="auto"/>
              <w:bottom w:val="single" w:sz="6" w:space="0" w:color="auto"/>
              <w:right w:val="single" w:sz="6" w:space="0" w:color="auto"/>
            </w:tcBorders>
            <w:hideMark/>
          </w:tcPr>
          <w:p w:rsidR="003B6D8E" w:rsidRPr="00BD02D2" w:rsidRDefault="003B6D8E" w:rsidP="003B6D8E">
            <w:pPr>
              <w:autoSpaceDE w:val="0"/>
              <w:autoSpaceDN w:val="0"/>
              <w:adjustRightInd w:val="0"/>
              <w:spacing w:after="0" w:line="240" w:lineRule="auto"/>
              <w:ind w:left="432" w:firstLine="284"/>
              <w:jc w:val="center"/>
              <w:rPr>
                <w:rFonts w:eastAsia="Calibri"/>
                <w:b/>
                <w:bCs/>
                <w:sz w:val="24"/>
                <w:szCs w:val="28"/>
                <w:lang w:eastAsia="uk-UA"/>
              </w:rPr>
            </w:pPr>
            <w:r w:rsidRPr="00BD02D2">
              <w:rPr>
                <w:rFonts w:eastAsia="Calibri"/>
                <w:b/>
                <w:bCs/>
                <w:sz w:val="24"/>
                <w:szCs w:val="28"/>
                <w:lang w:eastAsia="uk-UA"/>
              </w:rPr>
              <w:t xml:space="preserve">Зміст </w:t>
            </w:r>
          </w:p>
        </w:tc>
        <w:tc>
          <w:tcPr>
            <w:tcW w:w="1978" w:type="dxa"/>
            <w:tcBorders>
              <w:top w:val="single" w:sz="6" w:space="0" w:color="auto"/>
              <w:left w:val="single" w:sz="6" w:space="0" w:color="auto"/>
              <w:bottom w:val="single" w:sz="6" w:space="0" w:color="auto"/>
              <w:right w:val="single" w:sz="6" w:space="0" w:color="auto"/>
            </w:tcBorders>
            <w:hideMark/>
          </w:tcPr>
          <w:p w:rsidR="003B6D8E" w:rsidRPr="00BD02D2" w:rsidRDefault="003B6D8E" w:rsidP="003B6D8E">
            <w:pPr>
              <w:autoSpaceDE w:val="0"/>
              <w:autoSpaceDN w:val="0"/>
              <w:adjustRightInd w:val="0"/>
              <w:spacing w:after="0" w:line="240" w:lineRule="auto"/>
              <w:jc w:val="center"/>
              <w:rPr>
                <w:rFonts w:eastAsia="Calibri"/>
                <w:b/>
                <w:bCs/>
                <w:sz w:val="24"/>
                <w:szCs w:val="28"/>
                <w:lang w:eastAsia="uk-UA"/>
              </w:rPr>
            </w:pPr>
            <w:r w:rsidRPr="00BD02D2">
              <w:rPr>
                <w:rFonts w:eastAsia="Calibri"/>
                <w:b/>
                <w:bCs/>
                <w:sz w:val="24"/>
                <w:szCs w:val="28"/>
                <w:lang w:eastAsia="uk-UA"/>
              </w:rPr>
              <w:t>Термін</w:t>
            </w:r>
          </w:p>
        </w:tc>
        <w:tc>
          <w:tcPr>
            <w:tcW w:w="3368" w:type="dxa"/>
            <w:tcBorders>
              <w:top w:val="single" w:sz="6" w:space="0" w:color="auto"/>
              <w:left w:val="single" w:sz="6" w:space="0" w:color="auto"/>
              <w:bottom w:val="single" w:sz="6" w:space="0" w:color="auto"/>
              <w:right w:val="single" w:sz="6" w:space="0" w:color="auto"/>
            </w:tcBorders>
            <w:hideMark/>
          </w:tcPr>
          <w:p w:rsidR="003B6D8E" w:rsidRPr="00BD02D2" w:rsidRDefault="003B6D8E" w:rsidP="003B6D8E">
            <w:pPr>
              <w:autoSpaceDE w:val="0"/>
              <w:autoSpaceDN w:val="0"/>
              <w:adjustRightInd w:val="0"/>
              <w:spacing w:after="0" w:line="240" w:lineRule="auto"/>
              <w:jc w:val="center"/>
              <w:rPr>
                <w:rFonts w:eastAsia="Calibri"/>
                <w:b/>
                <w:bCs/>
                <w:sz w:val="24"/>
                <w:szCs w:val="28"/>
                <w:lang w:eastAsia="uk-UA"/>
              </w:rPr>
            </w:pPr>
            <w:r w:rsidRPr="00BD02D2">
              <w:rPr>
                <w:rFonts w:eastAsia="Calibri"/>
                <w:b/>
                <w:bCs/>
                <w:sz w:val="24"/>
                <w:szCs w:val="28"/>
                <w:lang w:eastAsia="uk-UA"/>
              </w:rPr>
              <w:t>Відповідальні</w:t>
            </w:r>
          </w:p>
        </w:tc>
      </w:tr>
      <w:tr w:rsidR="00F424F0" w:rsidRPr="00F424F0" w:rsidTr="00773394">
        <w:tc>
          <w:tcPr>
            <w:tcW w:w="4854" w:type="dxa"/>
            <w:tcBorders>
              <w:top w:val="single" w:sz="6" w:space="0" w:color="auto"/>
              <w:left w:val="single" w:sz="4" w:space="0" w:color="auto"/>
              <w:bottom w:val="single" w:sz="6" w:space="0" w:color="auto"/>
              <w:right w:val="single" w:sz="6" w:space="0" w:color="auto"/>
            </w:tcBorders>
            <w:hideMark/>
          </w:tcPr>
          <w:p w:rsidR="003B6D8E" w:rsidRPr="00BD02D2" w:rsidRDefault="003B6D8E" w:rsidP="003B6D8E">
            <w:pPr>
              <w:autoSpaceDE w:val="0"/>
              <w:autoSpaceDN w:val="0"/>
              <w:adjustRightInd w:val="0"/>
              <w:spacing w:after="0" w:line="240" w:lineRule="auto"/>
              <w:ind w:left="432" w:firstLine="284"/>
              <w:jc w:val="center"/>
              <w:rPr>
                <w:rFonts w:eastAsia="Calibri"/>
                <w:b/>
                <w:bCs/>
                <w:sz w:val="24"/>
                <w:szCs w:val="28"/>
                <w:lang w:eastAsia="uk-UA"/>
              </w:rPr>
            </w:pPr>
            <w:r w:rsidRPr="00BD02D2">
              <w:rPr>
                <w:rFonts w:eastAsia="Calibri"/>
                <w:b/>
                <w:bCs/>
                <w:sz w:val="24"/>
                <w:szCs w:val="28"/>
                <w:lang w:eastAsia="uk-UA"/>
              </w:rPr>
              <w:t>1</w:t>
            </w:r>
          </w:p>
        </w:tc>
        <w:tc>
          <w:tcPr>
            <w:tcW w:w="1978" w:type="dxa"/>
            <w:tcBorders>
              <w:top w:val="single" w:sz="6" w:space="0" w:color="auto"/>
              <w:left w:val="single" w:sz="6" w:space="0" w:color="auto"/>
              <w:bottom w:val="single" w:sz="6" w:space="0" w:color="auto"/>
              <w:right w:val="single" w:sz="6" w:space="0" w:color="auto"/>
            </w:tcBorders>
            <w:hideMark/>
          </w:tcPr>
          <w:p w:rsidR="003B6D8E" w:rsidRPr="00BD02D2" w:rsidRDefault="003B6D8E" w:rsidP="003B6D8E">
            <w:pPr>
              <w:autoSpaceDE w:val="0"/>
              <w:autoSpaceDN w:val="0"/>
              <w:adjustRightInd w:val="0"/>
              <w:spacing w:after="0" w:line="240" w:lineRule="auto"/>
              <w:jc w:val="center"/>
              <w:rPr>
                <w:rFonts w:eastAsia="Calibri"/>
                <w:b/>
                <w:bCs/>
                <w:sz w:val="24"/>
                <w:szCs w:val="28"/>
                <w:lang w:eastAsia="uk-UA"/>
              </w:rPr>
            </w:pPr>
            <w:r w:rsidRPr="00BD02D2">
              <w:rPr>
                <w:rFonts w:eastAsia="Calibri"/>
                <w:b/>
                <w:bCs/>
                <w:sz w:val="24"/>
                <w:szCs w:val="28"/>
                <w:lang w:eastAsia="uk-UA"/>
              </w:rPr>
              <w:t>2</w:t>
            </w:r>
          </w:p>
        </w:tc>
        <w:tc>
          <w:tcPr>
            <w:tcW w:w="3368" w:type="dxa"/>
            <w:tcBorders>
              <w:top w:val="single" w:sz="6" w:space="0" w:color="auto"/>
              <w:left w:val="single" w:sz="6" w:space="0" w:color="auto"/>
              <w:bottom w:val="single" w:sz="6" w:space="0" w:color="auto"/>
              <w:right w:val="single" w:sz="6" w:space="0" w:color="auto"/>
            </w:tcBorders>
            <w:hideMark/>
          </w:tcPr>
          <w:p w:rsidR="003B6D8E" w:rsidRPr="00BD02D2" w:rsidRDefault="003B6D8E" w:rsidP="003B6D8E">
            <w:pPr>
              <w:autoSpaceDE w:val="0"/>
              <w:autoSpaceDN w:val="0"/>
              <w:adjustRightInd w:val="0"/>
              <w:spacing w:after="0" w:line="240" w:lineRule="auto"/>
              <w:jc w:val="center"/>
              <w:rPr>
                <w:rFonts w:eastAsia="Calibri"/>
                <w:b/>
                <w:bCs/>
                <w:sz w:val="24"/>
                <w:szCs w:val="28"/>
                <w:lang w:eastAsia="uk-UA"/>
              </w:rPr>
            </w:pPr>
            <w:r w:rsidRPr="00BD02D2">
              <w:rPr>
                <w:rFonts w:eastAsia="Calibri"/>
                <w:b/>
                <w:bCs/>
                <w:sz w:val="24"/>
                <w:szCs w:val="28"/>
                <w:lang w:eastAsia="uk-UA"/>
              </w:rPr>
              <w:t>3</w:t>
            </w:r>
          </w:p>
        </w:tc>
      </w:tr>
      <w:tr w:rsidR="00F424F0" w:rsidRPr="00F424F0" w:rsidTr="00773394">
        <w:tc>
          <w:tcPr>
            <w:tcW w:w="4854" w:type="dxa"/>
            <w:tcBorders>
              <w:top w:val="single" w:sz="6" w:space="0" w:color="auto"/>
              <w:left w:val="single" w:sz="4" w:space="0" w:color="auto"/>
              <w:bottom w:val="single" w:sz="6" w:space="0" w:color="auto"/>
              <w:right w:val="single" w:sz="6" w:space="0" w:color="auto"/>
            </w:tcBorders>
            <w:hideMark/>
          </w:tcPr>
          <w:p w:rsidR="003B6D8E" w:rsidRPr="00BD02D2" w:rsidRDefault="003B6D8E" w:rsidP="00BD02D2">
            <w:pPr>
              <w:autoSpaceDE w:val="0"/>
              <w:autoSpaceDN w:val="0"/>
              <w:adjustRightInd w:val="0"/>
              <w:spacing w:after="0" w:line="240" w:lineRule="auto"/>
              <w:ind w:left="432" w:firstLine="284"/>
              <w:rPr>
                <w:rFonts w:eastAsia="Calibri"/>
                <w:sz w:val="24"/>
                <w:szCs w:val="24"/>
                <w:lang w:eastAsia="uk-UA"/>
              </w:rPr>
            </w:pPr>
            <w:r w:rsidRPr="00BD02D2">
              <w:rPr>
                <w:rFonts w:eastAsia="Calibri"/>
                <w:sz w:val="24"/>
                <w:szCs w:val="24"/>
                <w:lang w:eastAsia="uk-UA"/>
              </w:rPr>
              <w:t>«</w:t>
            </w:r>
            <w:r w:rsidR="00BD02D2" w:rsidRPr="00BD02D2">
              <w:rPr>
                <w:rFonts w:eastAsia="Calibri"/>
                <w:sz w:val="24"/>
                <w:szCs w:val="24"/>
                <w:lang w:eastAsia="uk-UA"/>
              </w:rPr>
              <w:t>Осінь – красуня до малят прийшла</w:t>
            </w:r>
            <w:r w:rsidRPr="00BD02D2">
              <w:rPr>
                <w:rFonts w:eastAsia="Calibri"/>
                <w:sz w:val="24"/>
                <w:szCs w:val="24"/>
                <w:lang w:eastAsia="uk-UA"/>
              </w:rPr>
              <w:t>»</w:t>
            </w:r>
          </w:p>
        </w:tc>
        <w:tc>
          <w:tcPr>
            <w:tcW w:w="1978" w:type="dxa"/>
            <w:tcBorders>
              <w:top w:val="single" w:sz="6" w:space="0" w:color="auto"/>
              <w:left w:val="single" w:sz="6" w:space="0" w:color="auto"/>
              <w:bottom w:val="single" w:sz="6" w:space="0" w:color="auto"/>
              <w:right w:val="single" w:sz="6" w:space="0" w:color="auto"/>
            </w:tcBorders>
            <w:hideMark/>
          </w:tcPr>
          <w:p w:rsidR="003B6D8E" w:rsidRPr="00BD02D2" w:rsidRDefault="003B6D8E" w:rsidP="003B6D8E">
            <w:pPr>
              <w:autoSpaceDE w:val="0"/>
              <w:autoSpaceDN w:val="0"/>
              <w:adjustRightInd w:val="0"/>
              <w:spacing w:after="0" w:line="240" w:lineRule="auto"/>
              <w:jc w:val="center"/>
              <w:rPr>
                <w:rFonts w:eastAsia="Calibri"/>
                <w:sz w:val="24"/>
                <w:szCs w:val="24"/>
                <w:lang w:eastAsia="ru-RU"/>
              </w:rPr>
            </w:pPr>
            <w:r w:rsidRPr="00BD02D2">
              <w:rPr>
                <w:rFonts w:eastAsia="Calibri"/>
                <w:sz w:val="24"/>
                <w:szCs w:val="24"/>
              </w:rPr>
              <w:t>ХІ</w:t>
            </w:r>
          </w:p>
        </w:tc>
        <w:tc>
          <w:tcPr>
            <w:tcW w:w="3368" w:type="dxa"/>
            <w:tcBorders>
              <w:top w:val="single" w:sz="6" w:space="0" w:color="auto"/>
              <w:left w:val="single" w:sz="6" w:space="0" w:color="auto"/>
              <w:bottom w:val="single" w:sz="6" w:space="0" w:color="auto"/>
              <w:right w:val="single" w:sz="6" w:space="0" w:color="auto"/>
            </w:tcBorders>
            <w:hideMark/>
          </w:tcPr>
          <w:p w:rsidR="003B6D8E" w:rsidRPr="00BD02D2" w:rsidRDefault="003B6D8E" w:rsidP="003B6D8E">
            <w:pPr>
              <w:autoSpaceDE w:val="0"/>
              <w:autoSpaceDN w:val="0"/>
              <w:adjustRightInd w:val="0"/>
              <w:spacing w:after="0" w:line="240" w:lineRule="auto"/>
              <w:jc w:val="center"/>
              <w:rPr>
                <w:rFonts w:eastAsia="Calibri"/>
                <w:sz w:val="24"/>
                <w:szCs w:val="24"/>
                <w:lang w:eastAsia="uk-UA"/>
              </w:rPr>
            </w:pPr>
            <w:r w:rsidRPr="00BD02D2">
              <w:rPr>
                <w:rFonts w:eastAsia="Calibri"/>
                <w:sz w:val="24"/>
                <w:szCs w:val="24"/>
                <w:lang w:eastAsia="uk-UA"/>
              </w:rPr>
              <w:t>Муз. керівник, вихователі групи № 5</w:t>
            </w:r>
          </w:p>
        </w:tc>
      </w:tr>
      <w:tr w:rsidR="00F424F0" w:rsidRPr="00F424F0" w:rsidTr="00773394">
        <w:tc>
          <w:tcPr>
            <w:tcW w:w="4854" w:type="dxa"/>
            <w:tcBorders>
              <w:top w:val="single" w:sz="6" w:space="0" w:color="auto"/>
              <w:left w:val="single" w:sz="4" w:space="0" w:color="auto"/>
              <w:bottom w:val="single" w:sz="6" w:space="0" w:color="auto"/>
              <w:right w:val="single" w:sz="6" w:space="0" w:color="auto"/>
            </w:tcBorders>
            <w:hideMark/>
          </w:tcPr>
          <w:p w:rsidR="003B6D8E" w:rsidRPr="00BD02D2" w:rsidRDefault="003B6D8E" w:rsidP="00BD02D2">
            <w:pPr>
              <w:autoSpaceDE w:val="0"/>
              <w:autoSpaceDN w:val="0"/>
              <w:adjustRightInd w:val="0"/>
              <w:spacing w:after="0" w:line="240" w:lineRule="auto"/>
              <w:ind w:left="432" w:firstLine="284"/>
              <w:rPr>
                <w:rFonts w:eastAsia="Calibri"/>
                <w:sz w:val="24"/>
                <w:szCs w:val="24"/>
                <w:lang w:eastAsia="uk-UA"/>
              </w:rPr>
            </w:pPr>
            <w:r w:rsidRPr="00BD02D2">
              <w:rPr>
                <w:rFonts w:eastAsia="Calibri"/>
                <w:sz w:val="24"/>
                <w:szCs w:val="24"/>
                <w:lang w:eastAsia="uk-UA"/>
              </w:rPr>
              <w:t>«</w:t>
            </w:r>
            <w:r w:rsidR="00BD02D2" w:rsidRPr="00BD02D2">
              <w:rPr>
                <w:rFonts w:eastAsia="Calibri"/>
                <w:sz w:val="24"/>
                <w:szCs w:val="24"/>
                <w:lang w:eastAsia="uk-UA"/>
              </w:rPr>
              <w:t>Осіннє мереживо</w:t>
            </w:r>
            <w:r w:rsidRPr="00BD02D2">
              <w:rPr>
                <w:rFonts w:eastAsia="Calibri"/>
                <w:sz w:val="24"/>
                <w:szCs w:val="24"/>
                <w:lang w:eastAsia="uk-UA"/>
              </w:rPr>
              <w:t>»</w:t>
            </w:r>
          </w:p>
        </w:tc>
        <w:tc>
          <w:tcPr>
            <w:tcW w:w="1978" w:type="dxa"/>
            <w:tcBorders>
              <w:top w:val="single" w:sz="6" w:space="0" w:color="auto"/>
              <w:left w:val="single" w:sz="6" w:space="0" w:color="auto"/>
              <w:bottom w:val="single" w:sz="6" w:space="0" w:color="auto"/>
              <w:right w:val="single" w:sz="6" w:space="0" w:color="auto"/>
            </w:tcBorders>
            <w:hideMark/>
          </w:tcPr>
          <w:p w:rsidR="003B6D8E" w:rsidRPr="00BD02D2" w:rsidRDefault="003B6D8E" w:rsidP="003B6D8E">
            <w:pPr>
              <w:autoSpaceDE w:val="0"/>
              <w:autoSpaceDN w:val="0"/>
              <w:adjustRightInd w:val="0"/>
              <w:spacing w:after="0" w:line="240" w:lineRule="auto"/>
              <w:jc w:val="center"/>
              <w:rPr>
                <w:rFonts w:eastAsia="Calibri"/>
                <w:sz w:val="24"/>
                <w:szCs w:val="24"/>
                <w:lang w:eastAsia="ru-RU"/>
              </w:rPr>
            </w:pPr>
            <w:r w:rsidRPr="00BD02D2">
              <w:rPr>
                <w:rFonts w:eastAsia="Calibri"/>
                <w:sz w:val="24"/>
                <w:szCs w:val="24"/>
              </w:rPr>
              <w:t>ХІ</w:t>
            </w:r>
          </w:p>
        </w:tc>
        <w:tc>
          <w:tcPr>
            <w:tcW w:w="3368" w:type="dxa"/>
            <w:tcBorders>
              <w:top w:val="single" w:sz="6" w:space="0" w:color="auto"/>
              <w:left w:val="single" w:sz="6" w:space="0" w:color="auto"/>
              <w:bottom w:val="single" w:sz="6" w:space="0" w:color="auto"/>
              <w:right w:val="single" w:sz="6" w:space="0" w:color="auto"/>
            </w:tcBorders>
            <w:hideMark/>
          </w:tcPr>
          <w:p w:rsidR="003B6D8E" w:rsidRPr="00BD02D2" w:rsidRDefault="003B6D8E" w:rsidP="003B6D8E">
            <w:pPr>
              <w:autoSpaceDE w:val="0"/>
              <w:autoSpaceDN w:val="0"/>
              <w:adjustRightInd w:val="0"/>
              <w:spacing w:after="0" w:line="240" w:lineRule="auto"/>
              <w:jc w:val="center"/>
              <w:rPr>
                <w:rFonts w:eastAsia="Calibri"/>
                <w:sz w:val="24"/>
                <w:szCs w:val="24"/>
                <w:lang w:eastAsia="uk-UA"/>
              </w:rPr>
            </w:pPr>
            <w:r w:rsidRPr="00BD02D2">
              <w:rPr>
                <w:rFonts w:eastAsia="Calibri"/>
                <w:sz w:val="24"/>
                <w:szCs w:val="24"/>
                <w:lang w:eastAsia="uk-UA"/>
              </w:rPr>
              <w:t>Муз. керівник, вихователі групи № 4</w:t>
            </w:r>
            <w:r w:rsidR="00AE12A1" w:rsidRPr="00BD02D2">
              <w:rPr>
                <w:rFonts w:eastAsia="Calibri"/>
                <w:sz w:val="24"/>
                <w:szCs w:val="24"/>
                <w:lang w:eastAsia="uk-UA"/>
              </w:rPr>
              <w:t>,2</w:t>
            </w:r>
          </w:p>
        </w:tc>
      </w:tr>
      <w:tr w:rsidR="00F424F0" w:rsidRPr="00F424F0" w:rsidTr="00773394">
        <w:tc>
          <w:tcPr>
            <w:tcW w:w="4854" w:type="dxa"/>
            <w:tcBorders>
              <w:top w:val="single" w:sz="6" w:space="0" w:color="auto"/>
              <w:left w:val="single" w:sz="4" w:space="0" w:color="auto"/>
              <w:bottom w:val="single" w:sz="6" w:space="0" w:color="auto"/>
              <w:right w:val="single" w:sz="6" w:space="0" w:color="auto"/>
            </w:tcBorders>
            <w:hideMark/>
          </w:tcPr>
          <w:p w:rsidR="003B6D8E" w:rsidRPr="00BD02D2" w:rsidRDefault="003B6D8E" w:rsidP="00BD02D2">
            <w:pPr>
              <w:autoSpaceDE w:val="0"/>
              <w:autoSpaceDN w:val="0"/>
              <w:adjustRightInd w:val="0"/>
              <w:spacing w:after="0" w:line="240" w:lineRule="auto"/>
              <w:ind w:left="432" w:firstLine="284"/>
              <w:rPr>
                <w:rFonts w:eastAsia="Calibri"/>
                <w:sz w:val="24"/>
                <w:szCs w:val="24"/>
                <w:lang w:eastAsia="uk-UA"/>
              </w:rPr>
            </w:pPr>
            <w:r w:rsidRPr="00BD02D2">
              <w:rPr>
                <w:rFonts w:eastAsia="Calibri"/>
                <w:sz w:val="24"/>
                <w:szCs w:val="24"/>
                <w:lang w:eastAsia="uk-UA"/>
              </w:rPr>
              <w:t>«</w:t>
            </w:r>
            <w:r w:rsidR="00BD02D2" w:rsidRPr="00BD02D2">
              <w:rPr>
                <w:rFonts w:eastAsia="Calibri"/>
                <w:sz w:val="24"/>
                <w:szCs w:val="24"/>
                <w:lang w:eastAsia="uk-UA"/>
              </w:rPr>
              <w:t>Чудова осені пора – її вітає дітвора</w:t>
            </w:r>
            <w:r w:rsidR="00AE12A1" w:rsidRPr="00BD02D2">
              <w:rPr>
                <w:rFonts w:eastAsia="Calibri"/>
                <w:sz w:val="24"/>
                <w:szCs w:val="24"/>
                <w:lang w:eastAsia="uk-UA"/>
              </w:rPr>
              <w:t xml:space="preserve"> </w:t>
            </w:r>
            <w:r w:rsidRPr="00BD02D2">
              <w:rPr>
                <w:rFonts w:eastAsia="Calibri"/>
                <w:sz w:val="24"/>
                <w:szCs w:val="24"/>
                <w:lang w:eastAsia="uk-UA"/>
              </w:rPr>
              <w:t>»</w:t>
            </w:r>
          </w:p>
        </w:tc>
        <w:tc>
          <w:tcPr>
            <w:tcW w:w="1978" w:type="dxa"/>
            <w:tcBorders>
              <w:top w:val="single" w:sz="6" w:space="0" w:color="auto"/>
              <w:left w:val="single" w:sz="6" w:space="0" w:color="auto"/>
              <w:bottom w:val="single" w:sz="6" w:space="0" w:color="auto"/>
              <w:right w:val="single" w:sz="6" w:space="0" w:color="auto"/>
            </w:tcBorders>
            <w:hideMark/>
          </w:tcPr>
          <w:p w:rsidR="003B6D8E" w:rsidRPr="00BD02D2" w:rsidRDefault="003B6D8E" w:rsidP="003B6D8E">
            <w:pPr>
              <w:autoSpaceDE w:val="0"/>
              <w:autoSpaceDN w:val="0"/>
              <w:adjustRightInd w:val="0"/>
              <w:spacing w:after="0" w:line="240" w:lineRule="auto"/>
              <w:jc w:val="center"/>
              <w:rPr>
                <w:rFonts w:eastAsia="Calibri"/>
                <w:sz w:val="24"/>
                <w:szCs w:val="24"/>
                <w:lang w:eastAsia="ru-RU"/>
              </w:rPr>
            </w:pPr>
            <w:r w:rsidRPr="00BD02D2">
              <w:rPr>
                <w:rFonts w:eastAsia="Calibri"/>
                <w:sz w:val="24"/>
                <w:szCs w:val="24"/>
              </w:rPr>
              <w:t>ХІ</w:t>
            </w:r>
          </w:p>
        </w:tc>
        <w:tc>
          <w:tcPr>
            <w:tcW w:w="3368" w:type="dxa"/>
            <w:tcBorders>
              <w:top w:val="single" w:sz="6" w:space="0" w:color="auto"/>
              <w:left w:val="single" w:sz="6" w:space="0" w:color="auto"/>
              <w:bottom w:val="single" w:sz="6" w:space="0" w:color="auto"/>
              <w:right w:val="single" w:sz="6" w:space="0" w:color="auto"/>
            </w:tcBorders>
            <w:hideMark/>
          </w:tcPr>
          <w:p w:rsidR="003B6D8E" w:rsidRPr="00BD02D2" w:rsidRDefault="003B6D8E" w:rsidP="003B6D8E">
            <w:pPr>
              <w:autoSpaceDE w:val="0"/>
              <w:autoSpaceDN w:val="0"/>
              <w:adjustRightInd w:val="0"/>
              <w:spacing w:after="0" w:line="240" w:lineRule="auto"/>
              <w:jc w:val="center"/>
              <w:rPr>
                <w:rFonts w:eastAsia="Calibri"/>
                <w:sz w:val="24"/>
                <w:szCs w:val="24"/>
                <w:lang w:eastAsia="uk-UA"/>
              </w:rPr>
            </w:pPr>
            <w:r w:rsidRPr="00BD02D2">
              <w:rPr>
                <w:rFonts w:eastAsia="Calibri"/>
                <w:sz w:val="24"/>
                <w:szCs w:val="24"/>
                <w:lang w:eastAsia="uk-UA"/>
              </w:rPr>
              <w:t>Муз.</w:t>
            </w:r>
            <w:r w:rsidR="00AE12A1" w:rsidRPr="00BD02D2">
              <w:rPr>
                <w:rFonts w:eastAsia="Calibri"/>
                <w:sz w:val="24"/>
                <w:szCs w:val="24"/>
                <w:lang w:eastAsia="uk-UA"/>
              </w:rPr>
              <w:t xml:space="preserve"> керівник, вихователі групи №</w:t>
            </w:r>
            <w:r w:rsidRPr="00BD02D2">
              <w:rPr>
                <w:rFonts w:eastAsia="Calibri"/>
                <w:sz w:val="24"/>
                <w:szCs w:val="24"/>
                <w:lang w:eastAsia="uk-UA"/>
              </w:rPr>
              <w:t>3</w:t>
            </w:r>
          </w:p>
        </w:tc>
      </w:tr>
      <w:tr w:rsidR="00F424F0" w:rsidRPr="00F424F0" w:rsidTr="00773394">
        <w:tc>
          <w:tcPr>
            <w:tcW w:w="4854" w:type="dxa"/>
            <w:tcBorders>
              <w:top w:val="single" w:sz="6" w:space="0" w:color="auto"/>
              <w:left w:val="single" w:sz="4" w:space="0" w:color="auto"/>
              <w:bottom w:val="single" w:sz="6" w:space="0" w:color="auto"/>
              <w:right w:val="single" w:sz="6" w:space="0" w:color="auto"/>
            </w:tcBorders>
            <w:hideMark/>
          </w:tcPr>
          <w:p w:rsidR="003B6D8E" w:rsidRPr="00BD02D2" w:rsidRDefault="003B6D8E" w:rsidP="00BD02D2">
            <w:pPr>
              <w:autoSpaceDE w:val="0"/>
              <w:autoSpaceDN w:val="0"/>
              <w:adjustRightInd w:val="0"/>
              <w:spacing w:after="0" w:line="240" w:lineRule="auto"/>
              <w:ind w:left="432" w:firstLine="284"/>
              <w:rPr>
                <w:rFonts w:eastAsia="Calibri"/>
                <w:sz w:val="24"/>
                <w:szCs w:val="24"/>
                <w:lang w:eastAsia="uk-UA"/>
              </w:rPr>
            </w:pPr>
            <w:r w:rsidRPr="00BD02D2">
              <w:rPr>
                <w:rFonts w:eastAsia="Calibri"/>
                <w:sz w:val="24"/>
                <w:szCs w:val="24"/>
                <w:lang w:eastAsia="uk-UA"/>
              </w:rPr>
              <w:t>«</w:t>
            </w:r>
            <w:r w:rsidR="005C0226" w:rsidRPr="00BD02D2">
              <w:rPr>
                <w:rFonts w:eastAsia="Calibri"/>
                <w:sz w:val="24"/>
                <w:szCs w:val="24"/>
                <w:lang w:eastAsia="uk-UA"/>
              </w:rPr>
              <w:t>Ялин</w:t>
            </w:r>
            <w:r w:rsidR="00BD02D2" w:rsidRPr="00BD02D2">
              <w:rPr>
                <w:rFonts w:eastAsia="Calibri"/>
                <w:sz w:val="24"/>
                <w:szCs w:val="24"/>
                <w:lang w:eastAsia="uk-UA"/>
              </w:rPr>
              <w:t>очка – красуня всміхається до нас</w:t>
            </w:r>
            <w:r w:rsidRPr="00BD02D2">
              <w:rPr>
                <w:rFonts w:eastAsia="Calibri"/>
                <w:sz w:val="24"/>
                <w:szCs w:val="24"/>
                <w:lang w:eastAsia="uk-UA"/>
              </w:rPr>
              <w:t>»</w:t>
            </w:r>
          </w:p>
        </w:tc>
        <w:tc>
          <w:tcPr>
            <w:tcW w:w="1978" w:type="dxa"/>
            <w:tcBorders>
              <w:top w:val="single" w:sz="6" w:space="0" w:color="auto"/>
              <w:left w:val="single" w:sz="6" w:space="0" w:color="auto"/>
              <w:bottom w:val="single" w:sz="6" w:space="0" w:color="auto"/>
              <w:right w:val="single" w:sz="6" w:space="0" w:color="auto"/>
            </w:tcBorders>
            <w:hideMark/>
          </w:tcPr>
          <w:p w:rsidR="003B6D8E" w:rsidRPr="00BD02D2" w:rsidRDefault="003B6D8E" w:rsidP="003B6D8E">
            <w:pPr>
              <w:autoSpaceDE w:val="0"/>
              <w:autoSpaceDN w:val="0"/>
              <w:adjustRightInd w:val="0"/>
              <w:spacing w:after="0" w:line="240" w:lineRule="auto"/>
              <w:jc w:val="center"/>
              <w:rPr>
                <w:rFonts w:eastAsia="Calibri"/>
                <w:sz w:val="24"/>
                <w:szCs w:val="24"/>
                <w:lang w:eastAsia="ru-RU"/>
              </w:rPr>
            </w:pPr>
            <w:r w:rsidRPr="00BD02D2">
              <w:rPr>
                <w:rFonts w:eastAsia="Calibri"/>
                <w:sz w:val="24"/>
                <w:szCs w:val="24"/>
              </w:rPr>
              <w:t>ХІІ</w:t>
            </w:r>
          </w:p>
        </w:tc>
        <w:tc>
          <w:tcPr>
            <w:tcW w:w="3368" w:type="dxa"/>
            <w:tcBorders>
              <w:top w:val="single" w:sz="6" w:space="0" w:color="auto"/>
              <w:left w:val="single" w:sz="6" w:space="0" w:color="auto"/>
              <w:bottom w:val="single" w:sz="6" w:space="0" w:color="auto"/>
              <w:right w:val="single" w:sz="6" w:space="0" w:color="auto"/>
            </w:tcBorders>
            <w:hideMark/>
          </w:tcPr>
          <w:p w:rsidR="003B6D8E" w:rsidRPr="00BD02D2" w:rsidRDefault="003B6D8E" w:rsidP="003B6D8E">
            <w:pPr>
              <w:autoSpaceDE w:val="0"/>
              <w:autoSpaceDN w:val="0"/>
              <w:adjustRightInd w:val="0"/>
              <w:spacing w:after="0" w:line="240" w:lineRule="auto"/>
              <w:jc w:val="center"/>
              <w:rPr>
                <w:rFonts w:eastAsia="Calibri"/>
                <w:sz w:val="24"/>
                <w:szCs w:val="24"/>
                <w:lang w:eastAsia="uk-UA"/>
              </w:rPr>
            </w:pPr>
            <w:r w:rsidRPr="00BD02D2">
              <w:rPr>
                <w:rFonts w:eastAsia="Calibri"/>
                <w:sz w:val="24"/>
                <w:szCs w:val="24"/>
                <w:lang w:eastAsia="uk-UA"/>
              </w:rPr>
              <w:t>Муз. керівник, вихователі групи № 1</w:t>
            </w:r>
            <w:r w:rsidR="005C0226" w:rsidRPr="00BD02D2">
              <w:rPr>
                <w:rFonts w:eastAsia="Calibri"/>
                <w:sz w:val="24"/>
                <w:szCs w:val="24"/>
                <w:lang w:eastAsia="uk-UA"/>
              </w:rPr>
              <w:t>,6</w:t>
            </w:r>
          </w:p>
        </w:tc>
      </w:tr>
      <w:tr w:rsidR="00F424F0" w:rsidRPr="00F424F0" w:rsidTr="00773394">
        <w:tc>
          <w:tcPr>
            <w:tcW w:w="4854" w:type="dxa"/>
            <w:tcBorders>
              <w:top w:val="single" w:sz="6" w:space="0" w:color="auto"/>
              <w:left w:val="single" w:sz="4" w:space="0" w:color="auto"/>
              <w:bottom w:val="single" w:sz="6" w:space="0" w:color="auto"/>
              <w:right w:val="single" w:sz="6" w:space="0" w:color="auto"/>
            </w:tcBorders>
            <w:hideMark/>
          </w:tcPr>
          <w:p w:rsidR="003B6D8E" w:rsidRPr="00BD02D2" w:rsidRDefault="003B6D8E" w:rsidP="00BD02D2">
            <w:pPr>
              <w:autoSpaceDE w:val="0"/>
              <w:autoSpaceDN w:val="0"/>
              <w:adjustRightInd w:val="0"/>
              <w:spacing w:after="0" w:line="240" w:lineRule="auto"/>
              <w:ind w:left="432" w:firstLine="284"/>
              <w:rPr>
                <w:rFonts w:eastAsia="Calibri"/>
                <w:sz w:val="24"/>
                <w:szCs w:val="24"/>
                <w:lang w:eastAsia="uk-UA"/>
              </w:rPr>
            </w:pPr>
            <w:r w:rsidRPr="00BD02D2">
              <w:rPr>
                <w:rFonts w:eastAsia="Calibri"/>
                <w:sz w:val="24"/>
                <w:szCs w:val="24"/>
                <w:lang w:eastAsia="uk-UA"/>
              </w:rPr>
              <w:t>«</w:t>
            </w:r>
            <w:r w:rsidR="00BD02D2" w:rsidRPr="00BD02D2">
              <w:rPr>
                <w:rFonts w:eastAsia="Calibri"/>
                <w:sz w:val="24"/>
                <w:szCs w:val="24"/>
                <w:lang w:eastAsia="uk-UA"/>
              </w:rPr>
              <w:t>Пригоди новорічних ліхтариків</w:t>
            </w:r>
            <w:r w:rsidRPr="00BD02D2">
              <w:rPr>
                <w:rFonts w:eastAsia="Calibri"/>
                <w:sz w:val="24"/>
                <w:szCs w:val="24"/>
                <w:lang w:eastAsia="uk-UA"/>
              </w:rPr>
              <w:t>»</w:t>
            </w:r>
          </w:p>
        </w:tc>
        <w:tc>
          <w:tcPr>
            <w:tcW w:w="1978" w:type="dxa"/>
            <w:tcBorders>
              <w:top w:val="single" w:sz="6" w:space="0" w:color="auto"/>
              <w:left w:val="single" w:sz="6" w:space="0" w:color="auto"/>
              <w:bottom w:val="single" w:sz="6" w:space="0" w:color="auto"/>
              <w:right w:val="single" w:sz="6" w:space="0" w:color="auto"/>
            </w:tcBorders>
            <w:hideMark/>
          </w:tcPr>
          <w:p w:rsidR="003B6D8E" w:rsidRPr="00BD02D2" w:rsidRDefault="003B6D8E" w:rsidP="003B6D8E">
            <w:pPr>
              <w:autoSpaceDE w:val="0"/>
              <w:autoSpaceDN w:val="0"/>
              <w:adjustRightInd w:val="0"/>
              <w:spacing w:after="0" w:line="240" w:lineRule="auto"/>
              <w:jc w:val="center"/>
              <w:rPr>
                <w:rFonts w:eastAsia="Calibri"/>
                <w:sz w:val="24"/>
                <w:szCs w:val="24"/>
              </w:rPr>
            </w:pPr>
            <w:r w:rsidRPr="00BD02D2">
              <w:rPr>
                <w:rFonts w:eastAsia="Calibri"/>
                <w:sz w:val="24"/>
                <w:szCs w:val="24"/>
              </w:rPr>
              <w:t>ХІІ</w:t>
            </w:r>
          </w:p>
        </w:tc>
        <w:tc>
          <w:tcPr>
            <w:tcW w:w="3368" w:type="dxa"/>
            <w:tcBorders>
              <w:top w:val="single" w:sz="6" w:space="0" w:color="auto"/>
              <w:left w:val="single" w:sz="6" w:space="0" w:color="auto"/>
              <w:bottom w:val="single" w:sz="6" w:space="0" w:color="auto"/>
              <w:right w:val="single" w:sz="6" w:space="0" w:color="auto"/>
            </w:tcBorders>
            <w:hideMark/>
          </w:tcPr>
          <w:p w:rsidR="003B6D8E" w:rsidRPr="00BD02D2" w:rsidRDefault="003B6D8E" w:rsidP="003B6D8E">
            <w:pPr>
              <w:autoSpaceDE w:val="0"/>
              <w:autoSpaceDN w:val="0"/>
              <w:adjustRightInd w:val="0"/>
              <w:spacing w:after="0" w:line="240" w:lineRule="auto"/>
              <w:jc w:val="center"/>
              <w:rPr>
                <w:rFonts w:eastAsia="Calibri"/>
                <w:sz w:val="24"/>
                <w:szCs w:val="24"/>
                <w:lang w:eastAsia="uk-UA"/>
              </w:rPr>
            </w:pPr>
            <w:r w:rsidRPr="00BD02D2">
              <w:rPr>
                <w:rFonts w:eastAsia="Calibri"/>
                <w:sz w:val="24"/>
                <w:szCs w:val="24"/>
                <w:lang w:eastAsia="uk-UA"/>
              </w:rPr>
              <w:t>Муз. керівник, вихователі групи № 5</w:t>
            </w:r>
          </w:p>
        </w:tc>
      </w:tr>
      <w:tr w:rsidR="00F424F0" w:rsidRPr="00F424F0" w:rsidTr="00773394">
        <w:tc>
          <w:tcPr>
            <w:tcW w:w="4854" w:type="dxa"/>
            <w:tcBorders>
              <w:top w:val="single" w:sz="6" w:space="0" w:color="auto"/>
              <w:left w:val="single" w:sz="4" w:space="0" w:color="auto"/>
              <w:bottom w:val="single" w:sz="6" w:space="0" w:color="auto"/>
              <w:right w:val="single" w:sz="6" w:space="0" w:color="auto"/>
            </w:tcBorders>
            <w:hideMark/>
          </w:tcPr>
          <w:p w:rsidR="003B6D8E" w:rsidRPr="00BD02D2" w:rsidRDefault="003B6D8E" w:rsidP="00BD02D2">
            <w:pPr>
              <w:autoSpaceDE w:val="0"/>
              <w:autoSpaceDN w:val="0"/>
              <w:adjustRightInd w:val="0"/>
              <w:spacing w:after="0" w:line="240" w:lineRule="auto"/>
              <w:ind w:left="432" w:firstLine="284"/>
              <w:rPr>
                <w:rFonts w:eastAsia="Calibri"/>
                <w:sz w:val="24"/>
                <w:szCs w:val="24"/>
                <w:lang w:eastAsia="uk-UA"/>
              </w:rPr>
            </w:pPr>
            <w:r w:rsidRPr="00BD02D2">
              <w:rPr>
                <w:rFonts w:eastAsia="Calibri"/>
                <w:sz w:val="24"/>
                <w:szCs w:val="24"/>
                <w:lang w:eastAsia="uk-UA"/>
              </w:rPr>
              <w:t>«</w:t>
            </w:r>
            <w:r w:rsidR="00BD02D2" w:rsidRPr="00BD02D2">
              <w:rPr>
                <w:rFonts w:eastAsia="Calibri"/>
                <w:sz w:val="24"/>
                <w:szCs w:val="24"/>
                <w:lang w:eastAsia="uk-UA"/>
              </w:rPr>
              <w:t>Гілочка гойдається – казка починається»</w:t>
            </w:r>
          </w:p>
        </w:tc>
        <w:tc>
          <w:tcPr>
            <w:tcW w:w="1978" w:type="dxa"/>
            <w:tcBorders>
              <w:top w:val="single" w:sz="6" w:space="0" w:color="auto"/>
              <w:left w:val="single" w:sz="6" w:space="0" w:color="auto"/>
              <w:bottom w:val="single" w:sz="6" w:space="0" w:color="auto"/>
              <w:right w:val="single" w:sz="6" w:space="0" w:color="auto"/>
            </w:tcBorders>
            <w:hideMark/>
          </w:tcPr>
          <w:p w:rsidR="003B6D8E" w:rsidRPr="00BD02D2" w:rsidRDefault="003B6D8E" w:rsidP="003B6D8E">
            <w:pPr>
              <w:autoSpaceDE w:val="0"/>
              <w:autoSpaceDN w:val="0"/>
              <w:adjustRightInd w:val="0"/>
              <w:spacing w:after="0" w:line="240" w:lineRule="auto"/>
              <w:jc w:val="center"/>
              <w:rPr>
                <w:rFonts w:eastAsia="Calibri"/>
                <w:sz w:val="24"/>
                <w:szCs w:val="24"/>
              </w:rPr>
            </w:pPr>
            <w:r w:rsidRPr="00BD02D2">
              <w:rPr>
                <w:rFonts w:eastAsia="Calibri"/>
                <w:sz w:val="24"/>
                <w:szCs w:val="24"/>
              </w:rPr>
              <w:t>ХІІ</w:t>
            </w:r>
          </w:p>
        </w:tc>
        <w:tc>
          <w:tcPr>
            <w:tcW w:w="3368" w:type="dxa"/>
            <w:tcBorders>
              <w:top w:val="single" w:sz="6" w:space="0" w:color="auto"/>
              <w:left w:val="single" w:sz="6" w:space="0" w:color="auto"/>
              <w:bottom w:val="single" w:sz="6" w:space="0" w:color="auto"/>
              <w:right w:val="single" w:sz="6" w:space="0" w:color="auto"/>
            </w:tcBorders>
            <w:hideMark/>
          </w:tcPr>
          <w:p w:rsidR="003B6D8E" w:rsidRPr="00BD02D2" w:rsidRDefault="003B6D8E" w:rsidP="003B6D8E">
            <w:pPr>
              <w:autoSpaceDE w:val="0"/>
              <w:autoSpaceDN w:val="0"/>
              <w:adjustRightInd w:val="0"/>
              <w:spacing w:after="0" w:line="240" w:lineRule="auto"/>
              <w:jc w:val="center"/>
              <w:rPr>
                <w:rFonts w:eastAsia="Calibri"/>
                <w:sz w:val="24"/>
                <w:szCs w:val="24"/>
                <w:lang w:eastAsia="uk-UA"/>
              </w:rPr>
            </w:pPr>
            <w:r w:rsidRPr="00BD02D2">
              <w:rPr>
                <w:rFonts w:eastAsia="Calibri"/>
                <w:sz w:val="24"/>
                <w:szCs w:val="24"/>
                <w:lang w:eastAsia="uk-UA"/>
              </w:rPr>
              <w:t>Муз. керівник, вихователі групи № 4</w:t>
            </w:r>
            <w:r w:rsidR="00463A6A" w:rsidRPr="00BD02D2">
              <w:rPr>
                <w:rFonts w:eastAsia="Calibri"/>
                <w:sz w:val="24"/>
                <w:szCs w:val="24"/>
                <w:lang w:eastAsia="uk-UA"/>
              </w:rPr>
              <w:t>,2</w:t>
            </w:r>
          </w:p>
        </w:tc>
      </w:tr>
      <w:tr w:rsidR="00F424F0" w:rsidRPr="00F424F0" w:rsidTr="00773394">
        <w:tc>
          <w:tcPr>
            <w:tcW w:w="4854" w:type="dxa"/>
            <w:tcBorders>
              <w:top w:val="single" w:sz="6" w:space="0" w:color="auto"/>
              <w:left w:val="single" w:sz="4" w:space="0" w:color="auto"/>
              <w:bottom w:val="single" w:sz="6" w:space="0" w:color="auto"/>
              <w:right w:val="single" w:sz="6" w:space="0" w:color="auto"/>
            </w:tcBorders>
            <w:hideMark/>
          </w:tcPr>
          <w:p w:rsidR="003B6D8E" w:rsidRPr="00BD02D2" w:rsidRDefault="003B6D8E" w:rsidP="00BD02D2">
            <w:pPr>
              <w:autoSpaceDE w:val="0"/>
              <w:autoSpaceDN w:val="0"/>
              <w:adjustRightInd w:val="0"/>
              <w:spacing w:after="0" w:line="240" w:lineRule="auto"/>
              <w:ind w:left="432" w:firstLine="284"/>
              <w:rPr>
                <w:rFonts w:eastAsia="Calibri"/>
                <w:sz w:val="24"/>
                <w:szCs w:val="24"/>
                <w:lang w:eastAsia="uk-UA"/>
              </w:rPr>
            </w:pPr>
            <w:r w:rsidRPr="00BD02D2">
              <w:rPr>
                <w:rFonts w:eastAsia="Calibri"/>
                <w:sz w:val="24"/>
                <w:szCs w:val="24"/>
                <w:lang w:eastAsia="uk-UA"/>
              </w:rPr>
              <w:t>«</w:t>
            </w:r>
            <w:r w:rsidR="00BD02D2" w:rsidRPr="00BD02D2">
              <w:rPr>
                <w:rFonts w:eastAsia="Calibri"/>
                <w:sz w:val="24"/>
                <w:szCs w:val="24"/>
                <w:lang w:eastAsia="uk-UA"/>
              </w:rPr>
              <w:t xml:space="preserve">Здрастуй, </w:t>
            </w:r>
            <w:proofErr w:type="spellStart"/>
            <w:r w:rsidR="00BD02D2" w:rsidRPr="00BD02D2">
              <w:rPr>
                <w:rFonts w:eastAsia="Calibri"/>
                <w:sz w:val="24"/>
                <w:szCs w:val="24"/>
                <w:lang w:eastAsia="uk-UA"/>
              </w:rPr>
              <w:t>здрастуй</w:t>
            </w:r>
            <w:proofErr w:type="spellEnd"/>
            <w:r w:rsidR="00BD02D2" w:rsidRPr="00BD02D2">
              <w:rPr>
                <w:rFonts w:eastAsia="Calibri"/>
                <w:sz w:val="24"/>
                <w:szCs w:val="24"/>
                <w:lang w:eastAsia="uk-UA"/>
              </w:rPr>
              <w:t xml:space="preserve"> рік Новий </w:t>
            </w:r>
            <w:r w:rsidRPr="00BD02D2">
              <w:rPr>
                <w:rFonts w:eastAsia="Calibri"/>
                <w:sz w:val="24"/>
                <w:szCs w:val="24"/>
                <w:lang w:eastAsia="uk-UA"/>
              </w:rPr>
              <w:t>»</w:t>
            </w:r>
          </w:p>
        </w:tc>
        <w:tc>
          <w:tcPr>
            <w:tcW w:w="1978" w:type="dxa"/>
            <w:tcBorders>
              <w:top w:val="single" w:sz="6" w:space="0" w:color="auto"/>
              <w:left w:val="single" w:sz="6" w:space="0" w:color="auto"/>
              <w:bottom w:val="single" w:sz="6" w:space="0" w:color="auto"/>
              <w:right w:val="single" w:sz="6" w:space="0" w:color="auto"/>
            </w:tcBorders>
            <w:hideMark/>
          </w:tcPr>
          <w:p w:rsidR="003B6D8E" w:rsidRPr="00BD02D2" w:rsidRDefault="003B6D8E" w:rsidP="003B6D8E">
            <w:pPr>
              <w:spacing w:after="0" w:line="240" w:lineRule="auto"/>
              <w:jc w:val="center"/>
              <w:rPr>
                <w:rFonts w:eastAsia="Calibri"/>
                <w:sz w:val="24"/>
                <w:szCs w:val="24"/>
              </w:rPr>
            </w:pPr>
            <w:r w:rsidRPr="00BD02D2">
              <w:rPr>
                <w:rFonts w:eastAsia="Calibri"/>
                <w:sz w:val="24"/>
                <w:szCs w:val="24"/>
              </w:rPr>
              <w:t>ХІІ</w:t>
            </w:r>
          </w:p>
        </w:tc>
        <w:tc>
          <w:tcPr>
            <w:tcW w:w="3368" w:type="dxa"/>
            <w:tcBorders>
              <w:top w:val="single" w:sz="6" w:space="0" w:color="auto"/>
              <w:left w:val="single" w:sz="6" w:space="0" w:color="auto"/>
              <w:bottom w:val="single" w:sz="6" w:space="0" w:color="auto"/>
              <w:right w:val="single" w:sz="6" w:space="0" w:color="auto"/>
            </w:tcBorders>
            <w:hideMark/>
          </w:tcPr>
          <w:p w:rsidR="003B6D8E" w:rsidRPr="00BD02D2" w:rsidRDefault="003B6D8E" w:rsidP="00463A6A">
            <w:pPr>
              <w:autoSpaceDE w:val="0"/>
              <w:autoSpaceDN w:val="0"/>
              <w:adjustRightInd w:val="0"/>
              <w:spacing w:after="0" w:line="240" w:lineRule="auto"/>
              <w:jc w:val="center"/>
              <w:rPr>
                <w:rFonts w:eastAsia="Calibri"/>
                <w:sz w:val="24"/>
                <w:szCs w:val="24"/>
                <w:lang w:eastAsia="uk-UA"/>
              </w:rPr>
            </w:pPr>
            <w:r w:rsidRPr="00BD02D2">
              <w:rPr>
                <w:rFonts w:eastAsia="Calibri"/>
                <w:sz w:val="24"/>
                <w:szCs w:val="24"/>
                <w:lang w:eastAsia="uk-UA"/>
              </w:rPr>
              <w:t xml:space="preserve">Муз. керівник, вихователі </w:t>
            </w:r>
            <w:proofErr w:type="spellStart"/>
            <w:r w:rsidRPr="00BD02D2">
              <w:rPr>
                <w:rFonts w:eastAsia="Calibri"/>
                <w:sz w:val="24"/>
                <w:szCs w:val="24"/>
                <w:lang w:eastAsia="uk-UA"/>
              </w:rPr>
              <w:t>груп№3</w:t>
            </w:r>
            <w:proofErr w:type="spellEnd"/>
          </w:p>
        </w:tc>
      </w:tr>
      <w:tr w:rsidR="00F424F0" w:rsidRPr="00F424F0" w:rsidTr="00773394">
        <w:tc>
          <w:tcPr>
            <w:tcW w:w="4854" w:type="dxa"/>
            <w:tcBorders>
              <w:top w:val="single" w:sz="6" w:space="0" w:color="auto"/>
              <w:left w:val="single" w:sz="4" w:space="0" w:color="auto"/>
              <w:bottom w:val="single" w:sz="6" w:space="0" w:color="auto"/>
              <w:right w:val="single" w:sz="6" w:space="0" w:color="auto"/>
            </w:tcBorders>
            <w:hideMark/>
          </w:tcPr>
          <w:p w:rsidR="003B6D8E" w:rsidRPr="00BD02D2" w:rsidRDefault="003B6D8E" w:rsidP="00BD02D2">
            <w:pPr>
              <w:autoSpaceDE w:val="0"/>
              <w:autoSpaceDN w:val="0"/>
              <w:adjustRightInd w:val="0"/>
              <w:spacing w:after="0" w:line="240" w:lineRule="auto"/>
              <w:ind w:left="432" w:firstLine="284"/>
              <w:rPr>
                <w:rFonts w:eastAsia="Calibri"/>
                <w:sz w:val="24"/>
                <w:szCs w:val="24"/>
                <w:lang w:eastAsia="uk-UA"/>
              </w:rPr>
            </w:pPr>
            <w:r w:rsidRPr="00BD02D2">
              <w:rPr>
                <w:rFonts w:eastAsia="Calibri"/>
                <w:sz w:val="24"/>
                <w:szCs w:val="24"/>
                <w:lang w:eastAsia="uk-UA"/>
              </w:rPr>
              <w:t>«</w:t>
            </w:r>
            <w:r w:rsidR="00BD02D2" w:rsidRPr="00BD02D2">
              <w:rPr>
                <w:rFonts w:eastAsia="Calibri"/>
                <w:sz w:val="24"/>
                <w:szCs w:val="24"/>
                <w:lang w:eastAsia="uk-UA"/>
              </w:rPr>
              <w:t>Я матусеньку вітаю</w:t>
            </w:r>
            <w:r w:rsidRPr="00BD02D2">
              <w:rPr>
                <w:rFonts w:eastAsia="Calibri"/>
                <w:sz w:val="24"/>
                <w:szCs w:val="24"/>
                <w:lang w:eastAsia="uk-UA"/>
              </w:rPr>
              <w:t>»</w:t>
            </w:r>
          </w:p>
        </w:tc>
        <w:tc>
          <w:tcPr>
            <w:tcW w:w="1978" w:type="dxa"/>
            <w:tcBorders>
              <w:top w:val="single" w:sz="6" w:space="0" w:color="auto"/>
              <w:left w:val="single" w:sz="6" w:space="0" w:color="auto"/>
              <w:bottom w:val="single" w:sz="6" w:space="0" w:color="auto"/>
              <w:right w:val="single" w:sz="6" w:space="0" w:color="auto"/>
            </w:tcBorders>
            <w:hideMark/>
          </w:tcPr>
          <w:p w:rsidR="003B6D8E" w:rsidRPr="00BD02D2" w:rsidRDefault="003B6D8E" w:rsidP="003B6D8E">
            <w:pPr>
              <w:autoSpaceDE w:val="0"/>
              <w:autoSpaceDN w:val="0"/>
              <w:adjustRightInd w:val="0"/>
              <w:spacing w:after="0" w:line="240" w:lineRule="auto"/>
              <w:jc w:val="center"/>
              <w:rPr>
                <w:rFonts w:eastAsia="Calibri"/>
                <w:sz w:val="24"/>
                <w:szCs w:val="24"/>
                <w:lang w:eastAsia="ru-RU"/>
              </w:rPr>
            </w:pPr>
            <w:r w:rsidRPr="00BD02D2">
              <w:rPr>
                <w:rFonts w:eastAsia="Calibri"/>
                <w:sz w:val="24"/>
                <w:szCs w:val="24"/>
              </w:rPr>
              <w:t>ІІІ</w:t>
            </w:r>
          </w:p>
        </w:tc>
        <w:tc>
          <w:tcPr>
            <w:tcW w:w="3368" w:type="dxa"/>
            <w:tcBorders>
              <w:top w:val="single" w:sz="6" w:space="0" w:color="auto"/>
              <w:left w:val="single" w:sz="6" w:space="0" w:color="auto"/>
              <w:bottom w:val="single" w:sz="6" w:space="0" w:color="auto"/>
              <w:right w:val="single" w:sz="6" w:space="0" w:color="auto"/>
            </w:tcBorders>
            <w:hideMark/>
          </w:tcPr>
          <w:p w:rsidR="003B6D8E" w:rsidRPr="00BD02D2" w:rsidRDefault="003B6D8E" w:rsidP="003B6D8E">
            <w:pPr>
              <w:autoSpaceDE w:val="0"/>
              <w:autoSpaceDN w:val="0"/>
              <w:adjustRightInd w:val="0"/>
              <w:spacing w:after="0" w:line="240" w:lineRule="auto"/>
              <w:jc w:val="center"/>
              <w:rPr>
                <w:rFonts w:eastAsia="Calibri"/>
                <w:sz w:val="24"/>
                <w:szCs w:val="24"/>
                <w:lang w:eastAsia="uk-UA"/>
              </w:rPr>
            </w:pPr>
            <w:r w:rsidRPr="00BD02D2">
              <w:rPr>
                <w:rFonts w:eastAsia="Calibri"/>
                <w:sz w:val="24"/>
                <w:szCs w:val="24"/>
                <w:lang w:eastAsia="uk-UA"/>
              </w:rPr>
              <w:t>Муз. керівник, вихователі групи № 1</w:t>
            </w:r>
            <w:r w:rsidR="003E667F" w:rsidRPr="00BD02D2">
              <w:rPr>
                <w:rFonts w:eastAsia="Calibri"/>
                <w:sz w:val="24"/>
                <w:szCs w:val="24"/>
                <w:lang w:eastAsia="uk-UA"/>
              </w:rPr>
              <w:t>,6</w:t>
            </w:r>
          </w:p>
        </w:tc>
      </w:tr>
      <w:tr w:rsidR="00F424F0" w:rsidRPr="00F424F0" w:rsidTr="00773394">
        <w:tc>
          <w:tcPr>
            <w:tcW w:w="4854" w:type="dxa"/>
            <w:tcBorders>
              <w:top w:val="single" w:sz="6" w:space="0" w:color="auto"/>
              <w:left w:val="single" w:sz="4" w:space="0" w:color="auto"/>
              <w:bottom w:val="single" w:sz="6" w:space="0" w:color="auto"/>
              <w:right w:val="single" w:sz="6" w:space="0" w:color="auto"/>
            </w:tcBorders>
            <w:hideMark/>
          </w:tcPr>
          <w:p w:rsidR="003B6D8E" w:rsidRPr="00BD02D2" w:rsidRDefault="003B6D8E" w:rsidP="00BD02D2">
            <w:pPr>
              <w:autoSpaceDE w:val="0"/>
              <w:autoSpaceDN w:val="0"/>
              <w:adjustRightInd w:val="0"/>
              <w:spacing w:after="0" w:line="240" w:lineRule="auto"/>
              <w:ind w:left="432" w:firstLine="284"/>
              <w:rPr>
                <w:rFonts w:eastAsia="Calibri"/>
                <w:sz w:val="24"/>
                <w:szCs w:val="24"/>
                <w:lang w:eastAsia="uk-UA"/>
              </w:rPr>
            </w:pPr>
            <w:r w:rsidRPr="00BD02D2">
              <w:rPr>
                <w:rFonts w:eastAsia="Calibri"/>
                <w:sz w:val="24"/>
                <w:szCs w:val="24"/>
                <w:lang w:eastAsia="uk-UA"/>
              </w:rPr>
              <w:t>«</w:t>
            </w:r>
            <w:r w:rsidR="00691B04" w:rsidRPr="00BD02D2">
              <w:rPr>
                <w:rFonts w:eastAsia="Calibri"/>
                <w:sz w:val="24"/>
                <w:szCs w:val="24"/>
                <w:lang w:eastAsia="uk-UA"/>
              </w:rPr>
              <w:t>Ма</w:t>
            </w:r>
            <w:r w:rsidR="00BD02D2" w:rsidRPr="00BD02D2">
              <w:rPr>
                <w:rFonts w:eastAsia="Calibri"/>
                <w:sz w:val="24"/>
                <w:szCs w:val="24"/>
                <w:lang w:eastAsia="uk-UA"/>
              </w:rPr>
              <w:t xml:space="preserve">ма – сонечко в сім’ї, ми – </w:t>
            </w:r>
            <w:r w:rsidR="00BD02D2" w:rsidRPr="00BD02D2">
              <w:rPr>
                <w:rFonts w:eastAsia="Calibri"/>
                <w:sz w:val="24"/>
                <w:szCs w:val="24"/>
                <w:lang w:eastAsia="uk-UA"/>
              </w:rPr>
              <w:lastRenderedPageBreak/>
              <w:t>промінчики її</w:t>
            </w:r>
            <w:r w:rsidRPr="00BD02D2">
              <w:rPr>
                <w:rFonts w:eastAsia="Calibri"/>
                <w:sz w:val="24"/>
                <w:szCs w:val="24"/>
                <w:lang w:eastAsia="uk-UA"/>
              </w:rPr>
              <w:t>»</w:t>
            </w:r>
          </w:p>
        </w:tc>
        <w:tc>
          <w:tcPr>
            <w:tcW w:w="1978" w:type="dxa"/>
            <w:tcBorders>
              <w:top w:val="single" w:sz="6" w:space="0" w:color="auto"/>
              <w:left w:val="single" w:sz="6" w:space="0" w:color="auto"/>
              <w:bottom w:val="single" w:sz="6" w:space="0" w:color="auto"/>
              <w:right w:val="single" w:sz="6" w:space="0" w:color="auto"/>
            </w:tcBorders>
            <w:hideMark/>
          </w:tcPr>
          <w:p w:rsidR="003B6D8E" w:rsidRPr="00BD02D2" w:rsidRDefault="003B6D8E" w:rsidP="003B6D8E">
            <w:pPr>
              <w:autoSpaceDE w:val="0"/>
              <w:autoSpaceDN w:val="0"/>
              <w:adjustRightInd w:val="0"/>
              <w:spacing w:after="0" w:line="240" w:lineRule="auto"/>
              <w:jc w:val="center"/>
              <w:rPr>
                <w:rFonts w:eastAsia="Calibri"/>
                <w:sz w:val="24"/>
                <w:szCs w:val="24"/>
              </w:rPr>
            </w:pPr>
            <w:r w:rsidRPr="00BD02D2">
              <w:rPr>
                <w:rFonts w:eastAsia="Calibri"/>
                <w:sz w:val="24"/>
                <w:szCs w:val="24"/>
              </w:rPr>
              <w:lastRenderedPageBreak/>
              <w:t>ІІІ</w:t>
            </w:r>
          </w:p>
        </w:tc>
        <w:tc>
          <w:tcPr>
            <w:tcW w:w="3368" w:type="dxa"/>
            <w:tcBorders>
              <w:top w:val="single" w:sz="6" w:space="0" w:color="auto"/>
              <w:left w:val="single" w:sz="6" w:space="0" w:color="auto"/>
              <w:bottom w:val="single" w:sz="6" w:space="0" w:color="auto"/>
              <w:right w:val="single" w:sz="6" w:space="0" w:color="auto"/>
            </w:tcBorders>
            <w:hideMark/>
          </w:tcPr>
          <w:p w:rsidR="003B6D8E" w:rsidRPr="00BD02D2" w:rsidRDefault="003B6D8E" w:rsidP="003B6D8E">
            <w:pPr>
              <w:autoSpaceDE w:val="0"/>
              <w:autoSpaceDN w:val="0"/>
              <w:adjustRightInd w:val="0"/>
              <w:spacing w:after="0" w:line="240" w:lineRule="auto"/>
              <w:jc w:val="center"/>
              <w:rPr>
                <w:rFonts w:eastAsia="Calibri"/>
                <w:sz w:val="24"/>
                <w:szCs w:val="24"/>
                <w:lang w:eastAsia="uk-UA"/>
              </w:rPr>
            </w:pPr>
            <w:r w:rsidRPr="00BD02D2">
              <w:rPr>
                <w:rFonts w:eastAsia="Calibri"/>
                <w:sz w:val="24"/>
                <w:szCs w:val="24"/>
                <w:lang w:eastAsia="uk-UA"/>
              </w:rPr>
              <w:t xml:space="preserve">Муз. керівник, вихователі </w:t>
            </w:r>
            <w:r w:rsidRPr="00BD02D2">
              <w:rPr>
                <w:rFonts w:eastAsia="Calibri"/>
                <w:sz w:val="24"/>
                <w:szCs w:val="24"/>
                <w:lang w:eastAsia="uk-UA"/>
              </w:rPr>
              <w:lastRenderedPageBreak/>
              <w:t>групи № 5</w:t>
            </w:r>
          </w:p>
        </w:tc>
      </w:tr>
      <w:tr w:rsidR="00F424F0" w:rsidRPr="00F424F0" w:rsidTr="00773394">
        <w:tc>
          <w:tcPr>
            <w:tcW w:w="4854" w:type="dxa"/>
            <w:tcBorders>
              <w:top w:val="single" w:sz="6" w:space="0" w:color="auto"/>
              <w:left w:val="single" w:sz="4" w:space="0" w:color="auto"/>
              <w:bottom w:val="single" w:sz="6" w:space="0" w:color="auto"/>
              <w:right w:val="single" w:sz="6" w:space="0" w:color="auto"/>
            </w:tcBorders>
            <w:hideMark/>
          </w:tcPr>
          <w:p w:rsidR="003B6D8E" w:rsidRPr="00BD02D2" w:rsidRDefault="003B6D8E" w:rsidP="00BD02D2">
            <w:pPr>
              <w:autoSpaceDE w:val="0"/>
              <w:autoSpaceDN w:val="0"/>
              <w:adjustRightInd w:val="0"/>
              <w:spacing w:after="0" w:line="240" w:lineRule="auto"/>
              <w:ind w:left="432" w:firstLine="284"/>
              <w:rPr>
                <w:rFonts w:eastAsia="Calibri"/>
                <w:sz w:val="24"/>
                <w:szCs w:val="24"/>
                <w:lang w:eastAsia="uk-UA"/>
              </w:rPr>
            </w:pPr>
            <w:r w:rsidRPr="00BD02D2">
              <w:rPr>
                <w:rFonts w:eastAsia="Calibri"/>
                <w:sz w:val="24"/>
                <w:szCs w:val="24"/>
                <w:lang w:eastAsia="uk-UA"/>
              </w:rPr>
              <w:lastRenderedPageBreak/>
              <w:t>«</w:t>
            </w:r>
            <w:r w:rsidR="00BD02D2" w:rsidRPr="00BD02D2">
              <w:rPr>
                <w:rFonts w:eastAsia="Calibri"/>
                <w:sz w:val="24"/>
                <w:szCs w:val="24"/>
                <w:lang w:eastAsia="uk-UA"/>
              </w:rPr>
              <w:t>У мам сьогодні свято – жіночий світлий день</w:t>
            </w:r>
            <w:r w:rsidRPr="00BD02D2">
              <w:rPr>
                <w:rFonts w:eastAsia="Calibri"/>
                <w:sz w:val="24"/>
                <w:szCs w:val="24"/>
                <w:lang w:eastAsia="uk-UA"/>
              </w:rPr>
              <w:t>»</w:t>
            </w:r>
          </w:p>
        </w:tc>
        <w:tc>
          <w:tcPr>
            <w:tcW w:w="1978" w:type="dxa"/>
            <w:tcBorders>
              <w:top w:val="single" w:sz="6" w:space="0" w:color="auto"/>
              <w:left w:val="single" w:sz="6" w:space="0" w:color="auto"/>
              <w:bottom w:val="single" w:sz="6" w:space="0" w:color="auto"/>
              <w:right w:val="single" w:sz="6" w:space="0" w:color="auto"/>
            </w:tcBorders>
            <w:hideMark/>
          </w:tcPr>
          <w:p w:rsidR="003B6D8E" w:rsidRPr="00BD02D2" w:rsidRDefault="003B6D8E" w:rsidP="003B6D8E">
            <w:pPr>
              <w:autoSpaceDE w:val="0"/>
              <w:autoSpaceDN w:val="0"/>
              <w:adjustRightInd w:val="0"/>
              <w:spacing w:after="0" w:line="240" w:lineRule="auto"/>
              <w:jc w:val="center"/>
              <w:rPr>
                <w:rFonts w:eastAsia="Calibri"/>
                <w:sz w:val="24"/>
                <w:szCs w:val="24"/>
              </w:rPr>
            </w:pPr>
            <w:r w:rsidRPr="00BD02D2">
              <w:rPr>
                <w:rFonts w:eastAsia="Calibri"/>
                <w:sz w:val="24"/>
                <w:szCs w:val="24"/>
              </w:rPr>
              <w:t>ІІІ</w:t>
            </w:r>
          </w:p>
        </w:tc>
        <w:tc>
          <w:tcPr>
            <w:tcW w:w="3368" w:type="dxa"/>
            <w:tcBorders>
              <w:top w:val="single" w:sz="6" w:space="0" w:color="auto"/>
              <w:left w:val="single" w:sz="6" w:space="0" w:color="auto"/>
              <w:bottom w:val="single" w:sz="6" w:space="0" w:color="auto"/>
              <w:right w:val="single" w:sz="6" w:space="0" w:color="auto"/>
            </w:tcBorders>
            <w:hideMark/>
          </w:tcPr>
          <w:p w:rsidR="003B6D8E" w:rsidRPr="00BD02D2" w:rsidRDefault="003B6D8E" w:rsidP="003B6D8E">
            <w:pPr>
              <w:autoSpaceDE w:val="0"/>
              <w:autoSpaceDN w:val="0"/>
              <w:adjustRightInd w:val="0"/>
              <w:spacing w:after="0" w:line="240" w:lineRule="auto"/>
              <w:jc w:val="center"/>
              <w:rPr>
                <w:rFonts w:eastAsia="Calibri"/>
                <w:sz w:val="24"/>
                <w:szCs w:val="24"/>
                <w:lang w:eastAsia="uk-UA"/>
              </w:rPr>
            </w:pPr>
            <w:r w:rsidRPr="00BD02D2">
              <w:rPr>
                <w:rFonts w:eastAsia="Calibri"/>
                <w:sz w:val="24"/>
                <w:szCs w:val="24"/>
                <w:lang w:eastAsia="uk-UA"/>
              </w:rPr>
              <w:t>Муз. керівник, вихователі групи № 4</w:t>
            </w:r>
            <w:r w:rsidR="00691B04" w:rsidRPr="00BD02D2">
              <w:rPr>
                <w:rFonts w:eastAsia="Calibri"/>
                <w:sz w:val="24"/>
                <w:szCs w:val="24"/>
                <w:lang w:eastAsia="uk-UA"/>
              </w:rPr>
              <w:t>,2</w:t>
            </w:r>
          </w:p>
        </w:tc>
      </w:tr>
      <w:tr w:rsidR="00F424F0" w:rsidRPr="00F424F0" w:rsidTr="00773394">
        <w:tc>
          <w:tcPr>
            <w:tcW w:w="4854" w:type="dxa"/>
            <w:tcBorders>
              <w:top w:val="single" w:sz="6" w:space="0" w:color="auto"/>
              <w:left w:val="single" w:sz="4" w:space="0" w:color="auto"/>
              <w:bottom w:val="single" w:sz="6" w:space="0" w:color="auto"/>
              <w:right w:val="single" w:sz="6" w:space="0" w:color="auto"/>
            </w:tcBorders>
            <w:hideMark/>
          </w:tcPr>
          <w:p w:rsidR="003B6D8E" w:rsidRPr="00BD02D2" w:rsidRDefault="003B6D8E" w:rsidP="00BD02D2">
            <w:pPr>
              <w:autoSpaceDE w:val="0"/>
              <w:autoSpaceDN w:val="0"/>
              <w:adjustRightInd w:val="0"/>
              <w:spacing w:after="0" w:line="240" w:lineRule="auto"/>
              <w:ind w:left="432" w:firstLine="284"/>
              <w:rPr>
                <w:rFonts w:eastAsia="Calibri"/>
                <w:sz w:val="24"/>
                <w:szCs w:val="24"/>
                <w:lang w:eastAsia="uk-UA"/>
              </w:rPr>
            </w:pPr>
            <w:r w:rsidRPr="00BD02D2">
              <w:rPr>
                <w:rFonts w:eastAsia="Calibri"/>
                <w:sz w:val="24"/>
                <w:szCs w:val="24"/>
                <w:lang w:eastAsia="uk-UA"/>
              </w:rPr>
              <w:t xml:space="preserve"> «</w:t>
            </w:r>
            <w:r w:rsidR="00BD02D2" w:rsidRPr="00BD02D2">
              <w:rPr>
                <w:rFonts w:eastAsia="Calibri"/>
                <w:sz w:val="24"/>
                <w:szCs w:val="24"/>
                <w:lang w:eastAsia="uk-UA"/>
              </w:rPr>
              <w:t>День весняний, незвичайний</w:t>
            </w:r>
            <w:r w:rsidRPr="00BD02D2">
              <w:rPr>
                <w:rFonts w:eastAsia="Calibri"/>
                <w:sz w:val="24"/>
                <w:szCs w:val="24"/>
                <w:lang w:eastAsia="uk-UA"/>
              </w:rPr>
              <w:t>»</w:t>
            </w:r>
          </w:p>
        </w:tc>
        <w:tc>
          <w:tcPr>
            <w:tcW w:w="1978" w:type="dxa"/>
            <w:tcBorders>
              <w:top w:val="single" w:sz="6" w:space="0" w:color="auto"/>
              <w:left w:val="single" w:sz="6" w:space="0" w:color="auto"/>
              <w:bottom w:val="single" w:sz="6" w:space="0" w:color="auto"/>
              <w:right w:val="single" w:sz="6" w:space="0" w:color="auto"/>
            </w:tcBorders>
            <w:hideMark/>
          </w:tcPr>
          <w:p w:rsidR="003B6D8E" w:rsidRPr="00BD02D2" w:rsidRDefault="003B6D8E" w:rsidP="003B6D8E">
            <w:pPr>
              <w:autoSpaceDE w:val="0"/>
              <w:autoSpaceDN w:val="0"/>
              <w:adjustRightInd w:val="0"/>
              <w:spacing w:after="0" w:line="240" w:lineRule="auto"/>
              <w:jc w:val="center"/>
              <w:rPr>
                <w:rFonts w:eastAsia="Calibri"/>
                <w:sz w:val="24"/>
                <w:szCs w:val="24"/>
                <w:lang w:eastAsia="ru-RU"/>
              </w:rPr>
            </w:pPr>
            <w:r w:rsidRPr="00BD02D2">
              <w:rPr>
                <w:rFonts w:eastAsia="Calibri"/>
                <w:sz w:val="24"/>
                <w:szCs w:val="24"/>
              </w:rPr>
              <w:t>ІІІ</w:t>
            </w:r>
          </w:p>
        </w:tc>
        <w:tc>
          <w:tcPr>
            <w:tcW w:w="3368" w:type="dxa"/>
            <w:tcBorders>
              <w:top w:val="single" w:sz="6" w:space="0" w:color="auto"/>
              <w:left w:val="single" w:sz="6" w:space="0" w:color="auto"/>
              <w:bottom w:val="single" w:sz="6" w:space="0" w:color="auto"/>
              <w:right w:val="single" w:sz="6" w:space="0" w:color="auto"/>
            </w:tcBorders>
            <w:hideMark/>
          </w:tcPr>
          <w:p w:rsidR="003B6D8E" w:rsidRPr="00BD02D2" w:rsidRDefault="003B6D8E" w:rsidP="00691B04">
            <w:pPr>
              <w:autoSpaceDE w:val="0"/>
              <w:autoSpaceDN w:val="0"/>
              <w:adjustRightInd w:val="0"/>
              <w:spacing w:after="0" w:line="240" w:lineRule="auto"/>
              <w:jc w:val="center"/>
              <w:rPr>
                <w:rFonts w:eastAsia="Calibri"/>
                <w:sz w:val="24"/>
                <w:szCs w:val="24"/>
                <w:lang w:eastAsia="uk-UA"/>
              </w:rPr>
            </w:pPr>
            <w:r w:rsidRPr="00BD02D2">
              <w:rPr>
                <w:rFonts w:eastAsia="Calibri"/>
                <w:sz w:val="24"/>
                <w:szCs w:val="24"/>
                <w:lang w:eastAsia="uk-UA"/>
              </w:rPr>
              <w:t xml:space="preserve">Муз. керівник, вихователі </w:t>
            </w:r>
            <w:proofErr w:type="spellStart"/>
            <w:r w:rsidRPr="00BD02D2">
              <w:rPr>
                <w:rFonts w:eastAsia="Calibri"/>
                <w:sz w:val="24"/>
                <w:szCs w:val="24"/>
                <w:lang w:eastAsia="uk-UA"/>
              </w:rPr>
              <w:t>груп№3</w:t>
            </w:r>
            <w:proofErr w:type="spellEnd"/>
          </w:p>
        </w:tc>
      </w:tr>
      <w:tr w:rsidR="00F424F0" w:rsidRPr="00F424F0" w:rsidTr="00773394">
        <w:tc>
          <w:tcPr>
            <w:tcW w:w="4854" w:type="dxa"/>
            <w:tcBorders>
              <w:top w:val="single" w:sz="6" w:space="0" w:color="auto"/>
              <w:left w:val="single" w:sz="4" w:space="0" w:color="auto"/>
              <w:bottom w:val="single" w:sz="6" w:space="0" w:color="auto"/>
              <w:right w:val="single" w:sz="6" w:space="0" w:color="auto"/>
            </w:tcBorders>
            <w:hideMark/>
          </w:tcPr>
          <w:p w:rsidR="003B6D8E" w:rsidRPr="00BD02D2" w:rsidRDefault="003B6D8E" w:rsidP="00691B04">
            <w:pPr>
              <w:autoSpaceDE w:val="0"/>
              <w:autoSpaceDN w:val="0"/>
              <w:adjustRightInd w:val="0"/>
              <w:spacing w:after="0" w:line="240" w:lineRule="auto"/>
              <w:ind w:left="432" w:firstLine="284"/>
              <w:rPr>
                <w:rFonts w:eastAsia="Calibri"/>
                <w:sz w:val="24"/>
                <w:szCs w:val="24"/>
                <w:lang w:eastAsia="uk-UA"/>
              </w:rPr>
            </w:pPr>
            <w:r w:rsidRPr="00BD02D2">
              <w:rPr>
                <w:rFonts w:eastAsia="Calibri"/>
                <w:sz w:val="24"/>
                <w:szCs w:val="24"/>
                <w:lang w:eastAsia="uk-UA"/>
              </w:rPr>
              <w:t>«</w:t>
            </w:r>
            <w:r w:rsidR="00691B04" w:rsidRPr="00BD02D2">
              <w:rPr>
                <w:rFonts w:eastAsia="Calibri"/>
                <w:sz w:val="24"/>
                <w:szCs w:val="24"/>
                <w:lang w:eastAsia="uk-UA"/>
              </w:rPr>
              <w:t>Добре нам було у дитсадочку</w:t>
            </w:r>
            <w:r w:rsidRPr="00BD02D2">
              <w:rPr>
                <w:rFonts w:eastAsia="Calibri"/>
                <w:sz w:val="24"/>
                <w:szCs w:val="24"/>
                <w:lang w:eastAsia="uk-UA"/>
              </w:rPr>
              <w:t>»</w:t>
            </w:r>
          </w:p>
        </w:tc>
        <w:tc>
          <w:tcPr>
            <w:tcW w:w="1978" w:type="dxa"/>
            <w:tcBorders>
              <w:top w:val="single" w:sz="6" w:space="0" w:color="auto"/>
              <w:left w:val="single" w:sz="6" w:space="0" w:color="auto"/>
              <w:bottom w:val="single" w:sz="6" w:space="0" w:color="auto"/>
              <w:right w:val="single" w:sz="6" w:space="0" w:color="auto"/>
            </w:tcBorders>
            <w:hideMark/>
          </w:tcPr>
          <w:p w:rsidR="003B6D8E" w:rsidRPr="00BD02D2" w:rsidRDefault="003B6D8E" w:rsidP="003B6D8E">
            <w:pPr>
              <w:autoSpaceDE w:val="0"/>
              <w:autoSpaceDN w:val="0"/>
              <w:adjustRightInd w:val="0"/>
              <w:spacing w:after="0" w:line="240" w:lineRule="auto"/>
              <w:jc w:val="center"/>
              <w:rPr>
                <w:rFonts w:eastAsia="Calibri"/>
                <w:sz w:val="24"/>
                <w:szCs w:val="24"/>
                <w:lang w:eastAsia="ru-RU"/>
              </w:rPr>
            </w:pPr>
            <w:r w:rsidRPr="00BD02D2">
              <w:rPr>
                <w:rFonts w:eastAsia="Calibri"/>
                <w:sz w:val="24"/>
                <w:szCs w:val="24"/>
              </w:rPr>
              <w:t>V</w:t>
            </w:r>
          </w:p>
        </w:tc>
        <w:tc>
          <w:tcPr>
            <w:tcW w:w="3368" w:type="dxa"/>
            <w:tcBorders>
              <w:top w:val="single" w:sz="6" w:space="0" w:color="auto"/>
              <w:left w:val="single" w:sz="6" w:space="0" w:color="auto"/>
              <w:bottom w:val="single" w:sz="6" w:space="0" w:color="auto"/>
              <w:right w:val="single" w:sz="6" w:space="0" w:color="auto"/>
            </w:tcBorders>
            <w:hideMark/>
          </w:tcPr>
          <w:p w:rsidR="003B6D8E" w:rsidRPr="00BD02D2" w:rsidRDefault="003B6D8E" w:rsidP="003B6D8E">
            <w:pPr>
              <w:autoSpaceDE w:val="0"/>
              <w:autoSpaceDN w:val="0"/>
              <w:adjustRightInd w:val="0"/>
              <w:spacing w:after="0" w:line="240" w:lineRule="auto"/>
              <w:jc w:val="center"/>
              <w:rPr>
                <w:rFonts w:eastAsia="Calibri"/>
                <w:sz w:val="24"/>
                <w:szCs w:val="24"/>
                <w:lang w:eastAsia="uk-UA"/>
              </w:rPr>
            </w:pPr>
            <w:r w:rsidRPr="00BD02D2">
              <w:rPr>
                <w:rFonts w:eastAsia="Calibri"/>
                <w:sz w:val="24"/>
                <w:szCs w:val="24"/>
                <w:lang w:eastAsia="uk-UA"/>
              </w:rPr>
              <w:t>Му</w:t>
            </w:r>
            <w:r w:rsidR="00691B04" w:rsidRPr="00BD02D2">
              <w:rPr>
                <w:rFonts w:eastAsia="Calibri"/>
                <w:sz w:val="24"/>
                <w:szCs w:val="24"/>
                <w:lang w:eastAsia="uk-UA"/>
              </w:rPr>
              <w:t xml:space="preserve">з. керівник, вихователі </w:t>
            </w:r>
            <w:proofErr w:type="spellStart"/>
            <w:r w:rsidR="00691B04" w:rsidRPr="00BD02D2">
              <w:rPr>
                <w:rFonts w:eastAsia="Calibri"/>
                <w:sz w:val="24"/>
                <w:szCs w:val="24"/>
                <w:lang w:eastAsia="uk-UA"/>
              </w:rPr>
              <w:t>груп№2</w:t>
            </w:r>
            <w:proofErr w:type="spellEnd"/>
            <w:r w:rsidR="00691B04" w:rsidRPr="00BD02D2">
              <w:rPr>
                <w:rFonts w:eastAsia="Calibri"/>
                <w:sz w:val="24"/>
                <w:szCs w:val="24"/>
                <w:lang w:eastAsia="uk-UA"/>
              </w:rPr>
              <w:t>,4</w:t>
            </w:r>
          </w:p>
        </w:tc>
      </w:tr>
    </w:tbl>
    <w:p w:rsidR="003B6D8E" w:rsidRPr="00BD02D2" w:rsidRDefault="003B6D8E" w:rsidP="003B6D8E">
      <w:pPr>
        <w:keepNext/>
        <w:keepLines/>
        <w:spacing w:before="320" w:after="120"/>
        <w:outlineLvl w:val="1"/>
        <w:rPr>
          <w:rFonts w:eastAsia="Calibri"/>
          <w:b/>
          <w:bCs/>
          <w:szCs w:val="26"/>
          <w:lang w:eastAsia="ru-RU"/>
        </w:rPr>
      </w:pPr>
      <w:bookmarkStart w:id="57" w:name="_Toc17450843"/>
      <w:r w:rsidRPr="00BD02D2">
        <w:rPr>
          <w:rFonts w:eastAsia="Calibri"/>
          <w:b/>
          <w:bCs/>
          <w:szCs w:val="26"/>
          <w:lang w:eastAsia="ru-RU"/>
        </w:rPr>
        <w:t>8.2 Вечори розваг</w:t>
      </w:r>
      <w:bookmarkEnd w:id="57"/>
      <w:r w:rsidRPr="00BD02D2">
        <w:rPr>
          <w:rFonts w:eastAsia="Calibri"/>
          <w:b/>
          <w:bCs/>
          <w:szCs w:val="26"/>
          <w:lang w:eastAsia="ru-RU"/>
        </w:rPr>
        <w:t xml:space="preserve">  </w:t>
      </w:r>
    </w:p>
    <w:p w:rsidR="003B6D8E" w:rsidRPr="00BD02D2" w:rsidRDefault="003B6D8E" w:rsidP="003B6D8E">
      <w:pPr>
        <w:spacing w:after="0"/>
        <w:rPr>
          <w:rFonts w:eastAsia="Calibri"/>
          <w:szCs w:val="28"/>
        </w:rPr>
      </w:pPr>
      <w:r w:rsidRPr="00BD02D2">
        <w:rPr>
          <w:rFonts w:eastAsia="Calibri"/>
          <w:szCs w:val="28"/>
        </w:rPr>
        <w:t>/3 рік життя/</w:t>
      </w:r>
    </w:p>
    <w:tbl>
      <w:tblPr>
        <w:tblW w:w="10200" w:type="dxa"/>
        <w:tblInd w:w="40" w:type="dxa"/>
        <w:tblLayout w:type="fixed"/>
        <w:tblCellMar>
          <w:left w:w="40" w:type="dxa"/>
          <w:right w:w="40" w:type="dxa"/>
        </w:tblCellMar>
        <w:tblLook w:val="00A0" w:firstRow="1" w:lastRow="0" w:firstColumn="1" w:lastColumn="0" w:noHBand="0" w:noVBand="0"/>
      </w:tblPr>
      <w:tblGrid>
        <w:gridCol w:w="4814"/>
        <w:gridCol w:w="1978"/>
        <w:gridCol w:w="3408"/>
      </w:tblGrid>
      <w:tr w:rsidR="00BD02D2" w:rsidRPr="00BD02D2" w:rsidTr="003B6D8E">
        <w:tc>
          <w:tcPr>
            <w:tcW w:w="4817" w:type="dxa"/>
            <w:tcBorders>
              <w:top w:val="single" w:sz="6" w:space="0" w:color="auto"/>
              <w:left w:val="single" w:sz="4" w:space="0" w:color="auto"/>
              <w:bottom w:val="single" w:sz="6" w:space="0" w:color="auto"/>
              <w:right w:val="single" w:sz="6" w:space="0" w:color="auto"/>
            </w:tcBorders>
            <w:hideMark/>
          </w:tcPr>
          <w:p w:rsidR="003B6D8E" w:rsidRPr="00BD02D2" w:rsidRDefault="003B6D8E" w:rsidP="003B6D8E">
            <w:pPr>
              <w:autoSpaceDE w:val="0"/>
              <w:autoSpaceDN w:val="0"/>
              <w:adjustRightInd w:val="0"/>
              <w:spacing w:after="0" w:line="240" w:lineRule="auto"/>
              <w:ind w:left="432" w:firstLine="284"/>
              <w:jc w:val="center"/>
              <w:rPr>
                <w:rFonts w:eastAsia="Calibri"/>
                <w:b/>
                <w:sz w:val="24"/>
                <w:szCs w:val="28"/>
                <w:lang w:eastAsia="uk-UA"/>
              </w:rPr>
            </w:pPr>
            <w:r w:rsidRPr="00BD02D2">
              <w:rPr>
                <w:rFonts w:eastAsia="Calibri"/>
                <w:b/>
                <w:sz w:val="24"/>
                <w:szCs w:val="28"/>
                <w:lang w:eastAsia="uk-UA"/>
              </w:rPr>
              <w:t>Зміст</w:t>
            </w:r>
          </w:p>
        </w:tc>
        <w:tc>
          <w:tcPr>
            <w:tcW w:w="1979" w:type="dxa"/>
            <w:tcBorders>
              <w:top w:val="single" w:sz="6" w:space="0" w:color="auto"/>
              <w:left w:val="single" w:sz="6" w:space="0" w:color="auto"/>
              <w:bottom w:val="single" w:sz="6" w:space="0" w:color="auto"/>
              <w:right w:val="single" w:sz="6" w:space="0" w:color="auto"/>
            </w:tcBorders>
            <w:hideMark/>
          </w:tcPr>
          <w:p w:rsidR="003B6D8E" w:rsidRPr="00BD02D2" w:rsidRDefault="003B6D8E" w:rsidP="003B6D8E">
            <w:pPr>
              <w:autoSpaceDE w:val="0"/>
              <w:autoSpaceDN w:val="0"/>
              <w:adjustRightInd w:val="0"/>
              <w:spacing w:after="0" w:line="240" w:lineRule="auto"/>
              <w:jc w:val="center"/>
              <w:rPr>
                <w:rFonts w:eastAsia="Calibri"/>
                <w:b/>
                <w:sz w:val="24"/>
                <w:szCs w:val="28"/>
                <w:lang w:eastAsia="uk-UA"/>
              </w:rPr>
            </w:pPr>
            <w:r w:rsidRPr="00BD02D2">
              <w:rPr>
                <w:rFonts w:eastAsia="Calibri"/>
                <w:b/>
                <w:sz w:val="24"/>
                <w:szCs w:val="28"/>
                <w:lang w:eastAsia="uk-UA"/>
              </w:rPr>
              <w:t>Термін</w:t>
            </w:r>
          </w:p>
        </w:tc>
        <w:tc>
          <w:tcPr>
            <w:tcW w:w="3410" w:type="dxa"/>
            <w:tcBorders>
              <w:top w:val="single" w:sz="6" w:space="0" w:color="auto"/>
              <w:left w:val="single" w:sz="6" w:space="0" w:color="auto"/>
              <w:bottom w:val="single" w:sz="6" w:space="0" w:color="auto"/>
              <w:right w:val="single" w:sz="6" w:space="0" w:color="auto"/>
            </w:tcBorders>
            <w:hideMark/>
          </w:tcPr>
          <w:p w:rsidR="003B6D8E" w:rsidRPr="00BD02D2" w:rsidRDefault="003B6D8E" w:rsidP="003B6D8E">
            <w:pPr>
              <w:autoSpaceDE w:val="0"/>
              <w:autoSpaceDN w:val="0"/>
              <w:adjustRightInd w:val="0"/>
              <w:spacing w:after="0" w:line="240" w:lineRule="auto"/>
              <w:jc w:val="center"/>
              <w:rPr>
                <w:rFonts w:eastAsia="Calibri"/>
                <w:b/>
                <w:sz w:val="24"/>
                <w:szCs w:val="28"/>
                <w:lang w:eastAsia="uk-UA"/>
              </w:rPr>
            </w:pPr>
            <w:r w:rsidRPr="00BD02D2">
              <w:rPr>
                <w:rFonts w:eastAsia="Calibri"/>
                <w:b/>
                <w:sz w:val="24"/>
                <w:szCs w:val="28"/>
                <w:lang w:eastAsia="uk-UA"/>
              </w:rPr>
              <w:t>Відповідальні</w:t>
            </w:r>
          </w:p>
        </w:tc>
      </w:tr>
      <w:tr w:rsidR="00BD02D2" w:rsidRPr="00BD02D2" w:rsidTr="003B6D8E">
        <w:tc>
          <w:tcPr>
            <w:tcW w:w="4817" w:type="dxa"/>
            <w:tcBorders>
              <w:top w:val="single" w:sz="6" w:space="0" w:color="auto"/>
              <w:left w:val="single" w:sz="4" w:space="0" w:color="auto"/>
              <w:bottom w:val="single" w:sz="6" w:space="0" w:color="auto"/>
              <w:right w:val="single" w:sz="6" w:space="0" w:color="auto"/>
            </w:tcBorders>
            <w:hideMark/>
          </w:tcPr>
          <w:p w:rsidR="003B6D8E" w:rsidRPr="00BD02D2" w:rsidRDefault="003B6D8E" w:rsidP="003B6D8E">
            <w:pPr>
              <w:autoSpaceDE w:val="0"/>
              <w:autoSpaceDN w:val="0"/>
              <w:adjustRightInd w:val="0"/>
              <w:spacing w:after="0" w:line="240" w:lineRule="auto"/>
              <w:ind w:left="432" w:firstLine="284"/>
              <w:jc w:val="center"/>
              <w:rPr>
                <w:rFonts w:eastAsia="Calibri"/>
                <w:b/>
                <w:sz w:val="24"/>
                <w:szCs w:val="28"/>
                <w:lang w:eastAsia="uk-UA"/>
              </w:rPr>
            </w:pPr>
            <w:r w:rsidRPr="00BD02D2">
              <w:rPr>
                <w:rFonts w:eastAsia="Calibri"/>
                <w:b/>
                <w:sz w:val="24"/>
                <w:szCs w:val="28"/>
                <w:lang w:eastAsia="uk-UA"/>
              </w:rPr>
              <w:t>1</w:t>
            </w:r>
          </w:p>
        </w:tc>
        <w:tc>
          <w:tcPr>
            <w:tcW w:w="1979" w:type="dxa"/>
            <w:tcBorders>
              <w:top w:val="single" w:sz="6" w:space="0" w:color="auto"/>
              <w:left w:val="single" w:sz="6" w:space="0" w:color="auto"/>
              <w:bottom w:val="single" w:sz="6" w:space="0" w:color="auto"/>
              <w:right w:val="single" w:sz="6" w:space="0" w:color="auto"/>
            </w:tcBorders>
            <w:hideMark/>
          </w:tcPr>
          <w:p w:rsidR="003B6D8E" w:rsidRPr="00BD02D2" w:rsidRDefault="003B6D8E" w:rsidP="003B6D8E">
            <w:pPr>
              <w:autoSpaceDE w:val="0"/>
              <w:autoSpaceDN w:val="0"/>
              <w:adjustRightInd w:val="0"/>
              <w:spacing w:after="0" w:line="240" w:lineRule="auto"/>
              <w:jc w:val="center"/>
              <w:rPr>
                <w:rFonts w:eastAsia="Calibri"/>
                <w:b/>
                <w:sz w:val="24"/>
                <w:szCs w:val="28"/>
                <w:lang w:eastAsia="uk-UA"/>
              </w:rPr>
            </w:pPr>
            <w:r w:rsidRPr="00BD02D2">
              <w:rPr>
                <w:rFonts w:eastAsia="Calibri"/>
                <w:b/>
                <w:sz w:val="24"/>
                <w:szCs w:val="28"/>
                <w:lang w:eastAsia="uk-UA"/>
              </w:rPr>
              <w:t>2</w:t>
            </w:r>
          </w:p>
        </w:tc>
        <w:tc>
          <w:tcPr>
            <w:tcW w:w="3410" w:type="dxa"/>
            <w:tcBorders>
              <w:top w:val="single" w:sz="6" w:space="0" w:color="auto"/>
              <w:left w:val="single" w:sz="6" w:space="0" w:color="auto"/>
              <w:bottom w:val="single" w:sz="6" w:space="0" w:color="auto"/>
              <w:right w:val="single" w:sz="6" w:space="0" w:color="auto"/>
            </w:tcBorders>
            <w:hideMark/>
          </w:tcPr>
          <w:p w:rsidR="003B6D8E" w:rsidRPr="00BD02D2" w:rsidRDefault="003B6D8E" w:rsidP="003B6D8E">
            <w:pPr>
              <w:autoSpaceDE w:val="0"/>
              <w:autoSpaceDN w:val="0"/>
              <w:adjustRightInd w:val="0"/>
              <w:spacing w:after="0" w:line="240" w:lineRule="auto"/>
              <w:jc w:val="center"/>
              <w:rPr>
                <w:rFonts w:eastAsia="Calibri"/>
                <w:b/>
                <w:sz w:val="24"/>
                <w:szCs w:val="28"/>
                <w:lang w:eastAsia="uk-UA"/>
              </w:rPr>
            </w:pPr>
            <w:r w:rsidRPr="00BD02D2">
              <w:rPr>
                <w:rFonts w:eastAsia="Calibri"/>
                <w:b/>
                <w:sz w:val="24"/>
                <w:szCs w:val="28"/>
                <w:lang w:eastAsia="uk-UA"/>
              </w:rPr>
              <w:t>3</w:t>
            </w:r>
          </w:p>
        </w:tc>
      </w:tr>
      <w:tr w:rsidR="00BD02D2" w:rsidRPr="00BD02D2" w:rsidTr="003B6D8E">
        <w:tc>
          <w:tcPr>
            <w:tcW w:w="4817" w:type="dxa"/>
            <w:tcBorders>
              <w:top w:val="single" w:sz="6" w:space="0" w:color="auto"/>
              <w:left w:val="single" w:sz="4" w:space="0" w:color="auto"/>
              <w:bottom w:val="single" w:sz="6" w:space="0" w:color="auto"/>
              <w:right w:val="single" w:sz="6" w:space="0" w:color="auto"/>
            </w:tcBorders>
            <w:hideMark/>
          </w:tcPr>
          <w:p w:rsidR="003B6D8E" w:rsidRPr="00BD02D2" w:rsidRDefault="00C13EED" w:rsidP="00BD02D2">
            <w:pPr>
              <w:autoSpaceDE w:val="0"/>
              <w:autoSpaceDN w:val="0"/>
              <w:adjustRightInd w:val="0"/>
              <w:spacing w:after="0" w:line="240" w:lineRule="auto"/>
              <w:ind w:left="432" w:firstLine="284"/>
              <w:rPr>
                <w:rFonts w:eastAsia="Calibri"/>
                <w:sz w:val="24"/>
                <w:szCs w:val="24"/>
                <w:lang w:eastAsia="uk-UA"/>
              </w:rPr>
            </w:pPr>
            <w:r w:rsidRPr="00BD02D2">
              <w:rPr>
                <w:rFonts w:eastAsia="Calibri"/>
                <w:sz w:val="24"/>
                <w:szCs w:val="24"/>
                <w:lang w:eastAsia="uk-UA"/>
              </w:rPr>
              <w:t xml:space="preserve"> </w:t>
            </w:r>
            <w:r w:rsidR="00BD02D2" w:rsidRPr="00BD02D2">
              <w:rPr>
                <w:rFonts w:eastAsia="Calibri"/>
                <w:sz w:val="24"/>
                <w:szCs w:val="24"/>
                <w:lang w:eastAsia="uk-UA"/>
              </w:rPr>
              <w:t xml:space="preserve">Лялькова вистава </w:t>
            </w:r>
            <w:r w:rsidR="003B6D8E" w:rsidRPr="00BD02D2">
              <w:rPr>
                <w:rFonts w:eastAsia="Calibri"/>
                <w:sz w:val="24"/>
                <w:szCs w:val="24"/>
                <w:lang w:eastAsia="uk-UA"/>
              </w:rPr>
              <w:t>«</w:t>
            </w:r>
            <w:r w:rsidR="00BD02D2" w:rsidRPr="00BD02D2">
              <w:rPr>
                <w:rFonts w:eastAsia="Calibri"/>
                <w:sz w:val="24"/>
                <w:szCs w:val="24"/>
                <w:lang w:eastAsia="uk-UA"/>
              </w:rPr>
              <w:t>Ріпка</w:t>
            </w:r>
            <w:r w:rsidR="003B6D8E" w:rsidRPr="00BD02D2">
              <w:rPr>
                <w:rFonts w:eastAsia="Calibri"/>
                <w:sz w:val="24"/>
                <w:szCs w:val="24"/>
                <w:lang w:eastAsia="uk-UA"/>
              </w:rPr>
              <w:t xml:space="preserve">» </w:t>
            </w:r>
          </w:p>
        </w:tc>
        <w:tc>
          <w:tcPr>
            <w:tcW w:w="1979" w:type="dxa"/>
            <w:tcBorders>
              <w:top w:val="single" w:sz="6" w:space="0" w:color="auto"/>
              <w:left w:val="single" w:sz="6" w:space="0" w:color="auto"/>
              <w:bottom w:val="single" w:sz="6" w:space="0" w:color="auto"/>
              <w:right w:val="single" w:sz="6" w:space="0" w:color="auto"/>
            </w:tcBorders>
            <w:hideMark/>
          </w:tcPr>
          <w:p w:rsidR="003B6D8E" w:rsidRPr="00BD02D2" w:rsidRDefault="003B6D8E" w:rsidP="003B6D8E">
            <w:pPr>
              <w:autoSpaceDE w:val="0"/>
              <w:autoSpaceDN w:val="0"/>
              <w:adjustRightInd w:val="0"/>
              <w:spacing w:after="0" w:line="240" w:lineRule="auto"/>
              <w:jc w:val="center"/>
              <w:rPr>
                <w:rFonts w:eastAsia="Calibri"/>
                <w:sz w:val="24"/>
                <w:szCs w:val="24"/>
                <w:lang w:eastAsia="uk-UA"/>
              </w:rPr>
            </w:pPr>
            <w:r w:rsidRPr="00BD02D2">
              <w:rPr>
                <w:rFonts w:eastAsia="Calibri"/>
                <w:sz w:val="24"/>
                <w:szCs w:val="24"/>
                <w:lang w:eastAsia="uk-UA"/>
              </w:rPr>
              <w:t>ІХ</w:t>
            </w:r>
          </w:p>
        </w:tc>
        <w:tc>
          <w:tcPr>
            <w:tcW w:w="3410" w:type="dxa"/>
            <w:tcBorders>
              <w:top w:val="single" w:sz="6" w:space="0" w:color="auto"/>
              <w:left w:val="single" w:sz="6" w:space="0" w:color="auto"/>
              <w:bottom w:val="single" w:sz="6" w:space="0" w:color="auto"/>
              <w:right w:val="single" w:sz="6" w:space="0" w:color="auto"/>
            </w:tcBorders>
            <w:hideMark/>
          </w:tcPr>
          <w:p w:rsidR="003B6D8E" w:rsidRPr="00BD02D2" w:rsidRDefault="003B6D8E" w:rsidP="003B6D8E">
            <w:pPr>
              <w:autoSpaceDE w:val="0"/>
              <w:autoSpaceDN w:val="0"/>
              <w:adjustRightInd w:val="0"/>
              <w:spacing w:after="0" w:line="240" w:lineRule="auto"/>
              <w:jc w:val="center"/>
              <w:rPr>
                <w:rFonts w:eastAsia="Calibri"/>
                <w:sz w:val="24"/>
                <w:szCs w:val="24"/>
                <w:lang w:eastAsia="uk-UA"/>
              </w:rPr>
            </w:pPr>
            <w:r w:rsidRPr="00BD02D2">
              <w:rPr>
                <w:rFonts w:eastAsia="Calibri"/>
                <w:sz w:val="24"/>
                <w:szCs w:val="24"/>
                <w:lang w:eastAsia="uk-UA"/>
              </w:rPr>
              <w:t>Музичний керівник</w:t>
            </w:r>
          </w:p>
        </w:tc>
      </w:tr>
      <w:tr w:rsidR="00BD02D2" w:rsidRPr="00BD02D2" w:rsidTr="003B6D8E">
        <w:tc>
          <w:tcPr>
            <w:tcW w:w="4817" w:type="dxa"/>
            <w:tcBorders>
              <w:top w:val="single" w:sz="6" w:space="0" w:color="auto"/>
              <w:left w:val="single" w:sz="4" w:space="0" w:color="auto"/>
              <w:bottom w:val="single" w:sz="6" w:space="0" w:color="auto"/>
              <w:right w:val="single" w:sz="6" w:space="0" w:color="auto"/>
            </w:tcBorders>
            <w:hideMark/>
          </w:tcPr>
          <w:p w:rsidR="003B6D8E" w:rsidRPr="00BD02D2" w:rsidRDefault="00BD02D2" w:rsidP="00C13EED">
            <w:pPr>
              <w:autoSpaceDE w:val="0"/>
              <w:autoSpaceDN w:val="0"/>
              <w:adjustRightInd w:val="0"/>
              <w:spacing w:after="0" w:line="240" w:lineRule="auto"/>
              <w:ind w:left="432" w:firstLine="284"/>
              <w:rPr>
                <w:rFonts w:eastAsia="Calibri"/>
                <w:sz w:val="24"/>
                <w:szCs w:val="24"/>
                <w:lang w:eastAsia="uk-UA"/>
              </w:rPr>
            </w:pPr>
            <w:proofErr w:type="spellStart"/>
            <w:r w:rsidRPr="00BD02D2">
              <w:rPr>
                <w:rFonts w:eastAsia="Calibri"/>
                <w:sz w:val="24"/>
                <w:szCs w:val="24"/>
                <w:lang w:eastAsia="uk-UA"/>
              </w:rPr>
              <w:t>Фланелеграф</w:t>
            </w:r>
            <w:proofErr w:type="spellEnd"/>
            <w:r w:rsidRPr="00BD02D2">
              <w:rPr>
                <w:rFonts w:eastAsia="Calibri"/>
                <w:sz w:val="24"/>
                <w:szCs w:val="24"/>
                <w:lang w:eastAsia="uk-UA"/>
              </w:rPr>
              <w:t xml:space="preserve"> «Курочка Ряба»</w:t>
            </w:r>
            <w:r w:rsidR="003B6D8E" w:rsidRPr="00BD02D2">
              <w:rPr>
                <w:rFonts w:eastAsia="Calibri"/>
                <w:sz w:val="24"/>
                <w:szCs w:val="24"/>
                <w:lang w:eastAsia="uk-UA"/>
              </w:rPr>
              <w:t xml:space="preserve"> </w:t>
            </w:r>
          </w:p>
        </w:tc>
        <w:tc>
          <w:tcPr>
            <w:tcW w:w="1979" w:type="dxa"/>
            <w:tcBorders>
              <w:top w:val="single" w:sz="6" w:space="0" w:color="auto"/>
              <w:left w:val="single" w:sz="6" w:space="0" w:color="auto"/>
              <w:bottom w:val="single" w:sz="6" w:space="0" w:color="auto"/>
              <w:right w:val="single" w:sz="6" w:space="0" w:color="auto"/>
            </w:tcBorders>
            <w:hideMark/>
          </w:tcPr>
          <w:p w:rsidR="003B6D8E" w:rsidRPr="00BD02D2" w:rsidRDefault="003B6D8E" w:rsidP="003B6D8E">
            <w:pPr>
              <w:autoSpaceDE w:val="0"/>
              <w:autoSpaceDN w:val="0"/>
              <w:adjustRightInd w:val="0"/>
              <w:spacing w:after="0" w:line="240" w:lineRule="auto"/>
              <w:jc w:val="center"/>
              <w:rPr>
                <w:rFonts w:eastAsia="Calibri"/>
                <w:sz w:val="24"/>
                <w:szCs w:val="24"/>
                <w:lang w:eastAsia="uk-UA"/>
              </w:rPr>
            </w:pPr>
            <w:r w:rsidRPr="00BD02D2">
              <w:rPr>
                <w:rFonts w:eastAsia="Calibri"/>
                <w:sz w:val="24"/>
                <w:szCs w:val="24"/>
                <w:lang w:eastAsia="uk-UA"/>
              </w:rPr>
              <w:t>ІХ</w:t>
            </w:r>
          </w:p>
        </w:tc>
        <w:tc>
          <w:tcPr>
            <w:tcW w:w="3410" w:type="dxa"/>
            <w:tcBorders>
              <w:top w:val="single" w:sz="6" w:space="0" w:color="auto"/>
              <w:left w:val="single" w:sz="6" w:space="0" w:color="auto"/>
              <w:bottom w:val="single" w:sz="6" w:space="0" w:color="auto"/>
              <w:right w:val="single" w:sz="6" w:space="0" w:color="auto"/>
            </w:tcBorders>
            <w:hideMark/>
          </w:tcPr>
          <w:p w:rsidR="003B6D8E" w:rsidRPr="00BD02D2" w:rsidRDefault="003B6D8E" w:rsidP="003B6D8E">
            <w:pPr>
              <w:autoSpaceDE w:val="0"/>
              <w:autoSpaceDN w:val="0"/>
              <w:adjustRightInd w:val="0"/>
              <w:spacing w:after="0" w:line="240" w:lineRule="auto"/>
              <w:jc w:val="center"/>
              <w:rPr>
                <w:rFonts w:eastAsia="Calibri"/>
                <w:sz w:val="24"/>
                <w:szCs w:val="24"/>
                <w:lang w:eastAsia="uk-UA"/>
              </w:rPr>
            </w:pPr>
            <w:r w:rsidRPr="00BD02D2">
              <w:rPr>
                <w:rFonts w:eastAsia="Calibri"/>
                <w:sz w:val="24"/>
                <w:szCs w:val="24"/>
                <w:lang w:eastAsia="uk-UA"/>
              </w:rPr>
              <w:t>Музичний керівник, вихователі</w:t>
            </w:r>
          </w:p>
        </w:tc>
      </w:tr>
      <w:tr w:rsidR="00F424F0" w:rsidRPr="00F424F0" w:rsidTr="003B6D8E">
        <w:tc>
          <w:tcPr>
            <w:tcW w:w="4817" w:type="dxa"/>
            <w:tcBorders>
              <w:top w:val="single" w:sz="6" w:space="0" w:color="auto"/>
              <w:left w:val="single" w:sz="4" w:space="0" w:color="auto"/>
              <w:bottom w:val="single" w:sz="6" w:space="0" w:color="auto"/>
              <w:right w:val="single" w:sz="6" w:space="0" w:color="auto"/>
            </w:tcBorders>
            <w:hideMark/>
          </w:tcPr>
          <w:p w:rsidR="003B6D8E" w:rsidRPr="00BD02D2" w:rsidRDefault="00BD02D2" w:rsidP="00FB2A84">
            <w:pPr>
              <w:autoSpaceDE w:val="0"/>
              <w:autoSpaceDN w:val="0"/>
              <w:adjustRightInd w:val="0"/>
              <w:spacing w:after="0" w:line="240" w:lineRule="auto"/>
              <w:ind w:left="432" w:firstLine="284"/>
              <w:rPr>
                <w:rFonts w:eastAsia="Calibri"/>
                <w:sz w:val="24"/>
                <w:szCs w:val="24"/>
                <w:lang w:eastAsia="uk-UA"/>
              </w:rPr>
            </w:pPr>
            <w:r w:rsidRPr="00BD02D2">
              <w:rPr>
                <w:rFonts w:eastAsia="Calibri"/>
                <w:sz w:val="24"/>
                <w:szCs w:val="24"/>
                <w:lang w:eastAsia="uk-UA"/>
              </w:rPr>
              <w:t>Слухання пісень із мультфільмів</w:t>
            </w:r>
            <w:r w:rsidR="003B6D8E" w:rsidRPr="00BD02D2">
              <w:rPr>
                <w:rFonts w:eastAsia="Calibri"/>
                <w:sz w:val="24"/>
                <w:szCs w:val="24"/>
                <w:lang w:eastAsia="uk-UA"/>
              </w:rPr>
              <w:t xml:space="preserve"> </w:t>
            </w:r>
          </w:p>
        </w:tc>
        <w:tc>
          <w:tcPr>
            <w:tcW w:w="1979" w:type="dxa"/>
            <w:tcBorders>
              <w:top w:val="single" w:sz="6" w:space="0" w:color="auto"/>
              <w:left w:val="single" w:sz="6" w:space="0" w:color="auto"/>
              <w:bottom w:val="single" w:sz="6" w:space="0" w:color="auto"/>
              <w:right w:val="single" w:sz="6" w:space="0" w:color="auto"/>
            </w:tcBorders>
            <w:hideMark/>
          </w:tcPr>
          <w:p w:rsidR="003B6D8E" w:rsidRPr="00BD02D2" w:rsidRDefault="003B6D8E" w:rsidP="003B6D8E">
            <w:pPr>
              <w:autoSpaceDE w:val="0"/>
              <w:autoSpaceDN w:val="0"/>
              <w:adjustRightInd w:val="0"/>
              <w:spacing w:after="0" w:line="240" w:lineRule="auto"/>
              <w:jc w:val="center"/>
              <w:rPr>
                <w:rFonts w:eastAsia="Calibri"/>
                <w:sz w:val="24"/>
                <w:szCs w:val="24"/>
                <w:lang w:eastAsia="uk-UA"/>
              </w:rPr>
            </w:pPr>
            <w:r w:rsidRPr="00BD02D2">
              <w:rPr>
                <w:rFonts w:eastAsia="Calibri"/>
                <w:sz w:val="24"/>
                <w:szCs w:val="24"/>
                <w:lang w:eastAsia="uk-UA"/>
              </w:rPr>
              <w:t>Х</w:t>
            </w:r>
          </w:p>
        </w:tc>
        <w:tc>
          <w:tcPr>
            <w:tcW w:w="3410" w:type="dxa"/>
            <w:tcBorders>
              <w:top w:val="single" w:sz="6" w:space="0" w:color="auto"/>
              <w:left w:val="single" w:sz="6" w:space="0" w:color="auto"/>
              <w:bottom w:val="single" w:sz="6" w:space="0" w:color="auto"/>
              <w:right w:val="single" w:sz="6" w:space="0" w:color="auto"/>
            </w:tcBorders>
          </w:tcPr>
          <w:p w:rsidR="003B6D8E" w:rsidRPr="00BD02D2" w:rsidRDefault="00773394" w:rsidP="00773394">
            <w:pPr>
              <w:autoSpaceDE w:val="0"/>
              <w:autoSpaceDN w:val="0"/>
              <w:adjustRightInd w:val="0"/>
              <w:spacing w:after="0" w:line="240" w:lineRule="auto"/>
              <w:jc w:val="center"/>
              <w:rPr>
                <w:rFonts w:eastAsia="Calibri"/>
                <w:sz w:val="24"/>
                <w:szCs w:val="24"/>
                <w:lang w:eastAsia="uk-UA"/>
              </w:rPr>
            </w:pPr>
            <w:r w:rsidRPr="00BD02D2">
              <w:rPr>
                <w:rFonts w:eastAsia="Calibri"/>
                <w:sz w:val="24"/>
                <w:szCs w:val="24"/>
                <w:lang w:eastAsia="uk-UA"/>
              </w:rPr>
              <w:t>Музичний керівник, вихователі</w:t>
            </w:r>
          </w:p>
        </w:tc>
      </w:tr>
      <w:tr w:rsidR="00F424F0" w:rsidRPr="00F424F0" w:rsidTr="003B6D8E">
        <w:tc>
          <w:tcPr>
            <w:tcW w:w="4817" w:type="dxa"/>
            <w:tcBorders>
              <w:top w:val="single" w:sz="6" w:space="0" w:color="auto"/>
              <w:left w:val="single" w:sz="4" w:space="0" w:color="auto"/>
              <w:bottom w:val="single" w:sz="6" w:space="0" w:color="auto"/>
              <w:right w:val="single" w:sz="6" w:space="0" w:color="auto"/>
            </w:tcBorders>
            <w:hideMark/>
          </w:tcPr>
          <w:p w:rsidR="003B6D8E" w:rsidRPr="00BD02D2" w:rsidRDefault="00BD02D2" w:rsidP="00FB2A84">
            <w:pPr>
              <w:autoSpaceDE w:val="0"/>
              <w:autoSpaceDN w:val="0"/>
              <w:adjustRightInd w:val="0"/>
              <w:spacing w:after="0" w:line="240" w:lineRule="auto"/>
              <w:ind w:left="432" w:firstLine="284"/>
              <w:rPr>
                <w:rFonts w:eastAsia="Calibri"/>
                <w:sz w:val="24"/>
                <w:szCs w:val="24"/>
                <w:lang w:eastAsia="uk-UA"/>
              </w:rPr>
            </w:pPr>
            <w:r w:rsidRPr="00BD02D2">
              <w:rPr>
                <w:rFonts w:eastAsia="Calibri"/>
                <w:sz w:val="24"/>
                <w:szCs w:val="24"/>
                <w:lang w:eastAsia="uk-UA"/>
              </w:rPr>
              <w:t>Муз гра «Крамниця іграшок»</w:t>
            </w:r>
          </w:p>
        </w:tc>
        <w:tc>
          <w:tcPr>
            <w:tcW w:w="1979" w:type="dxa"/>
            <w:tcBorders>
              <w:top w:val="single" w:sz="6" w:space="0" w:color="auto"/>
              <w:left w:val="single" w:sz="6" w:space="0" w:color="auto"/>
              <w:bottom w:val="single" w:sz="6" w:space="0" w:color="auto"/>
              <w:right w:val="single" w:sz="6" w:space="0" w:color="auto"/>
            </w:tcBorders>
            <w:hideMark/>
          </w:tcPr>
          <w:p w:rsidR="003B6D8E" w:rsidRPr="00BD02D2" w:rsidRDefault="003B6D8E" w:rsidP="003B6D8E">
            <w:pPr>
              <w:autoSpaceDE w:val="0"/>
              <w:autoSpaceDN w:val="0"/>
              <w:adjustRightInd w:val="0"/>
              <w:spacing w:after="0" w:line="240" w:lineRule="auto"/>
              <w:jc w:val="center"/>
              <w:rPr>
                <w:rFonts w:eastAsia="Calibri"/>
                <w:sz w:val="24"/>
                <w:szCs w:val="24"/>
                <w:lang w:eastAsia="uk-UA"/>
              </w:rPr>
            </w:pPr>
            <w:r w:rsidRPr="00BD02D2">
              <w:rPr>
                <w:rFonts w:eastAsia="Calibri"/>
                <w:sz w:val="24"/>
                <w:szCs w:val="24"/>
                <w:lang w:eastAsia="uk-UA"/>
              </w:rPr>
              <w:t>Х</w:t>
            </w:r>
          </w:p>
        </w:tc>
        <w:tc>
          <w:tcPr>
            <w:tcW w:w="3410" w:type="dxa"/>
            <w:tcBorders>
              <w:top w:val="single" w:sz="6" w:space="0" w:color="auto"/>
              <w:left w:val="single" w:sz="6" w:space="0" w:color="auto"/>
              <w:bottom w:val="single" w:sz="6" w:space="0" w:color="auto"/>
              <w:right w:val="single" w:sz="6" w:space="0" w:color="auto"/>
            </w:tcBorders>
            <w:hideMark/>
          </w:tcPr>
          <w:p w:rsidR="003B6D8E" w:rsidRPr="00BD02D2" w:rsidRDefault="003B6D8E" w:rsidP="003B6D8E">
            <w:pPr>
              <w:autoSpaceDE w:val="0"/>
              <w:autoSpaceDN w:val="0"/>
              <w:adjustRightInd w:val="0"/>
              <w:spacing w:after="0" w:line="240" w:lineRule="auto"/>
              <w:jc w:val="center"/>
              <w:rPr>
                <w:rFonts w:eastAsia="Calibri"/>
                <w:sz w:val="24"/>
                <w:szCs w:val="24"/>
                <w:lang w:eastAsia="uk-UA"/>
              </w:rPr>
            </w:pPr>
            <w:r w:rsidRPr="00BD02D2">
              <w:rPr>
                <w:rFonts w:eastAsia="Calibri"/>
                <w:sz w:val="24"/>
                <w:szCs w:val="24"/>
                <w:lang w:eastAsia="uk-UA"/>
              </w:rPr>
              <w:t>Музичний керівник, вихователі</w:t>
            </w:r>
          </w:p>
        </w:tc>
      </w:tr>
      <w:tr w:rsidR="00F424F0" w:rsidRPr="00F424F0" w:rsidTr="003B6D8E">
        <w:tc>
          <w:tcPr>
            <w:tcW w:w="4817" w:type="dxa"/>
            <w:tcBorders>
              <w:top w:val="single" w:sz="6" w:space="0" w:color="auto"/>
              <w:left w:val="single" w:sz="4" w:space="0" w:color="auto"/>
              <w:bottom w:val="single" w:sz="6" w:space="0" w:color="auto"/>
              <w:right w:val="single" w:sz="6" w:space="0" w:color="auto"/>
            </w:tcBorders>
            <w:hideMark/>
          </w:tcPr>
          <w:p w:rsidR="003B6D8E" w:rsidRPr="00BD02D2" w:rsidRDefault="00BD02D2" w:rsidP="00BD02D2">
            <w:pPr>
              <w:autoSpaceDE w:val="0"/>
              <w:autoSpaceDN w:val="0"/>
              <w:adjustRightInd w:val="0"/>
              <w:spacing w:after="0" w:line="240" w:lineRule="auto"/>
              <w:ind w:left="432" w:firstLine="284"/>
              <w:rPr>
                <w:rFonts w:eastAsia="Calibri"/>
                <w:sz w:val="24"/>
                <w:szCs w:val="24"/>
                <w:lang w:eastAsia="uk-UA"/>
              </w:rPr>
            </w:pPr>
            <w:r w:rsidRPr="00BD02D2">
              <w:rPr>
                <w:rFonts w:eastAsia="Calibri"/>
                <w:sz w:val="24"/>
                <w:szCs w:val="24"/>
                <w:lang w:eastAsia="uk-UA"/>
              </w:rPr>
              <w:t xml:space="preserve">Слухання казки </w:t>
            </w:r>
            <w:r w:rsidR="003B6D8E" w:rsidRPr="00BD02D2">
              <w:rPr>
                <w:rFonts w:eastAsia="Calibri"/>
                <w:sz w:val="24"/>
                <w:szCs w:val="24"/>
                <w:lang w:eastAsia="uk-UA"/>
              </w:rPr>
              <w:t>«</w:t>
            </w:r>
            <w:r w:rsidRPr="00BD02D2">
              <w:rPr>
                <w:rFonts w:eastAsia="Calibri"/>
                <w:sz w:val="24"/>
                <w:szCs w:val="24"/>
                <w:lang w:eastAsia="uk-UA"/>
              </w:rPr>
              <w:t>Лисиця і Журавель</w:t>
            </w:r>
            <w:r w:rsidR="003B6D8E" w:rsidRPr="00BD02D2">
              <w:rPr>
                <w:rFonts w:eastAsia="Calibri"/>
                <w:sz w:val="24"/>
                <w:szCs w:val="24"/>
                <w:lang w:eastAsia="uk-UA"/>
              </w:rPr>
              <w:t xml:space="preserve">» </w:t>
            </w:r>
          </w:p>
        </w:tc>
        <w:tc>
          <w:tcPr>
            <w:tcW w:w="1979" w:type="dxa"/>
            <w:tcBorders>
              <w:top w:val="single" w:sz="6" w:space="0" w:color="auto"/>
              <w:left w:val="single" w:sz="6" w:space="0" w:color="auto"/>
              <w:bottom w:val="single" w:sz="6" w:space="0" w:color="auto"/>
              <w:right w:val="single" w:sz="6" w:space="0" w:color="auto"/>
            </w:tcBorders>
            <w:hideMark/>
          </w:tcPr>
          <w:p w:rsidR="003B6D8E" w:rsidRPr="00BD02D2" w:rsidRDefault="003B6D8E" w:rsidP="003B6D8E">
            <w:pPr>
              <w:autoSpaceDE w:val="0"/>
              <w:autoSpaceDN w:val="0"/>
              <w:adjustRightInd w:val="0"/>
              <w:spacing w:after="0" w:line="240" w:lineRule="auto"/>
              <w:jc w:val="center"/>
              <w:rPr>
                <w:rFonts w:eastAsia="Calibri"/>
                <w:sz w:val="24"/>
                <w:szCs w:val="24"/>
                <w:lang w:eastAsia="uk-UA"/>
              </w:rPr>
            </w:pPr>
            <w:r w:rsidRPr="00BD02D2">
              <w:rPr>
                <w:rFonts w:eastAsia="Calibri"/>
                <w:sz w:val="24"/>
                <w:szCs w:val="24"/>
                <w:lang w:eastAsia="uk-UA"/>
              </w:rPr>
              <w:t>ХІ</w:t>
            </w:r>
          </w:p>
        </w:tc>
        <w:tc>
          <w:tcPr>
            <w:tcW w:w="3410" w:type="dxa"/>
            <w:tcBorders>
              <w:top w:val="single" w:sz="6" w:space="0" w:color="auto"/>
              <w:left w:val="single" w:sz="6" w:space="0" w:color="auto"/>
              <w:bottom w:val="single" w:sz="6" w:space="0" w:color="auto"/>
              <w:right w:val="single" w:sz="6" w:space="0" w:color="auto"/>
            </w:tcBorders>
            <w:hideMark/>
          </w:tcPr>
          <w:p w:rsidR="003B6D8E" w:rsidRPr="00BD02D2" w:rsidRDefault="003B6D8E" w:rsidP="003B6D8E">
            <w:pPr>
              <w:autoSpaceDE w:val="0"/>
              <w:autoSpaceDN w:val="0"/>
              <w:adjustRightInd w:val="0"/>
              <w:spacing w:after="0" w:line="240" w:lineRule="auto"/>
              <w:jc w:val="center"/>
              <w:rPr>
                <w:rFonts w:eastAsia="Calibri"/>
                <w:sz w:val="24"/>
                <w:szCs w:val="24"/>
                <w:lang w:eastAsia="uk-UA"/>
              </w:rPr>
            </w:pPr>
            <w:r w:rsidRPr="00BD02D2">
              <w:rPr>
                <w:rFonts w:eastAsia="Calibri"/>
                <w:sz w:val="24"/>
                <w:szCs w:val="24"/>
                <w:lang w:eastAsia="uk-UA"/>
              </w:rPr>
              <w:t>Музичний керівник, вихователі</w:t>
            </w:r>
          </w:p>
        </w:tc>
      </w:tr>
      <w:tr w:rsidR="00F424F0" w:rsidRPr="00F424F0" w:rsidTr="003B6D8E">
        <w:tc>
          <w:tcPr>
            <w:tcW w:w="4817" w:type="dxa"/>
            <w:tcBorders>
              <w:top w:val="single" w:sz="6" w:space="0" w:color="auto"/>
              <w:left w:val="single" w:sz="4" w:space="0" w:color="auto"/>
              <w:bottom w:val="single" w:sz="6" w:space="0" w:color="auto"/>
              <w:right w:val="single" w:sz="6" w:space="0" w:color="auto"/>
            </w:tcBorders>
            <w:hideMark/>
          </w:tcPr>
          <w:p w:rsidR="003B6D8E" w:rsidRPr="00363E40" w:rsidRDefault="00BD02D2" w:rsidP="003B6D8E">
            <w:pPr>
              <w:autoSpaceDE w:val="0"/>
              <w:autoSpaceDN w:val="0"/>
              <w:adjustRightInd w:val="0"/>
              <w:spacing w:after="0" w:line="240" w:lineRule="auto"/>
              <w:ind w:left="432" w:firstLine="284"/>
              <w:rPr>
                <w:rFonts w:eastAsia="Calibri"/>
                <w:sz w:val="24"/>
                <w:szCs w:val="24"/>
                <w:lang w:eastAsia="uk-UA"/>
              </w:rPr>
            </w:pPr>
            <w:r w:rsidRPr="00363E40">
              <w:rPr>
                <w:rFonts w:eastAsia="Calibri"/>
                <w:sz w:val="24"/>
                <w:szCs w:val="24"/>
                <w:lang w:eastAsia="uk-UA"/>
              </w:rPr>
              <w:t>Настільний театр «Колобок»</w:t>
            </w:r>
          </w:p>
        </w:tc>
        <w:tc>
          <w:tcPr>
            <w:tcW w:w="1979" w:type="dxa"/>
            <w:tcBorders>
              <w:top w:val="single" w:sz="6" w:space="0" w:color="auto"/>
              <w:left w:val="single" w:sz="6" w:space="0" w:color="auto"/>
              <w:bottom w:val="single" w:sz="6" w:space="0" w:color="auto"/>
              <w:right w:val="single" w:sz="6" w:space="0" w:color="auto"/>
            </w:tcBorders>
            <w:hideMark/>
          </w:tcPr>
          <w:p w:rsidR="003B6D8E" w:rsidRPr="00363E40" w:rsidRDefault="003B6D8E" w:rsidP="003B6D8E">
            <w:pPr>
              <w:autoSpaceDE w:val="0"/>
              <w:autoSpaceDN w:val="0"/>
              <w:adjustRightInd w:val="0"/>
              <w:spacing w:after="0" w:line="240" w:lineRule="auto"/>
              <w:jc w:val="center"/>
              <w:rPr>
                <w:rFonts w:eastAsia="Calibri"/>
                <w:sz w:val="24"/>
                <w:szCs w:val="24"/>
                <w:lang w:eastAsia="uk-UA"/>
              </w:rPr>
            </w:pPr>
            <w:r w:rsidRPr="00363E40">
              <w:rPr>
                <w:rFonts w:eastAsia="Calibri"/>
                <w:sz w:val="24"/>
                <w:szCs w:val="24"/>
                <w:lang w:eastAsia="uk-UA"/>
              </w:rPr>
              <w:t>ХІ</w:t>
            </w:r>
          </w:p>
        </w:tc>
        <w:tc>
          <w:tcPr>
            <w:tcW w:w="3410" w:type="dxa"/>
            <w:tcBorders>
              <w:top w:val="single" w:sz="6" w:space="0" w:color="auto"/>
              <w:left w:val="single" w:sz="6" w:space="0" w:color="auto"/>
              <w:bottom w:val="single" w:sz="6" w:space="0" w:color="auto"/>
              <w:right w:val="single" w:sz="6" w:space="0" w:color="auto"/>
            </w:tcBorders>
            <w:hideMark/>
          </w:tcPr>
          <w:p w:rsidR="003B6D8E" w:rsidRPr="00363E40" w:rsidRDefault="003B6D8E" w:rsidP="003B6D8E">
            <w:pPr>
              <w:autoSpaceDE w:val="0"/>
              <w:autoSpaceDN w:val="0"/>
              <w:adjustRightInd w:val="0"/>
              <w:spacing w:after="0" w:line="240" w:lineRule="auto"/>
              <w:jc w:val="center"/>
              <w:rPr>
                <w:rFonts w:eastAsia="Calibri"/>
                <w:sz w:val="24"/>
                <w:szCs w:val="24"/>
                <w:lang w:eastAsia="uk-UA"/>
              </w:rPr>
            </w:pPr>
            <w:r w:rsidRPr="00363E40">
              <w:rPr>
                <w:rFonts w:eastAsia="Calibri"/>
                <w:sz w:val="24"/>
                <w:szCs w:val="24"/>
                <w:lang w:eastAsia="uk-UA"/>
              </w:rPr>
              <w:t>Музичний керівник, вихователі</w:t>
            </w:r>
          </w:p>
        </w:tc>
      </w:tr>
      <w:tr w:rsidR="00F424F0" w:rsidRPr="00F424F0" w:rsidTr="003B6D8E">
        <w:tc>
          <w:tcPr>
            <w:tcW w:w="4817" w:type="dxa"/>
            <w:tcBorders>
              <w:top w:val="single" w:sz="6" w:space="0" w:color="auto"/>
              <w:left w:val="single" w:sz="4" w:space="0" w:color="auto"/>
              <w:bottom w:val="single" w:sz="6" w:space="0" w:color="auto"/>
              <w:right w:val="single" w:sz="6" w:space="0" w:color="auto"/>
            </w:tcBorders>
            <w:hideMark/>
          </w:tcPr>
          <w:p w:rsidR="003B6D8E" w:rsidRPr="00363E40" w:rsidRDefault="00363E40" w:rsidP="00723A57">
            <w:pPr>
              <w:autoSpaceDE w:val="0"/>
              <w:autoSpaceDN w:val="0"/>
              <w:adjustRightInd w:val="0"/>
              <w:spacing w:after="0" w:line="240" w:lineRule="auto"/>
              <w:ind w:left="432" w:firstLine="284"/>
              <w:rPr>
                <w:rFonts w:eastAsia="Calibri"/>
                <w:sz w:val="24"/>
                <w:szCs w:val="24"/>
                <w:lang w:eastAsia="uk-UA"/>
              </w:rPr>
            </w:pPr>
            <w:r w:rsidRPr="00363E40">
              <w:rPr>
                <w:rFonts w:eastAsia="Calibri"/>
                <w:sz w:val="24"/>
                <w:szCs w:val="24"/>
                <w:lang w:eastAsia="uk-UA"/>
              </w:rPr>
              <w:t xml:space="preserve">Гра – </w:t>
            </w:r>
            <w:proofErr w:type="spellStart"/>
            <w:r w:rsidRPr="00363E40">
              <w:rPr>
                <w:rFonts w:eastAsia="Calibri"/>
                <w:sz w:val="24"/>
                <w:szCs w:val="24"/>
                <w:lang w:eastAsia="uk-UA"/>
              </w:rPr>
              <w:t>забавлянка</w:t>
            </w:r>
            <w:proofErr w:type="spellEnd"/>
            <w:r w:rsidRPr="00363E40">
              <w:rPr>
                <w:rFonts w:eastAsia="Calibri"/>
                <w:sz w:val="24"/>
                <w:szCs w:val="24"/>
                <w:lang w:eastAsia="uk-UA"/>
              </w:rPr>
              <w:t xml:space="preserve"> «Зайчик і Лисичка»</w:t>
            </w:r>
          </w:p>
        </w:tc>
        <w:tc>
          <w:tcPr>
            <w:tcW w:w="1979" w:type="dxa"/>
            <w:tcBorders>
              <w:top w:val="single" w:sz="6" w:space="0" w:color="auto"/>
              <w:left w:val="single" w:sz="6" w:space="0" w:color="auto"/>
              <w:bottom w:val="single" w:sz="6" w:space="0" w:color="auto"/>
              <w:right w:val="single" w:sz="6" w:space="0" w:color="auto"/>
            </w:tcBorders>
            <w:hideMark/>
          </w:tcPr>
          <w:p w:rsidR="003B6D8E" w:rsidRPr="00363E40" w:rsidRDefault="00723A57" w:rsidP="003B6D8E">
            <w:pPr>
              <w:autoSpaceDE w:val="0"/>
              <w:autoSpaceDN w:val="0"/>
              <w:adjustRightInd w:val="0"/>
              <w:spacing w:after="0" w:line="240" w:lineRule="auto"/>
              <w:jc w:val="center"/>
              <w:rPr>
                <w:rFonts w:eastAsia="Calibri"/>
                <w:sz w:val="24"/>
                <w:szCs w:val="24"/>
                <w:lang w:eastAsia="uk-UA"/>
              </w:rPr>
            </w:pPr>
            <w:r w:rsidRPr="00363E40">
              <w:rPr>
                <w:rFonts w:eastAsia="Calibri"/>
                <w:sz w:val="24"/>
                <w:szCs w:val="24"/>
                <w:lang w:eastAsia="uk-UA"/>
              </w:rPr>
              <w:t>ХІІ</w:t>
            </w:r>
          </w:p>
        </w:tc>
        <w:tc>
          <w:tcPr>
            <w:tcW w:w="3410" w:type="dxa"/>
            <w:tcBorders>
              <w:top w:val="single" w:sz="6" w:space="0" w:color="auto"/>
              <w:left w:val="single" w:sz="6" w:space="0" w:color="auto"/>
              <w:bottom w:val="single" w:sz="6" w:space="0" w:color="auto"/>
              <w:right w:val="single" w:sz="6" w:space="0" w:color="auto"/>
            </w:tcBorders>
            <w:hideMark/>
          </w:tcPr>
          <w:p w:rsidR="003B6D8E" w:rsidRPr="00363E40" w:rsidRDefault="003B6D8E" w:rsidP="003B6D8E">
            <w:pPr>
              <w:autoSpaceDE w:val="0"/>
              <w:autoSpaceDN w:val="0"/>
              <w:adjustRightInd w:val="0"/>
              <w:spacing w:after="0" w:line="240" w:lineRule="auto"/>
              <w:jc w:val="center"/>
              <w:rPr>
                <w:rFonts w:eastAsia="Calibri"/>
                <w:sz w:val="24"/>
                <w:szCs w:val="24"/>
                <w:lang w:eastAsia="uk-UA"/>
              </w:rPr>
            </w:pPr>
            <w:r w:rsidRPr="00363E40">
              <w:rPr>
                <w:rFonts w:eastAsia="Calibri"/>
                <w:sz w:val="24"/>
                <w:szCs w:val="24"/>
                <w:lang w:eastAsia="uk-UA"/>
              </w:rPr>
              <w:t>Музичний керівник, вихователі</w:t>
            </w:r>
          </w:p>
        </w:tc>
      </w:tr>
      <w:tr w:rsidR="00F424F0" w:rsidRPr="00F424F0" w:rsidTr="003B6D8E">
        <w:tc>
          <w:tcPr>
            <w:tcW w:w="4817" w:type="dxa"/>
            <w:tcBorders>
              <w:top w:val="single" w:sz="6" w:space="0" w:color="auto"/>
              <w:left w:val="single" w:sz="4" w:space="0" w:color="auto"/>
              <w:bottom w:val="single" w:sz="6" w:space="0" w:color="auto"/>
              <w:right w:val="single" w:sz="6" w:space="0" w:color="auto"/>
            </w:tcBorders>
            <w:hideMark/>
          </w:tcPr>
          <w:p w:rsidR="003B6D8E" w:rsidRPr="00F424F0" w:rsidRDefault="00363E40" w:rsidP="00363E40">
            <w:pPr>
              <w:autoSpaceDE w:val="0"/>
              <w:autoSpaceDN w:val="0"/>
              <w:adjustRightInd w:val="0"/>
              <w:spacing w:after="0" w:line="240" w:lineRule="auto"/>
              <w:ind w:left="432" w:firstLine="284"/>
              <w:rPr>
                <w:rFonts w:eastAsia="Calibri"/>
                <w:color w:val="FF0000"/>
                <w:sz w:val="24"/>
                <w:szCs w:val="24"/>
                <w:lang w:eastAsia="uk-UA"/>
              </w:rPr>
            </w:pPr>
            <w:r w:rsidRPr="00BD02D2">
              <w:rPr>
                <w:rFonts w:eastAsia="Calibri"/>
                <w:sz w:val="24"/>
                <w:szCs w:val="24"/>
                <w:lang w:eastAsia="uk-UA"/>
              </w:rPr>
              <w:t>Лялькова вистава «Р</w:t>
            </w:r>
            <w:r>
              <w:rPr>
                <w:rFonts w:eastAsia="Calibri"/>
                <w:sz w:val="24"/>
                <w:szCs w:val="24"/>
                <w:lang w:eastAsia="uk-UA"/>
              </w:rPr>
              <w:t>укавичка</w:t>
            </w:r>
            <w:r w:rsidRPr="00BD02D2">
              <w:rPr>
                <w:rFonts w:eastAsia="Calibri"/>
                <w:sz w:val="24"/>
                <w:szCs w:val="24"/>
                <w:lang w:eastAsia="uk-UA"/>
              </w:rPr>
              <w:t>»</w:t>
            </w:r>
          </w:p>
        </w:tc>
        <w:tc>
          <w:tcPr>
            <w:tcW w:w="1979" w:type="dxa"/>
            <w:tcBorders>
              <w:top w:val="single" w:sz="6" w:space="0" w:color="auto"/>
              <w:left w:val="single" w:sz="6" w:space="0" w:color="auto"/>
              <w:bottom w:val="single" w:sz="6" w:space="0" w:color="auto"/>
              <w:right w:val="single" w:sz="6" w:space="0" w:color="auto"/>
            </w:tcBorders>
            <w:hideMark/>
          </w:tcPr>
          <w:p w:rsidR="003B6D8E" w:rsidRPr="00363E40" w:rsidRDefault="003B6D8E" w:rsidP="003B6D8E">
            <w:pPr>
              <w:autoSpaceDE w:val="0"/>
              <w:autoSpaceDN w:val="0"/>
              <w:adjustRightInd w:val="0"/>
              <w:spacing w:after="0" w:line="240" w:lineRule="auto"/>
              <w:jc w:val="center"/>
              <w:rPr>
                <w:rFonts w:eastAsia="Calibri"/>
                <w:sz w:val="24"/>
                <w:szCs w:val="24"/>
                <w:lang w:eastAsia="uk-UA"/>
              </w:rPr>
            </w:pPr>
            <w:r w:rsidRPr="00363E40">
              <w:rPr>
                <w:rFonts w:eastAsia="Calibri"/>
                <w:sz w:val="24"/>
                <w:szCs w:val="24"/>
                <w:lang w:eastAsia="uk-UA"/>
              </w:rPr>
              <w:t>ХІІ</w:t>
            </w:r>
          </w:p>
        </w:tc>
        <w:tc>
          <w:tcPr>
            <w:tcW w:w="3410" w:type="dxa"/>
            <w:tcBorders>
              <w:top w:val="single" w:sz="6" w:space="0" w:color="auto"/>
              <w:left w:val="single" w:sz="6" w:space="0" w:color="auto"/>
              <w:bottom w:val="single" w:sz="6" w:space="0" w:color="auto"/>
              <w:right w:val="single" w:sz="6" w:space="0" w:color="auto"/>
            </w:tcBorders>
            <w:hideMark/>
          </w:tcPr>
          <w:p w:rsidR="003B6D8E" w:rsidRPr="00363E40" w:rsidRDefault="003B6D8E" w:rsidP="003B6D8E">
            <w:pPr>
              <w:autoSpaceDE w:val="0"/>
              <w:autoSpaceDN w:val="0"/>
              <w:adjustRightInd w:val="0"/>
              <w:spacing w:after="0" w:line="240" w:lineRule="auto"/>
              <w:jc w:val="center"/>
              <w:rPr>
                <w:rFonts w:eastAsia="Calibri"/>
                <w:sz w:val="24"/>
                <w:szCs w:val="24"/>
                <w:lang w:eastAsia="uk-UA"/>
              </w:rPr>
            </w:pPr>
            <w:r w:rsidRPr="00363E40">
              <w:rPr>
                <w:rFonts w:eastAsia="Calibri"/>
                <w:sz w:val="24"/>
                <w:szCs w:val="24"/>
                <w:lang w:eastAsia="uk-UA"/>
              </w:rPr>
              <w:t>Музичний керівник, вихователі</w:t>
            </w:r>
          </w:p>
        </w:tc>
      </w:tr>
      <w:tr w:rsidR="00F424F0" w:rsidRPr="00F424F0" w:rsidTr="003B6D8E">
        <w:tc>
          <w:tcPr>
            <w:tcW w:w="4817" w:type="dxa"/>
            <w:tcBorders>
              <w:top w:val="single" w:sz="6" w:space="0" w:color="auto"/>
              <w:left w:val="single" w:sz="4" w:space="0" w:color="auto"/>
              <w:bottom w:val="single" w:sz="6" w:space="0" w:color="auto"/>
              <w:right w:val="single" w:sz="6" w:space="0" w:color="auto"/>
            </w:tcBorders>
            <w:hideMark/>
          </w:tcPr>
          <w:p w:rsidR="003B6D8E" w:rsidRPr="00F424F0" w:rsidRDefault="00363E40" w:rsidP="00363E40">
            <w:pPr>
              <w:autoSpaceDE w:val="0"/>
              <w:autoSpaceDN w:val="0"/>
              <w:adjustRightInd w:val="0"/>
              <w:spacing w:after="0" w:line="240" w:lineRule="auto"/>
              <w:ind w:left="432" w:firstLine="284"/>
              <w:rPr>
                <w:rFonts w:eastAsia="Calibri"/>
                <w:color w:val="FF0000"/>
                <w:sz w:val="24"/>
                <w:szCs w:val="24"/>
                <w:lang w:eastAsia="uk-UA"/>
              </w:rPr>
            </w:pPr>
            <w:r w:rsidRPr="00363E40">
              <w:rPr>
                <w:rFonts w:eastAsia="Calibri"/>
                <w:sz w:val="24"/>
                <w:szCs w:val="24"/>
                <w:lang w:eastAsia="uk-UA"/>
              </w:rPr>
              <w:t xml:space="preserve">Гра – </w:t>
            </w:r>
            <w:proofErr w:type="spellStart"/>
            <w:r w:rsidRPr="00363E40">
              <w:rPr>
                <w:rFonts w:eastAsia="Calibri"/>
                <w:sz w:val="24"/>
                <w:szCs w:val="24"/>
                <w:lang w:eastAsia="uk-UA"/>
              </w:rPr>
              <w:t>забавлянка</w:t>
            </w:r>
            <w:proofErr w:type="spellEnd"/>
            <w:r w:rsidRPr="00363E40">
              <w:rPr>
                <w:rFonts w:eastAsia="Calibri"/>
                <w:sz w:val="24"/>
                <w:szCs w:val="24"/>
                <w:lang w:eastAsia="uk-UA"/>
              </w:rPr>
              <w:t xml:space="preserve"> «</w:t>
            </w:r>
            <w:r>
              <w:rPr>
                <w:rFonts w:eastAsia="Calibri"/>
                <w:sz w:val="24"/>
                <w:szCs w:val="24"/>
                <w:lang w:eastAsia="uk-UA"/>
              </w:rPr>
              <w:t>Вовк і козенята</w:t>
            </w:r>
            <w:r w:rsidRPr="00363E40">
              <w:rPr>
                <w:rFonts w:eastAsia="Calibri"/>
                <w:sz w:val="24"/>
                <w:szCs w:val="24"/>
                <w:lang w:eastAsia="uk-UA"/>
              </w:rPr>
              <w:t>»</w:t>
            </w:r>
          </w:p>
        </w:tc>
        <w:tc>
          <w:tcPr>
            <w:tcW w:w="1979" w:type="dxa"/>
            <w:tcBorders>
              <w:top w:val="single" w:sz="6" w:space="0" w:color="auto"/>
              <w:left w:val="single" w:sz="6" w:space="0" w:color="auto"/>
              <w:bottom w:val="single" w:sz="6" w:space="0" w:color="auto"/>
              <w:right w:val="single" w:sz="6" w:space="0" w:color="auto"/>
            </w:tcBorders>
            <w:hideMark/>
          </w:tcPr>
          <w:p w:rsidR="003B6D8E" w:rsidRPr="00363E40" w:rsidRDefault="003B6D8E" w:rsidP="003B6D8E">
            <w:pPr>
              <w:autoSpaceDE w:val="0"/>
              <w:autoSpaceDN w:val="0"/>
              <w:adjustRightInd w:val="0"/>
              <w:spacing w:after="0" w:line="240" w:lineRule="auto"/>
              <w:jc w:val="center"/>
              <w:rPr>
                <w:rFonts w:eastAsia="Calibri"/>
                <w:sz w:val="24"/>
                <w:szCs w:val="24"/>
                <w:lang w:eastAsia="uk-UA"/>
              </w:rPr>
            </w:pPr>
            <w:r w:rsidRPr="00363E40">
              <w:rPr>
                <w:rFonts w:eastAsia="Calibri"/>
                <w:sz w:val="24"/>
                <w:szCs w:val="24"/>
                <w:lang w:eastAsia="uk-UA"/>
              </w:rPr>
              <w:t>І</w:t>
            </w:r>
          </w:p>
        </w:tc>
        <w:tc>
          <w:tcPr>
            <w:tcW w:w="3410" w:type="dxa"/>
            <w:tcBorders>
              <w:top w:val="single" w:sz="6" w:space="0" w:color="auto"/>
              <w:left w:val="single" w:sz="6" w:space="0" w:color="auto"/>
              <w:bottom w:val="single" w:sz="6" w:space="0" w:color="auto"/>
              <w:right w:val="single" w:sz="6" w:space="0" w:color="auto"/>
            </w:tcBorders>
            <w:hideMark/>
          </w:tcPr>
          <w:p w:rsidR="003B6D8E" w:rsidRPr="00363E40" w:rsidRDefault="003B6D8E" w:rsidP="003B6D8E">
            <w:pPr>
              <w:autoSpaceDE w:val="0"/>
              <w:autoSpaceDN w:val="0"/>
              <w:adjustRightInd w:val="0"/>
              <w:spacing w:after="0" w:line="240" w:lineRule="auto"/>
              <w:jc w:val="center"/>
              <w:rPr>
                <w:rFonts w:eastAsia="Calibri"/>
                <w:sz w:val="24"/>
                <w:szCs w:val="24"/>
                <w:lang w:eastAsia="uk-UA"/>
              </w:rPr>
            </w:pPr>
            <w:r w:rsidRPr="00363E40">
              <w:rPr>
                <w:rFonts w:eastAsia="Calibri"/>
                <w:sz w:val="24"/>
                <w:szCs w:val="24"/>
                <w:lang w:eastAsia="uk-UA"/>
              </w:rPr>
              <w:t>Музичний керівник, вихователі</w:t>
            </w:r>
          </w:p>
        </w:tc>
      </w:tr>
      <w:tr w:rsidR="00F424F0" w:rsidRPr="00F424F0" w:rsidTr="003B6D8E">
        <w:tc>
          <w:tcPr>
            <w:tcW w:w="4817" w:type="dxa"/>
            <w:tcBorders>
              <w:top w:val="single" w:sz="6" w:space="0" w:color="auto"/>
              <w:left w:val="single" w:sz="4" w:space="0" w:color="auto"/>
              <w:bottom w:val="single" w:sz="6" w:space="0" w:color="auto"/>
              <w:right w:val="single" w:sz="6" w:space="0" w:color="auto"/>
            </w:tcBorders>
            <w:hideMark/>
          </w:tcPr>
          <w:p w:rsidR="003B6D8E" w:rsidRPr="00F424F0" w:rsidRDefault="00363E40" w:rsidP="00363E40">
            <w:pPr>
              <w:autoSpaceDE w:val="0"/>
              <w:autoSpaceDN w:val="0"/>
              <w:adjustRightInd w:val="0"/>
              <w:spacing w:after="0" w:line="240" w:lineRule="auto"/>
              <w:ind w:left="432" w:firstLine="284"/>
              <w:rPr>
                <w:rFonts w:eastAsia="Calibri"/>
                <w:color w:val="FF0000"/>
                <w:sz w:val="24"/>
                <w:szCs w:val="24"/>
                <w:lang w:eastAsia="uk-UA"/>
              </w:rPr>
            </w:pPr>
            <w:r w:rsidRPr="00BD02D2">
              <w:rPr>
                <w:rFonts w:eastAsia="Calibri"/>
                <w:sz w:val="24"/>
                <w:szCs w:val="24"/>
                <w:lang w:eastAsia="uk-UA"/>
              </w:rPr>
              <w:t>Лялькова вистава «</w:t>
            </w:r>
            <w:r>
              <w:rPr>
                <w:rFonts w:eastAsia="Calibri"/>
                <w:sz w:val="24"/>
                <w:szCs w:val="24"/>
                <w:lang w:eastAsia="uk-UA"/>
              </w:rPr>
              <w:t>Курчатко</w:t>
            </w:r>
            <w:r w:rsidRPr="00BD02D2">
              <w:rPr>
                <w:rFonts w:eastAsia="Calibri"/>
                <w:sz w:val="24"/>
                <w:szCs w:val="24"/>
                <w:lang w:eastAsia="uk-UA"/>
              </w:rPr>
              <w:t>»</w:t>
            </w:r>
          </w:p>
        </w:tc>
        <w:tc>
          <w:tcPr>
            <w:tcW w:w="1979" w:type="dxa"/>
            <w:tcBorders>
              <w:top w:val="single" w:sz="6" w:space="0" w:color="auto"/>
              <w:left w:val="single" w:sz="6" w:space="0" w:color="auto"/>
              <w:bottom w:val="single" w:sz="6" w:space="0" w:color="auto"/>
              <w:right w:val="single" w:sz="6" w:space="0" w:color="auto"/>
            </w:tcBorders>
            <w:hideMark/>
          </w:tcPr>
          <w:p w:rsidR="003B6D8E" w:rsidRPr="00363E40" w:rsidRDefault="003B6D8E" w:rsidP="003B6D8E">
            <w:pPr>
              <w:autoSpaceDE w:val="0"/>
              <w:autoSpaceDN w:val="0"/>
              <w:adjustRightInd w:val="0"/>
              <w:spacing w:after="0" w:line="240" w:lineRule="auto"/>
              <w:jc w:val="center"/>
              <w:rPr>
                <w:rFonts w:eastAsia="Calibri"/>
                <w:sz w:val="24"/>
                <w:szCs w:val="24"/>
                <w:lang w:eastAsia="uk-UA"/>
              </w:rPr>
            </w:pPr>
            <w:r w:rsidRPr="00363E40">
              <w:rPr>
                <w:rFonts w:eastAsia="Calibri"/>
                <w:sz w:val="24"/>
                <w:szCs w:val="24"/>
                <w:lang w:eastAsia="uk-UA"/>
              </w:rPr>
              <w:t>І</w:t>
            </w:r>
          </w:p>
        </w:tc>
        <w:tc>
          <w:tcPr>
            <w:tcW w:w="3410" w:type="dxa"/>
            <w:tcBorders>
              <w:top w:val="single" w:sz="6" w:space="0" w:color="auto"/>
              <w:left w:val="single" w:sz="6" w:space="0" w:color="auto"/>
              <w:bottom w:val="single" w:sz="6" w:space="0" w:color="auto"/>
              <w:right w:val="single" w:sz="6" w:space="0" w:color="auto"/>
            </w:tcBorders>
            <w:hideMark/>
          </w:tcPr>
          <w:p w:rsidR="003B6D8E" w:rsidRPr="00363E40" w:rsidRDefault="003B6D8E" w:rsidP="003B6D8E">
            <w:pPr>
              <w:autoSpaceDE w:val="0"/>
              <w:autoSpaceDN w:val="0"/>
              <w:adjustRightInd w:val="0"/>
              <w:spacing w:after="0" w:line="240" w:lineRule="auto"/>
              <w:jc w:val="center"/>
              <w:rPr>
                <w:rFonts w:eastAsia="Calibri"/>
                <w:sz w:val="24"/>
                <w:szCs w:val="24"/>
                <w:lang w:eastAsia="uk-UA"/>
              </w:rPr>
            </w:pPr>
            <w:r w:rsidRPr="00363E40">
              <w:rPr>
                <w:rFonts w:eastAsia="Calibri"/>
                <w:sz w:val="24"/>
                <w:szCs w:val="24"/>
                <w:lang w:eastAsia="uk-UA"/>
              </w:rPr>
              <w:t>Музичний керівник, вихователі</w:t>
            </w:r>
          </w:p>
        </w:tc>
      </w:tr>
      <w:tr w:rsidR="00F424F0" w:rsidRPr="00F424F0" w:rsidTr="003B6D8E">
        <w:tc>
          <w:tcPr>
            <w:tcW w:w="4817" w:type="dxa"/>
            <w:tcBorders>
              <w:top w:val="single" w:sz="6" w:space="0" w:color="auto"/>
              <w:left w:val="single" w:sz="4" w:space="0" w:color="auto"/>
              <w:bottom w:val="single" w:sz="6" w:space="0" w:color="auto"/>
              <w:right w:val="single" w:sz="6" w:space="0" w:color="auto"/>
            </w:tcBorders>
            <w:hideMark/>
          </w:tcPr>
          <w:p w:rsidR="003B6D8E" w:rsidRPr="00363E40" w:rsidRDefault="00363E40" w:rsidP="001013A1">
            <w:pPr>
              <w:autoSpaceDE w:val="0"/>
              <w:autoSpaceDN w:val="0"/>
              <w:adjustRightInd w:val="0"/>
              <w:spacing w:after="0" w:line="240" w:lineRule="auto"/>
              <w:ind w:left="432" w:firstLine="284"/>
              <w:rPr>
                <w:rFonts w:eastAsia="Calibri"/>
                <w:sz w:val="24"/>
                <w:szCs w:val="24"/>
                <w:lang w:eastAsia="uk-UA"/>
              </w:rPr>
            </w:pPr>
            <w:r w:rsidRPr="00363E40">
              <w:rPr>
                <w:rFonts w:eastAsia="Calibri"/>
                <w:sz w:val="24"/>
                <w:szCs w:val="24"/>
                <w:lang w:eastAsia="uk-UA"/>
              </w:rPr>
              <w:t>Слухання казки «Котик і Півник»</w:t>
            </w:r>
          </w:p>
        </w:tc>
        <w:tc>
          <w:tcPr>
            <w:tcW w:w="1979" w:type="dxa"/>
            <w:tcBorders>
              <w:top w:val="single" w:sz="6" w:space="0" w:color="auto"/>
              <w:left w:val="single" w:sz="6" w:space="0" w:color="auto"/>
              <w:bottom w:val="single" w:sz="6" w:space="0" w:color="auto"/>
              <w:right w:val="single" w:sz="6" w:space="0" w:color="auto"/>
            </w:tcBorders>
            <w:hideMark/>
          </w:tcPr>
          <w:p w:rsidR="003B6D8E" w:rsidRPr="00363E40" w:rsidRDefault="003B6D8E" w:rsidP="003B6D8E">
            <w:pPr>
              <w:autoSpaceDE w:val="0"/>
              <w:autoSpaceDN w:val="0"/>
              <w:adjustRightInd w:val="0"/>
              <w:spacing w:after="0" w:line="240" w:lineRule="auto"/>
              <w:jc w:val="center"/>
              <w:rPr>
                <w:rFonts w:eastAsia="Calibri"/>
                <w:sz w:val="24"/>
                <w:szCs w:val="24"/>
                <w:lang w:eastAsia="uk-UA"/>
              </w:rPr>
            </w:pPr>
            <w:r w:rsidRPr="00363E40">
              <w:rPr>
                <w:rFonts w:eastAsia="Calibri"/>
                <w:sz w:val="24"/>
                <w:szCs w:val="24"/>
                <w:lang w:eastAsia="uk-UA"/>
              </w:rPr>
              <w:t>ІІ</w:t>
            </w:r>
          </w:p>
        </w:tc>
        <w:tc>
          <w:tcPr>
            <w:tcW w:w="3410" w:type="dxa"/>
            <w:tcBorders>
              <w:top w:val="single" w:sz="6" w:space="0" w:color="auto"/>
              <w:left w:val="single" w:sz="6" w:space="0" w:color="auto"/>
              <w:bottom w:val="single" w:sz="6" w:space="0" w:color="auto"/>
              <w:right w:val="single" w:sz="6" w:space="0" w:color="auto"/>
            </w:tcBorders>
            <w:hideMark/>
          </w:tcPr>
          <w:p w:rsidR="003B6D8E" w:rsidRPr="00363E40" w:rsidRDefault="003B6D8E" w:rsidP="003B6D8E">
            <w:pPr>
              <w:autoSpaceDE w:val="0"/>
              <w:autoSpaceDN w:val="0"/>
              <w:adjustRightInd w:val="0"/>
              <w:spacing w:after="0" w:line="240" w:lineRule="auto"/>
              <w:jc w:val="center"/>
              <w:rPr>
                <w:rFonts w:eastAsia="Calibri"/>
                <w:sz w:val="24"/>
                <w:szCs w:val="24"/>
                <w:lang w:eastAsia="uk-UA"/>
              </w:rPr>
            </w:pPr>
            <w:r w:rsidRPr="00363E40">
              <w:rPr>
                <w:rFonts w:eastAsia="Calibri"/>
                <w:sz w:val="24"/>
                <w:szCs w:val="24"/>
                <w:lang w:eastAsia="uk-UA"/>
              </w:rPr>
              <w:t>Музичний керівник, вихователі</w:t>
            </w:r>
          </w:p>
        </w:tc>
      </w:tr>
      <w:tr w:rsidR="00F424F0" w:rsidRPr="00F424F0" w:rsidTr="003B6D8E">
        <w:tc>
          <w:tcPr>
            <w:tcW w:w="4817" w:type="dxa"/>
            <w:tcBorders>
              <w:top w:val="single" w:sz="6" w:space="0" w:color="auto"/>
              <w:left w:val="single" w:sz="4" w:space="0" w:color="auto"/>
              <w:bottom w:val="nil"/>
              <w:right w:val="single" w:sz="6" w:space="0" w:color="auto"/>
            </w:tcBorders>
            <w:hideMark/>
          </w:tcPr>
          <w:p w:rsidR="003B6D8E" w:rsidRPr="00363E40" w:rsidRDefault="00363E40" w:rsidP="000339E3">
            <w:pPr>
              <w:autoSpaceDE w:val="0"/>
              <w:autoSpaceDN w:val="0"/>
              <w:adjustRightInd w:val="0"/>
              <w:spacing w:after="0" w:line="240" w:lineRule="auto"/>
              <w:ind w:left="432" w:firstLine="284"/>
              <w:rPr>
                <w:rFonts w:eastAsia="Calibri"/>
                <w:sz w:val="24"/>
                <w:szCs w:val="24"/>
                <w:lang w:eastAsia="uk-UA"/>
              </w:rPr>
            </w:pPr>
            <w:proofErr w:type="spellStart"/>
            <w:r w:rsidRPr="00363E40">
              <w:rPr>
                <w:rFonts w:eastAsia="Calibri"/>
                <w:sz w:val="24"/>
                <w:szCs w:val="24"/>
                <w:lang w:eastAsia="uk-UA"/>
              </w:rPr>
              <w:t>Муз.інструменти</w:t>
            </w:r>
            <w:proofErr w:type="spellEnd"/>
            <w:r w:rsidRPr="00363E40">
              <w:rPr>
                <w:rFonts w:eastAsia="Calibri"/>
                <w:sz w:val="24"/>
                <w:szCs w:val="24"/>
                <w:lang w:eastAsia="uk-UA"/>
              </w:rPr>
              <w:t xml:space="preserve"> «Крамниця іграшок»</w:t>
            </w:r>
          </w:p>
        </w:tc>
        <w:tc>
          <w:tcPr>
            <w:tcW w:w="1979" w:type="dxa"/>
            <w:tcBorders>
              <w:top w:val="single" w:sz="6" w:space="0" w:color="auto"/>
              <w:left w:val="single" w:sz="6" w:space="0" w:color="auto"/>
              <w:bottom w:val="nil"/>
              <w:right w:val="single" w:sz="6" w:space="0" w:color="auto"/>
            </w:tcBorders>
            <w:hideMark/>
          </w:tcPr>
          <w:p w:rsidR="003B6D8E" w:rsidRPr="00363E40" w:rsidRDefault="003B6D8E" w:rsidP="003B6D8E">
            <w:pPr>
              <w:autoSpaceDE w:val="0"/>
              <w:autoSpaceDN w:val="0"/>
              <w:adjustRightInd w:val="0"/>
              <w:spacing w:after="0" w:line="240" w:lineRule="auto"/>
              <w:jc w:val="center"/>
              <w:rPr>
                <w:rFonts w:eastAsia="Calibri"/>
                <w:sz w:val="24"/>
                <w:szCs w:val="24"/>
                <w:lang w:eastAsia="uk-UA"/>
              </w:rPr>
            </w:pPr>
            <w:r w:rsidRPr="00363E40">
              <w:rPr>
                <w:rFonts w:eastAsia="Calibri"/>
                <w:sz w:val="24"/>
                <w:szCs w:val="24"/>
                <w:lang w:eastAsia="uk-UA"/>
              </w:rPr>
              <w:t>ІІ</w:t>
            </w:r>
          </w:p>
        </w:tc>
        <w:tc>
          <w:tcPr>
            <w:tcW w:w="3410" w:type="dxa"/>
            <w:tcBorders>
              <w:top w:val="single" w:sz="6" w:space="0" w:color="auto"/>
              <w:left w:val="single" w:sz="6" w:space="0" w:color="auto"/>
              <w:bottom w:val="nil"/>
              <w:right w:val="single" w:sz="6" w:space="0" w:color="auto"/>
            </w:tcBorders>
            <w:hideMark/>
          </w:tcPr>
          <w:p w:rsidR="003B6D8E" w:rsidRPr="00363E40" w:rsidRDefault="003B6D8E" w:rsidP="003B6D8E">
            <w:pPr>
              <w:autoSpaceDE w:val="0"/>
              <w:autoSpaceDN w:val="0"/>
              <w:adjustRightInd w:val="0"/>
              <w:spacing w:after="0" w:line="240" w:lineRule="auto"/>
              <w:jc w:val="center"/>
              <w:rPr>
                <w:rFonts w:eastAsia="Calibri"/>
                <w:sz w:val="24"/>
                <w:szCs w:val="24"/>
                <w:lang w:eastAsia="uk-UA"/>
              </w:rPr>
            </w:pPr>
            <w:r w:rsidRPr="00363E40">
              <w:rPr>
                <w:rFonts w:eastAsia="Calibri"/>
                <w:sz w:val="24"/>
                <w:szCs w:val="24"/>
                <w:lang w:eastAsia="uk-UA"/>
              </w:rPr>
              <w:t>Музичний керівник, вихователі</w:t>
            </w:r>
          </w:p>
        </w:tc>
      </w:tr>
      <w:tr w:rsidR="00F424F0" w:rsidRPr="00F424F0" w:rsidTr="003B6D8E">
        <w:tc>
          <w:tcPr>
            <w:tcW w:w="4817" w:type="dxa"/>
            <w:tcBorders>
              <w:top w:val="single" w:sz="6" w:space="0" w:color="auto"/>
              <w:left w:val="single" w:sz="4" w:space="0" w:color="auto"/>
              <w:bottom w:val="single" w:sz="6" w:space="0" w:color="auto"/>
              <w:right w:val="single" w:sz="6" w:space="0" w:color="auto"/>
            </w:tcBorders>
            <w:hideMark/>
          </w:tcPr>
          <w:p w:rsidR="003B6D8E" w:rsidRPr="00363E40" w:rsidRDefault="00363E40" w:rsidP="00363E40">
            <w:pPr>
              <w:autoSpaceDE w:val="0"/>
              <w:autoSpaceDN w:val="0"/>
              <w:adjustRightInd w:val="0"/>
              <w:spacing w:after="0" w:line="240" w:lineRule="auto"/>
              <w:ind w:left="432" w:firstLine="284"/>
              <w:rPr>
                <w:rFonts w:eastAsia="Calibri"/>
                <w:sz w:val="24"/>
                <w:szCs w:val="24"/>
                <w:lang w:eastAsia="uk-UA"/>
              </w:rPr>
            </w:pPr>
            <w:r w:rsidRPr="00363E40">
              <w:rPr>
                <w:rFonts w:eastAsia="Calibri"/>
                <w:sz w:val="24"/>
                <w:szCs w:val="24"/>
                <w:lang w:eastAsia="uk-UA"/>
              </w:rPr>
              <w:t>Розвага</w:t>
            </w:r>
            <w:r w:rsidR="001013A1" w:rsidRPr="00363E40">
              <w:rPr>
                <w:rFonts w:eastAsia="Calibri"/>
                <w:sz w:val="24"/>
                <w:szCs w:val="24"/>
                <w:lang w:eastAsia="uk-UA"/>
              </w:rPr>
              <w:t xml:space="preserve"> «</w:t>
            </w:r>
            <w:r w:rsidRPr="00363E40">
              <w:rPr>
                <w:rFonts w:eastAsia="Calibri"/>
                <w:sz w:val="24"/>
                <w:szCs w:val="24"/>
                <w:lang w:eastAsia="uk-UA"/>
              </w:rPr>
              <w:t>Веселі мотрійки</w:t>
            </w:r>
            <w:r w:rsidR="001013A1" w:rsidRPr="00363E40">
              <w:rPr>
                <w:rFonts w:eastAsia="Calibri"/>
                <w:sz w:val="24"/>
                <w:szCs w:val="24"/>
                <w:lang w:eastAsia="uk-UA"/>
              </w:rPr>
              <w:t>»</w:t>
            </w:r>
          </w:p>
        </w:tc>
        <w:tc>
          <w:tcPr>
            <w:tcW w:w="1979" w:type="dxa"/>
            <w:tcBorders>
              <w:top w:val="single" w:sz="6" w:space="0" w:color="auto"/>
              <w:left w:val="single" w:sz="6" w:space="0" w:color="auto"/>
              <w:bottom w:val="single" w:sz="6" w:space="0" w:color="auto"/>
              <w:right w:val="single" w:sz="6" w:space="0" w:color="auto"/>
            </w:tcBorders>
            <w:hideMark/>
          </w:tcPr>
          <w:p w:rsidR="003B6D8E" w:rsidRPr="00363E40" w:rsidRDefault="003B6D8E" w:rsidP="003B6D8E">
            <w:pPr>
              <w:autoSpaceDE w:val="0"/>
              <w:autoSpaceDN w:val="0"/>
              <w:adjustRightInd w:val="0"/>
              <w:spacing w:after="0" w:line="240" w:lineRule="auto"/>
              <w:jc w:val="center"/>
              <w:rPr>
                <w:rFonts w:eastAsia="Calibri"/>
                <w:sz w:val="24"/>
                <w:szCs w:val="24"/>
                <w:lang w:eastAsia="uk-UA"/>
              </w:rPr>
            </w:pPr>
            <w:r w:rsidRPr="00363E40">
              <w:rPr>
                <w:rFonts w:eastAsia="Calibri"/>
                <w:sz w:val="24"/>
                <w:szCs w:val="24"/>
                <w:lang w:eastAsia="uk-UA"/>
              </w:rPr>
              <w:t>ІІІ</w:t>
            </w:r>
          </w:p>
        </w:tc>
        <w:tc>
          <w:tcPr>
            <w:tcW w:w="3410" w:type="dxa"/>
            <w:tcBorders>
              <w:top w:val="single" w:sz="6" w:space="0" w:color="auto"/>
              <w:left w:val="single" w:sz="6" w:space="0" w:color="auto"/>
              <w:bottom w:val="single" w:sz="6" w:space="0" w:color="auto"/>
              <w:right w:val="single" w:sz="6" w:space="0" w:color="auto"/>
            </w:tcBorders>
            <w:hideMark/>
          </w:tcPr>
          <w:p w:rsidR="003B6D8E" w:rsidRPr="00363E40" w:rsidRDefault="003B6D8E" w:rsidP="003B6D8E">
            <w:pPr>
              <w:autoSpaceDE w:val="0"/>
              <w:autoSpaceDN w:val="0"/>
              <w:adjustRightInd w:val="0"/>
              <w:spacing w:after="0" w:line="240" w:lineRule="auto"/>
              <w:jc w:val="center"/>
              <w:rPr>
                <w:rFonts w:eastAsia="Calibri"/>
                <w:sz w:val="24"/>
                <w:szCs w:val="24"/>
                <w:lang w:eastAsia="uk-UA"/>
              </w:rPr>
            </w:pPr>
            <w:r w:rsidRPr="00363E40">
              <w:rPr>
                <w:rFonts w:eastAsia="Calibri"/>
                <w:sz w:val="24"/>
                <w:szCs w:val="24"/>
                <w:lang w:eastAsia="uk-UA"/>
              </w:rPr>
              <w:t>Музичний керівник, вихователі</w:t>
            </w:r>
          </w:p>
        </w:tc>
      </w:tr>
      <w:tr w:rsidR="00F424F0" w:rsidRPr="00F424F0" w:rsidTr="003B6D8E">
        <w:tc>
          <w:tcPr>
            <w:tcW w:w="4817" w:type="dxa"/>
            <w:tcBorders>
              <w:top w:val="single" w:sz="6" w:space="0" w:color="auto"/>
              <w:left w:val="single" w:sz="4" w:space="0" w:color="auto"/>
              <w:bottom w:val="single" w:sz="6" w:space="0" w:color="auto"/>
              <w:right w:val="single" w:sz="6" w:space="0" w:color="auto"/>
            </w:tcBorders>
            <w:hideMark/>
          </w:tcPr>
          <w:p w:rsidR="003B6D8E" w:rsidRPr="00363E40" w:rsidRDefault="00363E40" w:rsidP="009C4BE1">
            <w:pPr>
              <w:autoSpaceDE w:val="0"/>
              <w:autoSpaceDN w:val="0"/>
              <w:adjustRightInd w:val="0"/>
              <w:spacing w:after="0" w:line="240" w:lineRule="auto"/>
              <w:ind w:left="432" w:firstLine="284"/>
              <w:rPr>
                <w:rFonts w:eastAsia="Calibri"/>
                <w:sz w:val="24"/>
                <w:szCs w:val="24"/>
                <w:lang w:eastAsia="uk-UA"/>
              </w:rPr>
            </w:pPr>
            <w:r w:rsidRPr="00363E40">
              <w:rPr>
                <w:rFonts w:eastAsia="Calibri"/>
                <w:sz w:val="24"/>
                <w:szCs w:val="24"/>
                <w:lang w:eastAsia="uk-UA"/>
              </w:rPr>
              <w:t xml:space="preserve">Танцювальна гра «Вийди, </w:t>
            </w:r>
            <w:proofErr w:type="spellStart"/>
            <w:r w:rsidRPr="00363E40">
              <w:rPr>
                <w:rFonts w:eastAsia="Calibri"/>
                <w:sz w:val="24"/>
                <w:szCs w:val="24"/>
                <w:lang w:eastAsia="uk-UA"/>
              </w:rPr>
              <w:t>вийди</w:t>
            </w:r>
            <w:proofErr w:type="spellEnd"/>
            <w:r w:rsidRPr="00363E40">
              <w:rPr>
                <w:rFonts w:eastAsia="Calibri"/>
                <w:sz w:val="24"/>
                <w:szCs w:val="24"/>
                <w:lang w:eastAsia="uk-UA"/>
              </w:rPr>
              <w:t xml:space="preserve"> сонечко»</w:t>
            </w:r>
          </w:p>
        </w:tc>
        <w:tc>
          <w:tcPr>
            <w:tcW w:w="1979" w:type="dxa"/>
            <w:tcBorders>
              <w:top w:val="single" w:sz="6" w:space="0" w:color="auto"/>
              <w:left w:val="single" w:sz="6" w:space="0" w:color="auto"/>
              <w:bottom w:val="single" w:sz="6" w:space="0" w:color="auto"/>
              <w:right w:val="single" w:sz="6" w:space="0" w:color="auto"/>
            </w:tcBorders>
            <w:hideMark/>
          </w:tcPr>
          <w:p w:rsidR="003B6D8E" w:rsidRPr="00363E40" w:rsidRDefault="003B6D8E" w:rsidP="003B6D8E">
            <w:pPr>
              <w:autoSpaceDE w:val="0"/>
              <w:autoSpaceDN w:val="0"/>
              <w:adjustRightInd w:val="0"/>
              <w:spacing w:after="0" w:line="240" w:lineRule="auto"/>
              <w:jc w:val="center"/>
              <w:rPr>
                <w:rFonts w:eastAsia="Calibri"/>
                <w:sz w:val="24"/>
                <w:szCs w:val="24"/>
                <w:lang w:eastAsia="uk-UA"/>
              </w:rPr>
            </w:pPr>
            <w:r w:rsidRPr="00363E40">
              <w:rPr>
                <w:rFonts w:eastAsia="Calibri"/>
                <w:sz w:val="24"/>
                <w:szCs w:val="24"/>
                <w:lang w:eastAsia="uk-UA"/>
              </w:rPr>
              <w:t>ІІІ</w:t>
            </w:r>
          </w:p>
        </w:tc>
        <w:tc>
          <w:tcPr>
            <w:tcW w:w="3410" w:type="dxa"/>
            <w:tcBorders>
              <w:top w:val="single" w:sz="6" w:space="0" w:color="auto"/>
              <w:left w:val="single" w:sz="6" w:space="0" w:color="auto"/>
              <w:bottom w:val="single" w:sz="6" w:space="0" w:color="auto"/>
              <w:right w:val="single" w:sz="6" w:space="0" w:color="auto"/>
            </w:tcBorders>
            <w:hideMark/>
          </w:tcPr>
          <w:p w:rsidR="003B6D8E" w:rsidRPr="00363E40" w:rsidRDefault="003B6D8E" w:rsidP="003B6D8E">
            <w:pPr>
              <w:autoSpaceDE w:val="0"/>
              <w:autoSpaceDN w:val="0"/>
              <w:adjustRightInd w:val="0"/>
              <w:spacing w:after="0" w:line="240" w:lineRule="auto"/>
              <w:jc w:val="center"/>
              <w:rPr>
                <w:rFonts w:eastAsia="Calibri"/>
                <w:sz w:val="24"/>
                <w:szCs w:val="24"/>
                <w:lang w:eastAsia="uk-UA"/>
              </w:rPr>
            </w:pPr>
            <w:r w:rsidRPr="00363E40">
              <w:rPr>
                <w:rFonts w:eastAsia="Calibri"/>
                <w:sz w:val="24"/>
                <w:szCs w:val="24"/>
                <w:lang w:eastAsia="uk-UA"/>
              </w:rPr>
              <w:t>Музичний керівник, вихователі</w:t>
            </w:r>
          </w:p>
        </w:tc>
      </w:tr>
      <w:tr w:rsidR="00F424F0" w:rsidRPr="00F424F0" w:rsidTr="003B6D8E">
        <w:tc>
          <w:tcPr>
            <w:tcW w:w="4817" w:type="dxa"/>
            <w:tcBorders>
              <w:top w:val="single" w:sz="6" w:space="0" w:color="auto"/>
              <w:left w:val="single" w:sz="4" w:space="0" w:color="auto"/>
              <w:bottom w:val="single" w:sz="6" w:space="0" w:color="auto"/>
              <w:right w:val="single" w:sz="6" w:space="0" w:color="auto"/>
            </w:tcBorders>
            <w:hideMark/>
          </w:tcPr>
          <w:p w:rsidR="003B6D8E" w:rsidRPr="00363E40" w:rsidRDefault="00363E40" w:rsidP="001013A1">
            <w:pPr>
              <w:autoSpaceDE w:val="0"/>
              <w:autoSpaceDN w:val="0"/>
              <w:adjustRightInd w:val="0"/>
              <w:spacing w:after="0" w:line="240" w:lineRule="auto"/>
              <w:ind w:left="432" w:firstLine="284"/>
              <w:rPr>
                <w:rFonts w:eastAsia="Calibri"/>
                <w:sz w:val="24"/>
                <w:szCs w:val="24"/>
                <w:lang w:eastAsia="uk-UA"/>
              </w:rPr>
            </w:pPr>
            <w:r w:rsidRPr="00363E40">
              <w:rPr>
                <w:rFonts w:eastAsia="Calibri"/>
                <w:sz w:val="24"/>
                <w:szCs w:val="24"/>
                <w:lang w:eastAsia="uk-UA"/>
              </w:rPr>
              <w:t>Слухання пісень з мультфільмів</w:t>
            </w:r>
          </w:p>
        </w:tc>
        <w:tc>
          <w:tcPr>
            <w:tcW w:w="1979" w:type="dxa"/>
            <w:tcBorders>
              <w:top w:val="single" w:sz="6" w:space="0" w:color="auto"/>
              <w:left w:val="single" w:sz="6" w:space="0" w:color="auto"/>
              <w:bottom w:val="single" w:sz="6" w:space="0" w:color="auto"/>
              <w:right w:val="single" w:sz="6" w:space="0" w:color="auto"/>
            </w:tcBorders>
            <w:hideMark/>
          </w:tcPr>
          <w:p w:rsidR="003B6D8E" w:rsidRPr="00363E40" w:rsidRDefault="003B6D8E" w:rsidP="003B6D8E">
            <w:pPr>
              <w:autoSpaceDE w:val="0"/>
              <w:autoSpaceDN w:val="0"/>
              <w:adjustRightInd w:val="0"/>
              <w:spacing w:after="0" w:line="240" w:lineRule="auto"/>
              <w:jc w:val="center"/>
              <w:rPr>
                <w:rFonts w:eastAsia="Calibri"/>
                <w:sz w:val="24"/>
                <w:szCs w:val="24"/>
                <w:lang w:eastAsia="uk-UA"/>
              </w:rPr>
            </w:pPr>
            <w:r w:rsidRPr="00363E40">
              <w:rPr>
                <w:rFonts w:eastAsia="Calibri"/>
                <w:sz w:val="24"/>
                <w:szCs w:val="24"/>
                <w:lang w:eastAsia="uk-UA"/>
              </w:rPr>
              <w:t>IV</w:t>
            </w:r>
          </w:p>
        </w:tc>
        <w:tc>
          <w:tcPr>
            <w:tcW w:w="3410" w:type="dxa"/>
            <w:tcBorders>
              <w:top w:val="single" w:sz="6" w:space="0" w:color="auto"/>
              <w:left w:val="single" w:sz="6" w:space="0" w:color="auto"/>
              <w:bottom w:val="single" w:sz="6" w:space="0" w:color="auto"/>
              <w:right w:val="single" w:sz="6" w:space="0" w:color="auto"/>
            </w:tcBorders>
            <w:hideMark/>
          </w:tcPr>
          <w:p w:rsidR="003B6D8E" w:rsidRPr="00363E40" w:rsidRDefault="003B6D8E" w:rsidP="003B6D8E">
            <w:pPr>
              <w:autoSpaceDE w:val="0"/>
              <w:autoSpaceDN w:val="0"/>
              <w:adjustRightInd w:val="0"/>
              <w:spacing w:after="0" w:line="240" w:lineRule="auto"/>
              <w:jc w:val="center"/>
              <w:rPr>
                <w:rFonts w:eastAsia="Calibri"/>
                <w:sz w:val="24"/>
                <w:szCs w:val="24"/>
                <w:lang w:eastAsia="uk-UA"/>
              </w:rPr>
            </w:pPr>
            <w:r w:rsidRPr="00363E40">
              <w:rPr>
                <w:rFonts w:eastAsia="Calibri"/>
                <w:sz w:val="24"/>
                <w:szCs w:val="24"/>
                <w:lang w:eastAsia="uk-UA"/>
              </w:rPr>
              <w:t>Музичний керівник, вихователі</w:t>
            </w:r>
          </w:p>
        </w:tc>
      </w:tr>
      <w:tr w:rsidR="00F424F0" w:rsidRPr="00363E40" w:rsidTr="003B6D8E">
        <w:tc>
          <w:tcPr>
            <w:tcW w:w="4817" w:type="dxa"/>
            <w:tcBorders>
              <w:top w:val="single" w:sz="6" w:space="0" w:color="auto"/>
              <w:left w:val="single" w:sz="4" w:space="0" w:color="auto"/>
              <w:bottom w:val="single" w:sz="6" w:space="0" w:color="auto"/>
              <w:right w:val="single" w:sz="6" w:space="0" w:color="auto"/>
            </w:tcBorders>
            <w:hideMark/>
          </w:tcPr>
          <w:p w:rsidR="003B6D8E" w:rsidRPr="00363E40" w:rsidRDefault="00363E40" w:rsidP="007F0625">
            <w:pPr>
              <w:autoSpaceDE w:val="0"/>
              <w:autoSpaceDN w:val="0"/>
              <w:adjustRightInd w:val="0"/>
              <w:spacing w:after="0" w:line="240" w:lineRule="auto"/>
              <w:ind w:left="432" w:firstLine="284"/>
              <w:rPr>
                <w:rFonts w:eastAsia="Calibri"/>
                <w:sz w:val="24"/>
                <w:szCs w:val="24"/>
                <w:lang w:eastAsia="uk-UA"/>
              </w:rPr>
            </w:pPr>
            <w:r w:rsidRPr="00363E40">
              <w:rPr>
                <w:rFonts w:eastAsia="Calibri"/>
                <w:sz w:val="24"/>
                <w:szCs w:val="24"/>
                <w:lang w:eastAsia="uk-UA"/>
              </w:rPr>
              <w:t>Театр іграшок «</w:t>
            </w:r>
            <w:proofErr w:type="spellStart"/>
            <w:r w:rsidRPr="00363E40">
              <w:rPr>
                <w:rFonts w:eastAsia="Calibri"/>
                <w:sz w:val="24"/>
                <w:szCs w:val="24"/>
                <w:lang w:eastAsia="uk-UA"/>
              </w:rPr>
              <w:t>Уточка</w:t>
            </w:r>
            <w:proofErr w:type="spellEnd"/>
            <w:r w:rsidRPr="00363E40">
              <w:rPr>
                <w:rFonts w:eastAsia="Calibri"/>
                <w:sz w:val="24"/>
                <w:szCs w:val="24"/>
                <w:lang w:eastAsia="uk-UA"/>
              </w:rPr>
              <w:t xml:space="preserve"> і дудочка»</w:t>
            </w:r>
          </w:p>
        </w:tc>
        <w:tc>
          <w:tcPr>
            <w:tcW w:w="1979" w:type="dxa"/>
            <w:tcBorders>
              <w:top w:val="single" w:sz="6" w:space="0" w:color="auto"/>
              <w:left w:val="single" w:sz="6" w:space="0" w:color="auto"/>
              <w:bottom w:val="single" w:sz="6" w:space="0" w:color="auto"/>
              <w:right w:val="single" w:sz="6" w:space="0" w:color="auto"/>
            </w:tcBorders>
            <w:hideMark/>
          </w:tcPr>
          <w:p w:rsidR="003B6D8E" w:rsidRPr="00363E40" w:rsidRDefault="003B6D8E" w:rsidP="003B6D8E">
            <w:pPr>
              <w:autoSpaceDE w:val="0"/>
              <w:autoSpaceDN w:val="0"/>
              <w:adjustRightInd w:val="0"/>
              <w:spacing w:after="0" w:line="240" w:lineRule="auto"/>
              <w:jc w:val="center"/>
              <w:rPr>
                <w:rFonts w:eastAsia="Calibri"/>
                <w:sz w:val="24"/>
                <w:szCs w:val="24"/>
                <w:lang w:eastAsia="uk-UA"/>
              </w:rPr>
            </w:pPr>
            <w:r w:rsidRPr="00363E40">
              <w:rPr>
                <w:rFonts w:eastAsia="Calibri"/>
                <w:sz w:val="24"/>
                <w:szCs w:val="24"/>
                <w:lang w:eastAsia="uk-UA"/>
              </w:rPr>
              <w:t>IV</w:t>
            </w:r>
          </w:p>
        </w:tc>
        <w:tc>
          <w:tcPr>
            <w:tcW w:w="3410" w:type="dxa"/>
            <w:tcBorders>
              <w:top w:val="single" w:sz="6" w:space="0" w:color="auto"/>
              <w:left w:val="single" w:sz="6" w:space="0" w:color="auto"/>
              <w:bottom w:val="single" w:sz="6" w:space="0" w:color="auto"/>
              <w:right w:val="single" w:sz="6" w:space="0" w:color="auto"/>
            </w:tcBorders>
            <w:hideMark/>
          </w:tcPr>
          <w:p w:rsidR="003B6D8E" w:rsidRPr="00363E40" w:rsidRDefault="003B6D8E" w:rsidP="003B6D8E">
            <w:pPr>
              <w:autoSpaceDE w:val="0"/>
              <w:autoSpaceDN w:val="0"/>
              <w:adjustRightInd w:val="0"/>
              <w:spacing w:after="0" w:line="240" w:lineRule="auto"/>
              <w:jc w:val="center"/>
              <w:rPr>
                <w:rFonts w:eastAsia="Calibri"/>
                <w:sz w:val="24"/>
                <w:szCs w:val="24"/>
                <w:lang w:eastAsia="uk-UA"/>
              </w:rPr>
            </w:pPr>
            <w:r w:rsidRPr="00363E40">
              <w:rPr>
                <w:rFonts w:eastAsia="Calibri"/>
                <w:sz w:val="24"/>
                <w:szCs w:val="24"/>
                <w:lang w:eastAsia="uk-UA"/>
              </w:rPr>
              <w:t>Музичний керівник, вихователі</w:t>
            </w:r>
          </w:p>
        </w:tc>
      </w:tr>
      <w:tr w:rsidR="00F424F0" w:rsidRPr="00363E40" w:rsidTr="003B6D8E">
        <w:tc>
          <w:tcPr>
            <w:tcW w:w="4817" w:type="dxa"/>
            <w:tcBorders>
              <w:top w:val="single" w:sz="6" w:space="0" w:color="auto"/>
              <w:left w:val="single" w:sz="4" w:space="0" w:color="auto"/>
              <w:bottom w:val="single" w:sz="6" w:space="0" w:color="auto"/>
              <w:right w:val="single" w:sz="6" w:space="0" w:color="auto"/>
            </w:tcBorders>
            <w:hideMark/>
          </w:tcPr>
          <w:p w:rsidR="003B6D8E" w:rsidRPr="00363E40" w:rsidRDefault="00363E40" w:rsidP="001013A1">
            <w:pPr>
              <w:autoSpaceDE w:val="0"/>
              <w:autoSpaceDN w:val="0"/>
              <w:adjustRightInd w:val="0"/>
              <w:spacing w:after="0" w:line="240" w:lineRule="auto"/>
              <w:ind w:left="432" w:firstLine="284"/>
              <w:rPr>
                <w:rFonts w:eastAsia="Calibri"/>
                <w:sz w:val="24"/>
                <w:szCs w:val="24"/>
                <w:lang w:eastAsia="uk-UA"/>
              </w:rPr>
            </w:pPr>
            <w:r w:rsidRPr="00363E40">
              <w:rPr>
                <w:rFonts w:eastAsia="Calibri"/>
                <w:sz w:val="24"/>
                <w:szCs w:val="24"/>
                <w:lang w:eastAsia="uk-UA"/>
              </w:rPr>
              <w:t>Ляльковий театр «Про вогонь нам треба знати»</w:t>
            </w:r>
          </w:p>
        </w:tc>
        <w:tc>
          <w:tcPr>
            <w:tcW w:w="1979" w:type="dxa"/>
            <w:tcBorders>
              <w:top w:val="single" w:sz="6" w:space="0" w:color="auto"/>
              <w:left w:val="single" w:sz="6" w:space="0" w:color="auto"/>
              <w:bottom w:val="single" w:sz="6" w:space="0" w:color="auto"/>
              <w:right w:val="single" w:sz="6" w:space="0" w:color="auto"/>
            </w:tcBorders>
            <w:hideMark/>
          </w:tcPr>
          <w:p w:rsidR="003B6D8E" w:rsidRPr="00363E40" w:rsidRDefault="003B6D8E" w:rsidP="003B6D8E">
            <w:pPr>
              <w:autoSpaceDE w:val="0"/>
              <w:autoSpaceDN w:val="0"/>
              <w:adjustRightInd w:val="0"/>
              <w:spacing w:after="0" w:line="240" w:lineRule="auto"/>
              <w:jc w:val="center"/>
              <w:rPr>
                <w:rFonts w:eastAsia="Calibri"/>
                <w:sz w:val="24"/>
                <w:szCs w:val="24"/>
                <w:lang w:eastAsia="uk-UA"/>
              </w:rPr>
            </w:pPr>
            <w:r w:rsidRPr="00363E40">
              <w:rPr>
                <w:rFonts w:eastAsia="Calibri"/>
                <w:sz w:val="24"/>
                <w:szCs w:val="24"/>
                <w:lang w:eastAsia="uk-UA"/>
              </w:rPr>
              <w:t>V</w:t>
            </w:r>
          </w:p>
        </w:tc>
        <w:tc>
          <w:tcPr>
            <w:tcW w:w="3410" w:type="dxa"/>
            <w:tcBorders>
              <w:top w:val="single" w:sz="6" w:space="0" w:color="auto"/>
              <w:left w:val="single" w:sz="6" w:space="0" w:color="auto"/>
              <w:bottom w:val="single" w:sz="6" w:space="0" w:color="auto"/>
              <w:right w:val="single" w:sz="6" w:space="0" w:color="auto"/>
            </w:tcBorders>
            <w:hideMark/>
          </w:tcPr>
          <w:p w:rsidR="003B6D8E" w:rsidRPr="00363E40" w:rsidRDefault="003B6D8E" w:rsidP="003B6D8E">
            <w:pPr>
              <w:autoSpaceDE w:val="0"/>
              <w:autoSpaceDN w:val="0"/>
              <w:adjustRightInd w:val="0"/>
              <w:spacing w:after="0" w:line="240" w:lineRule="auto"/>
              <w:jc w:val="center"/>
              <w:rPr>
                <w:rFonts w:eastAsia="Calibri"/>
                <w:sz w:val="24"/>
                <w:szCs w:val="24"/>
                <w:lang w:eastAsia="uk-UA"/>
              </w:rPr>
            </w:pPr>
            <w:r w:rsidRPr="00363E40">
              <w:rPr>
                <w:rFonts w:eastAsia="Calibri"/>
                <w:sz w:val="24"/>
                <w:szCs w:val="24"/>
                <w:lang w:eastAsia="uk-UA"/>
              </w:rPr>
              <w:t>Музичний керівник, вихователі</w:t>
            </w:r>
          </w:p>
        </w:tc>
      </w:tr>
      <w:tr w:rsidR="00F424F0" w:rsidRPr="00363E40" w:rsidTr="003B6D8E">
        <w:tc>
          <w:tcPr>
            <w:tcW w:w="4817" w:type="dxa"/>
            <w:tcBorders>
              <w:top w:val="single" w:sz="6" w:space="0" w:color="auto"/>
              <w:left w:val="single" w:sz="4" w:space="0" w:color="auto"/>
              <w:bottom w:val="single" w:sz="6" w:space="0" w:color="auto"/>
              <w:right w:val="single" w:sz="6" w:space="0" w:color="auto"/>
            </w:tcBorders>
            <w:hideMark/>
          </w:tcPr>
          <w:p w:rsidR="003B6D8E" w:rsidRPr="00363E40" w:rsidRDefault="00363E40" w:rsidP="00C42F2E">
            <w:pPr>
              <w:autoSpaceDE w:val="0"/>
              <w:autoSpaceDN w:val="0"/>
              <w:adjustRightInd w:val="0"/>
              <w:spacing w:after="0" w:line="240" w:lineRule="auto"/>
              <w:ind w:left="432" w:firstLine="284"/>
              <w:rPr>
                <w:rFonts w:eastAsia="Calibri"/>
                <w:sz w:val="24"/>
                <w:szCs w:val="24"/>
                <w:lang w:eastAsia="uk-UA"/>
              </w:rPr>
            </w:pPr>
            <w:r w:rsidRPr="00363E40">
              <w:rPr>
                <w:rFonts w:eastAsia="Calibri"/>
                <w:sz w:val="24"/>
                <w:szCs w:val="24"/>
                <w:lang w:eastAsia="uk-UA"/>
              </w:rPr>
              <w:t xml:space="preserve">Гра – </w:t>
            </w:r>
            <w:proofErr w:type="spellStart"/>
            <w:r w:rsidRPr="00363E40">
              <w:rPr>
                <w:rFonts w:eastAsia="Calibri"/>
                <w:sz w:val="24"/>
                <w:szCs w:val="24"/>
                <w:lang w:eastAsia="uk-UA"/>
              </w:rPr>
              <w:t>забавлянка</w:t>
            </w:r>
            <w:proofErr w:type="spellEnd"/>
            <w:r w:rsidRPr="00363E40">
              <w:rPr>
                <w:rFonts w:eastAsia="Calibri"/>
                <w:sz w:val="24"/>
                <w:szCs w:val="24"/>
                <w:lang w:eastAsia="uk-UA"/>
              </w:rPr>
              <w:t xml:space="preserve"> «Вгадай казкового героя»</w:t>
            </w:r>
          </w:p>
        </w:tc>
        <w:tc>
          <w:tcPr>
            <w:tcW w:w="1979" w:type="dxa"/>
            <w:tcBorders>
              <w:top w:val="single" w:sz="6" w:space="0" w:color="auto"/>
              <w:left w:val="single" w:sz="6" w:space="0" w:color="auto"/>
              <w:bottom w:val="single" w:sz="6" w:space="0" w:color="auto"/>
              <w:right w:val="single" w:sz="6" w:space="0" w:color="auto"/>
            </w:tcBorders>
            <w:hideMark/>
          </w:tcPr>
          <w:p w:rsidR="003B6D8E" w:rsidRPr="00363E40" w:rsidRDefault="003B6D8E" w:rsidP="003B6D8E">
            <w:pPr>
              <w:autoSpaceDE w:val="0"/>
              <w:autoSpaceDN w:val="0"/>
              <w:adjustRightInd w:val="0"/>
              <w:spacing w:after="0" w:line="240" w:lineRule="auto"/>
              <w:jc w:val="center"/>
              <w:rPr>
                <w:rFonts w:eastAsia="Calibri"/>
                <w:sz w:val="24"/>
                <w:szCs w:val="24"/>
                <w:lang w:eastAsia="uk-UA"/>
              </w:rPr>
            </w:pPr>
            <w:r w:rsidRPr="00363E40">
              <w:rPr>
                <w:rFonts w:eastAsia="Calibri"/>
                <w:sz w:val="24"/>
                <w:szCs w:val="24"/>
                <w:lang w:eastAsia="uk-UA"/>
              </w:rPr>
              <w:t>V</w:t>
            </w:r>
          </w:p>
        </w:tc>
        <w:tc>
          <w:tcPr>
            <w:tcW w:w="3410" w:type="dxa"/>
            <w:tcBorders>
              <w:top w:val="single" w:sz="6" w:space="0" w:color="auto"/>
              <w:left w:val="single" w:sz="6" w:space="0" w:color="auto"/>
              <w:bottom w:val="single" w:sz="6" w:space="0" w:color="auto"/>
              <w:right w:val="single" w:sz="6" w:space="0" w:color="auto"/>
            </w:tcBorders>
            <w:hideMark/>
          </w:tcPr>
          <w:p w:rsidR="003B6D8E" w:rsidRPr="00363E40" w:rsidRDefault="003B6D8E" w:rsidP="003B6D8E">
            <w:pPr>
              <w:autoSpaceDE w:val="0"/>
              <w:autoSpaceDN w:val="0"/>
              <w:adjustRightInd w:val="0"/>
              <w:spacing w:after="0" w:line="240" w:lineRule="auto"/>
              <w:jc w:val="center"/>
              <w:rPr>
                <w:rFonts w:eastAsia="Calibri"/>
                <w:sz w:val="24"/>
                <w:szCs w:val="24"/>
                <w:lang w:eastAsia="uk-UA"/>
              </w:rPr>
            </w:pPr>
            <w:r w:rsidRPr="00363E40">
              <w:rPr>
                <w:rFonts w:eastAsia="Calibri"/>
                <w:sz w:val="24"/>
                <w:szCs w:val="24"/>
                <w:lang w:eastAsia="uk-UA"/>
              </w:rPr>
              <w:t>Музичний керівник, вихователі</w:t>
            </w:r>
          </w:p>
        </w:tc>
      </w:tr>
    </w:tbl>
    <w:p w:rsidR="003B6D8E" w:rsidRPr="00363E40" w:rsidRDefault="003B6D8E" w:rsidP="003B6D8E">
      <w:pPr>
        <w:spacing w:after="0" w:line="240" w:lineRule="auto"/>
        <w:jc w:val="center"/>
        <w:rPr>
          <w:rFonts w:eastAsia="Calibri"/>
          <w:b/>
          <w:bCs/>
          <w:sz w:val="24"/>
          <w:szCs w:val="28"/>
          <w:lang w:eastAsia="uk-UA"/>
        </w:rPr>
      </w:pPr>
    </w:p>
    <w:p w:rsidR="003B6D8E" w:rsidRPr="00363E40" w:rsidRDefault="003B6D8E" w:rsidP="003B6D8E">
      <w:pPr>
        <w:spacing w:after="0" w:line="240" w:lineRule="auto"/>
        <w:ind w:left="432"/>
        <w:rPr>
          <w:rFonts w:eastAsia="Calibri"/>
          <w:b/>
          <w:bCs/>
          <w:sz w:val="38"/>
          <w:szCs w:val="38"/>
          <w:lang w:eastAsia="uk-UA"/>
        </w:rPr>
      </w:pPr>
      <w:r w:rsidRPr="00363E40">
        <w:rPr>
          <w:rFonts w:eastAsia="Calibri"/>
          <w:b/>
          <w:bCs/>
          <w:szCs w:val="28"/>
          <w:lang w:eastAsia="uk-UA"/>
        </w:rPr>
        <w:t>Вечори розваг / 4 рік життя /</w:t>
      </w:r>
    </w:p>
    <w:p w:rsidR="003B6D8E" w:rsidRPr="00F424F0" w:rsidRDefault="003B6D8E" w:rsidP="003B6D8E">
      <w:pPr>
        <w:autoSpaceDE w:val="0"/>
        <w:autoSpaceDN w:val="0"/>
        <w:adjustRightInd w:val="0"/>
        <w:spacing w:after="0" w:line="240" w:lineRule="auto"/>
        <w:jc w:val="center"/>
        <w:rPr>
          <w:rFonts w:eastAsia="Calibri"/>
          <w:bCs/>
          <w:color w:val="FF0000"/>
          <w:sz w:val="24"/>
          <w:szCs w:val="28"/>
          <w:lang w:eastAsia="uk-UA"/>
        </w:rPr>
      </w:pPr>
    </w:p>
    <w:tbl>
      <w:tblPr>
        <w:tblW w:w="10200" w:type="dxa"/>
        <w:tblInd w:w="40" w:type="dxa"/>
        <w:tblLayout w:type="fixed"/>
        <w:tblCellMar>
          <w:left w:w="40" w:type="dxa"/>
          <w:right w:w="40" w:type="dxa"/>
        </w:tblCellMar>
        <w:tblLook w:val="00A0" w:firstRow="1" w:lastRow="0" w:firstColumn="1" w:lastColumn="0" w:noHBand="0" w:noVBand="0"/>
      </w:tblPr>
      <w:tblGrid>
        <w:gridCol w:w="5100"/>
        <w:gridCol w:w="1692"/>
        <w:gridCol w:w="3408"/>
      </w:tblGrid>
      <w:tr w:rsidR="00F424F0" w:rsidRPr="00F424F0" w:rsidTr="003B6D8E">
        <w:tc>
          <w:tcPr>
            <w:tcW w:w="5103" w:type="dxa"/>
            <w:tcBorders>
              <w:top w:val="single" w:sz="6" w:space="0" w:color="auto"/>
              <w:left w:val="single" w:sz="4" w:space="0" w:color="auto"/>
              <w:bottom w:val="single" w:sz="6" w:space="0" w:color="auto"/>
              <w:right w:val="single" w:sz="6" w:space="0" w:color="auto"/>
            </w:tcBorders>
            <w:hideMark/>
          </w:tcPr>
          <w:p w:rsidR="003B6D8E" w:rsidRPr="00C83F85" w:rsidRDefault="003B6D8E" w:rsidP="003B6D8E">
            <w:pPr>
              <w:autoSpaceDE w:val="0"/>
              <w:autoSpaceDN w:val="0"/>
              <w:adjustRightInd w:val="0"/>
              <w:spacing w:after="0" w:line="240" w:lineRule="auto"/>
              <w:ind w:left="432" w:firstLine="284"/>
              <w:jc w:val="center"/>
              <w:rPr>
                <w:rFonts w:eastAsia="Calibri"/>
                <w:b/>
                <w:sz w:val="24"/>
                <w:szCs w:val="28"/>
                <w:lang w:eastAsia="uk-UA"/>
              </w:rPr>
            </w:pPr>
            <w:r w:rsidRPr="00C83F85">
              <w:rPr>
                <w:rFonts w:eastAsia="Calibri"/>
                <w:b/>
                <w:sz w:val="24"/>
                <w:szCs w:val="28"/>
                <w:lang w:eastAsia="uk-UA"/>
              </w:rPr>
              <w:t>Зміст</w:t>
            </w:r>
          </w:p>
        </w:tc>
        <w:tc>
          <w:tcPr>
            <w:tcW w:w="1693" w:type="dxa"/>
            <w:tcBorders>
              <w:top w:val="single" w:sz="6" w:space="0" w:color="auto"/>
              <w:left w:val="single" w:sz="6" w:space="0" w:color="auto"/>
              <w:bottom w:val="single" w:sz="6" w:space="0" w:color="auto"/>
              <w:right w:val="single" w:sz="6" w:space="0" w:color="auto"/>
            </w:tcBorders>
            <w:hideMark/>
          </w:tcPr>
          <w:p w:rsidR="003B6D8E" w:rsidRPr="00C83F85" w:rsidRDefault="003B6D8E" w:rsidP="003B6D8E">
            <w:pPr>
              <w:autoSpaceDE w:val="0"/>
              <w:autoSpaceDN w:val="0"/>
              <w:adjustRightInd w:val="0"/>
              <w:spacing w:after="0" w:line="240" w:lineRule="auto"/>
              <w:jc w:val="center"/>
              <w:rPr>
                <w:rFonts w:eastAsia="Calibri"/>
                <w:b/>
                <w:sz w:val="24"/>
                <w:szCs w:val="28"/>
                <w:lang w:eastAsia="uk-UA"/>
              </w:rPr>
            </w:pPr>
            <w:r w:rsidRPr="00C83F85">
              <w:rPr>
                <w:rFonts w:eastAsia="Calibri"/>
                <w:b/>
                <w:sz w:val="24"/>
                <w:szCs w:val="28"/>
                <w:lang w:eastAsia="uk-UA"/>
              </w:rPr>
              <w:t>Термін</w:t>
            </w:r>
          </w:p>
        </w:tc>
        <w:tc>
          <w:tcPr>
            <w:tcW w:w="3410" w:type="dxa"/>
            <w:tcBorders>
              <w:top w:val="single" w:sz="6" w:space="0" w:color="auto"/>
              <w:left w:val="single" w:sz="6" w:space="0" w:color="auto"/>
              <w:bottom w:val="single" w:sz="6" w:space="0" w:color="auto"/>
              <w:right w:val="single" w:sz="6" w:space="0" w:color="auto"/>
            </w:tcBorders>
            <w:hideMark/>
          </w:tcPr>
          <w:p w:rsidR="003B6D8E" w:rsidRPr="00C83F85" w:rsidRDefault="003B6D8E" w:rsidP="003B6D8E">
            <w:pPr>
              <w:autoSpaceDE w:val="0"/>
              <w:autoSpaceDN w:val="0"/>
              <w:adjustRightInd w:val="0"/>
              <w:spacing w:after="0" w:line="240" w:lineRule="auto"/>
              <w:jc w:val="center"/>
              <w:rPr>
                <w:rFonts w:eastAsia="Calibri"/>
                <w:b/>
                <w:sz w:val="24"/>
                <w:szCs w:val="28"/>
                <w:lang w:eastAsia="uk-UA"/>
              </w:rPr>
            </w:pPr>
            <w:r w:rsidRPr="00C83F85">
              <w:rPr>
                <w:rFonts w:eastAsia="Calibri"/>
                <w:b/>
                <w:sz w:val="24"/>
                <w:szCs w:val="28"/>
                <w:lang w:eastAsia="uk-UA"/>
              </w:rPr>
              <w:t>Відповідальні</w:t>
            </w:r>
          </w:p>
        </w:tc>
      </w:tr>
      <w:tr w:rsidR="00F424F0" w:rsidRPr="00F424F0" w:rsidTr="003B6D8E">
        <w:tc>
          <w:tcPr>
            <w:tcW w:w="5103" w:type="dxa"/>
            <w:tcBorders>
              <w:top w:val="single" w:sz="6" w:space="0" w:color="auto"/>
              <w:left w:val="single" w:sz="4" w:space="0" w:color="auto"/>
              <w:bottom w:val="single" w:sz="6" w:space="0" w:color="auto"/>
              <w:right w:val="single" w:sz="6" w:space="0" w:color="auto"/>
            </w:tcBorders>
            <w:hideMark/>
          </w:tcPr>
          <w:p w:rsidR="003B6D8E" w:rsidRPr="00C83F85" w:rsidRDefault="003B6D8E" w:rsidP="003B6D8E">
            <w:pPr>
              <w:autoSpaceDE w:val="0"/>
              <w:autoSpaceDN w:val="0"/>
              <w:adjustRightInd w:val="0"/>
              <w:spacing w:after="0" w:line="240" w:lineRule="auto"/>
              <w:ind w:left="432" w:firstLine="284"/>
              <w:jc w:val="center"/>
              <w:rPr>
                <w:rFonts w:eastAsia="Calibri"/>
                <w:b/>
                <w:sz w:val="24"/>
                <w:szCs w:val="28"/>
                <w:lang w:eastAsia="uk-UA"/>
              </w:rPr>
            </w:pPr>
            <w:r w:rsidRPr="00C83F85">
              <w:rPr>
                <w:rFonts w:eastAsia="Calibri"/>
                <w:b/>
                <w:sz w:val="24"/>
                <w:szCs w:val="28"/>
                <w:lang w:eastAsia="uk-UA"/>
              </w:rPr>
              <w:t>1</w:t>
            </w:r>
          </w:p>
        </w:tc>
        <w:tc>
          <w:tcPr>
            <w:tcW w:w="1693" w:type="dxa"/>
            <w:tcBorders>
              <w:top w:val="single" w:sz="6" w:space="0" w:color="auto"/>
              <w:left w:val="single" w:sz="6" w:space="0" w:color="auto"/>
              <w:bottom w:val="single" w:sz="6" w:space="0" w:color="auto"/>
              <w:right w:val="single" w:sz="6" w:space="0" w:color="auto"/>
            </w:tcBorders>
            <w:hideMark/>
          </w:tcPr>
          <w:p w:rsidR="003B6D8E" w:rsidRPr="00C83F85" w:rsidRDefault="003B6D8E" w:rsidP="003B6D8E">
            <w:pPr>
              <w:autoSpaceDE w:val="0"/>
              <w:autoSpaceDN w:val="0"/>
              <w:adjustRightInd w:val="0"/>
              <w:spacing w:after="0" w:line="240" w:lineRule="auto"/>
              <w:jc w:val="center"/>
              <w:rPr>
                <w:rFonts w:eastAsia="Calibri"/>
                <w:b/>
                <w:sz w:val="24"/>
                <w:szCs w:val="28"/>
                <w:lang w:eastAsia="uk-UA"/>
              </w:rPr>
            </w:pPr>
            <w:r w:rsidRPr="00C83F85">
              <w:rPr>
                <w:rFonts w:eastAsia="Calibri"/>
                <w:b/>
                <w:sz w:val="24"/>
                <w:szCs w:val="28"/>
                <w:lang w:eastAsia="uk-UA"/>
              </w:rPr>
              <w:t>2</w:t>
            </w:r>
          </w:p>
        </w:tc>
        <w:tc>
          <w:tcPr>
            <w:tcW w:w="3410" w:type="dxa"/>
            <w:tcBorders>
              <w:top w:val="single" w:sz="6" w:space="0" w:color="auto"/>
              <w:left w:val="single" w:sz="6" w:space="0" w:color="auto"/>
              <w:bottom w:val="single" w:sz="6" w:space="0" w:color="auto"/>
              <w:right w:val="single" w:sz="6" w:space="0" w:color="auto"/>
            </w:tcBorders>
            <w:hideMark/>
          </w:tcPr>
          <w:p w:rsidR="003B6D8E" w:rsidRPr="00C83F85" w:rsidRDefault="003B6D8E" w:rsidP="003B6D8E">
            <w:pPr>
              <w:autoSpaceDE w:val="0"/>
              <w:autoSpaceDN w:val="0"/>
              <w:adjustRightInd w:val="0"/>
              <w:spacing w:after="0" w:line="240" w:lineRule="auto"/>
              <w:jc w:val="center"/>
              <w:rPr>
                <w:rFonts w:eastAsia="Calibri"/>
                <w:b/>
                <w:sz w:val="24"/>
                <w:szCs w:val="28"/>
                <w:lang w:eastAsia="uk-UA"/>
              </w:rPr>
            </w:pPr>
            <w:r w:rsidRPr="00C83F85">
              <w:rPr>
                <w:rFonts w:eastAsia="Calibri"/>
                <w:b/>
                <w:sz w:val="24"/>
                <w:szCs w:val="28"/>
                <w:lang w:eastAsia="uk-UA"/>
              </w:rPr>
              <w:t>3</w:t>
            </w:r>
          </w:p>
        </w:tc>
      </w:tr>
      <w:tr w:rsidR="00F424F0" w:rsidRPr="00F424F0" w:rsidTr="003B6D8E">
        <w:tc>
          <w:tcPr>
            <w:tcW w:w="5103" w:type="dxa"/>
            <w:tcBorders>
              <w:top w:val="single" w:sz="6" w:space="0" w:color="auto"/>
              <w:left w:val="single" w:sz="4" w:space="0" w:color="auto"/>
              <w:bottom w:val="single" w:sz="6" w:space="0" w:color="auto"/>
              <w:right w:val="single" w:sz="6" w:space="0" w:color="auto"/>
            </w:tcBorders>
            <w:hideMark/>
          </w:tcPr>
          <w:p w:rsidR="003B6D8E" w:rsidRPr="00C83F85" w:rsidRDefault="003B6D8E" w:rsidP="00C83F85">
            <w:pPr>
              <w:autoSpaceDE w:val="0"/>
              <w:autoSpaceDN w:val="0"/>
              <w:adjustRightInd w:val="0"/>
              <w:spacing w:after="0" w:line="240" w:lineRule="auto"/>
              <w:ind w:left="432" w:firstLine="284"/>
              <w:rPr>
                <w:rFonts w:eastAsia="Calibri"/>
                <w:sz w:val="24"/>
                <w:szCs w:val="24"/>
                <w:lang w:eastAsia="uk-UA"/>
              </w:rPr>
            </w:pPr>
            <w:r w:rsidRPr="00C83F85">
              <w:rPr>
                <w:rFonts w:eastAsia="Calibri"/>
                <w:sz w:val="24"/>
                <w:szCs w:val="24"/>
                <w:lang w:eastAsia="uk-UA"/>
              </w:rPr>
              <w:t>«</w:t>
            </w:r>
            <w:r w:rsidR="00C83F85" w:rsidRPr="00C83F85">
              <w:rPr>
                <w:rFonts w:eastAsia="Calibri"/>
                <w:sz w:val="24"/>
                <w:szCs w:val="24"/>
                <w:lang w:eastAsia="uk-UA"/>
              </w:rPr>
              <w:t>Курочка Ряба» гра - імітація</w:t>
            </w:r>
          </w:p>
        </w:tc>
        <w:tc>
          <w:tcPr>
            <w:tcW w:w="1693" w:type="dxa"/>
            <w:tcBorders>
              <w:top w:val="single" w:sz="6" w:space="0" w:color="auto"/>
              <w:left w:val="single" w:sz="6" w:space="0" w:color="auto"/>
              <w:bottom w:val="single" w:sz="6" w:space="0" w:color="auto"/>
              <w:right w:val="single" w:sz="6" w:space="0" w:color="auto"/>
            </w:tcBorders>
            <w:hideMark/>
          </w:tcPr>
          <w:p w:rsidR="003B6D8E" w:rsidRPr="00C83F85" w:rsidRDefault="003B6D8E" w:rsidP="003B6D8E">
            <w:pPr>
              <w:autoSpaceDE w:val="0"/>
              <w:autoSpaceDN w:val="0"/>
              <w:adjustRightInd w:val="0"/>
              <w:spacing w:after="0" w:line="240" w:lineRule="auto"/>
              <w:ind w:firstLine="284"/>
              <w:jc w:val="center"/>
              <w:rPr>
                <w:rFonts w:eastAsia="Calibri"/>
                <w:sz w:val="24"/>
                <w:szCs w:val="24"/>
                <w:lang w:eastAsia="uk-UA"/>
              </w:rPr>
            </w:pPr>
            <w:r w:rsidRPr="00C83F85">
              <w:rPr>
                <w:rFonts w:eastAsia="Calibri"/>
                <w:sz w:val="24"/>
                <w:szCs w:val="24"/>
                <w:lang w:eastAsia="uk-UA"/>
              </w:rPr>
              <w:t>ІХ</w:t>
            </w:r>
          </w:p>
        </w:tc>
        <w:tc>
          <w:tcPr>
            <w:tcW w:w="3410" w:type="dxa"/>
            <w:tcBorders>
              <w:top w:val="single" w:sz="6" w:space="0" w:color="auto"/>
              <w:left w:val="single" w:sz="6" w:space="0" w:color="auto"/>
              <w:bottom w:val="single" w:sz="6" w:space="0" w:color="auto"/>
              <w:right w:val="single" w:sz="6" w:space="0" w:color="auto"/>
            </w:tcBorders>
            <w:hideMark/>
          </w:tcPr>
          <w:p w:rsidR="003B6D8E" w:rsidRPr="00C83F85" w:rsidRDefault="003B6D8E" w:rsidP="003B6D8E">
            <w:pPr>
              <w:autoSpaceDE w:val="0"/>
              <w:autoSpaceDN w:val="0"/>
              <w:adjustRightInd w:val="0"/>
              <w:spacing w:after="0" w:line="240" w:lineRule="auto"/>
              <w:jc w:val="center"/>
              <w:rPr>
                <w:rFonts w:eastAsia="Calibri"/>
                <w:sz w:val="24"/>
                <w:szCs w:val="24"/>
                <w:lang w:eastAsia="uk-UA"/>
              </w:rPr>
            </w:pPr>
            <w:r w:rsidRPr="00C83F85">
              <w:rPr>
                <w:rFonts w:eastAsia="Calibri"/>
                <w:sz w:val="24"/>
                <w:szCs w:val="24"/>
                <w:lang w:eastAsia="uk-UA"/>
              </w:rPr>
              <w:t>Музичний керівник, вихователі</w:t>
            </w:r>
          </w:p>
        </w:tc>
      </w:tr>
      <w:tr w:rsidR="00F424F0" w:rsidRPr="00F424F0" w:rsidTr="003B6D8E">
        <w:tc>
          <w:tcPr>
            <w:tcW w:w="5103" w:type="dxa"/>
            <w:tcBorders>
              <w:top w:val="single" w:sz="6" w:space="0" w:color="auto"/>
              <w:left w:val="single" w:sz="4" w:space="0" w:color="auto"/>
              <w:bottom w:val="single" w:sz="6" w:space="0" w:color="auto"/>
              <w:right w:val="single" w:sz="6" w:space="0" w:color="auto"/>
            </w:tcBorders>
            <w:hideMark/>
          </w:tcPr>
          <w:p w:rsidR="003B6D8E" w:rsidRPr="00C83F85" w:rsidRDefault="00C83F85" w:rsidP="00C83F85">
            <w:pPr>
              <w:autoSpaceDE w:val="0"/>
              <w:autoSpaceDN w:val="0"/>
              <w:adjustRightInd w:val="0"/>
              <w:spacing w:after="0" w:line="240" w:lineRule="auto"/>
              <w:ind w:left="432" w:firstLine="284"/>
              <w:rPr>
                <w:rFonts w:eastAsia="Calibri"/>
                <w:sz w:val="24"/>
                <w:szCs w:val="24"/>
                <w:lang w:eastAsia="uk-UA"/>
              </w:rPr>
            </w:pPr>
            <w:r w:rsidRPr="00C83F85">
              <w:rPr>
                <w:rFonts w:eastAsia="Calibri"/>
                <w:sz w:val="24"/>
                <w:szCs w:val="24"/>
                <w:lang w:eastAsia="uk-UA"/>
              </w:rPr>
              <w:t xml:space="preserve">Гра – </w:t>
            </w:r>
            <w:proofErr w:type="spellStart"/>
            <w:r w:rsidRPr="00C83F85">
              <w:rPr>
                <w:rFonts w:eastAsia="Calibri"/>
                <w:sz w:val="24"/>
                <w:szCs w:val="24"/>
                <w:lang w:eastAsia="uk-UA"/>
              </w:rPr>
              <w:t>забавлянка</w:t>
            </w:r>
            <w:proofErr w:type="spellEnd"/>
            <w:r w:rsidRPr="00C83F85">
              <w:rPr>
                <w:rFonts w:eastAsia="Calibri"/>
                <w:sz w:val="24"/>
                <w:szCs w:val="24"/>
                <w:lang w:eastAsia="uk-UA"/>
              </w:rPr>
              <w:t xml:space="preserve"> </w:t>
            </w:r>
            <w:r w:rsidR="003B6D8E" w:rsidRPr="00C83F85">
              <w:rPr>
                <w:rFonts w:eastAsia="Calibri"/>
                <w:sz w:val="24"/>
                <w:szCs w:val="24"/>
                <w:lang w:eastAsia="uk-UA"/>
              </w:rPr>
              <w:t>«</w:t>
            </w:r>
            <w:r w:rsidRPr="00C83F85">
              <w:rPr>
                <w:rFonts w:eastAsia="Calibri"/>
                <w:sz w:val="24"/>
                <w:szCs w:val="24"/>
                <w:lang w:eastAsia="uk-UA"/>
              </w:rPr>
              <w:t>Кіт і миші</w:t>
            </w:r>
            <w:r w:rsidR="000C5A43" w:rsidRPr="00C83F85">
              <w:rPr>
                <w:rFonts w:eastAsia="Calibri"/>
                <w:sz w:val="24"/>
                <w:szCs w:val="24"/>
                <w:lang w:eastAsia="uk-UA"/>
              </w:rPr>
              <w:t xml:space="preserve">» </w:t>
            </w:r>
          </w:p>
        </w:tc>
        <w:tc>
          <w:tcPr>
            <w:tcW w:w="1693" w:type="dxa"/>
            <w:tcBorders>
              <w:top w:val="single" w:sz="6" w:space="0" w:color="auto"/>
              <w:left w:val="single" w:sz="6" w:space="0" w:color="auto"/>
              <w:bottom w:val="single" w:sz="6" w:space="0" w:color="auto"/>
              <w:right w:val="single" w:sz="6" w:space="0" w:color="auto"/>
            </w:tcBorders>
            <w:hideMark/>
          </w:tcPr>
          <w:p w:rsidR="003B6D8E" w:rsidRPr="00C83F85" w:rsidRDefault="003B6D8E" w:rsidP="003B6D8E">
            <w:pPr>
              <w:autoSpaceDE w:val="0"/>
              <w:autoSpaceDN w:val="0"/>
              <w:adjustRightInd w:val="0"/>
              <w:spacing w:after="0" w:line="240" w:lineRule="auto"/>
              <w:ind w:firstLine="284"/>
              <w:jc w:val="center"/>
              <w:rPr>
                <w:rFonts w:eastAsia="Calibri"/>
                <w:sz w:val="24"/>
                <w:szCs w:val="24"/>
                <w:lang w:eastAsia="uk-UA"/>
              </w:rPr>
            </w:pPr>
            <w:r w:rsidRPr="00C83F85">
              <w:rPr>
                <w:rFonts w:eastAsia="Calibri"/>
                <w:sz w:val="24"/>
                <w:szCs w:val="24"/>
                <w:lang w:eastAsia="uk-UA"/>
              </w:rPr>
              <w:t>ІХ</w:t>
            </w:r>
          </w:p>
        </w:tc>
        <w:tc>
          <w:tcPr>
            <w:tcW w:w="3410" w:type="dxa"/>
            <w:tcBorders>
              <w:top w:val="single" w:sz="6" w:space="0" w:color="auto"/>
              <w:left w:val="single" w:sz="6" w:space="0" w:color="auto"/>
              <w:bottom w:val="single" w:sz="6" w:space="0" w:color="auto"/>
              <w:right w:val="single" w:sz="6" w:space="0" w:color="auto"/>
            </w:tcBorders>
            <w:hideMark/>
          </w:tcPr>
          <w:p w:rsidR="003B6D8E" w:rsidRPr="00C83F85" w:rsidRDefault="003B6D8E" w:rsidP="003B6D8E">
            <w:pPr>
              <w:autoSpaceDE w:val="0"/>
              <w:autoSpaceDN w:val="0"/>
              <w:adjustRightInd w:val="0"/>
              <w:spacing w:after="0" w:line="240" w:lineRule="auto"/>
              <w:jc w:val="center"/>
              <w:rPr>
                <w:rFonts w:eastAsia="Calibri"/>
                <w:sz w:val="24"/>
                <w:szCs w:val="24"/>
                <w:lang w:eastAsia="uk-UA"/>
              </w:rPr>
            </w:pPr>
            <w:r w:rsidRPr="00C83F85">
              <w:rPr>
                <w:rFonts w:eastAsia="Calibri"/>
                <w:sz w:val="24"/>
                <w:szCs w:val="24"/>
                <w:lang w:eastAsia="uk-UA"/>
              </w:rPr>
              <w:t>Музичний керівник, вихователі</w:t>
            </w:r>
          </w:p>
        </w:tc>
      </w:tr>
      <w:tr w:rsidR="00F424F0" w:rsidRPr="00F424F0" w:rsidTr="003B6D8E">
        <w:tc>
          <w:tcPr>
            <w:tcW w:w="5103" w:type="dxa"/>
            <w:tcBorders>
              <w:top w:val="single" w:sz="6" w:space="0" w:color="auto"/>
              <w:left w:val="single" w:sz="4" w:space="0" w:color="auto"/>
              <w:bottom w:val="single" w:sz="6" w:space="0" w:color="auto"/>
              <w:right w:val="single" w:sz="6" w:space="0" w:color="auto"/>
            </w:tcBorders>
            <w:hideMark/>
          </w:tcPr>
          <w:p w:rsidR="003B6D8E" w:rsidRPr="00C83F85" w:rsidRDefault="003B6D8E" w:rsidP="00C83F85">
            <w:pPr>
              <w:autoSpaceDE w:val="0"/>
              <w:autoSpaceDN w:val="0"/>
              <w:adjustRightInd w:val="0"/>
              <w:spacing w:after="0" w:line="240" w:lineRule="auto"/>
              <w:ind w:left="432" w:firstLine="284"/>
              <w:rPr>
                <w:rFonts w:eastAsia="Calibri"/>
                <w:i/>
                <w:sz w:val="24"/>
                <w:szCs w:val="24"/>
                <w:lang w:eastAsia="uk-UA"/>
              </w:rPr>
            </w:pPr>
            <w:r w:rsidRPr="00C83F85">
              <w:rPr>
                <w:rFonts w:eastAsia="Calibri"/>
                <w:sz w:val="24"/>
                <w:szCs w:val="24"/>
                <w:lang w:eastAsia="uk-UA"/>
              </w:rPr>
              <w:t>«</w:t>
            </w:r>
            <w:r w:rsidR="00C83F85" w:rsidRPr="00C83F85">
              <w:rPr>
                <w:rFonts w:eastAsia="Calibri"/>
                <w:sz w:val="24"/>
                <w:szCs w:val="24"/>
                <w:lang w:eastAsia="uk-UA"/>
              </w:rPr>
              <w:t>Магазин іграшок</w:t>
            </w:r>
            <w:r w:rsidRPr="00C83F85">
              <w:rPr>
                <w:rFonts w:eastAsia="Calibri"/>
                <w:sz w:val="24"/>
                <w:szCs w:val="24"/>
                <w:lang w:eastAsia="uk-UA"/>
              </w:rPr>
              <w:t>»</w:t>
            </w:r>
            <w:r w:rsidR="00C83F85" w:rsidRPr="00C83F85">
              <w:rPr>
                <w:rFonts w:eastAsia="Calibri"/>
                <w:sz w:val="24"/>
                <w:szCs w:val="24"/>
                <w:lang w:eastAsia="uk-UA"/>
              </w:rPr>
              <w:t xml:space="preserve"> - завітала лялька Оленка</w:t>
            </w:r>
          </w:p>
        </w:tc>
        <w:tc>
          <w:tcPr>
            <w:tcW w:w="1693" w:type="dxa"/>
            <w:tcBorders>
              <w:top w:val="single" w:sz="6" w:space="0" w:color="auto"/>
              <w:left w:val="single" w:sz="6" w:space="0" w:color="auto"/>
              <w:bottom w:val="single" w:sz="6" w:space="0" w:color="auto"/>
              <w:right w:val="single" w:sz="6" w:space="0" w:color="auto"/>
            </w:tcBorders>
            <w:hideMark/>
          </w:tcPr>
          <w:p w:rsidR="003B6D8E" w:rsidRPr="00C83F85" w:rsidRDefault="003B6D8E" w:rsidP="003B6D8E">
            <w:pPr>
              <w:autoSpaceDE w:val="0"/>
              <w:autoSpaceDN w:val="0"/>
              <w:adjustRightInd w:val="0"/>
              <w:spacing w:after="0" w:line="240" w:lineRule="auto"/>
              <w:ind w:firstLine="284"/>
              <w:jc w:val="center"/>
              <w:rPr>
                <w:rFonts w:eastAsia="Calibri"/>
                <w:sz w:val="24"/>
                <w:szCs w:val="24"/>
                <w:lang w:eastAsia="uk-UA"/>
              </w:rPr>
            </w:pPr>
            <w:r w:rsidRPr="00C83F85">
              <w:rPr>
                <w:rFonts w:eastAsia="Calibri"/>
                <w:sz w:val="24"/>
                <w:szCs w:val="24"/>
                <w:lang w:eastAsia="uk-UA"/>
              </w:rPr>
              <w:t>Х</w:t>
            </w:r>
          </w:p>
        </w:tc>
        <w:tc>
          <w:tcPr>
            <w:tcW w:w="3410" w:type="dxa"/>
            <w:tcBorders>
              <w:top w:val="single" w:sz="6" w:space="0" w:color="auto"/>
              <w:left w:val="single" w:sz="6" w:space="0" w:color="auto"/>
              <w:bottom w:val="single" w:sz="6" w:space="0" w:color="auto"/>
              <w:right w:val="single" w:sz="6" w:space="0" w:color="auto"/>
            </w:tcBorders>
            <w:hideMark/>
          </w:tcPr>
          <w:p w:rsidR="003B6D8E" w:rsidRPr="00C83F85" w:rsidRDefault="003B6D8E" w:rsidP="003B6D8E">
            <w:pPr>
              <w:autoSpaceDE w:val="0"/>
              <w:autoSpaceDN w:val="0"/>
              <w:adjustRightInd w:val="0"/>
              <w:spacing w:after="0" w:line="240" w:lineRule="auto"/>
              <w:jc w:val="center"/>
              <w:rPr>
                <w:rFonts w:eastAsia="Calibri"/>
                <w:sz w:val="24"/>
                <w:szCs w:val="24"/>
                <w:lang w:eastAsia="uk-UA"/>
              </w:rPr>
            </w:pPr>
            <w:r w:rsidRPr="00C83F85">
              <w:rPr>
                <w:rFonts w:eastAsia="Calibri"/>
                <w:sz w:val="24"/>
                <w:szCs w:val="24"/>
                <w:lang w:eastAsia="uk-UA"/>
              </w:rPr>
              <w:t>Музичний керівник, вихователі</w:t>
            </w:r>
          </w:p>
        </w:tc>
      </w:tr>
      <w:tr w:rsidR="00F424F0" w:rsidRPr="00F424F0" w:rsidTr="003B6D8E">
        <w:tc>
          <w:tcPr>
            <w:tcW w:w="5103" w:type="dxa"/>
            <w:tcBorders>
              <w:top w:val="single" w:sz="6" w:space="0" w:color="auto"/>
              <w:left w:val="single" w:sz="4" w:space="0" w:color="auto"/>
              <w:bottom w:val="single" w:sz="6" w:space="0" w:color="auto"/>
              <w:right w:val="single" w:sz="6" w:space="0" w:color="auto"/>
            </w:tcBorders>
            <w:hideMark/>
          </w:tcPr>
          <w:p w:rsidR="003B6D8E" w:rsidRPr="00C83F85" w:rsidRDefault="003B6D8E" w:rsidP="00C83F85">
            <w:pPr>
              <w:autoSpaceDE w:val="0"/>
              <w:autoSpaceDN w:val="0"/>
              <w:adjustRightInd w:val="0"/>
              <w:spacing w:after="0" w:line="240" w:lineRule="auto"/>
              <w:ind w:left="432" w:firstLine="284"/>
              <w:rPr>
                <w:rFonts w:eastAsia="Calibri"/>
                <w:sz w:val="24"/>
                <w:szCs w:val="24"/>
                <w:lang w:eastAsia="uk-UA"/>
              </w:rPr>
            </w:pPr>
            <w:r w:rsidRPr="00C83F85">
              <w:rPr>
                <w:rFonts w:eastAsia="Calibri"/>
                <w:sz w:val="24"/>
                <w:szCs w:val="24"/>
                <w:lang w:eastAsia="uk-UA"/>
              </w:rPr>
              <w:t>«</w:t>
            </w:r>
            <w:r w:rsidR="001013A1" w:rsidRPr="00C83F85">
              <w:rPr>
                <w:rFonts w:eastAsia="Calibri"/>
                <w:sz w:val="24"/>
                <w:szCs w:val="24"/>
                <w:lang w:eastAsia="uk-UA"/>
              </w:rPr>
              <w:t>День народження</w:t>
            </w:r>
            <w:r w:rsidRPr="00C83F85">
              <w:rPr>
                <w:rFonts w:eastAsia="Calibri"/>
                <w:sz w:val="24"/>
                <w:szCs w:val="24"/>
                <w:lang w:eastAsia="uk-UA"/>
              </w:rPr>
              <w:t>»</w:t>
            </w:r>
            <w:r w:rsidR="001013A1" w:rsidRPr="00C83F85">
              <w:rPr>
                <w:rFonts w:eastAsia="Calibri"/>
                <w:sz w:val="24"/>
                <w:szCs w:val="24"/>
                <w:lang w:eastAsia="uk-UA"/>
              </w:rPr>
              <w:t xml:space="preserve"> </w:t>
            </w:r>
            <w:r w:rsidR="00C83F85" w:rsidRPr="00C83F85">
              <w:rPr>
                <w:rFonts w:eastAsia="Calibri"/>
                <w:sz w:val="24"/>
                <w:szCs w:val="24"/>
                <w:lang w:eastAsia="uk-UA"/>
              </w:rPr>
              <w:t>музична програма</w:t>
            </w:r>
          </w:p>
        </w:tc>
        <w:tc>
          <w:tcPr>
            <w:tcW w:w="1693" w:type="dxa"/>
            <w:tcBorders>
              <w:top w:val="single" w:sz="6" w:space="0" w:color="auto"/>
              <w:left w:val="single" w:sz="6" w:space="0" w:color="auto"/>
              <w:bottom w:val="single" w:sz="6" w:space="0" w:color="auto"/>
              <w:right w:val="single" w:sz="6" w:space="0" w:color="auto"/>
            </w:tcBorders>
            <w:hideMark/>
          </w:tcPr>
          <w:p w:rsidR="003B6D8E" w:rsidRPr="00C83F85" w:rsidRDefault="003B6D8E" w:rsidP="003B6D8E">
            <w:pPr>
              <w:autoSpaceDE w:val="0"/>
              <w:autoSpaceDN w:val="0"/>
              <w:adjustRightInd w:val="0"/>
              <w:spacing w:after="0" w:line="240" w:lineRule="auto"/>
              <w:ind w:firstLine="284"/>
              <w:jc w:val="center"/>
              <w:rPr>
                <w:rFonts w:eastAsia="Calibri"/>
                <w:sz w:val="24"/>
                <w:szCs w:val="24"/>
                <w:lang w:eastAsia="uk-UA"/>
              </w:rPr>
            </w:pPr>
            <w:r w:rsidRPr="00C83F85">
              <w:rPr>
                <w:rFonts w:eastAsia="Calibri"/>
                <w:sz w:val="24"/>
                <w:szCs w:val="24"/>
                <w:lang w:eastAsia="uk-UA"/>
              </w:rPr>
              <w:t>Х</w:t>
            </w:r>
          </w:p>
        </w:tc>
        <w:tc>
          <w:tcPr>
            <w:tcW w:w="3410" w:type="dxa"/>
            <w:tcBorders>
              <w:top w:val="single" w:sz="6" w:space="0" w:color="auto"/>
              <w:left w:val="single" w:sz="6" w:space="0" w:color="auto"/>
              <w:bottom w:val="single" w:sz="6" w:space="0" w:color="auto"/>
              <w:right w:val="single" w:sz="6" w:space="0" w:color="auto"/>
            </w:tcBorders>
            <w:hideMark/>
          </w:tcPr>
          <w:p w:rsidR="003B6D8E" w:rsidRPr="00C83F85" w:rsidRDefault="003B6D8E" w:rsidP="003B6D8E">
            <w:pPr>
              <w:autoSpaceDE w:val="0"/>
              <w:autoSpaceDN w:val="0"/>
              <w:adjustRightInd w:val="0"/>
              <w:spacing w:after="0" w:line="240" w:lineRule="auto"/>
              <w:jc w:val="center"/>
              <w:rPr>
                <w:rFonts w:eastAsia="Calibri"/>
                <w:sz w:val="24"/>
                <w:szCs w:val="24"/>
                <w:lang w:eastAsia="uk-UA"/>
              </w:rPr>
            </w:pPr>
            <w:r w:rsidRPr="00C83F85">
              <w:rPr>
                <w:rFonts w:eastAsia="Calibri"/>
                <w:sz w:val="24"/>
                <w:szCs w:val="24"/>
                <w:lang w:eastAsia="uk-UA"/>
              </w:rPr>
              <w:t>Музичний керівник, вихователі</w:t>
            </w:r>
          </w:p>
        </w:tc>
      </w:tr>
      <w:tr w:rsidR="00F424F0" w:rsidRPr="00F424F0" w:rsidTr="003B6D8E">
        <w:tc>
          <w:tcPr>
            <w:tcW w:w="5103" w:type="dxa"/>
            <w:tcBorders>
              <w:top w:val="single" w:sz="6" w:space="0" w:color="auto"/>
              <w:left w:val="single" w:sz="4" w:space="0" w:color="auto"/>
              <w:bottom w:val="single" w:sz="6" w:space="0" w:color="auto"/>
              <w:right w:val="single" w:sz="6" w:space="0" w:color="auto"/>
            </w:tcBorders>
            <w:hideMark/>
          </w:tcPr>
          <w:p w:rsidR="003B6D8E" w:rsidRPr="00C83F85" w:rsidRDefault="00C83F85" w:rsidP="00C83F85">
            <w:pPr>
              <w:autoSpaceDE w:val="0"/>
              <w:autoSpaceDN w:val="0"/>
              <w:adjustRightInd w:val="0"/>
              <w:spacing w:after="0" w:line="240" w:lineRule="auto"/>
              <w:ind w:left="432" w:firstLine="284"/>
              <w:rPr>
                <w:rFonts w:eastAsia="Calibri"/>
                <w:sz w:val="24"/>
                <w:szCs w:val="24"/>
                <w:lang w:eastAsia="uk-UA"/>
              </w:rPr>
            </w:pPr>
            <w:r w:rsidRPr="00C83F85">
              <w:rPr>
                <w:rFonts w:eastAsia="Calibri"/>
                <w:sz w:val="24"/>
                <w:szCs w:val="24"/>
                <w:lang w:eastAsia="uk-UA"/>
              </w:rPr>
              <w:t xml:space="preserve">Вечір дидактичної гри </w:t>
            </w:r>
            <w:r w:rsidR="003B6D8E" w:rsidRPr="00C83F85">
              <w:rPr>
                <w:rFonts w:eastAsia="Calibri"/>
                <w:sz w:val="24"/>
                <w:szCs w:val="24"/>
                <w:lang w:eastAsia="uk-UA"/>
              </w:rPr>
              <w:t>«</w:t>
            </w:r>
            <w:r w:rsidRPr="00C83F85">
              <w:rPr>
                <w:rFonts w:eastAsia="Calibri"/>
                <w:sz w:val="24"/>
                <w:szCs w:val="24"/>
                <w:lang w:eastAsia="uk-UA"/>
              </w:rPr>
              <w:t>Казковий дім</w:t>
            </w:r>
            <w:r w:rsidR="003B6D8E" w:rsidRPr="00C83F85">
              <w:rPr>
                <w:rFonts w:eastAsia="Calibri"/>
                <w:sz w:val="24"/>
                <w:szCs w:val="24"/>
                <w:lang w:eastAsia="uk-UA"/>
              </w:rPr>
              <w:t xml:space="preserve">» </w:t>
            </w:r>
            <w:r w:rsidR="001013A1" w:rsidRPr="00C83F85">
              <w:rPr>
                <w:rFonts w:eastAsia="Calibri"/>
                <w:sz w:val="24"/>
                <w:szCs w:val="24"/>
                <w:lang w:eastAsia="uk-UA"/>
              </w:rPr>
              <w:t>музична вікторина</w:t>
            </w:r>
          </w:p>
        </w:tc>
        <w:tc>
          <w:tcPr>
            <w:tcW w:w="1693" w:type="dxa"/>
            <w:tcBorders>
              <w:top w:val="single" w:sz="6" w:space="0" w:color="auto"/>
              <w:left w:val="single" w:sz="6" w:space="0" w:color="auto"/>
              <w:bottom w:val="single" w:sz="6" w:space="0" w:color="auto"/>
              <w:right w:val="single" w:sz="6" w:space="0" w:color="auto"/>
            </w:tcBorders>
            <w:hideMark/>
          </w:tcPr>
          <w:p w:rsidR="003B6D8E" w:rsidRPr="00C83F85" w:rsidRDefault="003B6D8E" w:rsidP="003B6D8E">
            <w:pPr>
              <w:autoSpaceDE w:val="0"/>
              <w:autoSpaceDN w:val="0"/>
              <w:adjustRightInd w:val="0"/>
              <w:spacing w:after="0" w:line="240" w:lineRule="auto"/>
              <w:ind w:firstLine="284"/>
              <w:jc w:val="center"/>
              <w:rPr>
                <w:rFonts w:eastAsia="Calibri"/>
                <w:sz w:val="24"/>
                <w:szCs w:val="24"/>
                <w:lang w:eastAsia="uk-UA"/>
              </w:rPr>
            </w:pPr>
            <w:r w:rsidRPr="00C83F85">
              <w:rPr>
                <w:rFonts w:eastAsia="Calibri"/>
                <w:sz w:val="24"/>
                <w:szCs w:val="24"/>
                <w:lang w:eastAsia="uk-UA"/>
              </w:rPr>
              <w:t>ХІ</w:t>
            </w:r>
          </w:p>
        </w:tc>
        <w:tc>
          <w:tcPr>
            <w:tcW w:w="3410" w:type="dxa"/>
            <w:tcBorders>
              <w:top w:val="single" w:sz="6" w:space="0" w:color="auto"/>
              <w:left w:val="single" w:sz="6" w:space="0" w:color="auto"/>
              <w:bottom w:val="single" w:sz="6" w:space="0" w:color="auto"/>
              <w:right w:val="single" w:sz="6" w:space="0" w:color="auto"/>
            </w:tcBorders>
            <w:hideMark/>
          </w:tcPr>
          <w:p w:rsidR="003B6D8E" w:rsidRPr="00C83F85" w:rsidRDefault="003B6D8E" w:rsidP="003B6D8E">
            <w:pPr>
              <w:autoSpaceDE w:val="0"/>
              <w:autoSpaceDN w:val="0"/>
              <w:adjustRightInd w:val="0"/>
              <w:spacing w:after="0" w:line="240" w:lineRule="auto"/>
              <w:jc w:val="center"/>
              <w:rPr>
                <w:rFonts w:eastAsia="Calibri"/>
                <w:sz w:val="24"/>
                <w:szCs w:val="24"/>
                <w:lang w:eastAsia="uk-UA"/>
              </w:rPr>
            </w:pPr>
            <w:r w:rsidRPr="00C83F85">
              <w:rPr>
                <w:rFonts w:eastAsia="Calibri"/>
                <w:sz w:val="24"/>
                <w:szCs w:val="24"/>
                <w:lang w:eastAsia="uk-UA"/>
              </w:rPr>
              <w:t>Музичний керівник, вихователі</w:t>
            </w:r>
          </w:p>
        </w:tc>
      </w:tr>
      <w:tr w:rsidR="00F424F0" w:rsidRPr="00F424F0" w:rsidTr="003B6D8E">
        <w:tc>
          <w:tcPr>
            <w:tcW w:w="5103" w:type="dxa"/>
            <w:tcBorders>
              <w:top w:val="single" w:sz="6" w:space="0" w:color="auto"/>
              <w:left w:val="single" w:sz="4" w:space="0" w:color="auto"/>
              <w:bottom w:val="single" w:sz="6" w:space="0" w:color="auto"/>
              <w:right w:val="single" w:sz="6" w:space="0" w:color="auto"/>
            </w:tcBorders>
            <w:hideMark/>
          </w:tcPr>
          <w:p w:rsidR="003B6D8E" w:rsidRPr="005641D6" w:rsidRDefault="005641D6" w:rsidP="00C83F85">
            <w:pPr>
              <w:autoSpaceDE w:val="0"/>
              <w:autoSpaceDN w:val="0"/>
              <w:adjustRightInd w:val="0"/>
              <w:spacing w:after="0" w:line="240" w:lineRule="auto"/>
              <w:ind w:left="432" w:firstLine="284"/>
              <w:rPr>
                <w:rFonts w:eastAsia="Calibri"/>
                <w:sz w:val="24"/>
                <w:szCs w:val="24"/>
                <w:lang w:eastAsia="uk-UA"/>
              </w:rPr>
            </w:pPr>
            <w:r w:rsidRPr="005641D6">
              <w:rPr>
                <w:rFonts w:eastAsia="Calibri"/>
                <w:sz w:val="24"/>
                <w:szCs w:val="24"/>
                <w:lang w:eastAsia="uk-UA"/>
              </w:rPr>
              <w:t xml:space="preserve">Народні ігри на </w:t>
            </w:r>
            <w:r w:rsidR="001013A1" w:rsidRPr="005641D6">
              <w:rPr>
                <w:rFonts w:eastAsia="Calibri"/>
                <w:sz w:val="24"/>
                <w:szCs w:val="24"/>
                <w:lang w:eastAsia="uk-UA"/>
              </w:rPr>
              <w:t xml:space="preserve"> </w:t>
            </w:r>
            <w:r w:rsidRPr="005641D6">
              <w:rPr>
                <w:rFonts w:eastAsia="Calibri"/>
                <w:sz w:val="24"/>
                <w:szCs w:val="24"/>
                <w:lang w:eastAsia="uk-UA"/>
              </w:rPr>
              <w:t xml:space="preserve">осінньому подвір’ї </w:t>
            </w:r>
          </w:p>
        </w:tc>
        <w:tc>
          <w:tcPr>
            <w:tcW w:w="1693" w:type="dxa"/>
            <w:tcBorders>
              <w:top w:val="single" w:sz="6" w:space="0" w:color="auto"/>
              <w:left w:val="single" w:sz="6" w:space="0" w:color="auto"/>
              <w:bottom w:val="single" w:sz="6" w:space="0" w:color="auto"/>
              <w:right w:val="single" w:sz="6" w:space="0" w:color="auto"/>
            </w:tcBorders>
            <w:hideMark/>
          </w:tcPr>
          <w:p w:rsidR="003B6D8E" w:rsidRPr="005641D6" w:rsidRDefault="003B6D8E" w:rsidP="003B6D8E">
            <w:pPr>
              <w:autoSpaceDE w:val="0"/>
              <w:autoSpaceDN w:val="0"/>
              <w:adjustRightInd w:val="0"/>
              <w:spacing w:after="0" w:line="240" w:lineRule="auto"/>
              <w:ind w:firstLine="284"/>
              <w:jc w:val="center"/>
              <w:rPr>
                <w:rFonts w:eastAsia="Calibri"/>
                <w:sz w:val="24"/>
                <w:szCs w:val="24"/>
                <w:lang w:eastAsia="uk-UA"/>
              </w:rPr>
            </w:pPr>
            <w:r w:rsidRPr="005641D6">
              <w:rPr>
                <w:rFonts w:eastAsia="Calibri"/>
                <w:sz w:val="24"/>
                <w:szCs w:val="24"/>
                <w:lang w:eastAsia="uk-UA"/>
              </w:rPr>
              <w:t>ХІ</w:t>
            </w:r>
          </w:p>
        </w:tc>
        <w:tc>
          <w:tcPr>
            <w:tcW w:w="3410" w:type="dxa"/>
            <w:tcBorders>
              <w:top w:val="single" w:sz="6" w:space="0" w:color="auto"/>
              <w:left w:val="single" w:sz="6" w:space="0" w:color="auto"/>
              <w:bottom w:val="single" w:sz="6" w:space="0" w:color="auto"/>
              <w:right w:val="single" w:sz="6" w:space="0" w:color="auto"/>
            </w:tcBorders>
            <w:hideMark/>
          </w:tcPr>
          <w:p w:rsidR="003B6D8E" w:rsidRPr="005641D6" w:rsidRDefault="003B6D8E" w:rsidP="003B6D8E">
            <w:pPr>
              <w:autoSpaceDE w:val="0"/>
              <w:autoSpaceDN w:val="0"/>
              <w:adjustRightInd w:val="0"/>
              <w:spacing w:after="0" w:line="240" w:lineRule="auto"/>
              <w:jc w:val="center"/>
              <w:rPr>
                <w:rFonts w:eastAsia="Calibri"/>
                <w:sz w:val="24"/>
                <w:szCs w:val="24"/>
                <w:lang w:eastAsia="uk-UA"/>
              </w:rPr>
            </w:pPr>
            <w:r w:rsidRPr="005641D6">
              <w:rPr>
                <w:rFonts w:eastAsia="Calibri"/>
                <w:sz w:val="24"/>
                <w:szCs w:val="24"/>
                <w:lang w:eastAsia="uk-UA"/>
              </w:rPr>
              <w:t>Музичний керівник, вихователі</w:t>
            </w:r>
          </w:p>
        </w:tc>
      </w:tr>
      <w:tr w:rsidR="00F424F0" w:rsidRPr="00F424F0" w:rsidTr="003B6D8E">
        <w:tc>
          <w:tcPr>
            <w:tcW w:w="5103" w:type="dxa"/>
            <w:tcBorders>
              <w:top w:val="single" w:sz="6" w:space="0" w:color="auto"/>
              <w:left w:val="single" w:sz="4" w:space="0" w:color="auto"/>
              <w:bottom w:val="single" w:sz="6" w:space="0" w:color="auto"/>
              <w:right w:val="single" w:sz="6" w:space="0" w:color="auto"/>
            </w:tcBorders>
            <w:hideMark/>
          </w:tcPr>
          <w:p w:rsidR="003B6D8E" w:rsidRPr="005641D6" w:rsidRDefault="0088558A" w:rsidP="005641D6">
            <w:pPr>
              <w:autoSpaceDE w:val="0"/>
              <w:autoSpaceDN w:val="0"/>
              <w:adjustRightInd w:val="0"/>
              <w:spacing w:after="0" w:line="240" w:lineRule="auto"/>
              <w:ind w:left="432" w:firstLine="284"/>
              <w:rPr>
                <w:rFonts w:eastAsia="Calibri"/>
                <w:sz w:val="24"/>
                <w:szCs w:val="24"/>
                <w:lang w:eastAsia="uk-UA"/>
              </w:rPr>
            </w:pPr>
            <w:r w:rsidRPr="005641D6">
              <w:rPr>
                <w:rFonts w:eastAsia="Calibri"/>
                <w:sz w:val="24"/>
                <w:szCs w:val="24"/>
                <w:lang w:eastAsia="uk-UA"/>
              </w:rPr>
              <w:t>«</w:t>
            </w:r>
            <w:r w:rsidR="005641D6" w:rsidRPr="005641D6">
              <w:rPr>
                <w:rFonts w:eastAsia="Calibri"/>
                <w:sz w:val="24"/>
                <w:szCs w:val="24"/>
                <w:lang w:eastAsia="uk-UA"/>
              </w:rPr>
              <w:t xml:space="preserve">Зиму </w:t>
            </w:r>
            <w:proofErr w:type="spellStart"/>
            <w:r w:rsidR="005641D6" w:rsidRPr="005641D6">
              <w:rPr>
                <w:rFonts w:eastAsia="Calibri"/>
                <w:sz w:val="24"/>
                <w:szCs w:val="24"/>
                <w:lang w:eastAsia="uk-UA"/>
              </w:rPr>
              <w:t>зустрічаєм</w:t>
            </w:r>
            <w:proofErr w:type="spellEnd"/>
            <w:r w:rsidR="005641D6" w:rsidRPr="005641D6">
              <w:rPr>
                <w:rFonts w:eastAsia="Calibri"/>
                <w:sz w:val="24"/>
                <w:szCs w:val="24"/>
                <w:lang w:eastAsia="uk-UA"/>
              </w:rPr>
              <w:t>, діти</w:t>
            </w:r>
            <w:r w:rsidRPr="005641D6">
              <w:rPr>
                <w:rFonts w:eastAsia="Calibri"/>
                <w:sz w:val="24"/>
                <w:szCs w:val="24"/>
                <w:lang w:eastAsia="uk-UA"/>
              </w:rPr>
              <w:t xml:space="preserve">» - </w:t>
            </w:r>
            <w:r w:rsidR="005641D6" w:rsidRPr="005641D6">
              <w:rPr>
                <w:rFonts w:eastAsia="Calibri"/>
                <w:sz w:val="24"/>
                <w:szCs w:val="24"/>
                <w:lang w:eastAsia="uk-UA"/>
              </w:rPr>
              <w:t>слухання зимових дитячих пісень</w:t>
            </w:r>
          </w:p>
        </w:tc>
        <w:tc>
          <w:tcPr>
            <w:tcW w:w="1693" w:type="dxa"/>
            <w:tcBorders>
              <w:top w:val="single" w:sz="6" w:space="0" w:color="auto"/>
              <w:left w:val="single" w:sz="6" w:space="0" w:color="auto"/>
              <w:bottom w:val="single" w:sz="6" w:space="0" w:color="auto"/>
              <w:right w:val="single" w:sz="6" w:space="0" w:color="auto"/>
            </w:tcBorders>
            <w:hideMark/>
          </w:tcPr>
          <w:p w:rsidR="003B6D8E" w:rsidRPr="005641D6" w:rsidRDefault="003B6D8E" w:rsidP="003B6D8E">
            <w:pPr>
              <w:autoSpaceDE w:val="0"/>
              <w:autoSpaceDN w:val="0"/>
              <w:adjustRightInd w:val="0"/>
              <w:spacing w:after="0" w:line="240" w:lineRule="auto"/>
              <w:ind w:firstLine="284"/>
              <w:jc w:val="center"/>
              <w:rPr>
                <w:rFonts w:eastAsia="Calibri"/>
                <w:sz w:val="24"/>
                <w:szCs w:val="24"/>
                <w:lang w:eastAsia="uk-UA"/>
              </w:rPr>
            </w:pPr>
            <w:r w:rsidRPr="005641D6">
              <w:rPr>
                <w:rFonts w:eastAsia="Calibri"/>
                <w:sz w:val="24"/>
                <w:szCs w:val="24"/>
                <w:lang w:eastAsia="uk-UA"/>
              </w:rPr>
              <w:t>ХІІ</w:t>
            </w:r>
          </w:p>
        </w:tc>
        <w:tc>
          <w:tcPr>
            <w:tcW w:w="3410" w:type="dxa"/>
            <w:tcBorders>
              <w:top w:val="single" w:sz="6" w:space="0" w:color="auto"/>
              <w:left w:val="single" w:sz="6" w:space="0" w:color="auto"/>
              <w:bottom w:val="single" w:sz="6" w:space="0" w:color="auto"/>
              <w:right w:val="single" w:sz="6" w:space="0" w:color="auto"/>
            </w:tcBorders>
            <w:hideMark/>
          </w:tcPr>
          <w:p w:rsidR="003B6D8E" w:rsidRPr="005641D6" w:rsidRDefault="003B6D8E" w:rsidP="003B6D8E">
            <w:pPr>
              <w:autoSpaceDE w:val="0"/>
              <w:autoSpaceDN w:val="0"/>
              <w:adjustRightInd w:val="0"/>
              <w:spacing w:after="0" w:line="240" w:lineRule="auto"/>
              <w:jc w:val="center"/>
              <w:rPr>
                <w:rFonts w:eastAsia="Calibri"/>
                <w:sz w:val="24"/>
                <w:szCs w:val="24"/>
                <w:lang w:eastAsia="uk-UA"/>
              </w:rPr>
            </w:pPr>
            <w:r w:rsidRPr="005641D6">
              <w:rPr>
                <w:rFonts w:eastAsia="Calibri"/>
                <w:sz w:val="24"/>
                <w:szCs w:val="24"/>
                <w:lang w:eastAsia="uk-UA"/>
              </w:rPr>
              <w:t>Музичний керівник, вихователі</w:t>
            </w:r>
          </w:p>
        </w:tc>
      </w:tr>
      <w:tr w:rsidR="00F424F0" w:rsidRPr="00F424F0" w:rsidTr="003B6D8E">
        <w:tc>
          <w:tcPr>
            <w:tcW w:w="5103" w:type="dxa"/>
            <w:tcBorders>
              <w:top w:val="single" w:sz="6" w:space="0" w:color="auto"/>
              <w:left w:val="single" w:sz="4" w:space="0" w:color="auto"/>
              <w:bottom w:val="single" w:sz="6" w:space="0" w:color="auto"/>
              <w:right w:val="single" w:sz="6" w:space="0" w:color="auto"/>
            </w:tcBorders>
            <w:hideMark/>
          </w:tcPr>
          <w:p w:rsidR="003B6D8E" w:rsidRPr="005641D6" w:rsidRDefault="0088558A" w:rsidP="005641D6">
            <w:pPr>
              <w:autoSpaceDE w:val="0"/>
              <w:autoSpaceDN w:val="0"/>
              <w:adjustRightInd w:val="0"/>
              <w:spacing w:after="0" w:line="240" w:lineRule="auto"/>
              <w:ind w:left="432" w:firstLine="284"/>
              <w:rPr>
                <w:rFonts w:eastAsia="Calibri"/>
                <w:sz w:val="24"/>
                <w:szCs w:val="24"/>
                <w:lang w:eastAsia="uk-UA"/>
              </w:rPr>
            </w:pPr>
            <w:r w:rsidRPr="005641D6">
              <w:rPr>
                <w:rFonts w:eastAsia="Calibri"/>
                <w:sz w:val="24"/>
                <w:szCs w:val="24"/>
                <w:lang w:eastAsia="uk-UA"/>
              </w:rPr>
              <w:lastRenderedPageBreak/>
              <w:t>«</w:t>
            </w:r>
            <w:r w:rsidR="005641D6" w:rsidRPr="005641D6">
              <w:rPr>
                <w:rFonts w:eastAsia="Calibri"/>
                <w:sz w:val="24"/>
                <w:szCs w:val="24"/>
                <w:lang w:eastAsia="uk-UA"/>
              </w:rPr>
              <w:t>Святий Миколай, до нас у гості завітай</w:t>
            </w:r>
            <w:r w:rsidRPr="005641D6">
              <w:rPr>
                <w:rFonts w:eastAsia="Calibri"/>
                <w:sz w:val="24"/>
                <w:szCs w:val="24"/>
                <w:lang w:eastAsia="uk-UA"/>
              </w:rPr>
              <w:t>»</w:t>
            </w:r>
          </w:p>
        </w:tc>
        <w:tc>
          <w:tcPr>
            <w:tcW w:w="1693" w:type="dxa"/>
            <w:tcBorders>
              <w:top w:val="single" w:sz="6" w:space="0" w:color="auto"/>
              <w:left w:val="single" w:sz="6" w:space="0" w:color="auto"/>
              <w:bottom w:val="single" w:sz="6" w:space="0" w:color="auto"/>
              <w:right w:val="single" w:sz="6" w:space="0" w:color="auto"/>
            </w:tcBorders>
            <w:hideMark/>
          </w:tcPr>
          <w:p w:rsidR="003B6D8E" w:rsidRPr="005641D6" w:rsidRDefault="003B6D8E" w:rsidP="003B6D8E">
            <w:pPr>
              <w:autoSpaceDE w:val="0"/>
              <w:autoSpaceDN w:val="0"/>
              <w:adjustRightInd w:val="0"/>
              <w:spacing w:after="0" w:line="240" w:lineRule="auto"/>
              <w:ind w:firstLine="284"/>
              <w:jc w:val="center"/>
              <w:rPr>
                <w:rFonts w:eastAsia="Calibri"/>
                <w:sz w:val="24"/>
                <w:szCs w:val="24"/>
                <w:lang w:eastAsia="uk-UA"/>
              </w:rPr>
            </w:pPr>
            <w:r w:rsidRPr="005641D6">
              <w:rPr>
                <w:rFonts w:eastAsia="Calibri"/>
                <w:sz w:val="24"/>
                <w:szCs w:val="24"/>
                <w:lang w:eastAsia="uk-UA"/>
              </w:rPr>
              <w:t>ХІІ</w:t>
            </w:r>
          </w:p>
        </w:tc>
        <w:tc>
          <w:tcPr>
            <w:tcW w:w="3410" w:type="dxa"/>
            <w:tcBorders>
              <w:top w:val="single" w:sz="6" w:space="0" w:color="auto"/>
              <w:left w:val="single" w:sz="6" w:space="0" w:color="auto"/>
              <w:bottom w:val="single" w:sz="6" w:space="0" w:color="auto"/>
              <w:right w:val="single" w:sz="6" w:space="0" w:color="auto"/>
            </w:tcBorders>
            <w:hideMark/>
          </w:tcPr>
          <w:p w:rsidR="003B6D8E" w:rsidRPr="005641D6" w:rsidRDefault="003B6D8E" w:rsidP="003B6D8E">
            <w:pPr>
              <w:autoSpaceDE w:val="0"/>
              <w:autoSpaceDN w:val="0"/>
              <w:adjustRightInd w:val="0"/>
              <w:spacing w:after="0" w:line="240" w:lineRule="auto"/>
              <w:jc w:val="center"/>
              <w:rPr>
                <w:rFonts w:eastAsia="Calibri"/>
                <w:sz w:val="24"/>
                <w:szCs w:val="24"/>
                <w:lang w:eastAsia="uk-UA"/>
              </w:rPr>
            </w:pPr>
            <w:r w:rsidRPr="005641D6">
              <w:rPr>
                <w:rFonts w:eastAsia="Calibri"/>
                <w:sz w:val="24"/>
                <w:szCs w:val="24"/>
                <w:lang w:eastAsia="uk-UA"/>
              </w:rPr>
              <w:t>Музичний керівник, вихователі</w:t>
            </w:r>
          </w:p>
        </w:tc>
      </w:tr>
      <w:tr w:rsidR="00F424F0" w:rsidRPr="00F424F0" w:rsidTr="003B6D8E">
        <w:tc>
          <w:tcPr>
            <w:tcW w:w="5103" w:type="dxa"/>
            <w:tcBorders>
              <w:top w:val="single" w:sz="6" w:space="0" w:color="auto"/>
              <w:left w:val="single" w:sz="4" w:space="0" w:color="auto"/>
              <w:bottom w:val="single" w:sz="6" w:space="0" w:color="auto"/>
              <w:right w:val="single" w:sz="6" w:space="0" w:color="auto"/>
            </w:tcBorders>
            <w:hideMark/>
          </w:tcPr>
          <w:p w:rsidR="003B6D8E" w:rsidRPr="005641D6" w:rsidRDefault="005641D6" w:rsidP="0088558A">
            <w:pPr>
              <w:autoSpaceDE w:val="0"/>
              <w:autoSpaceDN w:val="0"/>
              <w:adjustRightInd w:val="0"/>
              <w:spacing w:after="0" w:line="240" w:lineRule="auto"/>
              <w:ind w:left="432" w:firstLine="284"/>
              <w:rPr>
                <w:rFonts w:eastAsia="Calibri"/>
                <w:sz w:val="24"/>
                <w:szCs w:val="24"/>
                <w:lang w:eastAsia="uk-UA"/>
              </w:rPr>
            </w:pPr>
            <w:r w:rsidRPr="005641D6">
              <w:rPr>
                <w:rFonts w:eastAsia="Calibri"/>
                <w:sz w:val="24"/>
                <w:szCs w:val="24"/>
                <w:lang w:eastAsia="uk-UA"/>
              </w:rPr>
              <w:t>«Рукавичка» - ляльковий театр</w:t>
            </w:r>
          </w:p>
        </w:tc>
        <w:tc>
          <w:tcPr>
            <w:tcW w:w="1693" w:type="dxa"/>
            <w:tcBorders>
              <w:top w:val="single" w:sz="6" w:space="0" w:color="auto"/>
              <w:left w:val="single" w:sz="6" w:space="0" w:color="auto"/>
              <w:bottom w:val="single" w:sz="6" w:space="0" w:color="auto"/>
              <w:right w:val="single" w:sz="6" w:space="0" w:color="auto"/>
            </w:tcBorders>
            <w:hideMark/>
          </w:tcPr>
          <w:p w:rsidR="003B6D8E" w:rsidRPr="005641D6" w:rsidRDefault="003B6D8E" w:rsidP="003B6D8E">
            <w:pPr>
              <w:autoSpaceDE w:val="0"/>
              <w:autoSpaceDN w:val="0"/>
              <w:adjustRightInd w:val="0"/>
              <w:spacing w:after="0" w:line="240" w:lineRule="auto"/>
              <w:ind w:firstLine="284"/>
              <w:jc w:val="center"/>
              <w:rPr>
                <w:rFonts w:eastAsia="Calibri"/>
                <w:sz w:val="24"/>
                <w:szCs w:val="24"/>
                <w:lang w:eastAsia="uk-UA"/>
              </w:rPr>
            </w:pPr>
            <w:r w:rsidRPr="005641D6">
              <w:rPr>
                <w:rFonts w:eastAsia="Calibri"/>
                <w:sz w:val="24"/>
                <w:szCs w:val="24"/>
                <w:lang w:eastAsia="uk-UA"/>
              </w:rPr>
              <w:t>І</w:t>
            </w:r>
          </w:p>
        </w:tc>
        <w:tc>
          <w:tcPr>
            <w:tcW w:w="3410" w:type="dxa"/>
            <w:tcBorders>
              <w:top w:val="single" w:sz="6" w:space="0" w:color="auto"/>
              <w:left w:val="single" w:sz="6" w:space="0" w:color="auto"/>
              <w:bottom w:val="single" w:sz="6" w:space="0" w:color="auto"/>
              <w:right w:val="single" w:sz="6" w:space="0" w:color="auto"/>
            </w:tcBorders>
            <w:hideMark/>
          </w:tcPr>
          <w:p w:rsidR="003B6D8E" w:rsidRPr="005641D6" w:rsidRDefault="003B6D8E" w:rsidP="003B6D8E">
            <w:pPr>
              <w:autoSpaceDE w:val="0"/>
              <w:autoSpaceDN w:val="0"/>
              <w:adjustRightInd w:val="0"/>
              <w:spacing w:after="0" w:line="240" w:lineRule="auto"/>
              <w:jc w:val="center"/>
              <w:rPr>
                <w:rFonts w:eastAsia="Calibri"/>
                <w:sz w:val="24"/>
                <w:szCs w:val="24"/>
                <w:lang w:eastAsia="uk-UA"/>
              </w:rPr>
            </w:pPr>
            <w:r w:rsidRPr="005641D6">
              <w:rPr>
                <w:rFonts w:eastAsia="Calibri"/>
                <w:sz w:val="24"/>
                <w:szCs w:val="24"/>
                <w:lang w:eastAsia="uk-UA"/>
              </w:rPr>
              <w:t>Музичний керівник, вихователі</w:t>
            </w:r>
          </w:p>
        </w:tc>
      </w:tr>
      <w:tr w:rsidR="00F424F0" w:rsidRPr="00F424F0" w:rsidTr="003B6D8E">
        <w:tc>
          <w:tcPr>
            <w:tcW w:w="5103" w:type="dxa"/>
            <w:tcBorders>
              <w:top w:val="single" w:sz="6" w:space="0" w:color="auto"/>
              <w:left w:val="single" w:sz="4" w:space="0" w:color="auto"/>
              <w:bottom w:val="single" w:sz="6" w:space="0" w:color="auto"/>
              <w:right w:val="single" w:sz="6" w:space="0" w:color="auto"/>
            </w:tcBorders>
            <w:hideMark/>
          </w:tcPr>
          <w:p w:rsidR="003B6D8E" w:rsidRPr="005641D6" w:rsidRDefault="005641D6" w:rsidP="0088558A">
            <w:pPr>
              <w:autoSpaceDE w:val="0"/>
              <w:autoSpaceDN w:val="0"/>
              <w:adjustRightInd w:val="0"/>
              <w:spacing w:after="0" w:line="240" w:lineRule="auto"/>
              <w:ind w:left="432" w:firstLine="284"/>
              <w:rPr>
                <w:rFonts w:eastAsia="Calibri"/>
                <w:sz w:val="24"/>
                <w:szCs w:val="24"/>
                <w:lang w:eastAsia="uk-UA"/>
              </w:rPr>
            </w:pPr>
            <w:r w:rsidRPr="005641D6">
              <w:rPr>
                <w:rFonts w:eastAsia="Calibri"/>
                <w:sz w:val="24"/>
                <w:szCs w:val="24"/>
                <w:lang w:eastAsia="uk-UA"/>
              </w:rPr>
              <w:t>«Колядки співаємо, із Різдвом вітаємо»</w:t>
            </w:r>
          </w:p>
        </w:tc>
        <w:tc>
          <w:tcPr>
            <w:tcW w:w="1693" w:type="dxa"/>
            <w:tcBorders>
              <w:top w:val="single" w:sz="6" w:space="0" w:color="auto"/>
              <w:left w:val="single" w:sz="6" w:space="0" w:color="auto"/>
              <w:bottom w:val="single" w:sz="6" w:space="0" w:color="auto"/>
              <w:right w:val="single" w:sz="6" w:space="0" w:color="auto"/>
            </w:tcBorders>
            <w:hideMark/>
          </w:tcPr>
          <w:p w:rsidR="003B6D8E" w:rsidRPr="005641D6" w:rsidRDefault="003B6D8E" w:rsidP="003B6D8E">
            <w:pPr>
              <w:autoSpaceDE w:val="0"/>
              <w:autoSpaceDN w:val="0"/>
              <w:adjustRightInd w:val="0"/>
              <w:spacing w:after="0" w:line="240" w:lineRule="auto"/>
              <w:ind w:firstLine="284"/>
              <w:jc w:val="center"/>
              <w:rPr>
                <w:rFonts w:eastAsia="Calibri"/>
                <w:sz w:val="24"/>
                <w:szCs w:val="24"/>
                <w:lang w:eastAsia="uk-UA"/>
              </w:rPr>
            </w:pPr>
            <w:r w:rsidRPr="005641D6">
              <w:rPr>
                <w:rFonts w:eastAsia="Calibri"/>
                <w:sz w:val="24"/>
                <w:szCs w:val="24"/>
                <w:lang w:eastAsia="uk-UA"/>
              </w:rPr>
              <w:t>І</w:t>
            </w:r>
          </w:p>
        </w:tc>
        <w:tc>
          <w:tcPr>
            <w:tcW w:w="3410" w:type="dxa"/>
            <w:tcBorders>
              <w:top w:val="single" w:sz="6" w:space="0" w:color="auto"/>
              <w:left w:val="single" w:sz="6" w:space="0" w:color="auto"/>
              <w:bottom w:val="single" w:sz="6" w:space="0" w:color="auto"/>
              <w:right w:val="single" w:sz="6" w:space="0" w:color="auto"/>
            </w:tcBorders>
            <w:hideMark/>
          </w:tcPr>
          <w:p w:rsidR="003B6D8E" w:rsidRPr="005641D6" w:rsidRDefault="003B6D8E" w:rsidP="003B6D8E">
            <w:pPr>
              <w:autoSpaceDE w:val="0"/>
              <w:autoSpaceDN w:val="0"/>
              <w:adjustRightInd w:val="0"/>
              <w:spacing w:after="0" w:line="240" w:lineRule="auto"/>
              <w:jc w:val="center"/>
              <w:rPr>
                <w:rFonts w:eastAsia="Calibri"/>
                <w:sz w:val="24"/>
                <w:szCs w:val="24"/>
                <w:lang w:eastAsia="uk-UA"/>
              </w:rPr>
            </w:pPr>
            <w:r w:rsidRPr="005641D6">
              <w:rPr>
                <w:rFonts w:eastAsia="Calibri"/>
                <w:sz w:val="24"/>
                <w:szCs w:val="24"/>
                <w:lang w:eastAsia="uk-UA"/>
              </w:rPr>
              <w:t>Музичний керівник, вихователі</w:t>
            </w:r>
          </w:p>
        </w:tc>
      </w:tr>
      <w:tr w:rsidR="00F424F0" w:rsidRPr="00F424F0" w:rsidTr="003B6D8E">
        <w:tc>
          <w:tcPr>
            <w:tcW w:w="5103" w:type="dxa"/>
            <w:tcBorders>
              <w:top w:val="single" w:sz="6" w:space="0" w:color="auto"/>
              <w:left w:val="single" w:sz="4" w:space="0" w:color="auto"/>
              <w:bottom w:val="single" w:sz="6" w:space="0" w:color="auto"/>
              <w:right w:val="single" w:sz="6" w:space="0" w:color="auto"/>
            </w:tcBorders>
            <w:hideMark/>
          </w:tcPr>
          <w:p w:rsidR="003B6D8E" w:rsidRPr="005641D6" w:rsidRDefault="003B6D8E" w:rsidP="005641D6">
            <w:pPr>
              <w:autoSpaceDE w:val="0"/>
              <w:autoSpaceDN w:val="0"/>
              <w:adjustRightInd w:val="0"/>
              <w:spacing w:after="0" w:line="240" w:lineRule="auto"/>
              <w:ind w:left="432" w:firstLine="284"/>
              <w:rPr>
                <w:rFonts w:eastAsia="Calibri"/>
                <w:sz w:val="24"/>
                <w:szCs w:val="24"/>
                <w:lang w:eastAsia="uk-UA"/>
              </w:rPr>
            </w:pPr>
            <w:r w:rsidRPr="005641D6">
              <w:rPr>
                <w:rFonts w:eastAsia="Calibri"/>
                <w:sz w:val="24"/>
                <w:szCs w:val="24"/>
                <w:lang w:eastAsia="uk-UA"/>
              </w:rPr>
              <w:t>«</w:t>
            </w:r>
            <w:r w:rsidR="005641D6" w:rsidRPr="005641D6">
              <w:rPr>
                <w:rFonts w:eastAsia="Calibri"/>
                <w:sz w:val="24"/>
                <w:szCs w:val="24"/>
                <w:lang w:eastAsia="uk-UA"/>
              </w:rPr>
              <w:t>Неслухняне каченя</w:t>
            </w:r>
            <w:r w:rsidRPr="005641D6">
              <w:rPr>
                <w:rFonts w:eastAsia="Calibri"/>
                <w:sz w:val="24"/>
                <w:szCs w:val="24"/>
                <w:lang w:eastAsia="uk-UA"/>
              </w:rPr>
              <w:t xml:space="preserve">» </w:t>
            </w:r>
            <w:r w:rsidR="005641D6" w:rsidRPr="005641D6">
              <w:rPr>
                <w:rFonts w:eastAsia="Calibri"/>
                <w:sz w:val="24"/>
                <w:szCs w:val="24"/>
                <w:lang w:eastAsia="uk-UA"/>
              </w:rPr>
              <w:t>лялькова вистава</w:t>
            </w:r>
          </w:p>
        </w:tc>
        <w:tc>
          <w:tcPr>
            <w:tcW w:w="1693" w:type="dxa"/>
            <w:tcBorders>
              <w:top w:val="single" w:sz="6" w:space="0" w:color="auto"/>
              <w:left w:val="single" w:sz="6" w:space="0" w:color="auto"/>
              <w:bottom w:val="single" w:sz="6" w:space="0" w:color="auto"/>
              <w:right w:val="single" w:sz="6" w:space="0" w:color="auto"/>
            </w:tcBorders>
            <w:hideMark/>
          </w:tcPr>
          <w:p w:rsidR="003B6D8E" w:rsidRPr="005641D6" w:rsidRDefault="003B6D8E" w:rsidP="003B6D8E">
            <w:pPr>
              <w:autoSpaceDE w:val="0"/>
              <w:autoSpaceDN w:val="0"/>
              <w:adjustRightInd w:val="0"/>
              <w:spacing w:after="0" w:line="240" w:lineRule="auto"/>
              <w:ind w:firstLine="284"/>
              <w:jc w:val="center"/>
              <w:rPr>
                <w:rFonts w:eastAsia="Calibri"/>
                <w:sz w:val="24"/>
                <w:szCs w:val="24"/>
                <w:lang w:eastAsia="uk-UA"/>
              </w:rPr>
            </w:pPr>
            <w:r w:rsidRPr="005641D6">
              <w:rPr>
                <w:rFonts w:eastAsia="Calibri"/>
                <w:sz w:val="24"/>
                <w:szCs w:val="24"/>
                <w:lang w:eastAsia="uk-UA"/>
              </w:rPr>
              <w:t>ІІ</w:t>
            </w:r>
          </w:p>
        </w:tc>
        <w:tc>
          <w:tcPr>
            <w:tcW w:w="3410" w:type="dxa"/>
            <w:tcBorders>
              <w:top w:val="single" w:sz="6" w:space="0" w:color="auto"/>
              <w:left w:val="single" w:sz="6" w:space="0" w:color="auto"/>
              <w:bottom w:val="single" w:sz="6" w:space="0" w:color="auto"/>
              <w:right w:val="single" w:sz="6" w:space="0" w:color="auto"/>
            </w:tcBorders>
            <w:hideMark/>
          </w:tcPr>
          <w:p w:rsidR="003B6D8E" w:rsidRPr="005641D6" w:rsidRDefault="003B6D8E" w:rsidP="003B6D8E">
            <w:pPr>
              <w:autoSpaceDE w:val="0"/>
              <w:autoSpaceDN w:val="0"/>
              <w:adjustRightInd w:val="0"/>
              <w:spacing w:after="0" w:line="240" w:lineRule="auto"/>
              <w:jc w:val="center"/>
              <w:rPr>
                <w:rFonts w:eastAsia="Calibri"/>
                <w:sz w:val="24"/>
                <w:szCs w:val="24"/>
                <w:lang w:eastAsia="uk-UA"/>
              </w:rPr>
            </w:pPr>
            <w:r w:rsidRPr="005641D6">
              <w:rPr>
                <w:rFonts w:eastAsia="Calibri"/>
                <w:sz w:val="24"/>
                <w:szCs w:val="24"/>
                <w:lang w:eastAsia="uk-UA"/>
              </w:rPr>
              <w:t>Музичний керівник, вихователі</w:t>
            </w:r>
          </w:p>
        </w:tc>
      </w:tr>
      <w:tr w:rsidR="00F424F0" w:rsidRPr="00F424F0" w:rsidTr="003B6D8E">
        <w:tc>
          <w:tcPr>
            <w:tcW w:w="5103" w:type="dxa"/>
            <w:tcBorders>
              <w:top w:val="single" w:sz="6" w:space="0" w:color="auto"/>
              <w:left w:val="single" w:sz="4" w:space="0" w:color="auto"/>
              <w:bottom w:val="single" w:sz="6" w:space="0" w:color="auto"/>
              <w:right w:val="single" w:sz="6" w:space="0" w:color="auto"/>
            </w:tcBorders>
            <w:hideMark/>
          </w:tcPr>
          <w:p w:rsidR="003B6D8E" w:rsidRPr="005641D6" w:rsidRDefault="003B6D8E" w:rsidP="005641D6">
            <w:pPr>
              <w:autoSpaceDE w:val="0"/>
              <w:autoSpaceDN w:val="0"/>
              <w:adjustRightInd w:val="0"/>
              <w:spacing w:after="0" w:line="240" w:lineRule="auto"/>
              <w:ind w:left="432" w:firstLine="284"/>
              <w:rPr>
                <w:rFonts w:eastAsia="Calibri"/>
                <w:sz w:val="24"/>
                <w:szCs w:val="24"/>
                <w:lang w:eastAsia="uk-UA"/>
              </w:rPr>
            </w:pPr>
            <w:r w:rsidRPr="005641D6">
              <w:rPr>
                <w:rFonts w:eastAsia="Calibri"/>
                <w:sz w:val="24"/>
                <w:szCs w:val="24"/>
                <w:lang w:eastAsia="uk-UA"/>
              </w:rPr>
              <w:t>«</w:t>
            </w:r>
            <w:r w:rsidR="005641D6" w:rsidRPr="005641D6">
              <w:rPr>
                <w:rFonts w:eastAsia="Calibri"/>
                <w:sz w:val="24"/>
                <w:szCs w:val="24"/>
                <w:lang w:eastAsia="uk-UA"/>
              </w:rPr>
              <w:t>Як звірі зимують</w:t>
            </w:r>
            <w:r w:rsidRPr="005641D6">
              <w:rPr>
                <w:rFonts w:eastAsia="Calibri"/>
                <w:sz w:val="24"/>
                <w:szCs w:val="24"/>
                <w:lang w:eastAsia="uk-UA"/>
              </w:rPr>
              <w:t>»</w:t>
            </w:r>
            <w:r w:rsidR="0088558A" w:rsidRPr="005641D6">
              <w:rPr>
                <w:rFonts w:eastAsia="Calibri"/>
                <w:sz w:val="24"/>
                <w:szCs w:val="24"/>
                <w:lang w:eastAsia="uk-UA"/>
              </w:rPr>
              <w:t xml:space="preserve"> </w:t>
            </w:r>
            <w:r w:rsidR="005641D6" w:rsidRPr="005641D6">
              <w:rPr>
                <w:rFonts w:eastAsia="Calibri"/>
                <w:sz w:val="24"/>
                <w:szCs w:val="24"/>
                <w:lang w:eastAsia="uk-UA"/>
              </w:rPr>
              <w:t>муз.-ігрова програма</w:t>
            </w:r>
          </w:p>
        </w:tc>
        <w:tc>
          <w:tcPr>
            <w:tcW w:w="1693" w:type="dxa"/>
            <w:tcBorders>
              <w:top w:val="single" w:sz="6" w:space="0" w:color="auto"/>
              <w:left w:val="single" w:sz="6" w:space="0" w:color="auto"/>
              <w:bottom w:val="single" w:sz="6" w:space="0" w:color="auto"/>
              <w:right w:val="single" w:sz="6" w:space="0" w:color="auto"/>
            </w:tcBorders>
            <w:hideMark/>
          </w:tcPr>
          <w:p w:rsidR="003B6D8E" w:rsidRPr="005641D6" w:rsidRDefault="003B6D8E" w:rsidP="003B6D8E">
            <w:pPr>
              <w:autoSpaceDE w:val="0"/>
              <w:autoSpaceDN w:val="0"/>
              <w:adjustRightInd w:val="0"/>
              <w:spacing w:after="0" w:line="240" w:lineRule="auto"/>
              <w:ind w:firstLine="284"/>
              <w:jc w:val="center"/>
              <w:rPr>
                <w:rFonts w:eastAsia="Calibri"/>
                <w:sz w:val="24"/>
                <w:szCs w:val="24"/>
                <w:lang w:eastAsia="uk-UA"/>
              </w:rPr>
            </w:pPr>
            <w:r w:rsidRPr="005641D6">
              <w:rPr>
                <w:rFonts w:eastAsia="Calibri"/>
                <w:sz w:val="24"/>
                <w:szCs w:val="24"/>
                <w:lang w:eastAsia="uk-UA"/>
              </w:rPr>
              <w:t>ІІ</w:t>
            </w:r>
          </w:p>
        </w:tc>
        <w:tc>
          <w:tcPr>
            <w:tcW w:w="3410" w:type="dxa"/>
            <w:tcBorders>
              <w:top w:val="single" w:sz="6" w:space="0" w:color="auto"/>
              <w:left w:val="single" w:sz="6" w:space="0" w:color="auto"/>
              <w:bottom w:val="single" w:sz="6" w:space="0" w:color="auto"/>
              <w:right w:val="single" w:sz="6" w:space="0" w:color="auto"/>
            </w:tcBorders>
            <w:hideMark/>
          </w:tcPr>
          <w:p w:rsidR="003B6D8E" w:rsidRPr="005641D6" w:rsidRDefault="003B6D8E" w:rsidP="003B6D8E">
            <w:pPr>
              <w:autoSpaceDE w:val="0"/>
              <w:autoSpaceDN w:val="0"/>
              <w:adjustRightInd w:val="0"/>
              <w:spacing w:after="0" w:line="240" w:lineRule="auto"/>
              <w:jc w:val="center"/>
              <w:rPr>
                <w:rFonts w:eastAsia="Calibri"/>
                <w:sz w:val="24"/>
                <w:szCs w:val="24"/>
                <w:lang w:eastAsia="uk-UA"/>
              </w:rPr>
            </w:pPr>
            <w:r w:rsidRPr="005641D6">
              <w:rPr>
                <w:rFonts w:eastAsia="Calibri"/>
                <w:sz w:val="24"/>
                <w:szCs w:val="24"/>
                <w:lang w:eastAsia="uk-UA"/>
              </w:rPr>
              <w:t>Музичний керівник, вихователі</w:t>
            </w:r>
          </w:p>
        </w:tc>
      </w:tr>
      <w:tr w:rsidR="00F424F0" w:rsidRPr="00F424F0" w:rsidTr="003B6D8E">
        <w:tc>
          <w:tcPr>
            <w:tcW w:w="5103" w:type="dxa"/>
            <w:tcBorders>
              <w:top w:val="single" w:sz="6" w:space="0" w:color="auto"/>
              <w:left w:val="single" w:sz="4" w:space="0" w:color="auto"/>
              <w:bottom w:val="single" w:sz="6" w:space="0" w:color="auto"/>
              <w:right w:val="single" w:sz="6" w:space="0" w:color="auto"/>
            </w:tcBorders>
            <w:hideMark/>
          </w:tcPr>
          <w:p w:rsidR="003B6D8E" w:rsidRPr="005641D6" w:rsidRDefault="003B6D8E" w:rsidP="005641D6">
            <w:pPr>
              <w:autoSpaceDE w:val="0"/>
              <w:autoSpaceDN w:val="0"/>
              <w:adjustRightInd w:val="0"/>
              <w:spacing w:after="0" w:line="240" w:lineRule="auto"/>
              <w:ind w:left="432" w:firstLine="284"/>
              <w:rPr>
                <w:rFonts w:eastAsia="Calibri"/>
                <w:sz w:val="24"/>
                <w:szCs w:val="24"/>
                <w:lang w:eastAsia="uk-UA"/>
              </w:rPr>
            </w:pPr>
            <w:r w:rsidRPr="005641D6">
              <w:rPr>
                <w:rFonts w:eastAsia="Calibri"/>
                <w:sz w:val="24"/>
                <w:szCs w:val="24"/>
                <w:lang w:eastAsia="uk-UA"/>
              </w:rPr>
              <w:t xml:space="preserve">« </w:t>
            </w:r>
            <w:r w:rsidR="005641D6" w:rsidRPr="005641D6">
              <w:rPr>
                <w:rFonts w:eastAsia="Calibri"/>
                <w:sz w:val="24"/>
                <w:szCs w:val="24"/>
                <w:lang w:eastAsia="uk-UA"/>
              </w:rPr>
              <w:t>Казка – казкою, а в ній наука</w:t>
            </w:r>
            <w:r w:rsidRPr="005641D6">
              <w:rPr>
                <w:rFonts w:eastAsia="Calibri"/>
                <w:sz w:val="24"/>
                <w:szCs w:val="24"/>
                <w:lang w:eastAsia="uk-UA"/>
              </w:rPr>
              <w:t xml:space="preserve"> » </w:t>
            </w:r>
            <w:r w:rsidR="005641D6" w:rsidRPr="005641D6">
              <w:rPr>
                <w:rFonts w:eastAsia="Calibri"/>
                <w:sz w:val="24"/>
                <w:szCs w:val="24"/>
                <w:lang w:eastAsia="uk-UA"/>
              </w:rPr>
              <w:t>розвага</w:t>
            </w:r>
          </w:p>
        </w:tc>
        <w:tc>
          <w:tcPr>
            <w:tcW w:w="1693" w:type="dxa"/>
            <w:tcBorders>
              <w:top w:val="single" w:sz="6" w:space="0" w:color="auto"/>
              <w:left w:val="single" w:sz="6" w:space="0" w:color="auto"/>
              <w:bottom w:val="single" w:sz="6" w:space="0" w:color="auto"/>
              <w:right w:val="single" w:sz="6" w:space="0" w:color="auto"/>
            </w:tcBorders>
            <w:hideMark/>
          </w:tcPr>
          <w:p w:rsidR="003B6D8E" w:rsidRPr="005641D6" w:rsidRDefault="003B6D8E" w:rsidP="003B6D8E">
            <w:pPr>
              <w:autoSpaceDE w:val="0"/>
              <w:autoSpaceDN w:val="0"/>
              <w:adjustRightInd w:val="0"/>
              <w:spacing w:after="0" w:line="240" w:lineRule="auto"/>
              <w:ind w:firstLine="284"/>
              <w:jc w:val="center"/>
              <w:rPr>
                <w:rFonts w:eastAsia="Calibri"/>
                <w:sz w:val="24"/>
                <w:szCs w:val="24"/>
                <w:lang w:eastAsia="uk-UA"/>
              </w:rPr>
            </w:pPr>
            <w:r w:rsidRPr="005641D6">
              <w:rPr>
                <w:rFonts w:eastAsia="Calibri"/>
                <w:sz w:val="24"/>
                <w:szCs w:val="24"/>
                <w:lang w:eastAsia="uk-UA"/>
              </w:rPr>
              <w:t>ІІІ</w:t>
            </w:r>
          </w:p>
        </w:tc>
        <w:tc>
          <w:tcPr>
            <w:tcW w:w="3410" w:type="dxa"/>
            <w:tcBorders>
              <w:top w:val="single" w:sz="6" w:space="0" w:color="auto"/>
              <w:left w:val="single" w:sz="6" w:space="0" w:color="auto"/>
              <w:bottom w:val="single" w:sz="6" w:space="0" w:color="auto"/>
              <w:right w:val="single" w:sz="6" w:space="0" w:color="auto"/>
            </w:tcBorders>
            <w:hideMark/>
          </w:tcPr>
          <w:p w:rsidR="003B6D8E" w:rsidRPr="005641D6" w:rsidRDefault="003B6D8E" w:rsidP="003B6D8E">
            <w:pPr>
              <w:autoSpaceDE w:val="0"/>
              <w:autoSpaceDN w:val="0"/>
              <w:adjustRightInd w:val="0"/>
              <w:spacing w:after="0" w:line="240" w:lineRule="auto"/>
              <w:jc w:val="center"/>
              <w:rPr>
                <w:rFonts w:eastAsia="Calibri"/>
                <w:sz w:val="24"/>
                <w:szCs w:val="24"/>
                <w:lang w:eastAsia="uk-UA"/>
              </w:rPr>
            </w:pPr>
            <w:r w:rsidRPr="005641D6">
              <w:rPr>
                <w:rFonts w:eastAsia="Calibri"/>
                <w:sz w:val="24"/>
                <w:szCs w:val="24"/>
                <w:lang w:eastAsia="uk-UA"/>
              </w:rPr>
              <w:t>Музичний керівник, вихователі</w:t>
            </w:r>
          </w:p>
        </w:tc>
      </w:tr>
      <w:tr w:rsidR="00F424F0" w:rsidRPr="00F424F0" w:rsidTr="003B6D8E">
        <w:tc>
          <w:tcPr>
            <w:tcW w:w="5103" w:type="dxa"/>
            <w:tcBorders>
              <w:top w:val="single" w:sz="6" w:space="0" w:color="auto"/>
              <w:left w:val="single" w:sz="4" w:space="0" w:color="auto"/>
              <w:bottom w:val="single" w:sz="6" w:space="0" w:color="auto"/>
              <w:right w:val="single" w:sz="6" w:space="0" w:color="auto"/>
            </w:tcBorders>
            <w:hideMark/>
          </w:tcPr>
          <w:p w:rsidR="003B6D8E" w:rsidRPr="005641D6" w:rsidRDefault="005641D6" w:rsidP="00D7706C">
            <w:pPr>
              <w:autoSpaceDE w:val="0"/>
              <w:autoSpaceDN w:val="0"/>
              <w:adjustRightInd w:val="0"/>
              <w:spacing w:after="0" w:line="240" w:lineRule="auto"/>
              <w:ind w:left="432" w:firstLine="284"/>
              <w:rPr>
                <w:rFonts w:eastAsia="Calibri"/>
                <w:sz w:val="24"/>
                <w:szCs w:val="24"/>
                <w:lang w:eastAsia="uk-UA"/>
              </w:rPr>
            </w:pPr>
            <w:r w:rsidRPr="005641D6">
              <w:rPr>
                <w:rFonts w:eastAsia="Calibri"/>
                <w:sz w:val="24"/>
                <w:szCs w:val="24"/>
                <w:lang w:eastAsia="uk-UA"/>
              </w:rPr>
              <w:t xml:space="preserve">«Прийшла весна весела» - слухання </w:t>
            </w:r>
            <w:proofErr w:type="spellStart"/>
            <w:r w:rsidRPr="005641D6">
              <w:rPr>
                <w:rFonts w:eastAsia="Calibri"/>
                <w:sz w:val="24"/>
                <w:szCs w:val="24"/>
                <w:lang w:eastAsia="uk-UA"/>
              </w:rPr>
              <w:t>укр.нар</w:t>
            </w:r>
            <w:proofErr w:type="spellEnd"/>
            <w:r w:rsidRPr="005641D6">
              <w:rPr>
                <w:rFonts w:eastAsia="Calibri"/>
                <w:sz w:val="24"/>
                <w:szCs w:val="24"/>
                <w:lang w:eastAsia="uk-UA"/>
              </w:rPr>
              <w:t>. музики</w:t>
            </w:r>
          </w:p>
        </w:tc>
        <w:tc>
          <w:tcPr>
            <w:tcW w:w="1693" w:type="dxa"/>
            <w:tcBorders>
              <w:top w:val="single" w:sz="6" w:space="0" w:color="auto"/>
              <w:left w:val="single" w:sz="6" w:space="0" w:color="auto"/>
              <w:bottom w:val="single" w:sz="6" w:space="0" w:color="auto"/>
              <w:right w:val="single" w:sz="6" w:space="0" w:color="auto"/>
            </w:tcBorders>
            <w:hideMark/>
          </w:tcPr>
          <w:p w:rsidR="003B6D8E" w:rsidRPr="005641D6" w:rsidRDefault="003B6D8E" w:rsidP="003B6D8E">
            <w:pPr>
              <w:autoSpaceDE w:val="0"/>
              <w:autoSpaceDN w:val="0"/>
              <w:adjustRightInd w:val="0"/>
              <w:spacing w:after="0" w:line="240" w:lineRule="auto"/>
              <w:ind w:firstLine="284"/>
              <w:jc w:val="center"/>
              <w:rPr>
                <w:rFonts w:eastAsia="Calibri"/>
                <w:sz w:val="24"/>
                <w:szCs w:val="24"/>
                <w:lang w:eastAsia="uk-UA"/>
              </w:rPr>
            </w:pPr>
            <w:r w:rsidRPr="005641D6">
              <w:rPr>
                <w:rFonts w:eastAsia="Calibri"/>
                <w:sz w:val="24"/>
                <w:szCs w:val="24"/>
                <w:lang w:eastAsia="uk-UA"/>
              </w:rPr>
              <w:t>ІІІ</w:t>
            </w:r>
          </w:p>
        </w:tc>
        <w:tc>
          <w:tcPr>
            <w:tcW w:w="3410" w:type="dxa"/>
            <w:tcBorders>
              <w:top w:val="single" w:sz="6" w:space="0" w:color="auto"/>
              <w:left w:val="single" w:sz="6" w:space="0" w:color="auto"/>
              <w:bottom w:val="single" w:sz="6" w:space="0" w:color="auto"/>
              <w:right w:val="single" w:sz="6" w:space="0" w:color="auto"/>
            </w:tcBorders>
            <w:hideMark/>
          </w:tcPr>
          <w:p w:rsidR="003B6D8E" w:rsidRPr="005641D6" w:rsidRDefault="003B6D8E" w:rsidP="003B6D8E">
            <w:pPr>
              <w:autoSpaceDE w:val="0"/>
              <w:autoSpaceDN w:val="0"/>
              <w:adjustRightInd w:val="0"/>
              <w:spacing w:after="0" w:line="240" w:lineRule="auto"/>
              <w:jc w:val="center"/>
              <w:rPr>
                <w:rFonts w:eastAsia="Calibri"/>
                <w:sz w:val="24"/>
                <w:szCs w:val="24"/>
                <w:lang w:eastAsia="uk-UA"/>
              </w:rPr>
            </w:pPr>
            <w:r w:rsidRPr="005641D6">
              <w:rPr>
                <w:rFonts w:eastAsia="Calibri"/>
                <w:sz w:val="24"/>
                <w:szCs w:val="24"/>
                <w:lang w:eastAsia="uk-UA"/>
              </w:rPr>
              <w:t>Музичний керівник, вихователі</w:t>
            </w:r>
          </w:p>
        </w:tc>
      </w:tr>
      <w:tr w:rsidR="00F424F0" w:rsidRPr="00F424F0" w:rsidTr="003B6D8E">
        <w:tc>
          <w:tcPr>
            <w:tcW w:w="5103" w:type="dxa"/>
            <w:tcBorders>
              <w:top w:val="single" w:sz="6" w:space="0" w:color="auto"/>
              <w:left w:val="single" w:sz="4" w:space="0" w:color="auto"/>
              <w:bottom w:val="single" w:sz="6" w:space="0" w:color="auto"/>
              <w:right w:val="single" w:sz="6" w:space="0" w:color="auto"/>
            </w:tcBorders>
            <w:hideMark/>
          </w:tcPr>
          <w:p w:rsidR="003B6D8E" w:rsidRPr="005641D6" w:rsidRDefault="003B6D8E" w:rsidP="005641D6">
            <w:pPr>
              <w:autoSpaceDE w:val="0"/>
              <w:autoSpaceDN w:val="0"/>
              <w:adjustRightInd w:val="0"/>
              <w:spacing w:after="0" w:line="240" w:lineRule="auto"/>
              <w:ind w:left="432" w:firstLine="284"/>
              <w:rPr>
                <w:rFonts w:eastAsia="Calibri"/>
                <w:sz w:val="24"/>
                <w:szCs w:val="24"/>
                <w:lang w:eastAsia="uk-UA"/>
              </w:rPr>
            </w:pPr>
            <w:r w:rsidRPr="005641D6">
              <w:rPr>
                <w:rFonts w:eastAsia="Calibri"/>
                <w:sz w:val="24"/>
                <w:szCs w:val="24"/>
                <w:lang w:eastAsia="uk-UA"/>
              </w:rPr>
              <w:t>«</w:t>
            </w:r>
            <w:r w:rsidR="005641D6" w:rsidRPr="005641D6">
              <w:rPr>
                <w:rFonts w:eastAsia="Calibri"/>
                <w:sz w:val="24"/>
                <w:szCs w:val="24"/>
                <w:lang w:eastAsia="uk-UA"/>
              </w:rPr>
              <w:t>На сонячній галявині</w:t>
            </w:r>
            <w:r w:rsidRPr="005641D6">
              <w:rPr>
                <w:rFonts w:eastAsia="Calibri"/>
                <w:sz w:val="24"/>
                <w:szCs w:val="24"/>
                <w:lang w:eastAsia="uk-UA"/>
              </w:rPr>
              <w:t xml:space="preserve"> » </w:t>
            </w:r>
            <w:r w:rsidR="005641D6" w:rsidRPr="005641D6">
              <w:rPr>
                <w:rFonts w:eastAsia="Calibri"/>
                <w:sz w:val="24"/>
                <w:szCs w:val="24"/>
                <w:lang w:eastAsia="uk-UA"/>
              </w:rPr>
              <w:t>муз. – ігрова програма</w:t>
            </w:r>
          </w:p>
        </w:tc>
        <w:tc>
          <w:tcPr>
            <w:tcW w:w="1693" w:type="dxa"/>
            <w:tcBorders>
              <w:top w:val="single" w:sz="6" w:space="0" w:color="auto"/>
              <w:left w:val="single" w:sz="6" w:space="0" w:color="auto"/>
              <w:bottom w:val="single" w:sz="6" w:space="0" w:color="auto"/>
              <w:right w:val="single" w:sz="6" w:space="0" w:color="auto"/>
            </w:tcBorders>
            <w:hideMark/>
          </w:tcPr>
          <w:p w:rsidR="003B6D8E" w:rsidRPr="005641D6" w:rsidRDefault="003B6D8E" w:rsidP="003B6D8E">
            <w:pPr>
              <w:autoSpaceDE w:val="0"/>
              <w:autoSpaceDN w:val="0"/>
              <w:adjustRightInd w:val="0"/>
              <w:spacing w:after="0" w:line="240" w:lineRule="auto"/>
              <w:ind w:firstLine="284"/>
              <w:jc w:val="center"/>
              <w:rPr>
                <w:rFonts w:eastAsia="Calibri"/>
                <w:sz w:val="24"/>
                <w:szCs w:val="24"/>
                <w:lang w:eastAsia="uk-UA"/>
              </w:rPr>
            </w:pPr>
            <w:r w:rsidRPr="005641D6">
              <w:rPr>
                <w:rFonts w:eastAsia="Calibri"/>
                <w:sz w:val="24"/>
                <w:szCs w:val="24"/>
                <w:lang w:eastAsia="uk-UA"/>
              </w:rPr>
              <w:t>IV</w:t>
            </w:r>
          </w:p>
        </w:tc>
        <w:tc>
          <w:tcPr>
            <w:tcW w:w="3410" w:type="dxa"/>
            <w:tcBorders>
              <w:top w:val="single" w:sz="6" w:space="0" w:color="auto"/>
              <w:left w:val="single" w:sz="6" w:space="0" w:color="auto"/>
              <w:bottom w:val="single" w:sz="6" w:space="0" w:color="auto"/>
              <w:right w:val="single" w:sz="6" w:space="0" w:color="auto"/>
            </w:tcBorders>
            <w:hideMark/>
          </w:tcPr>
          <w:p w:rsidR="003B6D8E" w:rsidRPr="005641D6" w:rsidRDefault="003B6D8E" w:rsidP="003B6D8E">
            <w:pPr>
              <w:autoSpaceDE w:val="0"/>
              <w:autoSpaceDN w:val="0"/>
              <w:adjustRightInd w:val="0"/>
              <w:spacing w:after="0" w:line="240" w:lineRule="auto"/>
              <w:jc w:val="center"/>
              <w:rPr>
                <w:rFonts w:eastAsia="Calibri"/>
                <w:sz w:val="24"/>
                <w:szCs w:val="24"/>
                <w:lang w:eastAsia="uk-UA"/>
              </w:rPr>
            </w:pPr>
            <w:r w:rsidRPr="005641D6">
              <w:rPr>
                <w:rFonts w:eastAsia="Calibri"/>
                <w:sz w:val="24"/>
                <w:szCs w:val="24"/>
                <w:lang w:eastAsia="uk-UA"/>
              </w:rPr>
              <w:t>Музичний керівник, вихователі</w:t>
            </w:r>
          </w:p>
        </w:tc>
      </w:tr>
      <w:tr w:rsidR="00F424F0" w:rsidRPr="00561C8E" w:rsidTr="003B6D8E">
        <w:tc>
          <w:tcPr>
            <w:tcW w:w="5103" w:type="dxa"/>
            <w:tcBorders>
              <w:top w:val="single" w:sz="6" w:space="0" w:color="auto"/>
              <w:left w:val="single" w:sz="4" w:space="0" w:color="auto"/>
              <w:bottom w:val="single" w:sz="6" w:space="0" w:color="auto"/>
              <w:right w:val="single" w:sz="6" w:space="0" w:color="auto"/>
            </w:tcBorders>
            <w:hideMark/>
          </w:tcPr>
          <w:p w:rsidR="003B6D8E" w:rsidRPr="00561C8E" w:rsidRDefault="003B6D8E" w:rsidP="005641D6">
            <w:pPr>
              <w:autoSpaceDE w:val="0"/>
              <w:autoSpaceDN w:val="0"/>
              <w:adjustRightInd w:val="0"/>
              <w:spacing w:after="0" w:line="240" w:lineRule="auto"/>
              <w:ind w:left="432" w:firstLine="284"/>
              <w:rPr>
                <w:rFonts w:eastAsia="Calibri"/>
                <w:sz w:val="24"/>
                <w:szCs w:val="24"/>
                <w:lang w:eastAsia="uk-UA"/>
              </w:rPr>
            </w:pPr>
            <w:r w:rsidRPr="00561C8E">
              <w:rPr>
                <w:rFonts w:eastAsia="Calibri"/>
                <w:sz w:val="24"/>
                <w:szCs w:val="24"/>
                <w:lang w:eastAsia="uk-UA"/>
              </w:rPr>
              <w:t>«</w:t>
            </w:r>
            <w:r w:rsidR="005641D6" w:rsidRPr="00561C8E">
              <w:rPr>
                <w:rFonts w:eastAsia="Calibri"/>
                <w:sz w:val="24"/>
                <w:szCs w:val="24"/>
                <w:lang w:eastAsia="uk-UA"/>
              </w:rPr>
              <w:t>Відгадай, на чому граю?</w:t>
            </w:r>
            <w:r w:rsidRPr="00561C8E">
              <w:rPr>
                <w:rFonts w:eastAsia="Calibri"/>
                <w:sz w:val="24"/>
                <w:szCs w:val="24"/>
                <w:lang w:eastAsia="uk-UA"/>
              </w:rPr>
              <w:t xml:space="preserve">» </w:t>
            </w:r>
            <w:r w:rsidR="005641D6" w:rsidRPr="00561C8E">
              <w:rPr>
                <w:rFonts w:eastAsia="Calibri"/>
                <w:sz w:val="24"/>
                <w:szCs w:val="24"/>
                <w:lang w:eastAsia="uk-UA"/>
              </w:rPr>
              <w:t xml:space="preserve">вечір </w:t>
            </w:r>
            <w:proofErr w:type="spellStart"/>
            <w:r w:rsidR="005641D6" w:rsidRPr="00561C8E">
              <w:rPr>
                <w:rFonts w:eastAsia="Calibri"/>
                <w:sz w:val="24"/>
                <w:szCs w:val="24"/>
                <w:lang w:eastAsia="uk-UA"/>
              </w:rPr>
              <w:t>дид.гри</w:t>
            </w:r>
            <w:proofErr w:type="spellEnd"/>
          </w:p>
        </w:tc>
        <w:tc>
          <w:tcPr>
            <w:tcW w:w="1693" w:type="dxa"/>
            <w:tcBorders>
              <w:top w:val="single" w:sz="6" w:space="0" w:color="auto"/>
              <w:left w:val="single" w:sz="6" w:space="0" w:color="auto"/>
              <w:bottom w:val="single" w:sz="6" w:space="0" w:color="auto"/>
              <w:right w:val="single" w:sz="6" w:space="0" w:color="auto"/>
            </w:tcBorders>
            <w:hideMark/>
          </w:tcPr>
          <w:p w:rsidR="003B6D8E" w:rsidRPr="00561C8E" w:rsidRDefault="003B6D8E" w:rsidP="003B6D8E">
            <w:pPr>
              <w:autoSpaceDE w:val="0"/>
              <w:autoSpaceDN w:val="0"/>
              <w:adjustRightInd w:val="0"/>
              <w:spacing w:after="0" w:line="240" w:lineRule="auto"/>
              <w:ind w:firstLine="284"/>
              <w:jc w:val="center"/>
              <w:rPr>
                <w:rFonts w:eastAsia="Calibri"/>
                <w:sz w:val="24"/>
                <w:szCs w:val="24"/>
                <w:lang w:eastAsia="uk-UA"/>
              </w:rPr>
            </w:pPr>
            <w:r w:rsidRPr="00561C8E">
              <w:rPr>
                <w:rFonts w:eastAsia="Calibri"/>
                <w:sz w:val="24"/>
                <w:szCs w:val="24"/>
                <w:lang w:eastAsia="uk-UA"/>
              </w:rPr>
              <w:t>IV</w:t>
            </w:r>
          </w:p>
        </w:tc>
        <w:tc>
          <w:tcPr>
            <w:tcW w:w="3410" w:type="dxa"/>
            <w:tcBorders>
              <w:top w:val="single" w:sz="6" w:space="0" w:color="auto"/>
              <w:left w:val="single" w:sz="6" w:space="0" w:color="auto"/>
              <w:bottom w:val="single" w:sz="6" w:space="0" w:color="auto"/>
              <w:right w:val="single" w:sz="6" w:space="0" w:color="auto"/>
            </w:tcBorders>
            <w:hideMark/>
          </w:tcPr>
          <w:p w:rsidR="003B6D8E" w:rsidRPr="00561C8E" w:rsidRDefault="003B6D8E" w:rsidP="003B6D8E">
            <w:pPr>
              <w:autoSpaceDE w:val="0"/>
              <w:autoSpaceDN w:val="0"/>
              <w:adjustRightInd w:val="0"/>
              <w:spacing w:after="0" w:line="240" w:lineRule="auto"/>
              <w:jc w:val="center"/>
              <w:rPr>
                <w:rFonts w:eastAsia="Calibri"/>
                <w:sz w:val="24"/>
                <w:szCs w:val="24"/>
                <w:lang w:eastAsia="uk-UA"/>
              </w:rPr>
            </w:pPr>
            <w:r w:rsidRPr="00561C8E">
              <w:rPr>
                <w:rFonts w:eastAsia="Calibri"/>
                <w:sz w:val="24"/>
                <w:szCs w:val="24"/>
                <w:lang w:eastAsia="uk-UA"/>
              </w:rPr>
              <w:t>Музичний керівник, вихователі</w:t>
            </w:r>
          </w:p>
        </w:tc>
      </w:tr>
      <w:tr w:rsidR="00F424F0" w:rsidRPr="00561C8E" w:rsidTr="003B6D8E">
        <w:tc>
          <w:tcPr>
            <w:tcW w:w="5103" w:type="dxa"/>
            <w:tcBorders>
              <w:top w:val="single" w:sz="6" w:space="0" w:color="auto"/>
              <w:left w:val="single" w:sz="4" w:space="0" w:color="auto"/>
              <w:bottom w:val="single" w:sz="6" w:space="0" w:color="auto"/>
              <w:right w:val="single" w:sz="6" w:space="0" w:color="auto"/>
            </w:tcBorders>
            <w:hideMark/>
          </w:tcPr>
          <w:p w:rsidR="003B6D8E" w:rsidRPr="00561C8E" w:rsidRDefault="003B6D8E" w:rsidP="005641D6">
            <w:pPr>
              <w:autoSpaceDE w:val="0"/>
              <w:autoSpaceDN w:val="0"/>
              <w:adjustRightInd w:val="0"/>
              <w:spacing w:after="0" w:line="240" w:lineRule="auto"/>
              <w:ind w:left="432" w:firstLine="284"/>
              <w:rPr>
                <w:rFonts w:eastAsia="Calibri"/>
                <w:sz w:val="24"/>
                <w:szCs w:val="24"/>
                <w:lang w:eastAsia="uk-UA"/>
              </w:rPr>
            </w:pPr>
            <w:r w:rsidRPr="00561C8E">
              <w:rPr>
                <w:rFonts w:eastAsia="Calibri"/>
                <w:sz w:val="24"/>
                <w:szCs w:val="24"/>
                <w:lang w:eastAsia="uk-UA"/>
              </w:rPr>
              <w:t xml:space="preserve"> «</w:t>
            </w:r>
            <w:r w:rsidR="005641D6" w:rsidRPr="00561C8E">
              <w:rPr>
                <w:rFonts w:eastAsia="Calibri"/>
                <w:sz w:val="24"/>
                <w:szCs w:val="24"/>
                <w:lang w:eastAsia="uk-UA"/>
              </w:rPr>
              <w:t>Чарівна муз. скринька</w:t>
            </w:r>
            <w:r w:rsidRPr="00561C8E">
              <w:rPr>
                <w:rFonts w:eastAsia="Calibri"/>
                <w:sz w:val="24"/>
                <w:szCs w:val="24"/>
                <w:lang w:eastAsia="uk-UA"/>
              </w:rPr>
              <w:t xml:space="preserve"> » </w:t>
            </w:r>
            <w:proofErr w:type="spellStart"/>
            <w:r w:rsidR="005641D6" w:rsidRPr="00561C8E">
              <w:rPr>
                <w:rFonts w:eastAsia="Calibri"/>
                <w:sz w:val="24"/>
                <w:szCs w:val="24"/>
                <w:lang w:eastAsia="uk-UA"/>
              </w:rPr>
              <w:t>муз.дид</w:t>
            </w:r>
            <w:proofErr w:type="spellEnd"/>
            <w:r w:rsidR="005641D6" w:rsidRPr="00561C8E">
              <w:rPr>
                <w:rFonts w:eastAsia="Calibri"/>
                <w:sz w:val="24"/>
                <w:szCs w:val="24"/>
                <w:lang w:eastAsia="uk-UA"/>
              </w:rPr>
              <w:t>. гра</w:t>
            </w:r>
          </w:p>
        </w:tc>
        <w:tc>
          <w:tcPr>
            <w:tcW w:w="1693" w:type="dxa"/>
            <w:tcBorders>
              <w:top w:val="single" w:sz="6" w:space="0" w:color="auto"/>
              <w:left w:val="single" w:sz="6" w:space="0" w:color="auto"/>
              <w:bottom w:val="single" w:sz="6" w:space="0" w:color="auto"/>
              <w:right w:val="single" w:sz="6" w:space="0" w:color="auto"/>
            </w:tcBorders>
            <w:hideMark/>
          </w:tcPr>
          <w:p w:rsidR="003B6D8E" w:rsidRPr="00561C8E" w:rsidRDefault="003B6D8E" w:rsidP="003B6D8E">
            <w:pPr>
              <w:autoSpaceDE w:val="0"/>
              <w:autoSpaceDN w:val="0"/>
              <w:adjustRightInd w:val="0"/>
              <w:spacing w:after="0" w:line="240" w:lineRule="auto"/>
              <w:ind w:firstLine="284"/>
              <w:jc w:val="center"/>
              <w:rPr>
                <w:rFonts w:eastAsia="Calibri"/>
                <w:sz w:val="24"/>
                <w:szCs w:val="24"/>
                <w:lang w:eastAsia="uk-UA"/>
              </w:rPr>
            </w:pPr>
            <w:r w:rsidRPr="00561C8E">
              <w:rPr>
                <w:rFonts w:eastAsia="Calibri"/>
                <w:sz w:val="24"/>
                <w:szCs w:val="24"/>
                <w:lang w:eastAsia="uk-UA"/>
              </w:rPr>
              <w:t>V</w:t>
            </w:r>
          </w:p>
        </w:tc>
        <w:tc>
          <w:tcPr>
            <w:tcW w:w="3410" w:type="dxa"/>
            <w:tcBorders>
              <w:top w:val="single" w:sz="6" w:space="0" w:color="auto"/>
              <w:left w:val="single" w:sz="6" w:space="0" w:color="auto"/>
              <w:bottom w:val="single" w:sz="6" w:space="0" w:color="auto"/>
              <w:right w:val="single" w:sz="6" w:space="0" w:color="auto"/>
            </w:tcBorders>
            <w:hideMark/>
          </w:tcPr>
          <w:p w:rsidR="003B6D8E" w:rsidRPr="00561C8E" w:rsidRDefault="003B6D8E" w:rsidP="003B6D8E">
            <w:pPr>
              <w:autoSpaceDE w:val="0"/>
              <w:autoSpaceDN w:val="0"/>
              <w:adjustRightInd w:val="0"/>
              <w:spacing w:after="0" w:line="240" w:lineRule="auto"/>
              <w:jc w:val="center"/>
              <w:rPr>
                <w:rFonts w:eastAsia="Calibri"/>
                <w:sz w:val="24"/>
                <w:szCs w:val="24"/>
                <w:lang w:eastAsia="uk-UA"/>
              </w:rPr>
            </w:pPr>
            <w:r w:rsidRPr="00561C8E">
              <w:rPr>
                <w:rFonts w:eastAsia="Calibri"/>
                <w:sz w:val="24"/>
                <w:szCs w:val="24"/>
                <w:lang w:eastAsia="uk-UA"/>
              </w:rPr>
              <w:t>Музичний керівник, вихователі</w:t>
            </w:r>
          </w:p>
        </w:tc>
      </w:tr>
      <w:tr w:rsidR="00F424F0" w:rsidRPr="00561C8E" w:rsidTr="003B6D8E">
        <w:tc>
          <w:tcPr>
            <w:tcW w:w="5103" w:type="dxa"/>
            <w:tcBorders>
              <w:top w:val="single" w:sz="6" w:space="0" w:color="auto"/>
              <w:left w:val="single" w:sz="4" w:space="0" w:color="auto"/>
              <w:bottom w:val="single" w:sz="6" w:space="0" w:color="auto"/>
              <w:right w:val="single" w:sz="6" w:space="0" w:color="auto"/>
            </w:tcBorders>
            <w:hideMark/>
          </w:tcPr>
          <w:p w:rsidR="003B6D8E" w:rsidRPr="00561C8E" w:rsidRDefault="003B6D8E" w:rsidP="00561C8E">
            <w:pPr>
              <w:autoSpaceDE w:val="0"/>
              <w:autoSpaceDN w:val="0"/>
              <w:adjustRightInd w:val="0"/>
              <w:spacing w:after="0" w:line="240" w:lineRule="auto"/>
              <w:ind w:left="432" w:firstLine="284"/>
              <w:rPr>
                <w:rFonts w:eastAsia="Calibri"/>
                <w:sz w:val="24"/>
                <w:szCs w:val="24"/>
                <w:lang w:eastAsia="uk-UA"/>
              </w:rPr>
            </w:pPr>
            <w:r w:rsidRPr="00561C8E">
              <w:rPr>
                <w:rFonts w:eastAsia="Calibri"/>
                <w:sz w:val="24"/>
                <w:szCs w:val="24"/>
                <w:lang w:eastAsia="uk-UA"/>
              </w:rPr>
              <w:t>«</w:t>
            </w:r>
            <w:r w:rsidR="00561C8E" w:rsidRPr="00561C8E">
              <w:rPr>
                <w:rFonts w:eastAsia="Calibri"/>
                <w:sz w:val="24"/>
                <w:szCs w:val="24"/>
                <w:lang w:eastAsia="uk-UA"/>
              </w:rPr>
              <w:t>Ось і стали ми на рік доросліші»</w:t>
            </w:r>
            <w:r w:rsidR="0088558A" w:rsidRPr="00561C8E">
              <w:rPr>
                <w:rFonts w:eastAsia="Calibri"/>
                <w:sz w:val="24"/>
                <w:szCs w:val="24"/>
                <w:lang w:eastAsia="uk-UA"/>
              </w:rPr>
              <w:t xml:space="preserve">  </w:t>
            </w:r>
            <w:r w:rsidR="00561C8E" w:rsidRPr="00561C8E">
              <w:rPr>
                <w:rFonts w:eastAsia="Calibri"/>
                <w:sz w:val="24"/>
                <w:szCs w:val="24"/>
                <w:lang w:eastAsia="uk-UA"/>
              </w:rPr>
              <w:t>муз. ігрова</w:t>
            </w:r>
            <w:r w:rsidR="0088558A" w:rsidRPr="00561C8E">
              <w:rPr>
                <w:rFonts w:eastAsia="Calibri"/>
                <w:sz w:val="24"/>
                <w:szCs w:val="24"/>
                <w:lang w:eastAsia="uk-UA"/>
              </w:rPr>
              <w:t xml:space="preserve"> програма</w:t>
            </w:r>
          </w:p>
        </w:tc>
        <w:tc>
          <w:tcPr>
            <w:tcW w:w="1693" w:type="dxa"/>
            <w:tcBorders>
              <w:top w:val="single" w:sz="6" w:space="0" w:color="auto"/>
              <w:left w:val="single" w:sz="6" w:space="0" w:color="auto"/>
              <w:bottom w:val="single" w:sz="6" w:space="0" w:color="auto"/>
              <w:right w:val="single" w:sz="6" w:space="0" w:color="auto"/>
            </w:tcBorders>
            <w:hideMark/>
          </w:tcPr>
          <w:p w:rsidR="003B6D8E" w:rsidRPr="00561C8E" w:rsidRDefault="003B6D8E" w:rsidP="003B6D8E">
            <w:pPr>
              <w:autoSpaceDE w:val="0"/>
              <w:autoSpaceDN w:val="0"/>
              <w:adjustRightInd w:val="0"/>
              <w:spacing w:after="0" w:line="240" w:lineRule="auto"/>
              <w:ind w:firstLine="284"/>
              <w:jc w:val="center"/>
              <w:rPr>
                <w:rFonts w:eastAsia="Calibri"/>
                <w:sz w:val="24"/>
                <w:szCs w:val="24"/>
                <w:lang w:eastAsia="uk-UA"/>
              </w:rPr>
            </w:pPr>
            <w:r w:rsidRPr="00561C8E">
              <w:rPr>
                <w:rFonts w:eastAsia="Calibri"/>
                <w:sz w:val="24"/>
                <w:szCs w:val="24"/>
                <w:lang w:eastAsia="uk-UA"/>
              </w:rPr>
              <w:t>V</w:t>
            </w:r>
          </w:p>
        </w:tc>
        <w:tc>
          <w:tcPr>
            <w:tcW w:w="3410" w:type="dxa"/>
            <w:tcBorders>
              <w:top w:val="single" w:sz="6" w:space="0" w:color="auto"/>
              <w:left w:val="single" w:sz="6" w:space="0" w:color="auto"/>
              <w:bottom w:val="single" w:sz="6" w:space="0" w:color="auto"/>
              <w:right w:val="single" w:sz="6" w:space="0" w:color="auto"/>
            </w:tcBorders>
            <w:hideMark/>
          </w:tcPr>
          <w:p w:rsidR="003B6D8E" w:rsidRPr="00561C8E" w:rsidRDefault="003B6D8E" w:rsidP="003B6D8E">
            <w:pPr>
              <w:autoSpaceDE w:val="0"/>
              <w:autoSpaceDN w:val="0"/>
              <w:adjustRightInd w:val="0"/>
              <w:spacing w:after="0" w:line="240" w:lineRule="auto"/>
              <w:jc w:val="center"/>
              <w:rPr>
                <w:rFonts w:eastAsia="Calibri"/>
                <w:sz w:val="24"/>
                <w:szCs w:val="24"/>
                <w:lang w:eastAsia="uk-UA"/>
              </w:rPr>
            </w:pPr>
            <w:r w:rsidRPr="00561C8E">
              <w:rPr>
                <w:rFonts w:eastAsia="Calibri"/>
                <w:sz w:val="24"/>
                <w:szCs w:val="24"/>
                <w:lang w:eastAsia="uk-UA"/>
              </w:rPr>
              <w:t>Музичний керівник, вихователі</w:t>
            </w:r>
          </w:p>
        </w:tc>
      </w:tr>
    </w:tbl>
    <w:p w:rsidR="003B6D8E" w:rsidRPr="00561C8E" w:rsidRDefault="003B6D8E" w:rsidP="003B6D8E">
      <w:pPr>
        <w:spacing w:after="0" w:line="240" w:lineRule="auto"/>
        <w:jc w:val="center"/>
        <w:rPr>
          <w:rFonts w:eastAsia="Calibri"/>
          <w:b/>
          <w:bCs/>
          <w:sz w:val="24"/>
          <w:szCs w:val="28"/>
          <w:lang w:eastAsia="uk-UA"/>
        </w:rPr>
      </w:pPr>
    </w:p>
    <w:p w:rsidR="003B6D8E" w:rsidRPr="00561C8E" w:rsidRDefault="003B6D8E" w:rsidP="003B6D8E">
      <w:pPr>
        <w:spacing w:after="0" w:line="240" w:lineRule="auto"/>
        <w:rPr>
          <w:rFonts w:eastAsia="Calibri"/>
          <w:b/>
          <w:szCs w:val="28"/>
          <w:lang w:eastAsia="ru-RU"/>
        </w:rPr>
      </w:pPr>
      <w:r w:rsidRPr="00561C8E">
        <w:rPr>
          <w:rFonts w:eastAsia="Calibri"/>
          <w:b/>
          <w:bCs/>
          <w:szCs w:val="28"/>
          <w:lang w:eastAsia="uk-UA"/>
        </w:rPr>
        <w:t xml:space="preserve">Вечори розваг </w:t>
      </w:r>
      <w:r w:rsidRPr="00561C8E">
        <w:rPr>
          <w:rFonts w:eastAsia="Calibri"/>
          <w:szCs w:val="28"/>
          <w:lang w:eastAsia="uk-UA"/>
        </w:rPr>
        <w:t>/5 рік життя /</w:t>
      </w:r>
    </w:p>
    <w:p w:rsidR="003B6D8E" w:rsidRPr="00F424F0" w:rsidRDefault="003B6D8E" w:rsidP="003B6D8E">
      <w:pPr>
        <w:spacing w:after="0" w:line="240" w:lineRule="auto"/>
        <w:ind w:left="432" w:firstLine="284"/>
        <w:jc w:val="center"/>
        <w:rPr>
          <w:rFonts w:eastAsia="Calibri"/>
          <w:color w:val="FF0000"/>
          <w:sz w:val="24"/>
          <w:szCs w:val="24"/>
          <w:lang w:eastAsia="ru-RU"/>
        </w:rPr>
      </w:pPr>
    </w:p>
    <w:tbl>
      <w:tblPr>
        <w:tblW w:w="10200" w:type="dxa"/>
        <w:tblInd w:w="40" w:type="dxa"/>
        <w:tblLayout w:type="fixed"/>
        <w:tblCellMar>
          <w:left w:w="40" w:type="dxa"/>
          <w:right w:w="40" w:type="dxa"/>
        </w:tblCellMar>
        <w:tblLook w:val="00A0" w:firstRow="1" w:lastRow="0" w:firstColumn="1" w:lastColumn="0" w:noHBand="0" w:noVBand="0"/>
      </w:tblPr>
      <w:tblGrid>
        <w:gridCol w:w="4814"/>
        <w:gridCol w:w="1978"/>
        <w:gridCol w:w="3408"/>
      </w:tblGrid>
      <w:tr w:rsidR="00F424F0" w:rsidRPr="00F424F0" w:rsidTr="00773394">
        <w:tc>
          <w:tcPr>
            <w:tcW w:w="4814" w:type="dxa"/>
            <w:tcBorders>
              <w:top w:val="single" w:sz="6" w:space="0" w:color="auto"/>
              <w:left w:val="single" w:sz="4" w:space="0" w:color="auto"/>
              <w:bottom w:val="single" w:sz="6" w:space="0" w:color="auto"/>
              <w:right w:val="single" w:sz="6" w:space="0" w:color="auto"/>
            </w:tcBorders>
            <w:hideMark/>
          </w:tcPr>
          <w:p w:rsidR="003B6D8E" w:rsidRPr="00561C8E" w:rsidRDefault="003B6D8E" w:rsidP="003B6D8E">
            <w:pPr>
              <w:autoSpaceDE w:val="0"/>
              <w:autoSpaceDN w:val="0"/>
              <w:adjustRightInd w:val="0"/>
              <w:spacing w:after="0" w:line="240" w:lineRule="auto"/>
              <w:ind w:left="432" w:firstLine="284"/>
              <w:jc w:val="center"/>
              <w:rPr>
                <w:rFonts w:eastAsia="Calibri"/>
                <w:b/>
                <w:sz w:val="24"/>
                <w:szCs w:val="28"/>
                <w:lang w:eastAsia="uk-UA"/>
              </w:rPr>
            </w:pPr>
            <w:r w:rsidRPr="00561C8E">
              <w:rPr>
                <w:rFonts w:eastAsia="Calibri"/>
                <w:b/>
                <w:sz w:val="24"/>
                <w:szCs w:val="28"/>
                <w:lang w:eastAsia="uk-UA"/>
              </w:rPr>
              <w:t>Зміст</w:t>
            </w:r>
          </w:p>
        </w:tc>
        <w:tc>
          <w:tcPr>
            <w:tcW w:w="1978" w:type="dxa"/>
            <w:tcBorders>
              <w:top w:val="single" w:sz="6" w:space="0" w:color="auto"/>
              <w:left w:val="single" w:sz="6" w:space="0" w:color="auto"/>
              <w:bottom w:val="single" w:sz="6" w:space="0" w:color="auto"/>
              <w:right w:val="single" w:sz="6" w:space="0" w:color="auto"/>
            </w:tcBorders>
            <w:hideMark/>
          </w:tcPr>
          <w:p w:rsidR="003B6D8E" w:rsidRPr="00561C8E" w:rsidRDefault="003B6D8E" w:rsidP="003B6D8E">
            <w:pPr>
              <w:autoSpaceDE w:val="0"/>
              <w:autoSpaceDN w:val="0"/>
              <w:adjustRightInd w:val="0"/>
              <w:spacing w:after="0" w:line="240" w:lineRule="auto"/>
              <w:jc w:val="center"/>
              <w:rPr>
                <w:rFonts w:eastAsia="Calibri"/>
                <w:b/>
                <w:sz w:val="24"/>
                <w:szCs w:val="28"/>
                <w:lang w:eastAsia="uk-UA"/>
              </w:rPr>
            </w:pPr>
            <w:r w:rsidRPr="00561C8E">
              <w:rPr>
                <w:rFonts w:eastAsia="Calibri"/>
                <w:b/>
                <w:sz w:val="24"/>
                <w:szCs w:val="28"/>
                <w:lang w:eastAsia="uk-UA"/>
              </w:rPr>
              <w:t>Термін</w:t>
            </w:r>
          </w:p>
        </w:tc>
        <w:tc>
          <w:tcPr>
            <w:tcW w:w="3408" w:type="dxa"/>
            <w:tcBorders>
              <w:top w:val="single" w:sz="6" w:space="0" w:color="auto"/>
              <w:left w:val="single" w:sz="6" w:space="0" w:color="auto"/>
              <w:bottom w:val="single" w:sz="6" w:space="0" w:color="auto"/>
              <w:right w:val="single" w:sz="6" w:space="0" w:color="auto"/>
            </w:tcBorders>
            <w:hideMark/>
          </w:tcPr>
          <w:p w:rsidR="003B6D8E" w:rsidRPr="00561C8E" w:rsidRDefault="003B6D8E" w:rsidP="003B6D8E">
            <w:pPr>
              <w:autoSpaceDE w:val="0"/>
              <w:autoSpaceDN w:val="0"/>
              <w:adjustRightInd w:val="0"/>
              <w:spacing w:after="0" w:line="240" w:lineRule="auto"/>
              <w:jc w:val="center"/>
              <w:rPr>
                <w:rFonts w:eastAsia="Calibri"/>
                <w:b/>
                <w:sz w:val="24"/>
                <w:szCs w:val="28"/>
                <w:lang w:eastAsia="uk-UA"/>
              </w:rPr>
            </w:pPr>
            <w:r w:rsidRPr="00561C8E">
              <w:rPr>
                <w:rFonts w:eastAsia="Calibri"/>
                <w:b/>
                <w:sz w:val="24"/>
                <w:szCs w:val="28"/>
                <w:lang w:eastAsia="uk-UA"/>
              </w:rPr>
              <w:t>Відповідальні</w:t>
            </w:r>
          </w:p>
        </w:tc>
      </w:tr>
      <w:tr w:rsidR="00F424F0" w:rsidRPr="00F424F0" w:rsidTr="00773394">
        <w:tc>
          <w:tcPr>
            <w:tcW w:w="4814" w:type="dxa"/>
            <w:tcBorders>
              <w:top w:val="single" w:sz="6" w:space="0" w:color="auto"/>
              <w:left w:val="single" w:sz="4" w:space="0" w:color="auto"/>
              <w:bottom w:val="single" w:sz="6" w:space="0" w:color="auto"/>
              <w:right w:val="single" w:sz="6" w:space="0" w:color="auto"/>
            </w:tcBorders>
            <w:hideMark/>
          </w:tcPr>
          <w:p w:rsidR="003B6D8E" w:rsidRPr="00561C8E" w:rsidRDefault="003B6D8E" w:rsidP="003B6D8E">
            <w:pPr>
              <w:autoSpaceDE w:val="0"/>
              <w:autoSpaceDN w:val="0"/>
              <w:adjustRightInd w:val="0"/>
              <w:spacing w:after="0" w:line="240" w:lineRule="auto"/>
              <w:ind w:left="432" w:firstLine="284"/>
              <w:jc w:val="center"/>
              <w:rPr>
                <w:rFonts w:eastAsia="Calibri"/>
                <w:b/>
                <w:sz w:val="24"/>
                <w:szCs w:val="28"/>
                <w:lang w:eastAsia="uk-UA"/>
              </w:rPr>
            </w:pPr>
            <w:r w:rsidRPr="00561C8E">
              <w:rPr>
                <w:rFonts w:eastAsia="Calibri"/>
                <w:b/>
                <w:sz w:val="24"/>
                <w:szCs w:val="28"/>
                <w:lang w:eastAsia="uk-UA"/>
              </w:rPr>
              <w:t>1</w:t>
            </w:r>
          </w:p>
        </w:tc>
        <w:tc>
          <w:tcPr>
            <w:tcW w:w="1978" w:type="dxa"/>
            <w:tcBorders>
              <w:top w:val="single" w:sz="6" w:space="0" w:color="auto"/>
              <w:left w:val="single" w:sz="6" w:space="0" w:color="auto"/>
              <w:bottom w:val="single" w:sz="6" w:space="0" w:color="auto"/>
              <w:right w:val="single" w:sz="6" w:space="0" w:color="auto"/>
            </w:tcBorders>
            <w:hideMark/>
          </w:tcPr>
          <w:p w:rsidR="003B6D8E" w:rsidRPr="00561C8E" w:rsidRDefault="003B6D8E" w:rsidP="003B6D8E">
            <w:pPr>
              <w:autoSpaceDE w:val="0"/>
              <w:autoSpaceDN w:val="0"/>
              <w:adjustRightInd w:val="0"/>
              <w:spacing w:after="0" w:line="240" w:lineRule="auto"/>
              <w:jc w:val="center"/>
              <w:rPr>
                <w:rFonts w:eastAsia="Calibri"/>
                <w:b/>
                <w:sz w:val="24"/>
                <w:szCs w:val="28"/>
                <w:lang w:eastAsia="uk-UA"/>
              </w:rPr>
            </w:pPr>
            <w:r w:rsidRPr="00561C8E">
              <w:rPr>
                <w:rFonts w:eastAsia="Calibri"/>
                <w:b/>
                <w:sz w:val="24"/>
                <w:szCs w:val="28"/>
                <w:lang w:eastAsia="uk-UA"/>
              </w:rPr>
              <w:t>2</w:t>
            </w:r>
          </w:p>
        </w:tc>
        <w:tc>
          <w:tcPr>
            <w:tcW w:w="3408" w:type="dxa"/>
            <w:tcBorders>
              <w:top w:val="single" w:sz="6" w:space="0" w:color="auto"/>
              <w:left w:val="single" w:sz="6" w:space="0" w:color="auto"/>
              <w:bottom w:val="single" w:sz="6" w:space="0" w:color="auto"/>
              <w:right w:val="single" w:sz="6" w:space="0" w:color="auto"/>
            </w:tcBorders>
            <w:hideMark/>
          </w:tcPr>
          <w:p w:rsidR="003B6D8E" w:rsidRPr="00561C8E" w:rsidRDefault="003B6D8E" w:rsidP="003B6D8E">
            <w:pPr>
              <w:autoSpaceDE w:val="0"/>
              <w:autoSpaceDN w:val="0"/>
              <w:adjustRightInd w:val="0"/>
              <w:spacing w:after="0" w:line="240" w:lineRule="auto"/>
              <w:jc w:val="center"/>
              <w:rPr>
                <w:rFonts w:eastAsia="Calibri"/>
                <w:b/>
                <w:sz w:val="24"/>
                <w:szCs w:val="28"/>
                <w:lang w:eastAsia="uk-UA"/>
              </w:rPr>
            </w:pPr>
            <w:r w:rsidRPr="00561C8E">
              <w:rPr>
                <w:rFonts w:eastAsia="Calibri"/>
                <w:b/>
                <w:sz w:val="24"/>
                <w:szCs w:val="28"/>
                <w:lang w:eastAsia="uk-UA"/>
              </w:rPr>
              <w:t>3</w:t>
            </w:r>
          </w:p>
        </w:tc>
      </w:tr>
      <w:tr w:rsidR="00F424F0" w:rsidRPr="00F424F0" w:rsidTr="00773394">
        <w:tc>
          <w:tcPr>
            <w:tcW w:w="4814" w:type="dxa"/>
            <w:tcBorders>
              <w:top w:val="single" w:sz="6" w:space="0" w:color="auto"/>
              <w:left w:val="single" w:sz="4" w:space="0" w:color="auto"/>
              <w:bottom w:val="single" w:sz="6" w:space="0" w:color="auto"/>
              <w:right w:val="single" w:sz="6" w:space="0" w:color="auto"/>
            </w:tcBorders>
            <w:hideMark/>
          </w:tcPr>
          <w:p w:rsidR="003B6D8E" w:rsidRPr="00561C8E" w:rsidRDefault="00305CA2" w:rsidP="00561C8E">
            <w:pPr>
              <w:autoSpaceDE w:val="0"/>
              <w:autoSpaceDN w:val="0"/>
              <w:adjustRightInd w:val="0"/>
              <w:spacing w:after="0" w:line="240" w:lineRule="auto"/>
              <w:ind w:left="432" w:firstLine="284"/>
              <w:rPr>
                <w:rFonts w:eastAsia="Calibri"/>
                <w:sz w:val="24"/>
                <w:szCs w:val="24"/>
                <w:lang w:eastAsia="uk-UA"/>
              </w:rPr>
            </w:pPr>
            <w:r w:rsidRPr="00561C8E">
              <w:rPr>
                <w:rFonts w:eastAsia="Calibri"/>
                <w:sz w:val="24"/>
                <w:szCs w:val="24"/>
                <w:lang w:eastAsia="uk-UA"/>
              </w:rPr>
              <w:t>Ве</w:t>
            </w:r>
            <w:r w:rsidR="00561C8E" w:rsidRPr="00561C8E">
              <w:rPr>
                <w:rFonts w:eastAsia="Calibri"/>
                <w:sz w:val="24"/>
                <w:szCs w:val="24"/>
                <w:lang w:eastAsia="uk-UA"/>
              </w:rPr>
              <w:t xml:space="preserve">чір </w:t>
            </w:r>
            <w:proofErr w:type="spellStart"/>
            <w:r w:rsidR="00561C8E" w:rsidRPr="00561C8E">
              <w:rPr>
                <w:rFonts w:eastAsia="Calibri"/>
                <w:sz w:val="24"/>
                <w:szCs w:val="24"/>
                <w:lang w:eastAsia="uk-UA"/>
              </w:rPr>
              <w:t>муз.-дид</w:t>
            </w:r>
            <w:proofErr w:type="spellEnd"/>
            <w:r w:rsidR="00561C8E" w:rsidRPr="00561C8E">
              <w:rPr>
                <w:rFonts w:eastAsia="Calibri"/>
                <w:sz w:val="24"/>
                <w:szCs w:val="24"/>
                <w:lang w:eastAsia="uk-UA"/>
              </w:rPr>
              <w:t xml:space="preserve"> гри </w:t>
            </w:r>
            <w:r w:rsidR="003B6D8E" w:rsidRPr="00561C8E">
              <w:rPr>
                <w:rFonts w:eastAsia="Calibri"/>
                <w:sz w:val="24"/>
                <w:szCs w:val="24"/>
                <w:lang w:eastAsia="uk-UA"/>
              </w:rPr>
              <w:t>«</w:t>
            </w:r>
            <w:r w:rsidR="00561C8E" w:rsidRPr="00561C8E">
              <w:rPr>
                <w:rFonts w:eastAsia="Calibri"/>
                <w:sz w:val="24"/>
                <w:szCs w:val="24"/>
                <w:lang w:eastAsia="uk-UA"/>
              </w:rPr>
              <w:t>Пташка і пташенята</w:t>
            </w:r>
            <w:r w:rsidR="003B6D8E" w:rsidRPr="00561C8E">
              <w:rPr>
                <w:rFonts w:eastAsia="Calibri"/>
                <w:sz w:val="24"/>
                <w:szCs w:val="24"/>
                <w:lang w:eastAsia="uk-UA"/>
              </w:rPr>
              <w:t xml:space="preserve">» </w:t>
            </w:r>
          </w:p>
        </w:tc>
        <w:tc>
          <w:tcPr>
            <w:tcW w:w="1978" w:type="dxa"/>
            <w:tcBorders>
              <w:top w:val="single" w:sz="6" w:space="0" w:color="auto"/>
              <w:left w:val="single" w:sz="6" w:space="0" w:color="auto"/>
              <w:bottom w:val="single" w:sz="6" w:space="0" w:color="auto"/>
              <w:right w:val="single" w:sz="6" w:space="0" w:color="auto"/>
            </w:tcBorders>
            <w:hideMark/>
          </w:tcPr>
          <w:p w:rsidR="003B6D8E" w:rsidRPr="00561C8E" w:rsidRDefault="003B6D8E" w:rsidP="003B6D8E">
            <w:pPr>
              <w:autoSpaceDE w:val="0"/>
              <w:autoSpaceDN w:val="0"/>
              <w:adjustRightInd w:val="0"/>
              <w:spacing w:after="0" w:line="240" w:lineRule="auto"/>
              <w:ind w:firstLine="284"/>
              <w:jc w:val="center"/>
              <w:rPr>
                <w:rFonts w:eastAsia="Calibri"/>
                <w:sz w:val="24"/>
                <w:szCs w:val="24"/>
                <w:lang w:eastAsia="uk-UA"/>
              </w:rPr>
            </w:pPr>
            <w:r w:rsidRPr="00561C8E">
              <w:rPr>
                <w:rFonts w:eastAsia="Calibri"/>
                <w:sz w:val="24"/>
                <w:szCs w:val="24"/>
                <w:lang w:eastAsia="uk-UA"/>
              </w:rPr>
              <w:t>ІХ</w:t>
            </w:r>
          </w:p>
        </w:tc>
        <w:tc>
          <w:tcPr>
            <w:tcW w:w="3408" w:type="dxa"/>
            <w:tcBorders>
              <w:top w:val="single" w:sz="6" w:space="0" w:color="auto"/>
              <w:left w:val="single" w:sz="6" w:space="0" w:color="auto"/>
              <w:bottom w:val="single" w:sz="6" w:space="0" w:color="auto"/>
              <w:right w:val="single" w:sz="6" w:space="0" w:color="auto"/>
            </w:tcBorders>
            <w:hideMark/>
          </w:tcPr>
          <w:p w:rsidR="003B6D8E" w:rsidRPr="00561C8E" w:rsidRDefault="003B6D8E" w:rsidP="003B6D8E">
            <w:pPr>
              <w:autoSpaceDE w:val="0"/>
              <w:autoSpaceDN w:val="0"/>
              <w:adjustRightInd w:val="0"/>
              <w:spacing w:after="0" w:line="240" w:lineRule="auto"/>
              <w:ind w:firstLine="284"/>
              <w:jc w:val="center"/>
              <w:rPr>
                <w:rFonts w:eastAsia="Calibri"/>
                <w:sz w:val="24"/>
                <w:szCs w:val="24"/>
                <w:lang w:eastAsia="uk-UA"/>
              </w:rPr>
            </w:pPr>
            <w:r w:rsidRPr="00561C8E">
              <w:rPr>
                <w:rFonts w:eastAsia="Calibri"/>
                <w:sz w:val="24"/>
                <w:szCs w:val="24"/>
                <w:lang w:eastAsia="uk-UA"/>
              </w:rPr>
              <w:t>Музичний керівник, вихователі</w:t>
            </w:r>
          </w:p>
        </w:tc>
      </w:tr>
      <w:tr w:rsidR="00F424F0" w:rsidRPr="00F424F0" w:rsidTr="00773394">
        <w:tc>
          <w:tcPr>
            <w:tcW w:w="4814" w:type="dxa"/>
            <w:tcBorders>
              <w:top w:val="single" w:sz="6" w:space="0" w:color="auto"/>
              <w:left w:val="single" w:sz="4" w:space="0" w:color="auto"/>
              <w:bottom w:val="single" w:sz="6" w:space="0" w:color="auto"/>
              <w:right w:val="single" w:sz="6" w:space="0" w:color="auto"/>
            </w:tcBorders>
            <w:hideMark/>
          </w:tcPr>
          <w:p w:rsidR="003B6D8E" w:rsidRPr="00561C8E" w:rsidRDefault="003B6D8E" w:rsidP="00561C8E">
            <w:pPr>
              <w:autoSpaceDE w:val="0"/>
              <w:autoSpaceDN w:val="0"/>
              <w:adjustRightInd w:val="0"/>
              <w:spacing w:after="0" w:line="240" w:lineRule="auto"/>
              <w:ind w:left="432" w:firstLine="284"/>
              <w:rPr>
                <w:rFonts w:eastAsia="Calibri"/>
                <w:sz w:val="24"/>
                <w:szCs w:val="24"/>
                <w:lang w:eastAsia="uk-UA"/>
              </w:rPr>
            </w:pPr>
            <w:r w:rsidRPr="00561C8E">
              <w:rPr>
                <w:rFonts w:eastAsia="Calibri"/>
                <w:sz w:val="24"/>
                <w:szCs w:val="24"/>
                <w:lang w:eastAsia="uk-UA"/>
              </w:rPr>
              <w:t>«</w:t>
            </w:r>
            <w:r w:rsidR="00561C8E" w:rsidRPr="00561C8E">
              <w:rPr>
                <w:rFonts w:eastAsia="Calibri"/>
                <w:sz w:val="24"/>
                <w:szCs w:val="24"/>
                <w:lang w:eastAsia="uk-UA"/>
              </w:rPr>
              <w:t>Впізнай пісню</w:t>
            </w:r>
            <w:r w:rsidRPr="00561C8E">
              <w:rPr>
                <w:rFonts w:eastAsia="Calibri"/>
                <w:sz w:val="24"/>
                <w:szCs w:val="24"/>
                <w:lang w:eastAsia="uk-UA"/>
              </w:rPr>
              <w:t xml:space="preserve">» </w:t>
            </w:r>
            <w:r w:rsidR="0088558A" w:rsidRPr="00561C8E">
              <w:rPr>
                <w:rFonts w:eastAsia="Calibri"/>
                <w:sz w:val="24"/>
                <w:szCs w:val="24"/>
                <w:lang w:eastAsia="uk-UA"/>
              </w:rPr>
              <w:t xml:space="preserve">слухання </w:t>
            </w:r>
            <w:r w:rsidR="00561C8E" w:rsidRPr="00561C8E">
              <w:rPr>
                <w:rFonts w:eastAsia="Calibri"/>
                <w:sz w:val="24"/>
                <w:szCs w:val="24"/>
                <w:lang w:eastAsia="uk-UA"/>
              </w:rPr>
              <w:t>фрагментів з мультфільмів</w:t>
            </w:r>
          </w:p>
        </w:tc>
        <w:tc>
          <w:tcPr>
            <w:tcW w:w="1978" w:type="dxa"/>
            <w:tcBorders>
              <w:top w:val="single" w:sz="6" w:space="0" w:color="auto"/>
              <w:left w:val="single" w:sz="6" w:space="0" w:color="auto"/>
              <w:bottom w:val="single" w:sz="6" w:space="0" w:color="auto"/>
              <w:right w:val="single" w:sz="6" w:space="0" w:color="auto"/>
            </w:tcBorders>
            <w:hideMark/>
          </w:tcPr>
          <w:p w:rsidR="003B6D8E" w:rsidRPr="00561C8E" w:rsidRDefault="003B6D8E" w:rsidP="003B6D8E">
            <w:pPr>
              <w:autoSpaceDE w:val="0"/>
              <w:autoSpaceDN w:val="0"/>
              <w:adjustRightInd w:val="0"/>
              <w:spacing w:after="0" w:line="240" w:lineRule="auto"/>
              <w:ind w:firstLine="284"/>
              <w:jc w:val="center"/>
              <w:rPr>
                <w:rFonts w:eastAsia="Calibri"/>
                <w:sz w:val="24"/>
                <w:szCs w:val="24"/>
                <w:lang w:eastAsia="uk-UA"/>
              </w:rPr>
            </w:pPr>
            <w:r w:rsidRPr="00561C8E">
              <w:rPr>
                <w:rFonts w:eastAsia="Calibri"/>
                <w:sz w:val="24"/>
                <w:szCs w:val="24"/>
                <w:lang w:eastAsia="uk-UA"/>
              </w:rPr>
              <w:t>ІХ</w:t>
            </w:r>
          </w:p>
        </w:tc>
        <w:tc>
          <w:tcPr>
            <w:tcW w:w="3408" w:type="dxa"/>
            <w:tcBorders>
              <w:top w:val="single" w:sz="6" w:space="0" w:color="auto"/>
              <w:left w:val="single" w:sz="6" w:space="0" w:color="auto"/>
              <w:bottom w:val="single" w:sz="6" w:space="0" w:color="auto"/>
              <w:right w:val="single" w:sz="6" w:space="0" w:color="auto"/>
            </w:tcBorders>
            <w:hideMark/>
          </w:tcPr>
          <w:p w:rsidR="003B6D8E" w:rsidRPr="00561C8E" w:rsidRDefault="003B6D8E" w:rsidP="003B6D8E">
            <w:pPr>
              <w:autoSpaceDE w:val="0"/>
              <w:autoSpaceDN w:val="0"/>
              <w:adjustRightInd w:val="0"/>
              <w:spacing w:after="0" w:line="240" w:lineRule="auto"/>
              <w:ind w:firstLine="284"/>
              <w:jc w:val="center"/>
              <w:rPr>
                <w:rFonts w:eastAsia="Calibri"/>
                <w:sz w:val="24"/>
                <w:szCs w:val="24"/>
                <w:lang w:eastAsia="uk-UA"/>
              </w:rPr>
            </w:pPr>
            <w:r w:rsidRPr="00561C8E">
              <w:rPr>
                <w:rFonts w:eastAsia="Calibri"/>
                <w:sz w:val="24"/>
                <w:szCs w:val="24"/>
                <w:lang w:eastAsia="uk-UA"/>
              </w:rPr>
              <w:t>Музичний керівник, вихователі</w:t>
            </w:r>
          </w:p>
        </w:tc>
      </w:tr>
      <w:tr w:rsidR="00F424F0" w:rsidRPr="00F424F0" w:rsidTr="00773394">
        <w:trPr>
          <w:trHeight w:val="629"/>
        </w:trPr>
        <w:tc>
          <w:tcPr>
            <w:tcW w:w="4814" w:type="dxa"/>
            <w:tcBorders>
              <w:top w:val="single" w:sz="6" w:space="0" w:color="auto"/>
              <w:left w:val="single" w:sz="4" w:space="0" w:color="auto"/>
              <w:bottom w:val="single" w:sz="6" w:space="0" w:color="auto"/>
              <w:right w:val="single" w:sz="6" w:space="0" w:color="auto"/>
            </w:tcBorders>
            <w:hideMark/>
          </w:tcPr>
          <w:p w:rsidR="003B6D8E" w:rsidRPr="00561C8E" w:rsidRDefault="003B6D8E" w:rsidP="00561C8E">
            <w:pPr>
              <w:autoSpaceDE w:val="0"/>
              <w:autoSpaceDN w:val="0"/>
              <w:adjustRightInd w:val="0"/>
              <w:spacing w:after="0" w:line="240" w:lineRule="auto"/>
              <w:ind w:left="432" w:firstLine="284"/>
              <w:rPr>
                <w:rFonts w:eastAsia="Calibri"/>
                <w:i/>
                <w:sz w:val="24"/>
                <w:szCs w:val="24"/>
                <w:lang w:eastAsia="uk-UA"/>
              </w:rPr>
            </w:pPr>
            <w:r w:rsidRPr="00561C8E">
              <w:rPr>
                <w:rFonts w:eastAsia="Calibri"/>
                <w:sz w:val="24"/>
                <w:szCs w:val="24"/>
                <w:lang w:eastAsia="uk-UA"/>
              </w:rPr>
              <w:t>«</w:t>
            </w:r>
            <w:r w:rsidR="00561C8E" w:rsidRPr="00561C8E">
              <w:rPr>
                <w:rFonts w:eastAsia="Calibri"/>
                <w:sz w:val="24"/>
                <w:szCs w:val="24"/>
                <w:lang w:eastAsia="uk-UA"/>
              </w:rPr>
              <w:t>Ріпка</w:t>
            </w:r>
            <w:r w:rsidRPr="00561C8E">
              <w:rPr>
                <w:rFonts w:eastAsia="Calibri"/>
                <w:sz w:val="24"/>
                <w:szCs w:val="24"/>
                <w:lang w:eastAsia="uk-UA"/>
              </w:rPr>
              <w:t xml:space="preserve">» </w:t>
            </w:r>
            <w:r w:rsidR="0088558A" w:rsidRPr="00561C8E">
              <w:rPr>
                <w:rFonts w:eastAsia="Calibri"/>
                <w:sz w:val="24"/>
                <w:szCs w:val="24"/>
                <w:lang w:eastAsia="uk-UA"/>
              </w:rPr>
              <w:t xml:space="preserve"> </w:t>
            </w:r>
            <w:r w:rsidR="00561C8E" w:rsidRPr="00561C8E">
              <w:rPr>
                <w:rFonts w:eastAsia="Calibri"/>
                <w:sz w:val="24"/>
                <w:szCs w:val="24"/>
                <w:lang w:eastAsia="uk-UA"/>
              </w:rPr>
              <w:t>інсценування казки</w:t>
            </w:r>
          </w:p>
        </w:tc>
        <w:tc>
          <w:tcPr>
            <w:tcW w:w="1978" w:type="dxa"/>
            <w:tcBorders>
              <w:top w:val="single" w:sz="6" w:space="0" w:color="auto"/>
              <w:left w:val="single" w:sz="6" w:space="0" w:color="auto"/>
              <w:bottom w:val="single" w:sz="6" w:space="0" w:color="auto"/>
              <w:right w:val="single" w:sz="6" w:space="0" w:color="auto"/>
            </w:tcBorders>
            <w:hideMark/>
          </w:tcPr>
          <w:p w:rsidR="003B6D8E" w:rsidRPr="00561C8E" w:rsidRDefault="003B6D8E" w:rsidP="003B6D8E">
            <w:pPr>
              <w:autoSpaceDE w:val="0"/>
              <w:autoSpaceDN w:val="0"/>
              <w:adjustRightInd w:val="0"/>
              <w:spacing w:after="0" w:line="240" w:lineRule="auto"/>
              <w:ind w:firstLine="284"/>
              <w:jc w:val="center"/>
              <w:rPr>
                <w:rFonts w:eastAsia="Calibri"/>
                <w:sz w:val="24"/>
                <w:szCs w:val="24"/>
                <w:lang w:eastAsia="uk-UA"/>
              </w:rPr>
            </w:pPr>
            <w:r w:rsidRPr="00561C8E">
              <w:rPr>
                <w:rFonts w:eastAsia="Calibri"/>
                <w:sz w:val="24"/>
                <w:szCs w:val="24"/>
                <w:lang w:eastAsia="uk-UA"/>
              </w:rPr>
              <w:t>Х</w:t>
            </w:r>
          </w:p>
        </w:tc>
        <w:tc>
          <w:tcPr>
            <w:tcW w:w="3408" w:type="dxa"/>
            <w:tcBorders>
              <w:top w:val="single" w:sz="6" w:space="0" w:color="auto"/>
              <w:left w:val="single" w:sz="6" w:space="0" w:color="auto"/>
              <w:bottom w:val="single" w:sz="6" w:space="0" w:color="auto"/>
              <w:right w:val="single" w:sz="6" w:space="0" w:color="auto"/>
            </w:tcBorders>
            <w:hideMark/>
          </w:tcPr>
          <w:p w:rsidR="003B6D8E" w:rsidRPr="00561C8E" w:rsidRDefault="003B6D8E" w:rsidP="003B6D8E">
            <w:pPr>
              <w:autoSpaceDE w:val="0"/>
              <w:autoSpaceDN w:val="0"/>
              <w:adjustRightInd w:val="0"/>
              <w:spacing w:after="0" w:line="240" w:lineRule="auto"/>
              <w:ind w:firstLine="284"/>
              <w:jc w:val="center"/>
              <w:rPr>
                <w:rFonts w:eastAsia="Calibri"/>
                <w:sz w:val="24"/>
                <w:szCs w:val="24"/>
                <w:lang w:eastAsia="uk-UA"/>
              </w:rPr>
            </w:pPr>
            <w:r w:rsidRPr="00561C8E">
              <w:rPr>
                <w:rFonts w:eastAsia="Calibri"/>
                <w:sz w:val="24"/>
                <w:szCs w:val="24"/>
                <w:lang w:eastAsia="uk-UA"/>
              </w:rPr>
              <w:t>Музичний керівник, вихователі</w:t>
            </w:r>
          </w:p>
        </w:tc>
      </w:tr>
      <w:tr w:rsidR="00F424F0" w:rsidRPr="00F424F0" w:rsidTr="00773394">
        <w:trPr>
          <w:trHeight w:val="629"/>
        </w:trPr>
        <w:tc>
          <w:tcPr>
            <w:tcW w:w="4814" w:type="dxa"/>
            <w:tcBorders>
              <w:top w:val="single" w:sz="6" w:space="0" w:color="auto"/>
              <w:left w:val="single" w:sz="4" w:space="0" w:color="auto"/>
              <w:bottom w:val="single" w:sz="6" w:space="0" w:color="auto"/>
              <w:right w:val="single" w:sz="6" w:space="0" w:color="auto"/>
            </w:tcBorders>
            <w:hideMark/>
          </w:tcPr>
          <w:p w:rsidR="003B6D8E" w:rsidRPr="00561C8E" w:rsidRDefault="003B6D8E" w:rsidP="00561C8E">
            <w:pPr>
              <w:autoSpaceDE w:val="0"/>
              <w:autoSpaceDN w:val="0"/>
              <w:adjustRightInd w:val="0"/>
              <w:spacing w:after="0" w:line="240" w:lineRule="auto"/>
              <w:ind w:left="432" w:firstLine="284"/>
              <w:rPr>
                <w:rFonts w:eastAsia="Calibri"/>
                <w:sz w:val="24"/>
                <w:szCs w:val="24"/>
                <w:lang w:eastAsia="uk-UA"/>
              </w:rPr>
            </w:pPr>
            <w:r w:rsidRPr="00561C8E">
              <w:rPr>
                <w:rFonts w:eastAsia="Calibri"/>
                <w:sz w:val="24"/>
                <w:szCs w:val="24"/>
                <w:lang w:eastAsia="uk-UA"/>
              </w:rPr>
              <w:t>«</w:t>
            </w:r>
            <w:r w:rsidR="00561C8E" w:rsidRPr="00561C8E">
              <w:rPr>
                <w:rFonts w:eastAsia="Calibri"/>
                <w:sz w:val="24"/>
                <w:szCs w:val="24"/>
                <w:lang w:eastAsia="uk-UA"/>
              </w:rPr>
              <w:t>В країні дорожніх знаків</w:t>
            </w:r>
            <w:r w:rsidR="0088558A" w:rsidRPr="00561C8E">
              <w:rPr>
                <w:rFonts w:eastAsia="Calibri"/>
                <w:sz w:val="24"/>
                <w:szCs w:val="24"/>
                <w:lang w:eastAsia="uk-UA"/>
              </w:rPr>
              <w:t xml:space="preserve">»  </w:t>
            </w:r>
            <w:r w:rsidR="00561C8E" w:rsidRPr="00561C8E">
              <w:rPr>
                <w:rFonts w:eastAsia="Calibri"/>
                <w:sz w:val="24"/>
                <w:szCs w:val="24"/>
                <w:lang w:eastAsia="uk-UA"/>
              </w:rPr>
              <w:t>тематична розвага</w:t>
            </w:r>
          </w:p>
        </w:tc>
        <w:tc>
          <w:tcPr>
            <w:tcW w:w="1978" w:type="dxa"/>
            <w:tcBorders>
              <w:top w:val="single" w:sz="6" w:space="0" w:color="auto"/>
              <w:left w:val="single" w:sz="6" w:space="0" w:color="auto"/>
              <w:bottom w:val="single" w:sz="6" w:space="0" w:color="auto"/>
              <w:right w:val="single" w:sz="6" w:space="0" w:color="auto"/>
            </w:tcBorders>
            <w:hideMark/>
          </w:tcPr>
          <w:p w:rsidR="003B6D8E" w:rsidRPr="00561C8E" w:rsidRDefault="003B6D8E" w:rsidP="003B6D8E">
            <w:pPr>
              <w:autoSpaceDE w:val="0"/>
              <w:autoSpaceDN w:val="0"/>
              <w:adjustRightInd w:val="0"/>
              <w:spacing w:after="0" w:line="240" w:lineRule="auto"/>
              <w:ind w:firstLine="284"/>
              <w:jc w:val="center"/>
              <w:rPr>
                <w:rFonts w:eastAsia="Calibri"/>
                <w:sz w:val="24"/>
                <w:szCs w:val="24"/>
                <w:lang w:eastAsia="uk-UA"/>
              </w:rPr>
            </w:pPr>
            <w:r w:rsidRPr="00561C8E">
              <w:rPr>
                <w:rFonts w:eastAsia="Calibri"/>
                <w:sz w:val="24"/>
                <w:szCs w:val="24"/>
                <w:lang w:eastAsia="uk-UA"/>
              </w:rPr>
              <w:t>Х</w:t>
            </w:r>
          </w:p>
        </w:tc>
        <w:tc>
          <w:tcPr>
            <w:tcW w:w="3408" w:type="dxa"/>
            <w:tcBorders>
              <w:top w:val="single" w:sz="6" w:space="0" w:color="auto"/>
              <w:left w:val="single" w:sz="6" w:space="0" w:color="auto"/>
              <w:bottom w:val="single" w:sz="6" w:space="0" w:color="auto"/>
              <w:right w:val="single" w:sz="6" w:space="0" w:color="auto"/>
            </w:tcBorders>
            <w:hideMark/>
          </w:tcPr>
          <w:p w:rsidR="003B6D8E" w:rsidRPr="00561C8E" w:rsidRDefault="003B6D8E" w:rsidP="003B6D8E">
            <w:pPr>
              <w:autoSpaceDE w:val="0"/>
              <w:autoSpaceDN w:val="0"/>
              <w:adjustRightInd w:val="0"/>
              <w:spacing w:after="0" w:line="240" w:lineRule="auto"/>
              <w:ind w:firstLine="284"/>
              <w:jc w:val="center"/>
              <w:rPr>
                <w:rFonts w:eastAsia="Calibri"/>
                <w:sz w:val="24"/>
                <w:szCs w:val="24"/>
                <w:lang w:eastAsia="uk-UA"/>
              </w:rPr>
            </w:pPr>
            <w:r w:rsidRPr="00561C8E">
              <w:rPr>
                <w:rFonts w:eastAsia="Calibri"/>
                <w:sz w:val="24"/>
                <w:szCs w:val="24"/>
                <w:lang w:eastAsia="uk-UA"/>
              </w:rPr>
              <w:t>Музичний керівник, вихователі</w:t>
            </w:r>
          </w:p>
        </w:tc>
      </w:tr>
      <w:tr w:rsidR="00F424F0" w:rsidRPr="00F424F0" w:rsidTr="00773394">
        <w:tc>
          <w:tcPr>
            <w:tcW w:w="4814" w:type="dxa"/>
            <w:tcBorders>
              <w:top w:val="single" w:sz="6" w:space="0" w:color="auto"/>
              <w:left w:val="single" w:sz="4" w:space="0" w:color="auto"/>
              <w:bottom w:val="single" w:sz="6" w:space="0" w:color="auto"/>
              <w:right w:val="single" w:sz="6" w:space="0" w:color="auto"/>
            </w:tcBorders>
            <w:hideMark/>
          </w:tcPr>
          <w:p w:rsidR="003B6D8E" w:rsidRPr="00561C8E" w:rsidRDefault="003B6D8E" w:rsidP="00561C8E">
            <w:pPr>
              <w:autoSpaceDE w:val="0"/>
              <w:autoSpaceDN w:val="0"/>
              <w:adjustRightInd w:val="0"/>
              <w:spacing w:after="0" w:line="240" w:lineRule="auto"/>
              <w:ind w:left="432" w:firstLine="284"/>
              <w:rPr>
                <w:rFonts w:eastAsia="Calibri"/>
                <w:sz w:val="24"/>
                <w:szCs w:val="24"/>
                <w:lang w:eastAsia="uk-UA"/>
              </w:rPr>
            </w:pPr>
            <w:r w:rsidRPr="00561C8E">
              <w:rPr>
                <w:rFonts w:eastAsia="Calibri"/>
                <w:sz w:val="24"/>
                <w:szCs w:val="24"/>
                <w:lang w:eastAsia="uk-UA"/>
              </w:rPr>
              <w:t>«</w:t>
            </w:r>
            <w:r w:rsidR="00561C8E" w:rsidRPr="00561C8E">
              <w:rPr>
                <w:rFonts w:eastAsia="Calibri"/>
                <w:sz w:val="24"/>
                <w:szCs w:val="24"/>
                <w:lang w:eastAsia="uk-UA"/>
              </w:rPr>
              <w:t>Казочка про яйце, Лисичку та хороброго Бровка</w:t>
            </w:r>
            <w:r w:rsidRPr="00561C8E">
              <w:rPr>
                <w:rFonts w:eastAsia="Calibri"/>
                <w:sz w:val="24"/>
                <w:szCs w:val="24"/>
                <w:lang w:eastAsia="uk-UA"/>
              </w:rPr>
              <w:t xml:space="preserve">» </w:t>
            </w:r>
            <w:r w:rsidR="00561C8E" w:rsidRPr="00561C8E">
              <w:rPr>
                <w:rFonts w:eastAsia="Calibri"/>
                <w:sz w:val="24"/>
                <w:szCs w:val="24"/>
                <w:lang w:eastAsia="uk-UA"/>
              </w:rPr>
              <w:t xml:space="preserve"> лялькова вистава</w:t>
            </w:r>
          </w:p>
        </w:tc>
        <w:tc>
          <w:tcPr>
            <w:tcW w:w="1978" w:type="dxa"/>
            <w:tcBorders>
              <w:top w:val="single" w:sz="6" w:space="0" w:color="auto"/>
              <w:left w:val="single" w:sz="6" w:space="0" w:color="auto"/>
              <w:bottom w:val="single" w:sz="6" w:space="0" w:color="auto"/>
              <w:right w:val="single" w:sz="6" w:space="0" w:color="auto"/>
            </w:tcBorders>
            <w:hideMark/>
          </w:tcPr>
          <w:p w:rsidR="003B6D8E" w:rsidRPr="00561C8E" w:rsidRDefault="003B6D8E" w:rsidP="003B6D8E">
            <w:pPr>
              <w:autoSpaceDE w:val="0"/>
              <w:autoSpaceDN w:val="0"/>
              <w:adjustRightInd w:val="0"/>
              <w:spacing w:after="0" w:line="240" w:lineRule="auto"/>
              <w:ind w:firstLine="284"/>
              <w:jc w:val="center"/>
              <w:rPr>
                <w:rFonts w:eastAsia="Calibri"/>
                <w:sz w:val="24"/>
                <w:szCs w:val="24"/>
                <w:lang w:eastAsia="uk-UA"/>
              </w:rPr>
            </w:pPr>
            <w:r w:rsidRPr="00561C8E">
              <w:rPr>
                <w:rFonts w:eastAsia="Calibri"/>
                <w:sz w:val="24"/>
                <w:szCs w:val="24"/>
                <w:lang w:eastAsia="uk-UA"/>
              </w:rPr>
              <w:t>ХІ</w:t>
            </w:r>
          </w:p>
        </w:tc>
        <w:tc>
          <w:tcPr>
            <w:tcW w:w="3408" w:type="dxa"/>
            <w:tcBorders>
              <w:top w:val="single" w:sz="6" w:space="0" w:color="auto"/>
              <w:left w:val="single" w:sz="6" w:space="0" w:color="auto"/>
              <w:bottom w:val="single" w:sz="6" w:space="0" w:color="auto"/>
              <w:right w:val="single" w:sz="6" w:space="0" w:color="auto"/>
            </w:tcBorders>
            <w:hideMark/>
          </w:tcPr>
          <w:p w:rsidR="003B6D8E" w:rsidRPr="00561C8E" w:rsidRDefault="003B6D8E" w:rsidP="003B6D8E">
            <w:pPr>
              <w:autoSpaceDE w:val="0"/>
              <w:autoSpaceDN w:val="0"/>
              <w:adjustRightInd w:val="0"/>
              <w:spacing w:after="0" w:line="240" w:lineRule="auto"/>
              <w:ind w:firstLine="284"/>
              <w:jc w:val="center"/>
              <w:rPr>
                <w:rFonts w:eastAsia="Calibri"/>
                <w:sz w:val="24"/>
                <w:szCs w:val="24"/>
                <w:lang w:eastAsia="uk-UA"/>
              </w:rPr>
            </w:pPr>
            <w:r w:rsidRPr="00561C8E">
              <w:rPr>
                <w:rFonts w:eastAsia="Calibri"/>
                <w:sz w:val="24"/>
                <w:szCs w:val="24"/>
                <w:lang w:eastAsia="uk-UA"/>
              </w:rPr>
              <w:t>Музичний керівник, вихователі</w:t>
            </w:r>
          </w:p>
        </w:tc>
      </w:tr>
      <w:tr w:rsidR="00F424F0" w:rsidRPr="00F424F0" w:rsidTr="00773394">
        <w:tc>
          <w:tcPr>
            <w:tcW w:w="4814" w:type="dxa"/>
            <w:tcBorders>
              <w:top w:val="single" w:sz="6" w:space="0" w:color="auto"/>
              <w:left w:val="single" w:sz="4" w:space="0" w:color="auto"/>
              <w:bottom w:val="single" w:sz="6" w:space="0" w:color="auto"/>
              <w:right w:val="single" w:sz="6" w:space="0" w:color="auto"/>
            </w:tcBorders>
            <w:hideMark/>
          </w:tcPr>
          <w:p w:rsidR="003B6D8E" w:rsidRPr="00561C8E" w:rsidRDefault="003B6D8E" w:rsidP="00561C8E">
            <w:pPr>
              <w:autoSpaceDE w:val="0"/>
              <w:autoSpaceDN w:val="0"/>
              <w:adjustRightInd w:val="0"/>
              <w:spacing w:after="0" w:line="240" w:lineRule="auto"/>
              <w:ind w:left="432" w:firstLine="284"/>
              <w:rPr>
                <w:rFonts w:eastAsia="Calibri"/>
                <w:sz w:val="24"/>
                <w:szCs w:val="24"/>
                <w:lang w:eastAsia="uk-UA"/>
              </w:rPr>
            </w:pPr>
            <w:r w:rsidRPr="00561C8E">
              <w:rPr>
                <w:rFonts w:eastAsia="Calibri"/>
                <w:sz w:val="24"/>
                <w:szCs w:val="24"/>
                <w:lang w:eastAsia="uk-UA"/>
              </w:rPr>
              <w:t>«</w:t>
            </w:r>
            <w:r w:rsidR="00561C8E" w:rsidRPr="00561C8E">
              <w:rPr>
                <w:rFonts w:eastAsia="Calibri"/>
                <w:sz w:val="24"/>
                <w:szCs w:val="24"/>
                <w:lang w:eastAsia="uk-UA"/>
              </w:rPr>
              <w:t xml:space="preserve">Хто сказав, </w:t>
            </w:r>
            <w:proofErr w:type="spellStart"/>
            <w:r w:rsidR="00561C8E" w:rsidRPr="00561C8E">
              <w:rPr>
                <w:rFonts w:eastAsia="Calibri"/>
                <w:sz w:val="24"/>
                <w:szCs w:val="24"/>
                <w:lang w:eastAsia="uk-UA"/>
              </w:rPr>
              <w:t>няу</w:t>
            </w:r>
            <w:proofErr w:type="spellEnd"/>
            <w:r w:rsidR="00561C8E" w:rsidRPr="00561C8E">
              <w:rPr>
                <w:rFonts w:eastAsia="Calibri"/>
                <w:sz w:val="24"/>
                <w:szCs w:val="24"/>
                <w:lang w:eastAsia="uk-UA"/>
              </w:rPr>
              <w:t>?</w:t>
            </w:r>
            <w:r w:rsidRPr="00561C8E">
              <w:rPr>
                <w:rFonts w:eastAsia="Calibri"/>
                <w:sz w:val="24"/>
                <w:szCs w:val="24"/>
                <w:lang w:eastAsia="uk-UA"/>
              </w:rPr>
              <w:t>»</w:t>
            </w:r>
            <w:r w:rsidR="00B85041" w:rsidRPr="00561C8E">
              <w:rPr>
                <w:rFonts w:eastAsia="Calibri"/>
                <w:sz w:val="24"/>
                <w:szCs w:val="24"/>
                <w:lang w:eastAsia="uk-UA"/>
              </w:rPr>
              <w:t xml:space="preserve"> лялькова вистава</w:t>
            </w:r>
            <w:r w:rsidRPr="00561C8E">
              <w:rPr>
                <w:rFonts w:eastAsia="Calibri"/>
                <w:sz w:val="24"/>
                <w:szCs w:val="24"/>
                <w:lang w:eastAsia="uk-UA"/>
              </w:rPr>
              <w:t xml:space="preserve"> </w:t>
            </w:r>
          </w:p>
        </w:tc>
        <w:tc>
          <w:tcPr>
            <w:tcW w:w="1978" w:type="dxa"/>
            <w:tcBorders>
              <w:top w:val="single" w:sz="6" w:space="0" w:color="auto"/>
              <w:left w:val="single" w:sz="6" w:space="0" w:color="auto"/>
              <w:bottom w:val="single" w:sz="6" w:space="0" w:color="auto"/>
              <w:right w:val="single" w:sz="6" w:space="0" w:color="auto"/>
            </w:tcBorders>
            <w:hideMark/>
          </w:tcPr>
          <w:p w:rsidR="003B6D8E" w:rsidRPr="00561C8E" w:rsidRDefault="003B6D8E" w:rsidP="003B6D8E">
            <w:pPr>
              <w:autoSpaceDE w:val="0"/>
              <w:autoSpaceDN w:val="0"/>
              <w:adjustRightInd w:val="0"/>
              <w:spacing w:after="0" w:line="240" w:lineRule="auto"/>
              <w:ind w:firstLine="284"/>
              <w:jc w:val="center"/>
              <w:rPr>
                <w:rFonts w:eastAsia="Calibri"/>
                <w:sz w:val="24"/>
                <w:szCs w:val="24"/>
                <w:lang w:eastAsia="uk-UA"/>
              </w:rPr>
            </w:pPr>
            <w:r w:rsidRPr="00561C8E">
              <w:rPr>
                <w:rFonts w:eastAsia="Calibri"/>
                <w:sz w:val="24"/>
                <w:szCs w:val="24"/>
                <w:lang w:eastAsia="uk-UA"/>
              </w:rPr>
              <w:t>ХІ</w:t>
            </w:r>
          </w:p>
        </w:tc>
        <w:tc>
          <w:tcPr>
            <w:tcW w:w="3408" w:type="dxa"/>
            <w:tcBorders>
              <w:top w:val="single" w:sz="6" w:space="0" w:color="auto"/>
              <w:left w:val="single" w:sz="6" w:space="0" w:color="auto"/>
              <w:bottom w:val="single" w:sz="6" w:space="0" w:color="auto"/>
              <w:right w:val="single" w:sz="6" w:space="0" w:color="auto"/>
            </w:tcBorders>
            <w:hideMark/>
          </w:tcPr>
          <w:p w:rsidR="003B6D8E" w:rsidRPr="00561C8E" w:rsidRDefault="003B6D8E" w:rsidP="003B6D8E">
            <w:pPr>
              <w:autoSpaceDE w:val="0"/>
              <w:autoSpaceDN w:val="0"/>
              <w:adjustRightInd w:val="0"/>
              <w:spacing w:after="0" w:line="240" w:lineRule="auto"/>
              <w:ind w:firstLine="284"/>
              <w:jc w:val="center"/>
              <w:rPr>
                <w:rFonts w:eastAsia="Calibri"/>
                <w:sz w:val="24"/>
                <w:szCs w:val="24"/>
                <w:lang w:eastAsia="uk-UA"/>
              </w:rPr>
            </w:pPr>
            <w:r w:rsidRPr="00561C8E">
              <w:rPr>
                <w:rFonts w:eastAsia="Calibri"/>
                <w:sz w:val="24"/>
                <w:szCs w:val="24"/>
                <w:lang w:eastAsia="uk-UA"/>
              </w:rPr>
              <w:t>Музичний керівник, вихователі</w:t>
            </w:r>
          </w:p>
        </w:tc>
      </w:tr>
      <w:tr w:rsidR="00F424F0" w:rsidRPr="00F424F0" w:rsidTr="00773394">
        <w:tc>
          <w:tcPr>
            <w:tcW w:w="4814" w:type="dxa"/>
            <w:tcBorders>
              <w:top w:val="single" w:sz="6" w:space="0" w:color="auto"/>
              <w:left w:val="single" w:sz="4" w:space="0" w:color="auto"/>
              <w:bottom w:val="single" w:sz="6" w:space="0" w:color="auto"/>
              <w:right w:val="single" w:sz="6" w:space="0" w:color="auto"/>
            </w:tcBorders>
            <w:hideMark/>
          </w:tcPr>
          <w:p w:rsidR="003B6D8E" w:rsidRPr="00561C8E" w:rsidRDefault="00B85041" w:rsidP="00561C8E">
            <w:pPr>
              <w:autoSpaceDE w:val="0"/>
              <w:autoSpaceDN w:val="0"/>
              <w:adjustRightInd w:val="0"/>
              <w:spacing w:after="0" w:line="240" w:lineRule="auto"/>
              <w:ind w:left="432" w:firstLine="284"/>
              <w:rPr>
                <w:rFonts w:eastAsia="Calibri"/>
                <w:sz w:val="24"/>
                <w:szCs w:val="24"/>
                <w:lang w:eastAsia="uk-UA"/>
              </w:rPr>
            </w:pPr>
            <w:r w:rsidRPr="00561C8E">
              <w:rPr>
                <w:rFonts w:eastAsia="Calibri"/>
                <w:sz w:val="24"/>
                <w:szCs w:val="24"/>
                <w:lang w:eastAsia="uk-UA"/>
              </w:rPr>
              <w:t>«</w:t>
            </w:r>
            <w:r w:rsidR="00561C8E" w:rsidRPr="00561C8E">
              <w:rPr>
                <w:rFonts w:eastAsia="Calibri"/>
                <w:sz w:val="24"/>
                <w:szCs w:val="24"/>
                <w:lang w:eastAsia="uk-UA"/>
              </w:rPr>
              <w:t>Святий Миколай, до нас у гості завітай</w:t>
            </w:r>
            <w:r w:rsidRPr="00561C8E">
              <w:rPr>
                <w:rFonts w:eastAsia="Calibri"/>
                <w:sz w:val="24"/>
                <w:szCs w:val="24"/>
                <w:lang w:eastAsia="uk-UA"/>
              </w:rPr>
              <w:t>» - розвага</w:t>
            </w:r>
          </w:p>
        </w:tc>
        <w:tc>
          <w:tcPr>
            <w:tcW w:w="1978" w:type="dxa"/>
            <w:tcBorders>
              <w:top w:val="single" w:sz="6" w:space="0" w:color="auto"/>
              <w:left w:val="single" w:sz="6" w:space="0" w:color="auto"/>
              <w:bottom w:val="single" w:sz="6" w:space="0" w:color="auto"/>
              <w:right w:val="single" w:sz="6" w:space="0" w:color="auto"/>
            </w:tcBorders>
            <w:hideMark/>
          </w:tcPr>
          <w:p w:rsidR="003B6D8E" w:rsidRPr="00561C8E" w:rsidRDefault="003B6D8E" w:rsidP="003B6D8E">
            <w:pPr>
              <w:autoSpaceDE w:val="0"/>
              <w:autoSpaceDN w:val="0"/>
              <w:adjustRightInd w:val="0"/>
              <w:spacing w:after="0" w:line="240" w:lineRule="auto"/>
              <w:ind w:firstLine="284"/>
              <w:jc w:val="center"/>
              <w:rPr>
                <w:rFonts w:eastAsia="Calibri"/>
                <w:sz w:val="24"/>
                <w:szCs w:val="24"/>
                <w:lang w:eastAsia="uk-UA"/>
              </w:rPr>
            </w:pPr>
            <w:r w:rsidRPr="00561C8E">
              <w:rPr>
                <w:rFonts w:eastAsia="Calibri"/>
                <w:sz w:val="24"/>
                <w:szCs w:val="24"/>
                <w:lang w:eastAsia="uk-UA"/>
              </w:rPr>
              <w:t>ХІІ</w:t>
            </w:r>
          </w:p>
        </w:tc>
        <w:tc>
          <w:tcPr>
            <w:tcW w:w="3408" w:type="dxa"/>
            <w:tcBorders>
              <w:top w:val="single" w:sz="6" w:space="0" w:color="auto"/>
              <w:left w:val="single" w:sz="6" w:space="0" w:color="auto"/>
              <w:bottom w:val="single" w:sz="6" w:space="0" w:color="auto"/>
              <w:right w:val="single" w:sz="6" w:space="0" w:color="auto"/>
            </w:tcBorders>
            <w:hideMark/>
          </w:tcPr>
          <w:p w:rsidR="003B6D8E" w:rsidRPr="00561C8E" w:rsidRDefault="003B6D8E" w:rsidP="003B6D8E">
            <w:pPr>
              <w:autoSpaceDE w:val="0"/>
              <w:autoSpaceDN w:val="0"/>
              <w:adjustRightInd w:val="0"/>
              <w:spacing w:after="0" w:line="240" w:lineRule="auto"/>
              <w:ind w:firstLine="284"/>
              <w:jc w:val="center"/>
              <w:rPr>
                <w:rFonts w:eastAsia="Calibri"/>
                <w:sz w:val="24"/>
                <w:szCs w:val="24"/>
                <w:lang w:eastAsia="uk-UA"/>
              </w:rPr>
            </w:pPr>
            <w:r w:rsidRPr="00561C8E">
              <w:rPr>
                <w:rFonts w:eastAsia="Calibri"/>
                <w:sz w:val="24"/>
                <w:szCs w:val="24"/>
                <w:lang w:eastAsia="uk-UA"/>
              </w:rPr>
              <w:t>Музичний керівник, вихователі</w:t>
            </w:r>
          </w:p>
        </w:tc>
      </w:tr>
      <w:tr w:rsidR="00F424F0" w:rsidRPr="00F424F0" w:rsidTr="00773394">
        <w:tc>
          <w:tcPr>
            <w:tcW w:w="4814" w:type="dxa"/>
            <w:tcBorders>
              <w:top w:val="single" w:sz="6" w:space="0" w:color="auto"/>
              <w:left w:val="single" w:sz="4" w:space="0" w:color="auto"/>
              <w:bottom w:val="single" w:sz="6" w:space="0" w:color="auto"/>
              <w:right w:val="single" w:sz="6" w:space="0" w:color="auto"/>
            </w:tcBorders>
            <w:hideMark/>
          </w:tcPr>
          <w:p w:rsidR="003B6D8E" w:rsidRPr="00561C8E" w:rsidRDefault="00B85041" w:rsidP="00561C8E">
            <w:pPr>
              <w:autoSpaceDE w:val="0"/>
              <w:autoSpaceDN w:val="0"/>
              <w:adjustRightInd w:val="0"/>
              <w:spacing w:after="0" w:line="240" w:lineRule="auto"/>
              <w:ind w:left="432" w:firstLine="284"/>
              <w:rPr>
                <w:rFonts w:eastAsia="Calibri"/>
                <w:sz w:val="24"/>
                <w:szCs w:val="24"/>
                <w:lang w:eastAsia="uk-UA"/>
              </w:rPr>
            </w:pPr>
            <w:r w:rsidRPr="00561C8E">
              <w:rPr>
                <w:rFonts w:eastAsia="Calibri"/>
                <w:sz w:val="24"/>
                <w:szCs w:val="24"/>
                <w:lang w:eastAsia="uk-UA"/>
              </w:rPr>
              <w:t>«</w:t>
            </w:r>
            <w:r w:rsidR="00561C8E" w:rsidRPr="00561C8E">
              <w:rPr>
                <w:rFonts w:eastAsia="Calibri"/>
                <w:sz w:val="24"/>
                <w:szCs w:val="24"/>
                <w:lang w:eastAsia="uk-UA"/>
              </w:rPr>
              <w:t>Слухаємо і малюємо музику</w:t>
            </w:r>
            <w:r w:rsidRPr="00561C8E">
              <w:rPr>
                <w:rFonts w:eastAsia="Calibri"/>
                <w:sz w:val="24"/>
                <w:szCs w:val="24"/>
                <w:lang w:eastAsia="uk-UA"/>
              </w:rPr>
              <w:t>»</w:t>
            </w:r>
            <w:r w:rsidR="00561C8E" w:rsidRPr="00561C8E">
              <w:rPr>
                <w:rFonts w:eastAsia="Calibri"/>
                <w:sz w:val="24"/>
                <w:szCs w:val="24"/>
                <w:lang w:eastAsia="uk-UA"/>
              </w:rPr>
              <w:t xml:space="preserve"> вечір слухання музики</w:t>
            </w:r>
          </w:p>
        </w:tc>
        <w:tc>
          <w:tcPr>
            <w:tcW w:w="1978" w:type="dxa"/>
            <w:tcBorders>
              <w:top w:val="single" w:sz="6" w:space="0" w:color="auto"/>
              <w:left w:val="single" w:sz="6" w:space="0" w:color="auto"/>
              <w:bottom w:val="single" w:sz="6" w:space="0" w:color="auto"/>
              <w:right w:val="single" w:sz="6" w:space="0" w:color="auto"/>
            </w:tcBorders>
            <w:hideMark/>
          </w:tcPr>
          <w:p w:rsidR="003B6D8E" w:rsidRPr="00561C8E" w:rsidRDefault="003B6D8E" w:rsidP="003B6D8E">
            <w:pPr>
              <w:autoSpaceDE w:val="0"/>
              <w:autoSpaceDN w:val="0"/>
              <w:adjustRightInd w:val="0"/>
              <w:spacing w:after="0" w:line="240" w:lineRule="auto"/>
              <w:ind w:firstLine="284"/>
              <w:jc w:val="center"/>
              <w:rPr>
                <w:rFonts w:eastAsia="Calibri"/>
                <w:sz w:val="24"/>
                <w:szCs w:val="24"/>
                <w:lang w:eastAsia="uk-UA"/>
              </w:rPr>
            </w:pPr>
            <w:r w:rsidRPr="00561C8E">
              <w:rPr>
                <w:rFonts w:eastAsia="Calibri"/>
                <w:sz w:val="24"/>
                <w:szCs w:val="24"/>
                <w:lang w:eastAsia="uk-UA"/>
              </w:rPr>
              <w:t>ХІІ</w:t>
            </w:r>
          </w:p>
        </w:tc>
        <w:tc>
          <w:tcPr>
            <w:tcW w:w="3408" w:type="dxa"/>
            <w:tcBorders>
              <w:top w:val="single" w:sz="6" w:space="0" w:color="auto"/>
              <w:left w:val="single" w:sz="6" w:space="0" w:color="auto"/>
              <w:bottom w:val="single" w:sz="6" w:space="0" w:color="auto"/>
              <w:right w:val="single" w:sz="6" w:space="0" w:color="auto"/>
            </w:tcBorders>
            <w:hideMark/>
          </w:tcPr>
          <w:p w:rsidR="003B6D8E" w:rsidRPr="00561C8E" w:rsidRDefault="003B6D8E" w:rsidP="003B6D8E">
            <w:pPr>
              <w:autoSpaceDE w:val="0"/>
              <w:autoSpaceDN w:val="0"/>
              <w:adjustRightInd w:val="0"/>
              <w:spacing w:after="0" w:line="240" w:lineRule="auto"/>
              <w:ind w:firstLine="284"/>
              <w:jc w:val="center"/>
              <w:rPr>
                <w:rFonts w:eastAsia="Calibri"/>
                <w:sz w:val="24"/>
                <w:szCs w:val="24"/>
                <w:lang w:eastAsia="uk-UA"/>
              </w:rPr>
            </w:pPr>
            <w:r w:rsidRPr="00561C8E">
              <w:rPr>
                <w:rFonts w:eastAsia="Calibri"/>
                <w:sz w:val="24"/>
                <w:szCs w:val="24"/>
                <w:lang w:eastAsia="uk-UA"/>
              </w:rPr>
              <w:t>Музичний керівник, вихователі</w:t>
            </w:r>
          </w:p>
        </w:tc>
      </w:tr>
      <w:tr w:rsidR="00F424F0" w:rsidRPr="00F424F0" w:rsidTr="00773394">
        <w:tc>
          <w:tcPr>
            <w:tcW w:w="4814" w:type="dxa"/>
            <w:tcBorders>
              <w:top w:val="single" w:sz="6" w:space="0" w:color="auto"/>
              <w:left w:val="single" w:sz="4" w:space="0" w:color="auto"/>
              <w:bottom w:val="single" w:sz="6" w:space="0" w:color="auto"/>
              <w:right w:val="single" w:sz="6" w:space="0" w:color="auto"/>
            </w:tcBorders>
            <w:hideMark/>
          </w:tcPr>
          <w:p w:rsidR="003B6D8E" w:rsidRPr="006C7F4E" w:rsidRDefault="003B6D8E" w:rsidP="006C7F4E">
            <w:pPr>
              <w:autoSpaceDE w:val="0"/>
              <w:autoSpaceDN w:val="0"/>
              <w:adjustRightInd w:val="0"/>
              <w:spacing w:after="0" w:line="240" w:lineRule="auto"/>
              <w:ind w:left="432" w:firstLine="284"/>
              <w:rPr>
                <w:rFonts w:eastAsia="Calibri"/>
                <w:sz w:val="24"/>
                <w:szCs w:val="24"/>
                <w:lang w:eastAsia="uk-UA"/>
              </w:rPr>
            </w:pPr>
            <w:r w:rsidRPr="006C7F4E">
              <w:rPr>
                <w:rFonts w:eastAsia="Calibri"/>
                <w:sz w:val="24"/>
                <w:szCs w:val="24"/>
                <w:lang w:eastAsia="uk-UA"/>
              </w:rPr>
              <w:t>«</w:t>
            </w:r>
            <w:r w:rsidR="006C7F4E" w:rsidRPr="006C7F4E">
              <w:rPr>
                <w:rFonts w:eastAsia="Calibri"/>
                <w:sz w:val="24"/>
                <w:szCs w:val="24"/>
                <w:lang w:eastAsia="uk-UA"/>
              </w:rPr>
              <w:t>Чарівна торбинка</w:t>
            </w:r>
            <w:r w:rsidRPr="006C7F4E">
              <w:rPr>
                <w:rFonts w:eastAsia="Calibri"/>
                <w:sz w:val="24"/>
                <w:szCs w:val="24"/>
                <w:lang w:eastAsia="uk-UA"/>
              </w:rPr>
              <w:t xml:space="preserve">» </w:t>
            </w:r>
            <w:r w:rsidR="006C7F4E" w:rsidRPr="006C7F4E">
              <w:rPr>
                <w:rFonts w:eastAsia="Calibri"/>
                <w:sz w:val="24"/>
                <w:szCs w:val="24"/>
                <w:lang w:eastAsia="uk-UA"/>
              </w:rPr>
              <w:t>вечір муз. загадок</w:t>
            </w:r>
          </w:p>
        </w:tc>
        <w:tc>
          <w:tcPr>
            <w:tcW w:w="1978" w:type="dxa"/>
            <w:tcBorders>
              <w:top w:val="single" w:sz="6" w:space="0" w:color="auto"/>
              <w:left w:val="single" w:sz="6" w:space="0" w:color="auto"/>
              <w:bottom w:val="single" w:sz="6" w:space="0" w:color="auto"/>
              <w:right w:val="single" w:sz="6" w:space="0" w:color="auto"/>
            </w:tcBorders>
            <w:hideMark/>
          </w:tcPr>
          <w:p w:rsidR="003B6D8E" w:rsidRPr="006C7F4E" w:rsidRDefault="003B6D8E" w:rsidP="003B6D8E">
            <w:pPr>
              <w:autoSpaceDE w:val="0"/>
              <w:autoSpaceDN w:val="0"/>
              <w:adjustRightInd w:val="0"/>
              <w:spacing w:after="0" w:line="240" w:lineRule="auto"/>
              <w:ind w:firstLine="284"/>
              <w:jc w:val="center"/>
              <w:rPr>
                <w:rFonts w:eastAsia="Calibri"/>
                <w:sz w:val="24"/>
                <w:szCs w:val="24"/>
                <w:lang w:eastAsia="uk-UA"/>
              </w:rPr>
            </w:pPr>
            <w:r w:rsidRPr="006C7F4E">
              <w:rPr>
                <w:rFonts w:eastAsia="Calibri"/>
                <w:sz w:val="24"/>
                <w:szCs w:val="24"/>
                <w:lang w:eastAsia="uk-UA"/>
              </w:rPr>
              <w:t>І</w:t>
            </w:r>
          </w:p>
        </w:tc>
        <w:tc>
          <w:tcPr>
            <w:tcW w:w="3408" w:type="dxa"/>
            <w:tcBorders>
              <w:top w:val="single" w:sz="6" w:space="0" w:color="auto"/>
              <w:left w:val="single" w:sz="6" w:space="0" w:color="auto"/>
              <w:bottom w:val="single" w:sz="6" w:space="0" w:color="auto"/>
              <w:right w:val="single" w:sz="6" w:space="0" w:color="auto"/>
            </w:tcBorders>
            <w:hideMark/>
          </w:tcPr>
          <w:p w:rsidR="003B6D8E" w:rsidRPr="006C7F4E" w:rsidRDefault="003B6D8E" w:rsidP="003B6D8E">
            <w:pPr>
              <w:autoSpaceDE w:val="0"/>
              <w:autoSpaceDN w:val="0"/>
              <w:adjustRightInd w:val="0"/>
              <w:spacing w:after="0" w:line="240" w:lineRule="auto"/>
              <w:ind w:firstLine="284"/>
              <w:jc w:val="center"/>
              <w:rPr>
                <w:rFonts w:eastAsia="Calibri"/>
                <w:sz w:val="24"/>
                <w:szCs w:val="24"/>
                <w:lang w:eastAsia="uk-UA"/>
              </w:rPr>
            </w:pPr>
            <w:r w:rsidRPr="006C7F4E">
              <w:rPr>
                <w:rFonts w:eastAsia="Calibri"/>
                <w:sz w:val="24"/>
                <w:szCs w:val="24"/>
                <w:lang w:eastAsia="uk-UA"/>
              </w:rPr>
              <w:t>Музичний керівник, вихователі</w:t>
            </w:r>
          </w:p>
        </w:tc>
      </w:tr>
      <w:tr w:rsidR="00F424F0" w:rsidRPr="00F424F0" w:rsidTr="00773394">
        <w:tc>
          <w:tcPr>
            <w:tcW w:w="4814" w:type="dxa"/>
            <w:tcBorders>
              <w:top w:val="single" w:sz="6" w:space="0" w:color="auto"/>
              <w:left w:val="single" w:sz="4" w:space="0" w:color="auto"/>
              <w:bottom w:val="single" w:sz="6" w:space="0" w:color="auto"/>
              <w:right w:val="single" w:sz="6" w:space="0" w:color="auto"/>
            </w:tcBorders>
            <w:hideMark/>
          </w:tcPr>
          <w:p w:rsidR="003B6D8E" w:rsidRPr="006C7F4E" w:rsidRDefault="003B6D8E" w:rsidP="006C7F4E">
            <w:pPr>
              <w:autoSpaceDE w:val="0"/>
              <w:autoSpaceDN w:val="0"/>
              <w:adjustRightInd w:val="0"/>
              <w:spacing w:after="0" w:line="240" w:lineRule="auto"/>
              <w:ind w:left="432" w:firstLine="284"/>
              <w:rPr>
                <w:rFonts w:eastAsia="Calibri"/>
                <w:sz w:val="24"/>
                <w:szCs w:val="24"/>
                <w:lang w:eastAsia="uk-UA"/>
              </w:rPr>
            </w:pPr>
            <w:r w:rsidRPr="006C7F4E">
              <w:rPr>
                <w:rFonts w:eastAsia="Calibri"/>
                <w:sz w:val="24"/>
                <w:szCs w:val="24"/>
                <w:lang w:eastAsia="uk-UA"/>
              </w:rPr>
              <w:t>«</w:t>
            </w:r>
            <w:r w:rsidR="006C7F4E" w:rsidRPr="006C7F4E">
              <w:rPr>
                <w:rFonts w:eastAsia="Calibri"/>
                <w:sz w:val="24"/>
                <w:szCs w:val="24"/>
                <w:lang w:eastAsia="uk-UA"/>
              </w:rPr>
              <w:t>Колядки співаємо, із Різдвом вітаємо</w:t>
            </w:r>
            <w:r w:rsidRPr="006C7F4E">
              <w:rPr>
                <w:rFonts w:eastAsia="Calibri"/>
                <w:sz w:val="24"/>
                <w:szCs w:val="24"/>
                <w:lang w:eastAsia="uk-UA"/>
              </w:rPr>
              <w:t xml:space="preserve">» </w:t>
            </w:r>
            <w:r w:rsidR="006C7F4E" w:rsidRPr="006C7F4E">
              <w:rPr>
                <w:rFonts w:eastAsia="Calibri"/>
                <w:sz w:val="24"/>
                <w:szCs w:val="24"/>
                <w:lang w:eastAsia="uk-UA"/>
              </w:rPr>
              <w:t>музична програма</w:t>
            </w:r>
          </w:p>
        </w:tc>
        <w:tc>
          <w:tcPr>
            <w:tcW w:w="1978" w:type="dxa"/>
            <w:tcBorders>
              <w:top w:val="single" w:sz="6" w:space="0" w:color="auto"/>
              <w:left w:val="single" w:sz="6" w:space="0" w:color="auto"/>
              <w:bottom w:val="single" w:sz="6" w:space="0" w:color="auto"/>
              <w:right w:val="single" w:sz="6" w:space="0" w:color="auto"/>
            </w:tcBorders>
            <w:hideMark/>
          </w:tcPr>
          <w:p w:rsidR="003B6D8E" w:rsidRPr="006C7F4E" w:rsidRDefault="003B6D8E" w:rsidP="003B6D8E">
            <w:pPr>
              <w:autoSpaceDE w:val="0"/>
              <w:autoSpaceDN w:val="0"/>
              <w:adjustRightInd w:val="0"/>
              <w:spacing w:after="0" w:line="240" w:lineRule="auto"/>
              <w:ind w:firstLine="284"/>
              <w:jc w:val="center"/>
              <w:rPr>
                <w:rFonts w:eastAsia="Calibri"/>
                <w:sz w:val="24"/>
                <w:szCs w:val="24"/>
                <w:lang w:eastAsia="uk-UA"/>
              </w:rPr>
            </w:pPr>
            <w:r w:rsidRPr="006C7F4E">
              <w:rPr>
                <w:rFonts w:eastAsia="Calibri"/>
                <w:sz w:val="24"/>
                <w:szCs w:val="24"/>
                <w:lang w:eastAsia="uk-UA"/>
              </w:rPr>
              <w:t>І</w:t>
            </w:r>
          </w:p>
        </w:tc>
        <w:tc>
          <w:tcPr>
            <w:tcW w:w="3408" w:type="dxa"/>
            <w:tcBorders>
              <w:top w:val="single" w:sz="6" w:space="0" w:color="auto"/>
              <w:left w:val="single" w:sz="6" w:space="0" w:color="auto"/>
              <w:bottom w:val="single" w:sz="6" w:space="0" w:color="auto"/>
              <w:right w:val="single" w:sz="6" w:space="0" w:color="auto"/>
            </w:tcBorders>
            <w:hideMark/>
          </w:tcPr>
          <w:p w:rsidR="003B6D8E" w:rsidRPr="006C7F4E" w:rsidRDefault="003B6D8E" w:rsidP="003B6D8E">
            <w:pPr>
              <w:autoSpaceDE w:val="0"/>
              <w:autoSpaceDN w:val="0"/>
              <w:adjustRightInd w:val="0"/>
              <w:spacing w:after="0" w:line="240" w:lineRule="auto"/>
              <w:ind w:firstLine="284"/>
              <w:jc w:val="center"/>
              <w:rPr>
                <w:rFonts w:eastAsia="Calibri"/>
                <w:sz w:val="24"/>
                <w:szCs w:val="24"/>
                <w:lang w:eastAsia="uk-UA"/>
              </w:rPr>
            </w:pPr>
            <w:r w:rsidRPr="006C7F4E">
              <w:rPr>
                <w:rFonts w:eastAsia="Calibri"/>
                <w:sz w:val="24"/>
                <w:szCs w:val="24"/>
                <w:lang w:eastAsia="uk-UA"/>
              </w:rPr>
              <w:t>Музичний керівник, вихователі</w:t>
            </w:r>
          </w:p>
        </w:tc>
      </w:tr>
      <w:tr w:rsidR="00F424F0" w:rsidRPr="00F424F0" w:rsidTr="00773394">
        <w:tc>
          <w:tcPr>
            <w:tcW w:w="4814" w:type="dxa"/>
            <w:tcBorders>
              <w:top w:val="single" w:sz="6" w:space="0" w:color="auto"/>
              <w:left w:val="single" w:sz="4" w:space="0" w:color="auto"/>
              <w:bottom w:val="single" w:sz="6" w:space="0" w:color="auto"/>
              <w:right w:val="single" w:sz="6" w:space="0" w:color="auto"/>
            </w:tcBorders>
            <w:hideMark/>
          </w:tcPr>
          <w:p w:rsidR="003B6D8E" w:rsidRPr="006C7F4E" w:rsidRDefault="003B6D8E" w:rsidP="006C7F4E">
            <w:pPr>
              <w:autoSpaceDE w:val="0"/>
              <w:autoSpaceDN w:val="0"/>
              <w:adjustRightInd w:val="0"/>
              <w:spacing w:after="0" w:line="240" w:lineRule="auto"/>
              <w:ind w:left="432" w:firstLine="284"/>
              <w:rPr>
                <w:rFonts w:eastAsia="Calibri"/>
                <w:sz w:val="24"/>
                <w:szCs w:val="24"/>
                <w:lang w:eastAsia="uk-UA"/>
              </w:rPr>
            </w:pPr>
            <w:r w:rsidRPr="006C7F4E">
              <w:rPr>
                <w:rFonts w:eastAsia="Calibri"/>
                <w:sz w:val="24"/>
                <w:szCs w:val="24"/>
                <w:lang w:eastAsia="uk-UA"/>
              </w:rPr>
              <w:t>«</w:t>
            </w:r>
            <w:r w:rsidR="006C7F4E" w:rsidRPr="006C7F4E">
              <w:rPr>
                <w:rFonts w:eastAsia="Calibri"/>
                <w:sz w:val="24"/>
                <w:szCs w:val="24"/>
                <w:lang w:eastAsia="uk-UA"/>
              </w:rPr>
              <w:t>На зимовій прогулянці</w:t>
            </w:r>
            <w:r w:rsidR="00B85041" w:rsidRPr="006C7F4E">
              <w:rPr>
                <w:rFonts w:eastAsia="Calibri"/>
                <w:sz w:val="24"/>
                <w:szCs w:val="24"/>
                <w:lang w:eastAsia="uk-UA"/>
              </w:rPr>
              <w:t xml:space="preserve">»  </w:t>
            </w:r>
            <w:r w:rsidR="006C7F4E" w:rsidRPr="006C7F4E">
              <w:rPr>
                <w:rFonts w:eastAsia="Calibri"/>
                <w:sz w:val="24"/>
                <w:szCs w:val="24"/>
                <w:lang w:eastAsia="uk-UA"/>
              </w:rPr>
              <w:t>муз. – рухливі ігри</w:t>
            </w:r>
          </w:p>
        </w:tc>
        <w:tc>
          <w:tcPr>
            <w:tcW w:w="1978" w:type="dxa"/>
            <w:tcBorders>
              <w:top w:val="single" w:sz="6" w:space="0" w:color="auto"/>
              <w:left w:val="single" w:sz="6" w:space="0" w:color="auto"/>
              <w:bottom w:val="single" w:sz="6" w:space="0" w:color="auto"/>
              <w:right w:val="single" w:sz="6" w:space="0" w:color="auto"/>
            </w:tcBorders>
            <w:hideMark/>
          </w:tcPr>
          <w:p w:rsidR="003B6D8E" w:rsidRPr="006C7F4E" w:rsidRDefault="003B6D8E" w:rsidP="003B6D8E">
            <w:pPr>
              <w:autoSpaceDE w:val="0"/>
              <w:autoSpaceDN w:val="0"/>
              <w:adjustRightInd w:val="0"/>
              <w:spacing w:after="0" w:line="240" w:lineRule="auto"/>
              <w:ind w:firstLine="284"/>
              <w:jc w:val="center"/>
              <w:rPr>
                <w:rFonts w:eastAsia="Calibri"/>
                <w:sz w:val="24"/>
                <w:szCs w:val="24"/>
                <w:lang w:eastAsia="uk-UA"/>
              </w:rPr>
            </w:pPr>
            <w:r w:rsidRPr="006C7F4E">
              <w:rPr>
                <w:rFonts w:eastAsia="Calibri"/>
                <w:sz w:val="24"/>
                <w:szCs w:val="24"/>
                <w:lang w:eastAsia="uk-UA"/>
              </w:rPr>
              <w:t>ІІ</w:t>
            </w:r>
          </w:p>
        </w:tc>
        <w:tc>
          <w:tcPr>
            <w:tcW w:w="3408" w:type="dxa"/>
            <w:tcBorders>
              <w:top w:val="single" w:sz="6" w:space="0" w:color="auto"/>
              <w:left w:val="single" w:sz="6" w:space="0" w:color="auto"/>
              <w:bottom w:val="single" w:sz="6" w:space="0" w:color="auto"/>
              <w:right w:val="single" w:sz="6" w:space="0" w:color="auto"/>
            </w:tcBorders>
            <w:hideMark/>
          </w:tcPr>
          <w:p w:rsidR="003B6D8E" w:rsidRPr="006C7F4E" w:rsidRDefault="003B6D8E" w:rsidP="003B6D8E">
            <w:pPr>
              <w:autoSpaceDE w:val="0"/>
              <w:autoSpaceDN w:val="0"/>
              <w:adjustRightInd w:val="0"/>
              <w:spacing w:after="0" w:line="240" w:lineRule="auto"/>
              <w:ind w:firstLine="284"/>
              <w:jc w:val="center"/>
              <w:rPr>
                <w:rFonts w:eastAsia="Calibri"/>
                <w:sz w:val="24"/>
                <w:szCs w:val="24"/>
                <w:lang w:eastAsia="uk-UA"/>
              </w:rPr>
            </w:pPr>
            <w:r w:rsidRPr="006C7F4E">
              <w:rPr>
                <w:rFonts w:eastAsia="Calibri"/>
                <w:sz w:val="24"/>
                <w:szCs w:val="24"/>
                <w:lang w:eastAsia="uk-UA"/>
              </w:rPr>
              <w:t>Музичний керівник, вихователі</w:t>
            </w:r>
          </w:p>
        </w:tc>
      </w:tr>
      <w:tr w:rsidR="00F424F0" w:rsidRPr="00F424F0" w:rsidTr="00773394">
        <w:tc>
          <w:tcPr>
            <w:tcW w:w="4814" w:type="dxa"/>
            <w:tcBorders>
              <w:top w:val="single" w:sz="6" w:space="0" w:color="auto"/>
              <w:left w:val="single" w:sz="4" w:space="0" w:color="auto"/>
              <w:bottom w:val="nil"/>
              <w:right w:val="single" w:sz="6" w:space="0" w:color="auto"/>
            </w:tcBorders>
            <w:hideMark/>
          </w:tcPr>
          <w:p w:rsidR="003B6D8E" w:rsidRPr="006C7F4E" w:rsidRDefault="003B6D8E" w:rsidP="006C7F4E">
            <w:pPr>
              <w:autoSpaceDE w:val="0"/>
              <w:autoSpaceDN w:val="0"/>
              <w:adjustRightInd w:val="0"/>
              <w:spacing w:after="0" w:line="240" w:lineRule="auto"/>
              <w:ind w:left="432" w:firstLine="284"/>
              <w:rPr>
                <w:rFonts w:eastAsia="Calibri"/>
                <w:sz w:val="24"/>
                <w:szCs w:val="24"/>
                <w:lang w:eastAsia="uk-UA"/>
              </w:rPr>
            </w:pPr>
            <w:r w:rsidRPr="006C7F4E">
              <w:rPr>
                <w:rFonts w:eastAsia="Calibri"/>
                <w:sz w:val="24"/>
                <w:szCs w:val="24"/>
                <w:lang w:eastAsia="uk-UA"/>
              </w:rPr>
              <w:t>«</w:t>
            </w:r>
            <w:r w:rsidR="006C7F4E" w:rsidRPr="006C7F4E">
              <w:rPr>
                <w:rFonts w:eastAsia="Calibri"/>
                <w:sz w:val="24"/>
                <w:szCs w:val="24"/>
                <w:lang w:eastAsia="uk-UA"/>
              </w:rPr>
              <w:t>Як Весна з Зимою зустрічалися</w:t>
            </w:r>
            <w:r w:rsidR="00B85041" w:rsidRPr="006C7F4E">
              <w:rPr>
                <w:rFonts w:eastAsia="Calibri"/>
                <w:sz w:val="24"/>
                <w:szCs w:val="24"/>
                <w:lang w:eastAsia="uk-UA"/>
              </w:rPr>
              <w:t xml:space="preserve">»  </w:t>
            </w:r>
            <w:r w:rsidR="006C7F4E" w:rsidRPr="006C7F4E">
              <w:rPr>
                <w:rFonts w:eastAsia="Calibri"/>
                <w:sz w:val="24"/>
                <w:szCs w:val="24"/>
                <w:lang w:eastAsia="uk-UA"/>
              </w:rPr>
              <w:t>розвага</w:t>
            </w:r>
            <w:r w:rsidR="00DC5E78" w:rsidRPr="006C7F4E">
              <w:rPr>
                <w:rFonts w:eastAsia="Calibri"/>
                <w:sz w:val="24"/>
                <w:szCs w:val="24"/>
                <w:lang w:eastAsia="uk-UA"/>
              </w:rPr>
              <w:t xml:space="preserve"> </w:t>
            </w:r>
          </w:p>
        </w:tc>
        <w:tc>
          <w:tcPr>
            <w:tcW w:w="1978" w:type="dxa"/>
            <w:tcBorders>
              <w:top w:val="single" w:sz="6" w:space="0" w:color="auto"/>
              <w:left w:val="single" w:sz="6" w:space="0" w:color="auto"/>
              <w:bottom w:val="nil"/>
              <w:right w:val="single" w:sz="6" w:space="0" w:color="auto"/>
            </w:tcBorders>
            <w:hideMark/>
          </w:tcPr>
          <w:p w:rsidR="003B6D8E" w:rsidRPr="006C7F4E" w:rsidRDefault="003B6D8E" w:rsidP="003B6D8E">
            <w:pPr>
              <w:autoSpaceDE w:val="0"/>
              <w:autoSpaceDN w:val="0"/>
              <w:adjustRightInd w:val="0"/>
              <w:spacing w:after="0" w:line="240" w:lineRule="auto"/>
              <w:ind w:firstLine="284"/>
              <w:jc w:val="center"/>
              <w:rPr>
                <w:rFonts w:eastAsia="Calibri"/>
                <w:sz w:val="24"/>
                <w:szCs w:val="24"/>
                <w:lang w:eastAsia="uk-UA"/>
              </w:rPr>
            </w:pPr>
            <w:r w:rsidRPr="006C7F4E">
              <w:rPr>
                <w:rFonts w:eastAsia="Calibri"/>
                <w:sz w:val="24"/>
                <w:szCs w:val="24"/>
                <w:lang w:eastAsia="uk-UA"/>
              </w:rPr>
              <w:t>ІІ</w:t>
            </w:r>
          </w:p>
        </w:tc>
        <w:tc>
          <w:tcPr>
            <w:tcW w:w="3408" w:type="dxa"/>
            <w:tcBorders>
              <w:top w:val="single" w:sz="6" w:space="0" w:color="auto"/>
              <w:left w:val="single" w:sz="6" w:space="0" w:color="auto"/>
              <w:bottom w:val="nil"/>
              <w:right w:val="single" w:sz="6" w:space="0" w:color="auto"/>
            </w:tcBorders>
            <w:hideMark/>
          </w:tcPr>
          <w:p w:rsidR="003B6D8E" w:rsidRPr="006C7F4E" w:rsidRDefault="003B6D8E" w:rsidP="003B6D8E">
            <w:pPr>
              <w:autoSpaceDE w:val="0"/>
              <w:autoSpaceDN w:val="0"/>
              <w:adjustRightInd w:val="0"/>
              <w:spacing w:after="0" w:line="240" w:lineRule="auto"/>
              <w:ind w:firstLine="284"/>
              <w:jc w:val="center"/>
              <w:rPr>
                <w:rFonts w:eastAsia="Calibri"/>
                <w:sz w:val="24"/>
                <w:szCs w:val="24"/>
                <w:lang w:eastAsia="uk-UA"/>
              </w:rPr>
            </w:pPr>
            <w:r w:rsidRPr="006C7F4E">
              <w:rPr>
                <w:rFonts w:eastAsia="Calibri"/>
                <w:sz w:val="24"/>
                <w:szCs w:val="24"/>
                <w:lang w:eastAsia="uk-UA"/>
              </w:rPr>
              <w:t>Музичний керівник, вихователі</w:t>
            </w:r>
          </w:p>
        </w:tc>
      </w:tr>
      <w:tr w:rsidR="00F424F0" w:rsidRPr="00F424F0" w:rsidTr="00773394">
        <w:tc>
          <w:tcPr>
            <w:tcW w:w="4814" w:type="dxa"/>
            <w:tcBorders>
              <w:top w:val="single" w:sz="6" w:space="0" w:color="auto"/>
              <w:left w:val="single" w:sz="4" w:space="0" w:color="auto"/>
              <w:bottom w:val="single" w:sz="6" w:space="0" w:color="auto"/>
              <w:right w:val="single" w:sz="6" w:space="0" w:color="auto"/>
            </w:tcBorders>
            <w:hideMark/>
          </w:tcPr>
          <w:p w:rsidR="003B6D8E" w:rsidRPr="006C7F4E" w:rsidRDefault="003B6D8E" w:rsidP="006C7F4E">
            <w:pPr>
              <w:autoSpaceDE w:val="0"/>
              <w:autoSpaceDN w:val="0"/>
              <w:adjustRightInd w:val="0"/>
              <w:spacing w:after="0" w:line="240" w:lineRule="auto"/>
              <w:ind w:left="432" w:firstLine="284"/>
              <w:rPr>
                <w:rFonts w:eastAsia="Calibri"/>
                <w:sz w:val="24"/>
                <w:szCs w:val="24"/>
                <w:lang w:eastAsia="uk-UA"/>
              </w:rPr>
            </w:pPr>
            <w:r w:rsidRPr="006C7F4E">
              <w:rPr>
                <w:rFonts w:eastAsia="Calibri"/>
                <w:sz w:val="24"/>
                <w:szCs w:val="24"/>
                <w:lang w:eastAsia="uk-UA"/>
              </w:rPr>
              <w:t>«</w:t>
            </w:r>
            <w:r w:rsidR="006C7F4E" w:rsidRPr="006C7F4E">
              <w:rPr>
                <w:rFonts w:eastAsia="Calibri"/>
                <w:sz w:val="24"/>
                <w:szCs w:val="24"/>
                <w:lang w:eastAsia="uk-UA"/>
              </w:rPr>
              <w:t xml:space="preserve">Вийди, </w:t>
            </w:r>
            <w:proofErr w:type="spellStart"/>
            <w:r w:rsidR="006C7F4E" w:rsidRPr="006C7F4E">
              <w:rPr>
                <w:rFonts w:eastAsia="Calibri"/>
                <w:sz w:val="24"/>
                <w:szCs w:val="24"/>
                <w:lang w:eastAsia="uk-UA"/>
              </w:rPr>
              <w:t>вийди</w:t>
            </w:r>
            <w:proofErr w:type="spellEnd"/>
            <w:r w:rsidR="006C7F4E" w:rsidRPr="006C7F4E">
              <w:rPr>
                <w:rFonts w:eastAsia="Calibri"/>
                <w:sz w:val="24"/>
                <w:szCs w:val="24"/>
                <w:lang w:eastAsia="uk-UA"/>
              </w:rPr>
              <w:t>, сонечко</w:t>
            </w:r>
            <w:r w:rsidRPr="006C7F4E">
              <w:rPr>
                <w:rFonts w:eastAsia="Calibri"/>
                <w:sz w:val="24"/>
                <w:szCs w:val="24"/>
                <w:lang w:eastAsia="uk-UA"/>
              </w:rPr>
              <w:t xml:space="preserve">» </w:t>
            </w:r>
            <w:r w:rsidR="006C7F4E" w:rsidRPr="006C7F4E">
              <w:rPr>
                <w:rFonts w:eastAsia="Calibri"/>
                <w:sz w:val="24"/>
                <w:szCs w:val="24"/>
                <w:lang w:eastAsia="uk-UA"/>
              </w:rPr>
              <w:t xml:space="preserve"> </w:t>
            </w:r>
            <w:proofErr w:type="spellStart"/>
            <w:r w:rsidR="006C7F4E" w:rsidRPr="006C7F4E">
              <w:rPr>
                <w:rFonts w:eastAsia="Calibri"/>
                <w:sz w:val="24"/>
                <w:szCs w:val="24"/>
                <w:lang w:eastAsia="uk-UA"/>
              </w:rPr>
              <w:t>муз.-</w:t>
            </w:r>
            <w:proofErr w:type="spellEnd"/>
            <w:r w:rsidR="006C7F4E" w:rsidRPr="006C7F4E">
              <w:rPr>
                <w:rFonts w:eastAsia="Calibri"/>
                <w:sz w:val="24"/>
                <w:szCs w:val="24"/>
                <w:lang w:eastAsia="uk-UA"/>
              </w:rPr>
              <w:t xml:space="preserve"> ігрова програма у фольклорному стилі</w:t>
            </w:r>
          </w:p>
        </w:tc>
        <w:tc>
          <w:tcPr>
            <w:tcW w:w="1978" w:type="dxa"/>
            <w:tcBorders>
              <w:top w:val="single" w:sz="6" w:space="0" w:color="auto"/>
              <w:left w:val="single" w:sz="6" w:space="0" w:color="auto"/>
              <w:bottom w:val="single" w:sz="6" w:space="0" w:color="auto"/>
              <w:right w:val="single" w:sz="6" w:space="0" w:color="auto"/>
            </w:tcBorders>
            <w:hideMark/>
          </w:tcPr>
          <w:p w:rsidR="003B6D8E" w:rsidRPr="006C7F4E" w:rsidRDefault="003B6D8E" w:rsidP="003B6D8E">
            <w:pPr>
              <w:autoSpaceDE w:val="0"/>
              <w:autoSpaceDN w:val="0"/>
              <w:adjustRightInd w:val="0"/>
              <w:spacing w:after="0" w:line="240" w:lineRule="auto"/>
              <w:ind w:firstLine="284"/>
              <w:jc w:val="center"/>
              <w:rPr>
                <w:rFonts w:eastAsia="Calibri"/>
                <w:sz w:val="24"/>
                <w:szCs w:val="24"/>
                <w:lang w:eastAsia="uk-UA"/>
              </w:rPr>
            </w:pPr>
            <w:r w:rsidRPr="006C7F4E">
              <w:rPr>
                <w:rFonts w:eastAsia="Calibri"/>
                <w:sz w:val="24"/>
                <w:szCs w:val="24"/>
                <w:lang w:eastAsia="uk-UA"/>
              </w:rPr>
              <w:t>ІІІ</w:t>
            </w:r>
          </w:p>
        </w:tc>
        <w:tc>
          <w:tcPr>
            <w:tcW w:w="3408" w:type="dxa"/>
            <w:tcBorders>
              <w:top w:val="single" w:sz="6" w:space="0" w:color="auto"/>
              <w:left w:val="single" w:sz="6" w:space="0" w:color="auto"/>
              <w:bottom w:val="single" w:sz="6" w:space="0" w:color="auto"/>
              <w:right w:val="single" w:sz="6" w:space="0" w:color="auto"/>
            </w:tcBorders>
            <w:hideMark/>
          </w:tcPr>
          <w:p w:rsidR="003B6D8E" w:rsidRPr="006C7F4E" w:rsidRDefault="003B6D8E" w:rsidP="003B6D8E">
            <w:pPr>
              <w:autoSpaceDE w:val="0"/>
              <w:autoSpaceDN w:val="0"/>
              <w:adjustRightInd w:val="0"/>
              <w:spacing w:after="0" w:line="240" w:lineRule="auto"/>
              <w:ind w:firstLine="284"/>
              <w:jc w:val="center"/>
              <w:rPr>
                <w:rFonts w:eastAsia="Calibri"/>
                <w:sz w:val="24"/>
                <w:szCs w:val="24"/>
                <w:lang w:eastAsia="uk-UA"/>
              </w:rPr>
            </w:pPr>
            <w:r w:rsidRPr="006C7F4E">
              <w:rPr>
                <w:rFonts w:eastAsia="Calibri"/>
                <w:sz w:val="24"/>
                <w:szCs w:val="24"/>
                <w:lang w:eastAsia="uk-UA"/>
              </w:rPr>
              <w:t>Музичний керівник, вихователі</w:t>
            </w:r>
          </w:p>
        </w:tc>
      </w:tr>
      <w:tr w:rsidR="00F424F0" w:rsidRPr="00F424F0" w:rsidTr="00773394">
        <w:tc>
          <w:tcPr>
            <w:tcW w:w="4814" w:type="dxa"/>
            <w:tcBorders>
              <w:top w:val="single" w:sz="6" w:space="0" w:color="auto"/>
              <w:left w:val="single" w:sz="4" w:space="0" w:color="auto"/>
              <w:bottom w:val="single" w:sz="6" w:space="0" w:color="auto"/>
              <w:right w:val="single" w:sz="6" w:space="0" w:color="auto"/>
            </w:tcBorders>
            <w:hideMark/>
          </w:tcPr>
          <w:p w:rsidR="003B6D8E" w:rsidRPr="006C7F4E" w:rsidRDefault="006C7F4E" w:rsidP="003F726F">
            <w:pPr>
              <w:autoSpaceDE w:val="0"/>
              <w:autoSpaceDN w:val="0"/>
              <w:adjustRightInd w:val="0"/>
              <w:spacing w:after="0" w:line="240" w:lineRule="auto"/>
              <w:ind w:left="432" w:firstLine="284"/>
              <w:rPr>
                <w:rFonts w:eastAsia="Calibri"/>
                <w:sz w:val="24"/>
                <w:szCs w:val="24"/>
                <w:lang w:eastAsia="uk-UA"/>
              </w:rPr>
            </w:pPr>
            <w:r w:rsidRPr="006C7F4E">
              <w:rPr>
                <w:rFonts w:eastAsia="Calibri"/>
                <w:sz w:val="24"/>
                <w:szCs w:val="24"/>
                <w:lang w:eastAsia="uk-UA"/>
              </w:rPr>
              <w:t>Слухання тематичних муз. творів «Природа, озвучена композиторами»</w:t>
            </w:r>
          </w:p>
        </w:tc>
        <w:tc>
          <w:tcPr>
            <w:tcW w:w="1978" w:type="dxa"/>
            <w:tcBorders>
              <w:top w:val="single" w:sz="6" w:space="0" w:color="auto"/>
              <w:left w:val="single" w:sz="6" w:space="0" w:color="auto"/>
              <w:bottom w:val="single" w:sz="6" w:space="0" w:color="auto"/>
              <w:right w:val="single" w:sz="6" w:space="0" w:color="auto"/>
            </w:tcBorders>
            <w:hideMark/>
          </w:tcPr>
          <w:p w:rsidR="003B6D8E" w:rsidRPr="006C7F4E" w:rsidRDefault="003B6D8E" w:rsidP="003B6D8E">
            <w:pPr>
              <w:autoSpaceDE w:val="0"/>
              <w:autoSpaceDN w:val="0"/>
              <w:adjustRightInd w:val="0"/>
              <w:spacing w:after="0" w:line="240" w:lineRule="auto"/>
              <w:ind w:firstLine="284"/>
              <w:jc w:val="center"/>
              <w:rPr>
                <w:rFonts w:eastAsia="Calibri"/>
                <w:sz w:val="24"/>
                <w:szCs w:val="24"/>
                <w:lang w:eastAsia="uk-UA"/>
              </w:rPr>
            </w:pPr>
            <w:r w:rsidRPr="006C7F4E">
              <w:rPr>
                <w:rFonts w:eastAsia="Calibri"/>
                <w:sz w:val="24"/>
                <w:szCs w:val="24"/>
                <w:lang w:eastAsia="uk-UA"/>
              </w:rPr>
              <w:t>ІІІ</w:t>
            </w:r>
          </w:p>
        </w:tc>
        <w:tc>
          <w:tcPr>
            <w:tcW w:w="3408" w:type="dxa"/>
            <w:tcBorders>
              <w:top w:val="single" w:sz="6" w:space="0" w:color="auto"/>
              <w:left w:val="single" w:sz="6" w:space="0" w:color="auto"/>
              <w:bottom w:val="single" w:sz="6" w:space="0" w:color="auto"/>
              <w:right w:val="single" w:sz="6" w:space="0" w:color="auto"/>
            </w:tcBorders>
            <w:hideMark/>
          </w:tcPr>
          <w:p w:rsidR="003B6D8E" w:rsidRPr="006C7F4E" w:rsidRDefault="003B6D8E" w:rsidP="003B6D8E">
            <w:pPr>
              <w:autoSpaceDE w:val="0"/>
              <w:autoSpaceDN w:val="0"/>
              <w:adjustRightInd w:val="0"/>
              <w:spacing w:after="0" w:line="240" w:lineRule="auto"/>
              <w:ind w:firstLine="284"/>
              <w:jc w:val="center"/>
              <w:rPr>
                <w:rFonts w:eastAsia="Calibri"/>
                <w:sz w:val="24"/>
                <w:szCs w:val="24"/>
                <w:lang w:eastAsia="uk-UA"/>
              </w:rPr>
            </w:pPr>
            <w:r w:rsidRPr="006C7F4E">
              <w:rPr>
                <w:rFonts w:eastAsia="Calibri"/>
                <w:sz w:val="24"/>
                <w:szCs w:val="24"/>
                <w:lang w:eastAsia="uk-UA"/>
              </w:rPr>
              <w:t>Музичний керівник, вихователі</w:t>
            </w:r>
          </w:p>
        </w:tc>
      </w:tr>
      <w:tr w:rsidR="00F424F0" w:rsidRPr="00F424F0" w:rsidTr="00773394">
        <w:tc>
          <w:tcPr>
            <w:tcW w:w="4814" w:type="dxa"/>
            <w:tcBorders>
              <w:top w:val="single" w:sz="6" w:space="0" w:color="auto"/>
              <w:left w:val="single" w:sz="4" w:space="0" w:color="auto"/>
              <w:bottom w:val="single" w:sz="6" w:space="0" w:color="auto"/>
              <w:right w:val="single" w:sz="6" w:space="0" w:color="auto"/>
            </w:tcBorders>
            <w:hideMark/>
          </w:tcPr>
          <w:p w:rsidR="003B6D8E" w:rsidRPr="006E73B0" w:rsidRDefault="003B6D8E" w:rsidP="006C7F4E">
            <w:pPr>
              <w:autoSpaceDE w:val="0"/>
              <w:autoSpaceDN w:val="0"/>
              <w:adjustRightInd w:val="0"/>
              <w:spacing w:after="0" w:line="240" w:lineRule="auto"/>
              <w:ind w:left="432" w:firstLine="284"/>
              <w:rPr>
                <w:rFonts w:eastAsia="Calibri"/>
                <w:sz w:val="24"/>
                <w:szCs w:val="24"/>
                <w:lang w:eastAsia="uk-UA"/>
              </w:rPr>
            </w:pPr>
            <w:r w:rsidRPr="006E73B0">
              <w:rPr>
                <w:rFonts w:eastAsia="Calibri"/>
                <w:sz w:val="24"/>
                <w:szCs w:val="24"/>
                <w:lang w:eastAsia="uk-UA"/>
              </w:rPr>
              <w:t>«</w:t>
            </w:r>
            <w:r w:rsidR="006C7F4E" w:rsidRPr="006E73B0">
              <w:rPr>
                <w:rFonts w:eastAsia="Calibri"/>
                <w:sz w:val="24"/>
                <w:szCs w:val="24"/>
                <w:lang w:eastAsia="uk-UA"/>
              </w:rPr>
              <w:t xml:space="preserve">Українська </w:t>
            </w:r>
            <w:proofErr w:type="spellStart"/>
            <w:r w:rsidR="006C7F4E" w:rsidRPr="006E73B0">
              <w:rPr>
                <w:rFonts w:eastAsia="Calibri"/>
                <w:sz w:val="24"/>
                <w:szCs w:val="24"/>
                <w:lang w:eastAsia="uk-UA"/>
              </w:rPr>
              <w:t>гуморина</w:t>
            </w:r>
            <w:proofErr w:type="spellEnd"/>
            <w:r w:rsidR="00B85041" w:rsidRPr="006E73B0">
              <w:rPr>
                <w:rFonts w:eastAsia="Calibri"/>
                <w:sz w:val="24"/>
                <w:szCs w:val="24"/>
                <w:lang w:eastAsia="uk-UA"/>
              </w:rPr>
              <w:t xml:space="preserve">»  </w:t>
            </w:r>
            <w:r w:rsidR="006C7F4E" w:rsidRPr="006E73B0">
              <w:rPr>
                <w:rFonts w:eastAsia="Calibri"/>
                <w:sz w:val="24"/>
                <w:szCs w:val="24"/>
                <w:lang w:eastAsia="uk-UA"/>
              </w:rPr>
              <w:t>жартівливі пісні, вірші, ігри</w:t>
            </w:r>
          </w:p>
        </w:tc>
        <w:tc>
          <w:tcPr>
            <w:tcW w:w="1978" w:type="dxa"/>
            <w:tcBorders>
              <w:top w:val="single" w:sz="6" w:space="0" w:color="auto"/>
              <w:left w:val="single" w:sz="6" w:space="0" w:color="auto"/>
              <w:bottom w:val="single" w:sz="6" w:space="0" w:color="auto"/>
              <w:right w:val="single" w:sz="6" w:space="0" w:color="auto"/>
            </w:tcBorders>
            <w:hideMark/>
          </w:tcPr>
          <w:p w:rsidR="003B6D8E" w:rsidRPr="006E73B0" w:rsidRDefault="003B6D8E" w:rsidP="003B6D8E">
            <w:pPr>
              <w:autoSpaceDE w:val="0"/>
              <w:autoSpaceDN w:val="0"/>
              <w:adjustRightInd w:val="0"/>
              <w:spacing w:after="0" w:line="240" w:lineRule="auto"/>
              <w:ind w:firstLine="284"/>
              <w:jc w:val="center"/>
              <w:rPr>
                <w:rFonts w:eastAsia="Calibri"/>
                <w:sz w:val="24"/>
                <w:szCs w:val="24"/>
                <w:lang w:eastAsia="uk-UA"/>
              </w:rPr>
            </w:pPr>
            <w:r w:rsidRPr="006E73B0">
              <w:rPr>
                <w:rFonts w:eastAsia="Calibri"/>
                <w:sz w:val="24"/>
                <w:szCs w:val="24"/>
                <w:lang w:eastAsia="uk-UA"/>
              </w:rPr>
              <w:t>IV</w:t>
            </w:r>
          </w:p>
        </w:tc>
        <w:tc>
          <w:tcPr>
            <w:tcW w:w="3408" w:type="dxa"/>
            <w:tcBorders>
              <w:top w:val="single" w:sz="6" w:space="0" w:color="auto"/>
              <w:left w:val="single" w:sz="6" w:space="0" w:color="auto"/>
              <w:bottom w:val="single" w:sz="6" w:space="0" w:color="auto"/>
              <w:right w:val="single" w:sz="6" w:space="0" w:color="auto"/>
            </w:tcBorders>
            <w:hideMark/>
          </w:tcPr>
          <w:p w:rsidR="003B6D8E" w:rsidRPr="006E73B0" w:rsidRDefault="003B6D8E" w:rsidP="003B6D8E">
            <w:pPr>
              <w:autoSpaceDE w:val="0"/>
              <w:autoSpaceDN w:val="0"/>
              <w:adjustRightInd w:val="0"/>
              <w:spacing w:after="0" w:line="240" w:lineRule="auto"/>
              <w:ind w:firstLine="284"/>
              <w:jc w:val="center"/>
              <w:rPr>
                <w:rFonts w:eastAsia="Calibri"/>
                <w:sz w:val="24"/>
                <w:szCs w:val="24"/>
                <w:lang w:eastAsia="uk-UA"/>
              </w:rPr>
            </w:pPr>
            <w:r w:rsidRPr="006E73B0">
              <w:rPr>
                <w:rFonts w:eastAsia="Calibri"/>
                <w:sz w:val="24"/>
                <w:szCs w:val="24"/>
                <w:lang w:eastAsia="uk-UA"/>
              </w:rPr>
              <w:t>Музичний керівник, вихователі</w:t>
            </w:r>
          </w:p>
        </w:tc>
      </w:tr>
      <w:tr w:rsidR="00F424F0" w:rsidRPr="00F424F0" w:rsidTr="00773394">
        <w:tc>
          <w:tcPr>
            <w:tcW w:w="4814" w:type="dxa"/>
            <w:tcBorders>
              <w:top w:val="single" w:sz="6" w:space="0" w:color="auto"/>
              <w:left w:val="single" w:sz="4" w:space="0" w:color="auto"/>
              <w:bottom w:val="single" w:sz="6" w:space="0" w:color="auto"/>
              <w:right w:val="single" w:sz="6" w:space="0" w:color="auto"/>
            </w:tcBorders>
            <w:hideMark/>
          </w:tcPr>
          <w:p w:rsidR="003B6D8E" w:rsidRPr="006E73B0" w:rsidRDefault="003B6D8E" w:rsidP="006C7F4E">
            <w:pPr>
              <w:autoSpaceDE w:val="0"/>
              <w:autoSpaceDN w:val="0"/>
              <w:adjustRightInd w:val="0"/>
              <w:spacing w:after="0" w:line="240" w:lineRule="auto"/>
              <w:ind w:left="432" w:firstLine="284"/>
              <w:rPr>
                <w:rFonts w:eastAsia="Calibri"/>
                <w:sz w:val="24"/>
                <w:szCs w:val="24"/>
                <w:lang w:eastAsia="uk-UA"/>
              </w:rPr>
            </w:pPr>
            <w:r w:rsidRPr="006E73B0">
              <w:rPr>
                <w:rFonts w:eastAsia="Calibri"/>
                <w:sz w:val="24"/>
                <w:szCs w:val="24"/>
                <w:lang w:eastAsia="uk-UA"/>
              </w:rPr>
              <w:lastRenderedPageBreak/>
              <w:t>«</w:t>
            </w:r>
            <w:r w:rsidR="006C7F4E" w:rsidRPr="006E73B0">
              <w:rPr>
                <w:rFonts w:eastAsia="Calibri"/>
                <w:sz w:val="24"/>
                <w:szCs w:val="24"/>
                <w:lang w:eastAsia="uk-UA"/>
              </w:rPr>
              <w:t>Пан Коцький</w:t>
            </w:r>
            <w:r w:rsidRPr="006E73B0">
              <w:rPr>
                <w:rFonts w:eastAsia="Calibri"/>
                <w:sz w:val="24"/>
                <w:szCs w:val="24"/>
                <w:lang w:eastAsia="uk-UA"/>
              </w:rPr>
              <w:t xml:space="preserve">» </w:t>
            </w:r>
            <w:r w:rsidR="00B85041" w:rsidRPr="006E73B0">
              <w:rPr>
                <w:rFonts w:eastAsia="Calibri"/>
                <w:sz w:val="24"/>
                <w:szCs w:val="24"/>
                <w:lang w:eastAsia="uk-UA"/>
              </w:rPr>
              <w:t>лялькова вистава</w:t>
            </w:r>
          </w:p>
        </w:tc>
        <w:tc>
          <w:tcPr>
            <w:tcW w:w="1978" w:type="dxa"/>
            <w:tcBorders>
              <w:top w:val="single" w:sz="6" w:space="0" w:color="auto"/>
              <w:left w:val="single" w:sz="6" w:space="0" w:color="auto"/>
              <w:bottom w:val="single" w:sz="6" w:space="0" w:color="auto"/>
              <w:right w:val="single" w:sz="6" w:space="0" w:color="auto"/>
            </w:tcBorders>
            <w:hideMark/>
          </w:tcPr>
          <w:p w:rsidR="003B6D8E" w:rsidRPr="006E73B0" w:rsidRDefault="003B6D8E" w:rsidP="003B6D8E">
            <w:pPr>
              <w:autoSpaceDE w:val="0"/>
              <w:autoSpaceDN w:val="0"/>
              <w:adjustRightInd w:val="0"/>
              <w:spacing w:after="0" w:line="240" w:lineRule="auto"/>
              <w:ind w:firstLine="284"/>
              <w:jc w:val="center"/>
              <w:rPr>
                <w:rFonts w:eastAsia="Calibri"/>
                <w:sz w:val="24"/>
                <w:szCs w:val="24"/>
                <w:lang w:eastAsia="uk-UA"/>
              </w:rPr>
            </w:pPr>
            <w:r w:rsidRPr="006E73B0">
              <w:rPr>
                <w:rFonts w:eastAsia="Calibri"/>
                <w:sz w:val="24"/>
                <w:szCs w:val="24"/>
                <w:lang w:eastAsia="uk-UA"/>
              </w:rPr>
              <w:t>IV</w:t>
            </w:r>
          </w:p>
        </w:tc>
        <w:tc>
          <w:tcPr>
            <w:tcW w:w="3408" w:type="dxa"/>
            <w:tcBorders>
              <w:top w:val="single" w:sz="6" w:space="0" w:color="auto"/>
              <w:left w:val="single" w:sz="6" w:space="0" w:color="auto"/>
              <w:bottom w:val="single" w:sz="6" w:space="0" w:color="auto"/>
              <w:right w:val="single" w:sz="6" w:space="0" w:color="auto"/>
            </w:tcBorders>
            <w:hideMark/>
          </w:tcPr>
          <w:p w:rsidR="003B6D8E" w:rsidRPr="006E73B0" w:rsidRDefault="003B6D8E" w:rsidP="003B6D8E">
            <w:pPr>
              <w:autoSpaceDE w:val="0"/>
              <w:autoSpaceDN w:val="0"/>
              <w:adjustRightInd w:val="0"/>
              <w:spacing w:after="0" w:line="240" w:lineRule="auto"/>
              <w:ind w:firstLine="284"/>
              <w:jc w:val="center"/>
              <w:rPr>
                <w:rFonts w:eastAsia="Calibri"/>
                <w:sz w:val="24"/>
                <w:szCs w:val="24"/>
                <w:lang w:eastAsia="uk-UA"/>
              </w:rPr>
            </w:pPr>
            <w:r w:rsidRPr="006E73B0">
              <w:rPr>
                <w:rFonts w:eastAsia="Calibri"/>
                <w:sz w:val="24"/>
                <w:szCs w:val="24"/>
                <w:lang w:eastAsia="uk-UA"/>
              </w:rPr>
              <w:t xml:space="preserve">Музичний керівник, </w:t>
            </w:r>
          </w:p>
        </w:tc>
      </w:tr>
      <w:tr w:rsidR="00F424F0" w:rsidRPr="00F424F0" w:rsidTr="00773394">
        <w:tc>
          <w:tcPr>
            <w:tcW w:w="4814" w:type="dxa"/>
            <w:tcBorders>
              <w:top w:val="single" w:sz="6" w:space="0" w:color="auto"/>
              <w:left w:val="single" w:sz="4" w:space="0" w:color="auto"/>
              <w:bottom w:val="single" w:sz="6" w:space="0" w:color="auto"/>
              <w:right w:val="single" w:sz="6" w:space="0" w:color="auto"/>
            </w:tcBorders>
            <w:hideMark/>
          </w:tcPr>
          <w:p w:rsidR="003B6D8E" w:rsidRPr="006E73B0" w:rsidRDefault="003B6D8E" w:rsidP="006E73B0">
            <w:pPr>
              <w:autoSpaceDE w:val="0"/>
              <w:autoSpaceDN w:val="0"/>
              <w:adjustRightInd w:val="0"/>
              <w:spacing w:after="0" w:line="240" w:lineRule="auto"/>
              <w:ind w:left="432" w:firstLine="284"/>
              <w:jc w:val="center"/>
              <w:rPr>
                <w:rFonts w:eastAsia="Calibri"/>
                <w:b/>
                <w:sz w:val="24"/>
                <w:szCs w:val="24"/>
                <w:lang w:eastAsia="uk-UA"/>
              </w:rPr>
            </w:pPr>
            <w:r w:rsidRPr="006E73B0">
              <w:rPr>
                <w:rFonts w:eastAsia="Calibri"/>
                <w:sz w:val="24"/>
                <w:szCs w:val="24"/>
                <w:lang w:eastAsia="uk-UA"/>
              </w:rPr>
              <w:t>«</w:t>
            </w:r>
            <w:r w:rsidR="006E73B0" w:rsidRPr="006E73B0">
              <w:rPr>
                <w:rFonts w:eastAsia="Calibri"/>
                <w:sz w:val="24"/>
                <w:szCs w:val="24"/>
                <w:lang w:eastAsia="uk-UA"/>
              </w:rPr>
              <w:t>Скарби бабусиної скриньки</w:t>
            </w:r>
            <w:r w:rsidRPr="006E73B0">
              <w:rPr>
                <w:rFonts w:eastAsia="Calibri"/>
                <w:sz w:val="24"/>
                <w:szCs w:val="24"/>
                <w:lang w:eastAsia="uk-UA"/>
              </w:rPr>
              <w:t xml:space="preserve">» </w:t>
            </w:r>
            <w:r w:rsidR="005D71CE" w:rsidRPr="006E73B0">
              <w:rPr>
                <w:rFonts w:eastAsia="Calibri"/>
                <w:sz w:val="24"/>
                <w:szCs w:val="24"/>
                <w:lang w:eastAsia="uk-UA"/>
              </w:rPr>
              <w:t xml:space="preserve">- </w:t>
            </w:r>
            <w:r w:rsidR="006E73B0" w:rsidRPr="006E73B0">
              <w:rPr>
                <w:rFonts w:eastAsia="Calibri"/>
                <w:sz w:val="24"/>
                <w:szCs w:val="24"/>
                <w:lang w:eastAsia="uk-UA"/>
              </w:rPr>
              <w:t>розвага</w:t>
            </w:r>
          </w:p>
        </w:tc>
        <w:tc>
          <w:tcPr>
            <w:tcW w:w="1978" w:type="dxa"/>
            <w:tcBorders>
              <w:top w:val="single" w:sz="6" w:space="0" w:color="auto"/>
              <w:left w:val="single" w:sz="6" w:space="0" w:color="auto"/>
              <w:bottom w:val="single" w:sz="6" w:space="0" w:color="auto"/>
              <w:right w:val="single" w:sz="6" w:space="0" w:color="auto"/>
            </w:tcBorders>
            <w:hideMark/>
          </w:tcPr>
          <w:p w:rsidR="003B6D8E" w:rsidRPr="006E73B0" w:rsidRDefault="003B6D8E" w:rsidP="003B6D8E">
            <w:pPr>
              <w:autoSpaceDE w:val="0"/>
              <w:autoSpaceDN w:val="0"/>
              <w:adjustRightInd w:val="0"/>
              <w:spacing w:after="0" w:line="240" w:lineRule="auto"/>
              <w:ind w:firstLine="284"/>
              <w:jc w:val="center"/>
              <w:rPr>
                <w:rFonts w:eastAsia="Calibri"/>
                <w:b/>
                <w:sz w:val="24"/>
                <w:szCs w:val="24"/>
                <w:lang w:eastAsia="uk-UA"/>
              </w:rPr>
            </w:pPr>
            <w:r w:rsidRPr="006E73B0">
              <w:rPr>
                <w:rFonts w:eastAsia="Calibri"/>
                <w:sz w:val="24"/>
                <w:szCs w:val="24"/>
                <w:lang w:eastAsia="uk-UA"/>
              </w:rPr>
              <w:t>V</w:t>
            </w:r>
          </w:p>
        </w:tc>
        <w:tc>
          <w:tcPr>
            <w:tcW w:w="3408" w:type="dxa"/>
            <w:tcBorders>
              <w:top w:val="single" w:sz="6" w:space="0" w:color="auto"/>
              <w:left w:val="single" w:sz="6" w:space="0" w:color="auto"/>
              <w:bottom w:val="single" w:sz="6" w:space="0" w:color="auto"/>
              <w:right w:val="single" w:sz="6" w:space="0" w:color="auto"/>
            </w:tcBorders>
            <w:hideMark/>
          </w:tcPr>
          <w:p w:rsidR="003B6D8E" w:rsidRPr="006E73B0" w:rsidRDefault="003B6D8E" w:rsidP="003B6D8E">
            <w:pPr>
              <w:autoSpaceDE w:val="0"/>
              <w:autoSpaceDN w:val="0"/>
              <w:adjustRightInd w:val="0"/>
              <w:spacing w:after="0" w:line="240" w:lineRule="auto"/>
              <w:ind w:firstLine="284"/>
              <w:jc w:val="center"/>
              <w:rPr>
                <w:rFonts w:eastAsia="Calibri"/>
                <w:b/>
                <w:sz w:val="24"/>
                <w:szCs w:val="24"/>
                <w:lang w:eastAsia="uk-UA"/>
              </w:rPr>
            </w:pPr>
            <w:r w:rsidRPr="006E73B0">
              <w:rPr>
                <w:rFonts w:eastAsia="Calibri"/>
                <w:sz w:val="24"/>
                <w:szCs w:val="24"/>
                <w:lang w:eastAsia="uk-UA"/>
              </w:rPr>
              <w:t>Музичний керівник, вихователі</w:t>
            </w:r>
          </w:p>
        </w:tc>
      </w:tr>
      <w:tr w:rsidR="00F424F0" w:rsidRPr="00F424F0" w:rsidTr="00773394">
        <w:tc>
          <w:tcPr>
            <w:tcW w:w="4814" w:type="dxa"/>
            <w:tcBorders>
              <w:top w:val="single" w:sz="6" w:space="0" w:color="auto"/>
              <w:left w:val="single" w:sz="4" w:space="0" w:color="auto"/>
              <w:bottom w:val="single" w:sz="6" w:space="0" w:color="auto"/>
              <w:right w:val="single" w:sz="6" w:space="0" w:color="auto"/>
            </w:tcBorders>
            <w:hideMark/>
          </w:tcPr>
          <w:p w:rsidR="003B6D8E" w:rsidRPr="006E73B0" w:rsidRDefault="003B6D8E" w:rsidP="006E73B0">
            <w:pPr>
              <w:autoSpaceDE w:val="0"/>
              <w:autoSpaceDN w:val="0"/>
              <w:adjustRightInd w:val="0"/>
              <w:spacing w:after="0" w:line="240" w:lineRule="auto"/>
              <w:ind w:left="432" w:right="102"/>
              <w:rPr>
                <w:rFonts w:eastAsia="Calibri"/>
                <w:sz w:val="24"/>
                <w:szCs w:val="24"/>
                <w:lang w:eastAsia="uk-UA"/>
              </w:rPr>
            </w:pPr>
            <w:r w:rsidRPr="006E73B0">
              <w:rPr>
                <w:rFonts w:eastAsia="Calibri"/>
                <w:sz w:val="24"/>
                <w:szCs w:val="24"/>
                <w:lang w:eastAsia="uk-UA"/>
              </w:rPr>
              <w:t>«</w:t>
            </w:r>
            <w:r w:rsidR="006E73B0" w:rsidRPr="006E73B0">
              <w:rPr>
                <w:rFonts w:eastAsia="Calibri"/>
                <w:sz w:val="24"/>
                <w:szCs w:val="24"/>
                <w:lang w:eastAsia="uk-UA"/>
              </w:rPr>
              <w:t>Світлофор</w:t>
            </w:r>
            <w:r w:rsidR="00B45421" w:rsidRPr="006E73B0">
              <w:rPr>
                <w:rFonts w:eastAsia="Calibri"/>
                <w:sz w:val="24"/>
                <w:szCs w:val="24"/>
                <w:lang w:eastAsia="uk-UA"/>
              </w:rPr>
              <w:t xml:space="preserve">» </w:t>
            </w:r>
            <w:r w:rsidR="006E73B0" w:rsidRPr="006E73B0">
              <w:rPr>
                <w:rFonts w:eastAsia="Calibri"/>
                <w:sz w:val="24"/>
                <w:szCs w:val="24"/>
                <w:lang w:eastAsia="uk-UA"/>
              </w:rPr>
              <w:t>гра - інсценізація</w:t>
            </w:r>
          </w:p>
        </w:tc>
        <w:tc>
          <w:tcPr>
            <w:tcW w:w="1978" w:type="dxa"/>
            <w:tcBorders>
              <w:top w:val="single" w:sz="6" w:space="0" w:color="auto"/>
              <w:left w:val="single" w:sz="6" w:space="0" w:color="auto"/>
              <w:bottom w:val="single" w:sz="6" w:space="0" w:color="auto"/>
              <w:right w:val="single" w:sz="6" w:space="0" w:color="auto"/>
            </w:tcBorders>
            <w:hideMark/>
          </w:tcPr>
          <w:p w:rsidR="003B6D8E" w:rsidRPr="006E73B0" w:rsidRDefault="003B6D8E" w:rsidP="003B6D8E">
            <w:pPr>
              <w:autoSpaceDE w:val="0"/>
              <w:autoSpaceDN w:val="0"/>
              <w:adjustRightInd w:val="0"/>
              <w:spacing w:after="0" w:line="240" w:lineRule="auto"/>
              <w:ind w:firstLine="284"/>
              <w:jc w:val="center"/>
              <w:rPr>
                <w:rFonts w:eastAsia="Calibri"/>
                <w:sz w:val="24"/>
                <w:szCs w:val="24"/>
                <w:lang w:eastAsia="uk-UA"/>
              </w:rPr>
            </w:pPr>
            <w:r w:rsidRPr="006E73B0">
              <w:rPr>
                <w:rFonts w:eastAsia="Calibri"/>
                <w:sz w:val="24"/>
                <w:szCs w:val="24"/>
                <w:lang w:eastAsia="uk-UA"/>
              </w:rPr>
              <w:t>V</w:t>
            </w:r>
          </w:p>
        </w:tc>
        <w:tc>
          <w:tcPr>
            <w:tcW w:w="3408" w:type="dxa"/>
            <w:tcBorders>
              <w:top w:val="single" w:sz="6" w:space="0" w:color="auto"/>
              <w:left w:val="single" w:sz="6" w:space="0" w:color="auto"/>
              <w:bottom w:val="single" w:sz="6" w:space="0" w:color="auto"/>
              <w:right w:val="single" w:sz="6" w:space="0" w:color="auto"/>
            </w:tcBorders>
            <w:hideMark/>
          </w:tcPr>
          <w:p w:rsidR="003B6D8E" w:rsidRPr="006E73B0" w:rsidRDefault="003B6D8E" w:rsidP="003B6D8E">
            <w:pPr>
              <w:autoSpaceDE w:val="0"/>
              <w:autoSpaceDN w:val="0"/>
              <w:adjustRightInd w:val="0"/>
              <w:spacing w:after="0" w:line="240" w:lineRule="auto"/>
              <w:ind w:firstLine="284"/>
              <w:jc w:val="center"/>
              <w:rPr>
                <w:rFonts w:eastAsia="Calibri"/>
                <w:sz w:val="24"/>
                <w:szCs w:val="24"/>
                <w:lang w:eastAsia="uk-UA"/>
              </w:rPr>
            </w:pPr>
            <w:r w:rsidRPr="006E73B0">
              <w:rPr>
                <w:rFonts w:eastAsia="Calibri"/>
                <w:sz w:val="24"/>
                <w:szCs w:val="24"/>
                <w:lang w:eastAsia="uk-UA"/>
              </w:rPr>
              <w:t>Музичний керівник, вихователі</w:t>
            </w:r>
          </w:p>
        </w:tc>
      </w:tr>
    </w:tbl>
    <w:p w:rsidR="003B6D8E" w:rsidRPr="00F424F0" w:rsidRDefault="003B6D8E" w:rsidP="00773394">
      <w:pPr>
        <w:spacing w:after="0" w:line="240" w:lineRule="auto"/>
        <w:rPr>
          <w:rFonts w:eastAsia="Calibri"/>
          <w:b/>
          <w:bCs/>
          <w:color w:val="FF0000"/>
          <w:szCs w:val="28"/>
          <w:lang w:eastAsia="uk-UA"/>
        </w:rPr>
      </w:pPr>
    </w:p>
    <w:p w:rsidR="003B6D8E" w:rsidRPr="006E73B0" w:rsidRDefault="003A613F" w:rsidP="003B6D8E">
      <w:pPr>
        <w:spacing w:after="0" w:line="240" w:lineRule="auto"/>
        <w:rPr>
          <w:rFonts w:eastAsia="Calibri"/>
          <w:szCs w:val="28"/>
          <w:lang w:eastAsia="uk-UA"/>
        </w:rPr>
      </w:pPr>
      <w:proofErr w:type="spellStart"/>
      <w:r>
        <w:rPr>
          <w:rFonts w:eastAsia="Calibri"/>
          <w:b/>
          <w:bCs/>
          <w:szCs w:val="28"/>
          <w:lang w:eastAsia="uk-UA"/>
        </w:rPr>
        <w:t>8.2.</w:t>
      </w:r>
      <w:r w:rsidR="003B6D8E" w:rsidRPr="006E73B0">
        <w:rPr>
          <w:rFonts w:eastAsia="Calibri"/>
          <w:b/>
          <w:bCs/>
          <w:szCs w:val="28"/>
          <w:lang w:eastAsia="uk-UA"/>
        </w:rPr>
        <w:t>Вечори</w:t>
      </w:r>
      <w:proofErr w:type="spellEnd"/>
      <w:r w:rsidR="003B6D8E" w:rsidRPr="006E73B0">
        <w:rPr>
          <w:rFonts w:eastAsia="Calibri"/>
          <w:b/>
          <w:bCs/>
          <w:szCs w:val="28"/>
          <w:lang w:eastAsia="uk-UA"/>
        </w:rPr>
        <w:t xml:space="preserve"> розваг </w:t>
      </w:r>
      <w:r w:rsidR="003B6D8E" w:rsidRPr="006E73B0">
        <w:rPr>
          <w:rFonts w:eastAsia="Calibri"/>
          <w:szCs w:val="28"/>
          <w:lang w:eastAsia="uk-UA"/>
        </w:rPr>
        <w:t xml:space="preserve">/ </w:t>
      </w:r>
      <w:proofErr w:type="spellStart"/>
      <w:r w:rsidR="003B6D8E" w:rsidRPr="006E73B0">
        <w:rPr>
          <w:rFonts w:eastAsia="Calibri"/>
          <w:szCs w:val="28"/>
          <w:lang w:eastAsia="uk-UA"/>
        </w:rPr>
        <w:t>6рік</w:t>
      </w:r>
      <w:proofErr w:type="spellEnd"/>
      <w:r w:rsidR="003B6D8E" w:rsidRPr="006E73B0">
        <w:rPr>
          <w:rFonts w:eastAsia="Calibri"/>
          <w:szCs w:val="28"/>
          <w:lang w:eastAsia="uk-UA"/>
        </w:rPr>
        <w:t xml:space="preserve"> життя /</w:t>
      </w:r>
    </w:p>
    <w:p w:rsidR="003B6D8E" w:rsidRPr="00F424F0" w:rsidRDefault="003B6D8E" w:rsidP="003B6D8E">
      <w:pPr>
        <w:spacing w:after="0" w:line="240" w:lineRule="auto"/>
        <w:jc w:val="center"/>
        <w:rPr>
          <w:rFonts w:eastAsia="Calibri"/>
          <w:b/>
          <w:bCs/>
          <w:color w:val="FF0000"/>
          <w:sz w:val="24"/>
          <w:szCs w:val="38"/>
          <w:lang w:eastAsia="uk-UA"/>
        </w:rPr>
      </w:pPr>
    </w:p>
    <w:tbl>
      <w:tblPr>
        <w:tblW w:w="10200" w:type="dxa"/>
        <w:tblInd w:w="40" w:type="dxa"/>
        <w:tblLayout w:type="fixed"/>
        <w:tblCellMar>
          <w:left w:w="40" w:type="dxa"/>
          <w:right w:w="40" w:type="dxa"/>
        </w:tblCellMar>
        <w:tblLook w:val="00A0" w:firstRow="1" w:lastRow="0" w:firstColumn="1" w:lastColumn="0" w:noHBand="0" w:noVBand="0"/>
      </w:tblPr>
      <w:tblGrid>
        <w:gridCol w:w="4814"/>
        <w:gridCol w:w="1978"/>
        <w:gridCol w:w="3408"/>
      </w:tblGrid>
      <w:tr w:rsidR="00F424F0" w:rsidRPr="00F424F0" w:rsidTr="00773394">
        <w:tc>
          <w:tcPr>
            <w:tcW w:w="4814" w:type="dxa"/>
            <w:tcBorders>
              <w:top w:val="single" w:sz="6" w:space="0" w:color="auto"/>
              <w:left w:val="single" w:sz="4" w:space="0" w:color="auto"/>
              <w:bottom w:val="single" w:sz="6" w:space="0" w:color="auto"/>
              <w:right w:val="single" w:sz="6" w:space="0" w:color="auto"/>
            </w:tcBorders>
            <w:hideMark/>
          </w:tcPr>
          <w:p w:rsidR="003B6D8E" w:rsidRPr="006E73B0" w:rsidRDefault="003B6D8E" w:rsidP="003B6D8E">
            <w:pPr>
              <w:autoSpaceDE w:val="0"/>
              <w:autoSpaceDN w:val="0"/>
              <w:adjustRightInd w:val="0"/>
              <w:spacing w:after="0" w:line="240" w:lineRule="auto"/>
              <w:ind w:left="432" w:firstLine="284"/>
              <w:jc w:val="center"/>
              <w:rPr>
                <w:rFonts w:eastAsia="Calibri"/>
                <w:b/>
                <w:sz w:val="24"/>
                <w:szCs w:val="28"/>
                <w:lang w:eastAsia="uk-UA"/>
              </w:rPr>
            </w:pPr>
            <w:r w:rsidRPr="006E73B0">
              <w:rPr>
                <w:rFonts w:eastAsia="Calibri"/>
                <w:b/>
                <w:sz w:val="24"/>
                <w:szCs w:val="28"/>
                <w:lang w:eastAsia="uk-UA"/>
              </w:rPr>
              <w:t>Зміст</w:t>
            </w:r>
          </w:p>
        </w:tc>
        <w:tc>
          <w:tcPr>
            <w:tcW w:w="1978" w:type="dxa"/>
            <w:tcBorders>
              <w:top w:val="single" w:sz="6" w:space="0" w:color="auto"/>
              <w:left w:val="single" w:sz="6" w:space="0" w:color="auto"/>
              <w:bottom w:val="single" w:sz="6" w:space="0" w:color="auto"/>
              <w:right w:val="single" w:sz="6" w:space="0" w:color="auto"/>
            </w:tcBorders>
            <w:hideMark/>
          </w:tcPr>
          <w:p w:rsidR="003B6D8E" w:rsidRPr="006E73B0" w:rsidRDefault="003B6D8E" w:rsidP="003B6D8E">
            <w:pPr>
              <w:autoSpaceDE w:val="0"/>
              <w:autoSpaceDN w:val="0"/>
              <w:adjustRightInd w:val="0"/>
              <w:spacing w:after="0" w:line="240" w:lineRule="auto"/>
              <w:jc w:val="center"/>
              <w:rPr>
                <w:rFonts w:eastAsia="Calibri"/>
                <w:b/>
                <w:sz w:val="24"/>
                <w:szCs w:val="28"/>
                <w:lang w:eastAsia="uk-UA"/>
              </w:rPr>
            </w:pPr>
            <w:r w:rsidRPr="006E73B0">
              <w:rPr>
                <w:rFonts w:eastAsia="Calibri"/>
                <w:b/>
                <w:sz w:val="24"/>
                <w:szCs w:val="28"/>
                <w:lang w:eastAsia="uk-UA"/>
              </w:rPr>
              <w:t>Термін</w:t>
            </w:r>
          </w:p>
        </w:tc>
        <w:tc>
          <w:tcPr>
            <w:tcW w:w="3408" w:type="dxa"/>
            <w:tcBorders>
              <w:top w:val="single" w:sz="6" w:space="0" w:color="auto"/>
              <w:left w:val="single" w:sz="6" w:space="0" w:color="auto"/>
              <w:bottom w:val="single" w:sz="6" w:space="0" w:color="auto"/>
              <w:right w:val="single" w:sz="6" w:space="0" w:color="auto"/>
            </w:tcBorders>
            <w:hideMark/>
          </w:tcPr>
          <w:p w:rsidR="003B6D8E" w:rsidRPr="006E73B0" w:rsidRDefault="003B6D8E" w:rsidP="003B6D8E">
            <w:pPr>
              <w:autoSpaceDE w:val="0"/>
              <w:autoSpaceDN w:val="0"/>
              <w:adjustRightInd w:val="0"/>
              <w:spacing w:after="0" w:line="240" w:lineRule="auto"/>
              <w:jc w:val="center"/>
              <w:rPr>
                <w:rFonts w:eastAsia="Calibri"/>
                <w:b/>
                <w:sz w:val="24"/>
                <w:szCs w:val="28"/>
                <w:lang w:eastAsia="uk-UA"/>
              </w:rPr>
            </w:pPr>
            <w:r w:rsidRPr="006E73B0">
              <w:rPr>
                <w:rFonts w:eastAsia="Calibri"/>
                <w:b/>
                <w:sz w:val="24"/>
                <w:szCs w:val="28"/>
                <w:lang w:eastAsia="uk-UA"/>
              </w:rPr>
              <w:t>Відповідальні</w:t>
            </w:r>
          </w:p>
        </w:tc>
      </w:tr>
      <w:tr w:rsidR="00F424F0" w:rsidRPr="00F424F0" w:rsidTr="00773394">
        <w:tc>
          <w:tcPr>
            <w:tcW w:w="4814" w:type="dxa"/>
            <w:tcBorders>
              <w:top w:val="single" w:sz="6" w:space="0" w:color="auto"/>
              <w:left w:val="single" w:sz="4" w:space="0" w:color="auto"/>
              <w:bottom w:val="single" w:sz="6" w:space="0" w:color="auto"/>
              <w:right w:val="single" w:sz="6" w:space="0" w:color="auto"/>
            </w:tcBorders>
            <w:hideMark/>
          </w:tcPr>
          <w:p w:rsidR="003B6D8E" w:rsidRPr="006E73B0" w:rsidRDefault="003B6D8E" w:rsidP="003B6D8E">
            <w:pPr>
              <w:autoSpaceDE w:val="0"/>
              <w:autoSpaceDN w:val="0"/>
              <w:adjustRightInd w:val="0"/>
              <w:spacing w:after="0" w:line="240" w:lineRule="auto"/>
              <w:ind w:left="432" w:firstLine="284"/>
              <w:jc w:val="center"/>
              <w:rPr>
                <w:rFonts w:eastAsia="Calibri"/>
                <w:b/>
                <w:sz w:val="24"/>
                <w:szCs w:val="28"/>
                <w:lang w:eastAsia="uk-UA"/>
              </w:rPr>
            </w:pPr>
            <w:r w:rsidRPr="006E73B0">
              <w:rPr>
                <w:rFonts w:eastAsia="Calibri"/>
                <w:b/>
                <w:sz w:val="24"/>
                <w:szCs w:val="28"/>
                <w:lang w:eastAsia="uk-UA"/>
              </w:rPr>
              <w:t>1</w:t>
            </w:r>
          </w:p>
        </w:tc>
        <w:tc>
          <w:tcPr>
            <w:tcW w:w="1978" w:type="dxa"/>
            <w:tcBorders>
              <w:top w:val="single" w:sz="6" w:space="0" w:color="auto"/>
              <w:left w:val="single" w:sz="6" w:space="0" w:color="auto"/>
              <w:bottom w:val="single" w:sz="6" w:space="0" w:color="auto"/>
              <w:right w:val="single" w:sz="6" w:space="0" w:color="auto"/>
            </w:tcBorders>
            <w:hideMark/>
          </w:tcPr>
          <w:p w:rsidR="003B6D8E" w:rsidRPr="006E73B0" w:rsidRDefault="003B6D8E" w:rsidP="003B6D8E">
            <w:pPr>
              <w:autoSpaceDE w:val="0"/>
              <w:autoSpaceDN w:val="0"/>
              <w:adjustRightInd w:val="0"/>
              <w:spacing w:after="0" w:line="240" w:lineRule="auto"/>
              <w:jc w:val="center"/>
              <w:rPr>
                <w:rFonts w:eastAsia="Calibri"/>
                <w:b/>
                <w:sz w:val="24"/>
                <w:szCs w:val="28"/>
                <w:lang w:eastAsia="uk-UA"/>
              </w:rPr>
            </w:pPr>
            <w:r w:rsidRPr="006E73B0">
              <w:rPr>
                <w:rFonts w:eastAsia="Calibri"/>
                <w:b/>
                <w:sz w:val="24"/>
                <w:szCs w:val="28"/>
                <w:lang w:eastAsia="uk-UA"/>
              </w:rPr>
              <w:t>2</w:t>
            </w:r>
          </w:p>
        </w:tc>
        <w:tc>
          <w:tcPr>
            <w:tcW w:w="3408" w:type="dxa"/>
            <w:tcBorders>
              <w:top w:val="single" w:sz="6" w:space="0" w:color="auto"/>
              <w:left w:val="single" w:sz="6" w:space="0" w:color="auto"/>
              <w:bottom w:val="single" w:sz="6" w:space="0" w:color="auto"/>
              <w:right w:val="single" w:sz="6" w:space="0" w:color="auto"/>
            </w:tcBorders>
            <w:hideMark/>
          </w:tcPr>
          <w:p w:rsidR="003B6D8E" w:rsidRPr="006E73B0" w:rsidRDefault="003B6D8E" w:rsidP="003B6D8E">
            <w:pPr>
              <w:autoSpaceDE w:val="0"/>
              <w:autoSpaceDN w:val="0"/>
              <w:adjustRightInd w:val="0"/>
              <w:spacing w:after="0" w:line="240" w:lineRule="auto"/>
              <w:jc w:val="center"/>
              <w:rPr>
                <w:rFonts w:eastAsia="Calibri"/>
                <w:b/>
                <w:sz w:val="24"/>
                <w:szCs w:val="28"/>
                <w:lang w:eastAsia="uk-UA"/>
              </w:rPr>
            </w:pPr>
            <w:r w:rsidRPr="006E73B0">
              <w:rPr>
                <w:rFonts w:eastAsia="Calibri"/>
                <w:b/>
                <w:sz w:val="24"/>
                <w:szCs w:val="28"/>
                <w:lang w:eastAsia="uk-UA"/>
              </w:rPr>
              <w:t>3</w:t>
            </w:r>
          </w:p>
        </w:tc>
      </w:tr>
      <w:tr w:rsidR="00F424F0" w:rsidRPr="00F424F0" w:rsidTr="00773394">
        <w:tc>
          <w:tcPr>
            <w:tcW w:w="4814" w:type="dxa"/>
            <w:tcBorders>
              <w:top w:val="single" w:sz="6" w:space="0" w:color="auto"/>
              <w:left w:val="single" w:sz="4" w:space="0" w:color="auto"/>
              <w:bottom w:val="single" w:sz="6" w:space="0" w:color="auto"/>
              <w:right w:val="single" w:sz="6" w:space="0" w:color="auto"/>
            </w:tcBorders>
            <w:hideMark/>
          </w:tcPr>
          <w:p w:rsidR="003B6D8E" w:rsidRPr="006E73B0" w:rsidRDefault="003B6D8E" w:rsidP="00ED7C78">
            <w:pPr>
              <w:autoSpaceDE w:val="0"/>
              <w:autoSpaceDN w:val="0"/>
              <w:adjustRightInd w:val="0"/>
              <w:spacing w:after="0" w:line="240" w:lineRule="auto"/>
              <w:ind w:left="432" w:firstLine="284"/>
              <w:rPr>
                <w:rFonts w:eastAsia="Calibri"/>
                <w:sz w:val="24"/>
                <w:szCs w:val="24"/>
                <w:lang w:eastAsia="uk-UA"/>
              </w:rPr>
            </w:pPr>
            <w:r w:rsidRPr="006E73B0">
              <w:rPr>
                <w:rFonts w:eastAsia="Calibri"/>
                <w:sz w:val="24"/>
                <w:szCs w:val="24"/>
                <w:lang w:eastAsia="uk-UA"/>
              </w:rPr>
              <w:t>«</w:t>
            </w:r>
            <w:r w:rsidR="00ED7C78" w:rsidRPr="006E73B0">
              <w:rPr>
                <w:rFonts w:eastAsia="Calibri"/>
                <w:sz w:val="24"/>
                <w:szCs w:val="24"/>
                <w:lang w:eastAsia="uk-UA"/>
              </w:rPr>
              <w:t>День знань</w:t>
            </w:r>
            <w:r w:rsidRPr="006E73B0">
              <w:rPr>
                <w:rFonts w:eastAsia="Calibri"/>
                <w:sz w:val="24"/>
                <w:szCs w:val="24"/>
                <w:lang w:eastAsia="uk-UA"/>
              </w:rPr>
              <w:t xml:space="preserve">» - </w:t>
            </w:r>
            <w:r w:rsidR="00ED7C78" w:rsidRPr="006E73B0">
              <w:rPr>
                <w:rFonts w:eastAsia="Calibri"/>
                <w:sz w:val="24"/>
                <w:szCs w:val="24"/>
                <w:lang w:eastAsia="uk-UA"/>
              </w:rPr>
              <w:t>тематичний концерт</w:t>
            </w:r>
          </w:p>
        </w:tc>
        <w:tc>
          <w:tcPr>
            <w:tcW w:w="1978" w:type="dxa"/>
            <w:tcBorders>
              <w:top w:val="single" w:sz="6" w:space="0" w:color="auto"/>
              <w:left w:val="single" w:sz="6" w:space="0" w:color="auto"/>
              <w:bottom w:val="single" w:sz="6" w:space="0" w:color="auto"/>
              <w:right w:val="single" w:sz="6" w:space="0" w:color="auto"/>
            </w:tcBorders>
            <w:hideMark/>
          </w:tcPr>
          <w:p w:rsidR="003B6D8E" w:rsidRPr="006E73B0" w:rsidRDefault="003B6D8E" w:rsidP="003B6D8E">
            <w:pPr>
              <w:autoSpaceDE w:val="0"/>
              <w:autoSpaceDN w:val="0"/>
              <w:adjustRightInd w:val="0"/>
              <w:spacing w:after="0" w:line="240" w:lineRule="auto"/>
              <w:jc w:val="center"/>
              <w:rPr>
                <w:rFonts w:eastAsia="Calibri"/>
                <w:sz w:val="24"/>
                <w:szCs w:val="24"/>
                <w:lang w:eastAsia="uk-UA"/>
              </w:rPr>
            </w:pPr>
            <w:r w:rsidRPr="006E73B0">
              <w:rPr>
                <w:rFonts w:eastAsia="Calibri"/>
                <w:sz w:val="24"/>
                <w:szCs w:val="24"/>
                <w:lang w:eastAsia="uk-UA"/>
              </w:rPr>
              <w:t>ІХ</w:t>
            </w:r>
          </w:p>
        </w:tc>
        <w:tc>
          <w:tcPr>
            <w:tcW w:w="3408" w:type="dxa"/>
            <w:tcBorders>
              <w:top w:val="single" w:sz="6" w:space="0" w:color="auto"/>
              <w:left w:val="single" w:sz="6" w:space="0" w:color="auto"/>
              <w:bottom w:val="single" w:sz="6" w:space="0" w:color="auto"/>
              <w:right w:val="single" w:sz="6" w:space="0" w:color="auto"/>
            </w:tcBorders>
            <w:hideMark/>
          </w:tcPr>
          <w:p w:rsidR="003B6D8E" w:rsidRPr="006E73B0" w:rsidRDefault="003B6D8E" w:rsidP="003B6D8E">
            <w:pPr>
              <w:autoSpaceDE w:val="0"/>
              <w:autoSpaceDN w:val="0"/>
              <w:adjustRightInd w:val="0"/>
              <w:spacing w:after="0" w:line="240" w:lineRule="auto"/>
              <w:ind w:firstLine="284"/>
              <w:jc w:val="center"/>
              <w:rPr>
                <w:rFonts w:eastAsia="Calibri"/>
                <w:sz w:val="24"/>
                <w:szCs w:val="24"/>
                <w:lang w:eastAsia="uk-UA"/>
              </w:rPr>
            </w:pPr>
            <w:r w:rsidRPr="006E73B0">
              <w:rPr>
                <w:rFonts w:eastAsia="Calibri"/>
                <w:sz w:val="24"/>
                <w:szCs w:val="24"/>
                <w:lang w:eastAsia="uk-UA"/>
              </w:rPr>
              <w:t>Музичний керівник, вихователі</w:t>
            </w:r>
          </w:p>
        </w:tc>
      </w:tr>
      <w:tr w:rsidR="00F424F0" w:rsidRPr="00F424F0" w:rsidTr="00773394">
        <w:tc>
          <w:tcPr>
            <w:tcW w:w="4814" w:type="dxa"/>
            <w:tcBorders>
              <w:top w:val="single" w:sz="6" w:space="0" w:color="auto"/>
              <w:left w:val="single" w:sz="4" w:space="0" w:color="auto"/>
              <w:bottom w:val="single" w:sz="6" w:space="0" w:color="auto"/>
              <w:right w:val="single" w:sz="6" w:space="0" w:color="auto"/>
            </w:tcBorders>
            <w:hideMark/>
          </w:tcPr>
          <w:p w:rsidR="003B6D8E" w:rsidRPr="006E73B0" w:rsidRDefault="003B6D8E" w:rsidP="006E73B0">
            <w:pPr>
              <w:autoSpaceDE w:val="0"/>
              <w:autoSpaceDN w:val="0"/>
              <w:adjustRightInd w:val="0"/>
              <w:spacing w:after="0" w:line="240" w:lineRule="auto"/>
              <w:ind w:left="432" w:firstLine="284"/>
              <w:rPr>
                <w:rFonts w:eastAsia="Calibri"/>
                <w:sz w:val="24"/>
                <w:szCs w:val="24"/>
                <w:lang w:eastAsia="uk-UA"/>
              </w:rPr>
            </w:pPr>
            <w:r w:rsidRPr="006E73B0">
              <w:rPr>
                <w:rFonts w:eastAsia="Calibri"/>
                <w:sz w:val="24"/>
                <w:szCs w:val="24"/>
                <w:lang w:eastAsia="uk-UA"/>
              </w:rPr>
              <w:t>«</w:t>
            </w:r>
            <w:r w:rsidR="006E73B0" w:rsidRPr="006E73B0">
              <w:rPr>
                <w:rFonts w:eastAsia="Calibri"/>
                <w:sz w:val="24"/>
                <w:szCs w:val="24"/>
                <w:lang w:eastAsia="uk-UA"/>
              </w:rPr>
              <w:t>Як виник український танок</w:t>
            </w:r>
            <w:r w:rsidRPr="006E73B0">
              <w:rPr>
                <w:rFonts w:eastAsia="Calibri"/>
                <w:sz w:val="24"/>
                <w:szCs w:val="24"/>
                <w:lang w:eastAsia="uk-UA"/>
              </w:rPr>
              <w:t xml:space="preserve">» </w:t>
            </w:r>
            <w:r w:rsidR="00B85041" w:rsidRPr="006E73B0">
              <w:rPr>
                <w:rFonts w:eastAsia="Calibri"/>
                <w:sz w:val="24"/>
                <w:szCs w:val="24"/>
                <w:lang w:eastAsia="uk-UA"/>
              </w:rPr>
              <w:t>розвага</w:t>
            </w:r>
            <w:r w:rsidR="006E73B0" w:rsidRPr="006E73B0">
              <w:rPr>
                <w:rFonts w:eastAsia="Calibri"/>
                <w:sz w:val="24"/>
                <w:szCs w:val="24"/>
                <w:lang w:eastAsia="uk-UA"/>
              </w:rPr>
              <w:t xml:space="preserve"> з елементами театралізації</w:t>
            </w:r>
          </w:p>
        </w:tc>
        <w:tc>
          <w:tcPr>
            <w:tcW w:w="1978" w:type="dxa"/>
            <w:tcBorders>
              <w:top w:val="single" w:sz="6" w:space="0" w:color="auto"/>
              <w:left w:val="single" w:sz="6" w:space="0" w:color="auto"/>
              <w:bottom w:val="single" w:sz="6" w:space="0" w:color="auto"/>
              <w:right w:val="single" w:sz="6" w:space="0" w:color="auto"/>
            </w:tcBorders>
            <w:hideMark/>
          </w:tcPr>
          <w:p w:rsidR="003B6D8E" w:rsidRPr="006E73B0" w:rsidRDefault="003B6D8E" w:rsidP="003B6D8E">
            <w:pPr>
              <w:autoSpaceDE w:val="0"/>
              <w:autoSpaceDN w:val="0"/>
              <w:adjustRightInd w:val="0"/>
              <w:spacing w:after="0" w:line="240" w:lineRule="auto"/>
              <w:jc w:val="center"/>
              <w:rPr>
                <w:rFonts w:eastAsia="Calibri"/>
                <w:sz w:val="24"/>
                <w:szCs w:val="24"/>
                <w:lang w:eastAsia="uk-UA"/>
              </w:rPr>
            </w:pPr>
            <w:r w:rsidRPr="006E73B0">
              <w:rPr>
                <w:rFonts w:eastAsia="Calibri"/>
                <w:sz w:val="24"/>
                <w:szCs w:val="24"/>
                <w:lang w:eastAsia="uk-UA"/>
              </w:rPr>
              <w:t>ІХ</w:t>
            </w:r>
          </w:p>
        </w:tc>
        <w:tc>
          <w:tcPr>
            <w:tcW w:w="3408" w:type="dxa"/>
            <w:tcBorders>
              <w:top w:val="single" w:sz="6" w:space="0" w:color="auto"/>
              <w:left w:val="single" w:sz="6" w:space="0" w:color="auto"/>
              <w:bottom w:val="single" w:sz="6" w:space="0" w:color="auto"/>
              <w:right w:val="single" w:sz="6" w:space="0" w:color="auto"/>
            </w:tcBorders>
            <w:hideMark/>
          </w:tcPr>
          <w:p w:rsidR="003B6D8E" w:rsidRPr="006E73B0" w:rsidRDefault="003B6D8E" w:rsidP="003B6D8E">
            <w:pPr>
              <w:autoSpaceDE w:val="0"/>
              <w:autoSpaceDN w:val="0"/>
              <w:adjustRightInd w:val="0"/>
              <w:spacing w:after="0" w:line="240" w:lineRule="auto"/>
              <w:ind w:firstLine="284"/>
              <w:jc w:val="center"/>
              <w:rPr>
                <w:rFonts w:eastAsia="Calibri"/>
                <w:sz w:val="24"/>
                <w:szCs w:val="24"/>
                <w:lang w:eastAsia="uk-UA"/>
              </w:rPr>
            </w:pPr>
            <w:r w:rsidRPr="006E73B0">
              <w:rPr>
                <w:rFonts w:eastAsia="Calibri"/>
                <w:sz w:val="24"/>
                <w:szCs w:val="24"/>
                <w:lang w:eastAsia="uk-UA"/>
              </w:rPr>
              <w:t>Музичний керівник, вихователі</w:t>
            </w:r>
          </w:p>
        </w:tc>
      </w:tr>
      <w:tr w:rsidR="00F424F0" w:rsidRPr="00F424F0" w:rsidTr="00773394">
        <w:tc>
          <w:tcPr>
            <w:tcW w:w="4814" w:type="dxa"/>
            <w:tcBorders>
              <w:top w:val="single" w:sz="6" w:space="0" w:color="auto"/>
              <w:left w:val="single" w:sz="4" w:space="0" w:color="auto"/>
              <w:bottom w:val="single" w:sz="6" w:space="0" w:color="auto"/>
              <w:right w:val="single" w:sz="6" w:space="0" w:color="auto"/>
            </w:tcBorders>
            <w:hideMark/>
          </w:tcPr>
          <w:p w:rsidR="003B6D8E" w:rsidRPr="006E73B0" w:rsidRDefault="003B6D8E" w:rsidP="006E73B0">
            <w:pPr>
              <w:autoSpaceDE w:val="0"/>
              <w:autoSpaceDN w:val="0"/>
              <w:adjustRightInd w:val="0"/>
              <w:spacing w:after="0" w:line="240" w:lineRule="auto"/>
              <w:ind w:left="432" w:firstLine="284"/>
              <w:rPr>
                <w:rFonts w:eastAsia="Calibri"/>
                <w:i/>
                <w:sz w:val="24"/>
                <w:szCs w:val="24"/>
                <w:lang w:eastAsia="uk-UA"/>
              </w:rPr>
            </w:pPr>
            <w:r w:rsidRPr="006E73B0">
              <w:rPr>
                <w:rFonts w:eastAsia="Calibri"/>
                <w:sz w:val="24"/>
                <w:szCs w:val="24"/>
                <w:lang w:eastAsia="uk-UA"/>
              </w:rPr>
              <w:t>«</w:t>
            </w:r>
            <w:r w:rsidR="006E73B0" w:rsidRPr="006E73B0">
              <w:rPr>
                <w:rFonts w:eastAsia="Calibri"/>
                <w:sz w:val="24"/>
                <w:szCs w:val="24"/>
                <w:lang w:eastAsia="uk-UA"/>
              </w:rPr>
              <w:t>На осінньому подвір’ї»</w:t>
            </w:r>
            <w:r w:rsidRPr="006E73B0">
              <w:rPr>
                <w:rFonts w:eastAsia="Calibri"/>
                <w:sz w:val="24"/>
                <w:szCs w:val="24"/>
                <w:lang w:eastAsia="uk-UA"/>
              </w:rPr>
              <w:t xml:space="preserve"> </w:t>
            </w:r>
            <w:r w:rsidR="006E73B0" w:rsidRPr="006E73B0">
              <w:rPr>
                <w:rFonts w:eastAsia="Calibri"/>
                <w:sz w:val="24"/>
                <w:szCs w:val="24"/>
                <w:lang w:eastAsia="uk-UA"/>
              </w:rPr>
              <w:t>муз. – рухливі ігри</w:t>
            </w:r>
          </w:p>
        </w:tc>
        <w:tc>
          <w:tcPr>
            <w:tcW w:w="1978" w:type="dxa"/>
            <w:tcBorders>
              <w:top w:val="single" w:sz="6" w:space="0" w:color="auto"/>
              <w:left w:val="single" w:sz="6" w:space="0" w:color="auto"/>
              <w:bottom w:val="single" w:sz="6" w:space="0" w:color="auto"/>
              <w:right w:val="single" w:sz="6" w:space="0" w:color="auto"/>
            </w:tcBorders>
            <w:hideMark/>
          </w:tcPr>
          <w:p w:rsidR="003B6D8E" w:rsidRPr="006E73B0" w:rsidRDefault="003B6D8E" w:rsidP="003B6D8E">
            <w:pPr>
              <w:autoSpaceDE w:val="0"/>
              <w:autoSpaceDN w:val="0"/>
              <w:adjustRightInd w:val="0"/>
              <w:spacing w:after="0" w:line="240" w:lineRule="auto"/>
              <w:jc w:val="center"/>
              <w:rPr>
                <w:rFonts w:eastAsia="Calibri"/>
                <w:sz w:val="24"/>
                <w:szCs w:val="24"/>
                <w:lang w:eastAsia="uk-UA"/>
              </w:rPr>
            </w:pPr>
            <w:r w:rsidRPr="006E73B0">
              <w:rPr>
                <w:rFonts w:eastAsia="Calibri"/>
                <w:sz w:val="24"/>
                <w:szCs w:val="24"/>
                <w:lang w:eastAsia="uk-UA"/>
              </w:rPr>
              <w:t>Х</w:t>
            </w:r>
          </w:p>
        </w:tc>
        <w:tc>
          <w:tcPr>
            <w:tcW w:w="3408" w:type="dxa"/>
            <w:tcBorders>
              <w:top w:val="single" w:sz="6" w:space="0" w:color="auto"/>
              <w:left w:val="single" w:sz="6" w:space="0" w:color="auto"/>
              <w:bottom w:val="single" w:sz="6" w:space="0" w:color="auto"/>
              <w:right w:val="single" w:sz="6" w:space="0" w:color="auto"/>
            </w:tcBorders>
            <w:hideMark/>
          </w:tcPr>
          <w:p w:rsidR="003B6D8E" w:rsidRPr="006E73B0" w:rsidRDefault="003B6D8E" w:rsidP="003B6D8E">
            <w:pPr>
              <w:autoSpaceDE w:val="0"/>
              <w:autoSpaceDN w:val="0"/>
              <w:adjustRightInd w:val="0"/>
              <w:spacing w:after="0" w:line="240" w:lineRule="auto"/>
              <w:ind w:firstLine="284"/>
              <w:jc w:val="center"/>
              <w:rPr>
                <w:rFonts w:eastAsia="Calibri"/>
                <w:sz w:val="24"/>
                <w:szCs w:val="24"/>
                <w:lang w:eastAsia="uk-UA"/>
              </w:rPr>
            </w:pPr>
            <w:r w:rsidRPr="006E73B0">
              <w:rPr>
                <w:rFonts w:eastAsia="Calibri"/>
                <w:sz w:val="24"/>
                <w:szCs w:val="24"/>
                <w:lang w:eastAsia="uk-UA"/>
              </w:rPr>
              <w:t>Музичний керівник, вихователі</w:t>
            </w:r>
          </w:p>
        </w:tc>
      </w:tr>
      <w:tr w:rsidR="00F424F0" w:rsidRPr="00F424F0" w:rsidTr="00773394">
        <w:tc>
          <w:tcPr>
            <w:tcW w:w="4814" w:type="dxa"/>
            <w:tcBorders>
              <w:top w:val="single" w:sz="6" w:space="0" w:color="auto"/>
              <w:left w:val="single" w:sz="4" w:space="0" w:color="auto"/>
              <w:bottom w:val="single" w:sz="6" w:space="0" w:color="auto"/>
              <w:right w:val="single" w:sz="6" w:space="0" w:color="auto"/>
            </w:tcBorders>
            <w:hideMark/>
          </w:tcPr>
          <w:p w:rsidR="003B6D8E" w:rsidRPr="006E73B0" w:rsidRDefault="003B6D8E" w:rsidP="006E73B0">
            <w:pPr>
              <w:autoSpaceDE w:val="0"/>
              <w:autoSpaceDN w:val="0"/>
              <w:adjustRightInd w:val="0"/>
              <w:spacing w:after="0" w:line="240" w:lineRule="auto"/>
              <w:ind w:left="432" w:firstLine="284"/>
              <w:rPr>
                <w:rFonts w:eastAsia="Calibri"/>
                <w:sz w:val="24"/>
                <w:szCs w:val="24"/>
                <w:lang w:eastAsia="uk-UA"/>
              </w:rPr>
            </w:pPr>
            <w:r w:rsidRPr="006E73B0">
              <w:rPr>
                <w:rFonts w:eastAsia="Calibri"/>
                <w:sz w:val="24"/>
                <w:szCs w:val="24"/>
                <w:lang w:eastAsia="uk-UA"/>
              </w:rPr>
              <w:t>«</w:t>
            </w:r>
            <w:r w:rsidR="006E73B0" w:rsidRPr="006E73B0">
              <w:rPr>
                <w:rFonts w:eastAsia="Calibri"/>
                <w:sz w:val="24"/>
                <w:szCs w:val="24"/>
                <w:lang w:eastAsia="uk-UA"/>
              </w:rPr>
              <w:t>У рідному краї і серце співає</w:t>
            </w:r>
            <w:r w:rsidRPr="006E73B0">
              <w:rPr>
                <w:rFonts w:eastAsia="Calibri"/>
                <w:sz w:val="24"/>
                <w:szCs w:val="24"/>
                <w:lang w:eastAsia="uk-UA"/>
              </w:rPr>
              <w:t xml:space="preserve">» </w:t>
            </w:r>
            <w:r w:rsidR="006E73B0" w:rsidRPr="006E73B0">
              <w:rPr>
                <w:rFonts w:eastAsia="Calibri"/>
                <w:sz w:val="24"/>
                <w:szCs w:val="24"/>
                <w:lang w:eastAsia="uk-UA"/>
              </w:rPr>
              <w:t>муз. літературний вечір творчості М. Шаповала</w:t>
            </w:r>
          </w:p>
        </w:tc>
        <w:tc>
          <w:tcPr>
            <w:tcW w:w="1978" w:type="dxa"/>
            <w:tcBorders>
              <w:top w:val="single" w:sz="6" w:space="0" w:color="auto"/>
              <w:left w:val="single" w:sz="6" w:space="0" w:color="auto"/>
              <w:bottom w:val="single" w:sz="6" w:space="0" w:color="auto"/>
              <w:right w:val="single" w:sz="6" w:space="0" w:color="auto"/>
            </w:tcBorders>
            <w:hideMark/>
          </w:tcPr>
          <w:p w:rsidR="003B6D8E" w:rsidRPr="006E73B0" w:rsidRDefault="003B6D8E" w:rsidP="003B6D8E">
            <w:pPr>
              <w:autoSpaceDE w:val="0"/>
              <w:autoSpaceDN w:val="0"/>
              <w:adjustRightInd w:val="0"/>
              <w:spacing w:after="0" w:line="240" w:lineRule="auto"/>
              <w:jc w:val="center"/>
              <w:rPr>
                <w:rFonts w:eastAsia="Calibri"/>
                <w:sz w:val="24"/>
                <w:szCs w:val="24"/>
                <w:lang w:eastAsia="uk-UA"/>
              </w:rPr>
            </w:pPr>
            <w:r w:rsidRPr="006E73B0">
              <w:rPr>
                <w:rFonts w:eastAsia="Calibri"/>
                <w:sz w:val="24"/>
                <w:szCs w:val="24"/>
                <w:lang w:eastAsia="uk-UA"/>
              </w:rPr>
              <w:t>Х</w:t>
            </w:r>
          </w:p>
        </w:tc>
        <w:tc>
          <w:tcPr>
            <w:tcW w:w="3408" w:type="dxa"/>
            <w:tcBorders>
              <w:top w:val="single" w:sz="6" w:space="0" w:color="auto"/>
              <w:left w:val="single" w:sz="6" w:space="0" w:color="auto"/>
              <w:bottom w:val="single" w:sz="6" w:space="0" w:color="auto"/>
              <w:right w:val="single" w:sz="6" w:space="0" w:color="auto"/>
            </w:tcBorders>
            <w:hideMark/>
          </w:tcPr>
          <w:p w:rsidR="003B6D8E" w:rsidRPr="006E73B0" w:rsidRDefault="003B6D8E" w:rsidP="003B6D8E">
            <w:pPr>
              <w:autoSpaceDE w:val="0"/>
              <w:autoSpaceDN w:val="0"/>
              <w:adjustRightInd w:val="0"/>
              <w:spacing w:after="0" w:line="240" w:lineRule="auto"/>
              <w:ind w:firstLine="284"/>
              <w:jc w:val="center"/>
              <w:rPr>
                <w:rFonts w:eastAsia="Calibri"/>
                <w:sz w:val="24"/>
                <w:szCs w:val="24"/>
                <w:lang w:eastAsia="uk-UA"/>
              </w:rPr>
            </w:pPr>
            <w:r w:rsidRPr="006E73B0">
              <w:rPr>
                <w:rFonts w:eastAsia="Calibri"/>
                <w:sz w:val="24"/>
                <w:szCs w:val="24"/>
                <w:lang w:eastAsia="uk-UA"/>
              </w:rPr>
              <w:t>Музичний керівник, вихователі</w:t>
            </w:r>
          </w:p>
        </w:tc>
      </w:tr>
      <w:tr w:rsidR="00F424F0" w:rsidRPr="00F424F0" w:rsidTr="00773394">
        <w:tc>
          <w:tcPr>
            <w:tcW w:w="4814" w:type="dxa"/>
            <w:tcBorders>
              <w:top w:val="single" w:sz="6" w:space="0" w:color="auto"/>
              <w:left w:val="single" w:sz="4" w:space="0" w:color="auto"/>
              <w:bottom w:val="single" w:sz="6" w:space="0" w:color="auto"/>
              <w:right w:val="single" w:sz="6" w:space="0" w:color="auto"/>
            </w:tcBorders>
            <w:hideMark/>
          </w:tcPr>
          <w:p w:rsidR="003B6D8E" w:rsidRPr="006E73B0" w:rsidRDefault="006E73B0" w:rsidP="003B6D8E">
            <w:pPr>
              <w:autoSpaceDE w:val="0"/>
              <w:autoSpaceDN w:val="0"/>
              <w:adjustRightInd w:val="0"/>
              <w:spacing w:after="0" w:line="240" w:lineRule="auto"/>
              <w:ind w:left="432" w:firstLine="284"/>
              <w:rPr>
                <w:rFonts w:eastAsia="Calibri"/>
                <w:sz w:val="24"/>
                <w:szCs w:val="24"/>
                <w:lang w:eastAsia="uk-UA"/>
              </w:rPr>
            </w:pPr>
            <w:r w:rsidRPr="006E73B0">
              <w:rPr>
                <w:rFonts w:eastAsia="Calibri"/>
                <w:sz w:val="24"/>
                <w:szCs w:val="24"/>
                <w:lang w:eastAsia="uk-UA"/>
              </w:rPr>
              <w:t>Розвага «Родинне деревце – наш славний родовід»</w:t>
            </w:r>
          </w:p>
        </w:tc>
        <w:tc>
          <w:tcPr>
            <w:tcW w:w="1978" w:type="dxa"/>
            <w:tcBorders>
              <w:top w:val="single" w:sz="6" w:space="0" w:color="auto"/>
              <w:left w:val="single" w:sz="6" w:space="0" w:color="auto"/>
              <w:bottom w:val="single" w:sz="6" w:space="0" w:color="auto"/>
              <w:right w:val="single" w:sz="6" w:space="0" w:color="auto"/>
            </w:tcBorders>
            <w:hideMark/>
          </w:tcPr>
          <w:p w:rsidR="003B6D8E" w:rsidRPr="006E73B0" w:rsidRDefault="003B6D8E" w:rsidP="003B6D8E">
            <w:pPr>
              <w:autoSpaceDE w:val="0"/>
              <w:autoSpaceDN w:val="0"/>
              <w:adjustRightInd w:val="0"/>
              <w:spacing w:after="0" w:line="240" w:lineRule="auto"/>
              <w:jc w:val="center"/>
              <w:rPr>
                <w:rFonts w:eastAsia="Calibri"/>
                <w:sz w:val="24"/>
                <w:szCs w:val="24"/>
                <w:lang w:eastAsia="uk-UA"/>
              </w:rPr>
            </w:pPr>
            <w:r w:rsidRPr="006E73B0">
              <w:rPr>
                <w:rFonts w:eastAsia="Calibri"/>
                <w:sz w:val="24"/>
                <w:szCs w:val="24"/>
                <w:lang w:eastAsia="uk-UA"/>
              </w:rPr>
              <w:t>ХІ</w:t>
            </w:r>
          </w:p>
        </w:tc>
        <w:tc>
          <w:tcPr>
            <w:tcW w:w="3408" w:type="dxa"/>
            <w:tcBorders>
              <w:top w:val="single" w:sz="6" w:space="0" w:color="auto"/>
              <w:left w:val="single" w:sz="6" w:space="0" w:color="auto"/>
              <w:bottom w:val="single" w:sz="6" w:space="0" w:color="auto"/>
              <w:right w:val="single" w:sz="6" w:space="0" w:color="auto"/>
            </w:tcBorders>
            <w:hideMark/>
          </w:tcPr>
          <w:p w:rsidR="003B6D8E" w:rsidRPr="006E73B0" w:rsidRDefault="003B6D8E" w:rsidP="003B6D8E">
            <w:pPr>
              <w:autoSpaceDE w:val="0"/>
              <w:autoSpaceDN w:val="0"/>
              <w:adjustRightInd w:val="0"/>
              <w:spacing w:after="0" w:line="240" w:lineRule="auto"/>
              <w:ind w:firstLine="284"/>
              <w:jc w:val="center"/>
              <w:rPr>
                <w:rFonts w:eastAsia="Calibri"/>
                <w:sz w:val="24"/>
                <w:szCs w:val="24"/>
                <w:lang w:eastAsia="uk-UA"/>
              </w:rPr>
            </w:pPr>
            <w:r w:rsidRPr="006E73B0">
              <w:rPr>
                <w:rFonts w:eastAsia="Calibri"/>
                <w:sz w:val="24"/>
                <w:szCs w:val="24"/>
                <w:lang w:eastAsia="uk-UA"/>
              </w:rPr>
              <w:t>Музичний керівник, вихователі</w:t>
            </w:r>
          </w:p>
        </w:tc>
      </w:tr>
      <w:tr w:rsidR="00F424F0" w:rsidRPr="00F424F0" w:rsidTr="00773394">
        <w:tc>
          <w:tcPr>
            <w:tcW w:w="4814" w:type="dxa"/>
            <w:tcBorders>
              <w:top w:val="single" w:sz="6" w:space="0" w:color="auto"/>
              <w:left w:val="single" w:sz="4" w:space="0" w:color="auto"/>
              <w:bottom w:val="single" w:sz="6" w:space="0" w:color="auto"/>
              <w:right w:val="single" w:sz="6" w:space="0" w:color="auto"/>
            </w:tcBorders>
            <w:hideMark/>
          </w:tcPr>
          <w:p w:rsidR="003B6D8E" w:rsidRPr="006E73B0" w:rsidRDefault="003B6D8E" w:rsidP="006E73B0">
            <w:pPr>
              <w:autoSpaceDE w:val="0"/>
              <w:autoSpaceDN w:val="0"/>
              <w:adjustRightInd w:val="0"/>
              <w:spacing w:after="0" w:line="240" w:lineRule="auto"/>
              <w:ind w:left="432" w:firstLine="284"/>
              <w:rPr>
                <w:rFonts w:eastAsia="Calibri"/>
                <w:i/>
                <w:sz w:val="24"/>
                <w:szCs w:val="24"/>
                <w:lang w:eastAsia="uk-UA"/>
              </w:rPr>
            </w:pPr>
            <w:r w:rsidRPr="006E73B0">
              <w:rPr>
                <w:rFonts w:eastAsia="Calibri"/>
                <w:sz w:val="24"/>
                <w:szCs w:val="24"/>
                <w:lang w:eastAsia="uk-UA"/>
              </w:rPr>
              <w:t>«</w:t>
            </w:r>
            <w:r w:rsidR="006E73B0" w:rsidRPr="006E73B0">
              <w:rPr>
                <w:rFonts w:eastAsia="Calibri"/>
                <w:sz w:val="24"/>
                <w:szCs w:val="24"/>
                <w:lang w:eastAsia="uk-UA"/>
              </w:rPr>
              <w:t>Пісні наших предків</w:t>
            </w:r>
            <w:r w:rsidRPr="006E73B0">
              <w:rPr>
                <w:rFonts w:eastAsia="Calibri"/>
                <w:sz w:val="24"/>
                <w:szCs w:val="24"/>
                <w:lang w:eastAsia="uk-UA"/>
              </w:rPr>
              <w:t xml:space="preserve">» </w:t>
            </w:r>
            <w:r w:rsidR="006E73B0" w:rsidRPr="006E73B0">
              <w:rPr>
                <w:rFonts w:eastAsia="Calibri"/>
                <w:sz w:val="24"/>
                <w:szCs w:val="24"/>
                <w:lang w:eastAsia="uk-UA"/>
              </w:rPr>
              <w:t>вечір пісні</w:t>
            </w:r>
          </w:p>
        </w:tc>
        <w:tc>
          <w:tcPr>
            <w:tcW w:w="1978" w:type="dxa"/>
            <w:tcBorders>
              <w:top w:val="single" w:sz="6" w:space="0" w:color="auto"/>
              <w:left w:val="single" w:sz="6" w:space="0" w:color="auto"/>
              <w:bottom w:val="single" w:sz="6" w:space="0" w:color="auto"/>
              <w:right w:val="single" w:sz="6" w:space="0" w:color="auto"/>
            </w:tcBorders>
            <w:hideMark/>
          </w:tcPr>
          <w:p w:rsidR="003B6D8E" w:rsidRPr="006E73B0" w:rsidRDefault="003B6D8E" w:rsidP="003B6D8E">
            <w:pPr>
              <w:autoSpaceDE w:val="0"/>
              <w:autoSpaceDN w:val="0"/>
              <w:adjustRightInd w:val="0"/>
              <w:spacing w:after="0" w:line="240" w:lineRule="auto"/>
              <w:jc w:val="center"/>
              <w:rPr>
                <w:rFonts w:eastAsia="Calibri"/>
                <w:sz w:val="24"/>
                <w:szCs w:val="24"/>
                <w:lang w:eastAsia="uk-UA"/>
              </w:rPr>
            </w:pPr>
            <w:r w:rsidRPr="006E73B0">
              <w:rPr>
                <w:rFonts w:eastAsia="Calibri"/>
                <w:sz w:val="24"/>
                <w:szCs w:val="24"/>
                <w:lang w:eastAsia="uk-UA"/>
              </w:rPr>
              <w:t>ХІ</w:t>
            </w:r>
          </w:p>
        </w:tc>
        <w:tc>
          <w:tcPr>
            <w:tcW w:w="3408" w:type="dxa"/>
            <w:tcBorders>
              <w:top w:val="single" w:sz="6" w:space="0" w:color="auto"/>
              <w:left w:val="single" w:sz="6" w:space="0" w:color="auto"/>
              <w:bottom w:val="single" w:sz="6" w:space="0" w:color="auto"/>
              <w:right w:val="single" w:sz="6" w:space="0" w:color="auto"/>
            </w:tcBorders>
            <w:hideMark/>
          </w:tcPr>
          <w:p w:rsidR="003B6D8E" w:rsidRPr="006E73B0" w:rsidRDefault="003B6D8E" w:rsidP="003B6D8E">
            <w:pPr>
              <w:autoSpaceDE w:val="0"/>
              <w:autoSpaceDN w:val="0"/>
              <w:adjustRightInd w:val="0"/>
              <w:spacing w:after="0" w:line="240" w:lineRule="auto"/>
              <w:ind w:firstLine="284"/>
              <w:jc w:val="center"/>
              <w:rPr>
                <w:rFonts w:eastAsia="Calibri"/>
                <w:sz w:val="24"/>
                <w:szCs w:val="24"/>
                <w:lang w:eastAsia="uk-UA"/>
              </w:rPr>
            </w:pPr>
            <w:r w:rsidRPr="006E73B0">
              <w:rPr>
                <w:rFonts w:eastAsia="Calibri"/>
                <w:sz w:val="24"/>
                <w:szCs w:val="24"/>
                <w:lang w:eastAsia="uk-UA"/>
              </w:rPr>
              <w:t>Музичний керівник, вихователі</w:t>
            </w:r>
          </w:p>
        </w:tc>
      </w:tr>
      <w:tr w:rsidR="00F424F0" w:rsidRPr="00F424F0" w:rsidTr="00773394">
        <w:tc>
          <w:tcPr>
            <w:tcW w:w="4814" w:type="dxa"/>
            <w:tcBorders>
              <w:top w:val="single" w:sz="6" w:space="0" w:color="auto"/>
              <w:left w:val="single" w:sz="4" w:space="0" w:color="auto"/>
              <w:bottom w:val="single" w:sz="6" w:space="0" w:color="auto"/>
              <w:right w:val="single" w:sz="6" w:space="0" w:color="auto"/>
            </w:tcBorders>
            <w:hideMark/>
          </w:tcPr>
          <w:p w:rsidR="003B6D8E" w:rsidRPr="006E73B0" w:rsidRDefault="00CD6A6C" w:rsidP="006E73B0">
            <w:pPr>
              <w:autoSpaceDE w:val="0"/>
              <w:autoSpaceDN w:val="0"/>
              <w:adjustRightInd w:val="0"/>
              <w:spacing w:after="0" w:line="240" w:lineRule="auto"/>
              <w:ind w:left="432" w:firstLine="284"/>
              <w:rPr>
                <w:rFonts w:eastAsia="Calibri"/>
                <w:sz w:val="24"/>
                <w:szCs w:val="24"/>
                <w:lang w:eastAsia="uk-UA"/>
              </w:rPr>
            </w:pPr>
            <w:r w:rsidRPr="006E73B0">
              <w:rPr>
                <w:rFonts w:eastAsia="Calibri"/>
                <w:sz w:val="24"/>
                <w:szCs w:val="24"/>
                <w:lang w:eastAsia="uk-UA"/>
              </w:rPr>
              <w:t>«</w:t>
            </w:r>
            <w:r w:rsidR="006E73B0" w:rsidRPr="006E73B0">
              <w:rPr>
                <w:rFonts w:eastAsia="Calibri"/>
                <w:sz w:val="24"/>
                <w:szCs w:val="24"/>
                <w:lang w:eastAsia="uk-UA"/>
              </w:rPr>
              <w:t>Прийшла Зимонька з снігами</w:t>
            </w:r>
            <w:r w:rsidRPr="006E73B0">
              <w:rPr>
                <w:rFonts w:eastAsia="Calibri"/>
                <w:sz w:val="24"/>
                <w:szCs w:val="24"/>
                <w:lang w:eastAsia="uk-UA"/>
              </w:rPr>
              <w:t xml:space="preserve">» - </w:t>
            </w:r>
            <w:proofErr w:type="spellStart"/>
            <w:r w:rsidR="006E73B0" w:rsidRPr="006E73B0">
              <w:rPr>
                <w:rFonts w:eastAsia="Calibri"/>
                <w:sz w:val="24"/>
                <w:szCs w:val="24"/>
                <w:lang w:eastAsia="uk-UA"/>
              </w:rPr>
              <w:t>муз.-</w:t>
            </w:r>
            <w:proofErr w:type="spellEnd"/>
            <w:r w:rsidR="006E73B0" w:rsidRPr="006E73B0">
              <w:rPr>
                <w:rFonts w:eastAsia="Calibri"/>
                <w:sz w:val="24"/>
                <w:szCs w:val="24"/>
                <w:lang w:eastAsia="uk-UA"/>
              </w:rPr>
              <w:t xml:space="preserve"> ігрова програма</w:t>
            </w:r>
          </w:p>
        </w:tc>
        <w:tc>
          <w:tcPr>
            <w:tcW w:w="1978" w:type="dxa"/>
            <w:tcBorders>
              <w:top w:val="single" w:sz="6" w:space="0" w:color="auto"/>
              <w:left w:val="single" w:sz="6" w:space="0" w:color="auto"/>
              <w:bottom w:val="single" w:sz="6" w:space="0" w:color="auto"/>
              <w:right w:val="single" w:sz="6" w:space="0" w:color="auto"/>
            </w:tcBorders>
            <w:hideMark/>
          </w:tcPr>
          <w:p w:rsidR="003B6D8E" w:rsidRPr="006E73B0" w:rsidRDefault="003B6D8E" w:rsidP="003B6D8E">
            <w:pPr>
              <w:autoSpaceDE w:val="0"/>
              <w:autoSpaceDN w:val="0"/>
              <w:adjustRightInd w:val="0"/>
              <w:spacing w:after="0" w:line="240" w:lineRule="auto"/>
              <w:jc w:val="center"/>
              <w:rPr>
                <w:rFonts w:eastAsia="Calibri"/>
                <w:sz w:val="24"/>
                <w:szCs w:val="24"/>
                <w:lang w:eastAsia="uk-UA"/>
              </w:rPr>
            </w:pPr>
            <w:r w:rsidRPr="006E73B0">
              <w:rPr>
                <w:rFonts w:eastAsia="Calibri"/>
                <w:sz w:val="24"/>
                <w:szCs w:val="24"/>
                <w:lang w:eastAsia="uk-UA"/>
              </w:rPr>
              <w:t>ХІІ</w:t>
            </w:r>
          </w:p>
        </w:tc>
        <w:tc>
          <w:tcPr>
            <w:tcW w:w="3408" w:type="dxa"/>
            <w:tcBorders>
              <w:top w:val="single" w:sz="6" w:space="0" w:color="auto"/>
              <w:left w:val="single" w:sz="6" w:space="0" w:color="auto"/>
              <w:bottom w:val="single" w:sz="6" w:space="0" w:color="auto"/>
              <w:right w:val="single" w:sz="6" w:space="0" w:color="auto"/>
            </w:tcBorders>
            <w:hideMark/>
          </w:tcPr>
          <w:p w:rsidR="003B6D8E" w:rsidRPr="006E73B0" w:rsidRDefault="003B6D8E" w:rsidP="003B6D8E">
            <w:pPr>
              <w:autoSpaceDE w:val="0"/>
              <w:autoSpaceDN w:val="0"/>
              <w:adjustRightInd w:val="0"/>
              <w:spacing w:after="0" w:line="240" w:lineRule="auto"/>
              <w:ind w:firstLine="284"/>
              <w:jc w:val="center"/>
              <w:rPr>
                <w:rFonts w:eastAsia="Calibri"/>
                <w:sz w:val="24"/>
                <w:szCs w:val="24"/>
                <w:lang w:eastAsia="uk-UA"/>
              </w:rPr>
            </w:pPr>
            <w:r w:rsidRPr="006E73B0">
              <w:rPr>
                <w:rFonts w:eastAsia="Calibri"/>
                <w:sz w:val="24"/>
                <w:szCs w:val="24"/>
                <w:lang w:eastAsia="uk-UA"/>
              </w:rPr>
              <w:t>Музичний керівник, вихователі</w:t>
            </w:r>
          </w:p>
        </w:tc>
      </w:tr>
      <w:tr w:rsidR="00F424F0" w:rsidRPr="00F424F0" w:rsidTr="00773394">
        <w:tc>
          <w:tcPr>
            <w:tcW w:w="4814" w:type="dxa"/>
            <w:tcBorders>
              <w:top w:val="single" w:sz="6" w:space="0" w:color="auto"/>
              <w:left w:val="single" w:sz="4" w:space="0" w:color="auto"/>
              <w:bottom w:val="single" w:sz="6" w:space="0" w:color="auto"/>
              <w:right w:val="single" w:sz="6" w:space="0" w:color="auto"/>
            </w:tcBorders>
            <w:hideMark/>
          </w:tcPr>
          <w:p w:rsidR="003B6D8E" w:rsidRPr="006E73B0" w:rsidRDefault="00CD6A6C" w:rsidP="006E73B0">
            <w:pPr>
              <w:autoSpaceDE w:val="0"/>
              <w:autoSpaceDN w:val="0"/>
              <w:adjustRightInd w:val="0"/>
              <w:spacing w:after="0" w:line="240" w:lineRule="auto"/>
              <w:ind w:left="432" w:firstLine="284"/>
              <w:rPr>
                <w:rFonts w:eastAsia="Calibri"/>
                <w:sz w:val="24"/>
                <w:szCs w:val="24"/>
                <w:lang w:eastAsia="uk-UA"/>
              </w:rPr>
            </w:pPr>
            <w:r w:rsidRPr="006E73B0">
              <w:rPr>
                <w:rFonts w:eastAsia="Calibri"/>
                <w:sz w:val="24"/>
                <w:szCs w:val="24"/>
                <w:lang w:eastAsia="uk-UA"/>
              </w:rPr>
              <w:t>«</w:t>
            </w:r>
            <w:r w:rsidR="006E73B0" w:rsidRPr="006E73B0">
              <w:rPr>
                <w:rFonts w:eastAsia="Calibri"/>
                <w:sz w:val="24"/>
                <w:szCs w:val="24"/>
                <w:lang w:eastAsia="uk-UA"/>
              </w:rPr>
              <w:t>Святий Миколай, до нас завітай</w:t>
            </w:r>
            <w:r w:rsidRPr="006E73B0">
              <w:rPr>
                <w:rFonts w:eastAsia="Calibri"/>
                <w:sz w:val="24"/>
                <w:szCs w:val="24"/>
                <w:lang w:eastAsia="uk-UA"/>
              </w:rPr>
              <w:t>»</w:t>
            </w:r>
            <w:r w:rsidR="006E73B0" w:rsidRPr="006E73B0">
              <w:rPr>
                <w:rFonts w:eastAsia="Calibri"/>
                <w:sz w:val="24"/>
                <w:szCs w:val="24"/>
                <w:lang w:eastAsia="uk-UA"/>
              </w:rPr>
              <w:t xml:space="preserve"> </w:t>
            </w:r>
            <w:proofErr w:type="spellStart"/>
            <w:r w:rsidR="006E73B0" w:rsidRPr="006E73B0">
              <w:rPr>
                <w:rFonts w:eastAsia="Calibri"/>
                <w:sz w:val="24"/>
                <w:szCs w:val="24"/>
                <w:lang w:eastAsia="uk-UA"/>
              </w:rPr>
              <w:t>літ.муз.композиція</w:t>
            </w:r>
            <w:proofErr w:type="spellEnd"/>
          </w:p>
        </w:tc>
        <w:tc>
          <w:tcPr>
            <w:tcW w:w="1978" w:type="dxa"/>
            <w:tcBorders>
              <w:top w:val="single" w:sz="6" w:space="0" w:color="auto"/>
              <w:left w:val="single" w:sz="6" w:space="0" w:color="auto"/>
              <w:bottom w:val="single" w:sz="6" w:space="0" w:color="auto"/>
              <w:right w:val="single" w:sz="6" w:space="0" w:color="auto"/>
            </w:tcBorders>
            <w:hideMark/>
          </w:tcPr>
          <w:p w:rsidR="003B6D8E" w:rsidRPr="006E73B0" w:rsidRDefault="003B6D8E" w:rsidP="003B6D8E">
            <w:pPr>
              <w:autoSpaceDE w:val="0"/>
              <w:autoSpaceDN w:val="0"/>
              <w:adjustRightInd w:val="0"/>
              <w:spacing w:after="0" w:line="240" w:lineRule="auto"/>
              <w:jc w:val="center"/>
              <w:rPr>
                <w:rFonts w:eastAsia="Calibri"/>
                <w:sz w:val="24"/>
                <w:szCs w:val="24"/>
                <w:lang w:eastAsia="uk-UA"/>
              </w:rPr>
            </w:pPr>
            <w:r w:rsidRPr="006E73B0">
              <w:rPr>
                <w:rFonts w:eastAsia="Calibri"/>
                <w:sz w:val="24"/>
                <w:szCs w:val="24"/>
                <w:lang w:eastAsia="uk-UA"/>
              </w:rPr>
              <w:t>ХІІ</w:t>
            </w:r>
          </w:p>
        </w:tc>
        <w:tc>
          <w:tcPr>
            <w:tcW w:w="3408" w:type="dxa"/>
            <w:tcBorders>
              <w:top w:val="single" w:sz="6" w:space="0" w:color="auto"/>
              <w:left w:val="single" w:sz="6" w:space="0" w:color="auto"/>
              <w:bottom w:val="single" w:sz="6" w:space="0" w:color="auto"/>
              <w:right w:val="single" w:sz="6" w:space="0" w:color="auto"/>
            </w:tcBorders>
            <w:hideMark/>
          </w:tcPr>
          <w:p w:rsidR="003B6D8E" w:rsidRPr="006E73B0" w:rsidRDefault="003B6D8E" w:rsidP="003B6D8E">
            <w:pPr>
              <w:autoSpaceDE w:val="0"/>
              <w:autoSpaceDN w:val="0"/>
              <w:adjustRightInd w:val="0"/>
              <w:spacing w:after="0" w:line="240" w:lineRule="auto"/>
              <w:ind w:firstLine="284"/>
              <w:jc w:val="center"/>
              <w:rPr>
                <w:rFonts w:eastAsia="Calibri"/>
                <w:sz w:val="24"/>
                <w:szCs w:val="24"/>
                <w:lang w:eastAsia="uk-UA"/>
              </w:rPr>
            </w:pPr>
            <w:r w:rsidRPr="006E73B0">
              <w:rPr>
                <w:rFonts w:eastAsia="Calibri"/>
                <w:sz w:val="24"/>
                <w:szCs w:val="24"/>
                <w:lang w:eastAsia="uk-UA"/>
              </w:rPr>
              <w:t>Музичний керівник, вихователі</w:t>
            </w:r>
          </w:p>
        </w:tc>
      </w:tr>
      <w:tr w:rsidR="00F424F0" w:rsidRPr="00F424F0" w:rsidTr="00773394">
        <w:tc>
          <w:tcPr>
            <w:tcW w:w="4814" w:type="dxa"/>
            <w:tcBorders>
              <w:top w:val="single" w:sz="6" w:space="0" w:color="auto"/>
              <w:left w:val="single" w:sz="4" w:space="0" w:color="auto"/>
              <w:bottom w:val="single" w:sz="6" w:space="0" w:color="auto"/>
              <w:right w:val="single" w:sz="6" w:space="0" w:color="auto"/>
            </w:tcBorders>
          </w:tcPr>
          <w:p w:rsidR="003B6D8E" w:rsidRPr="009E7B0E" w:rsidRDefault="003B6D8E" w:rsidP="003B6D8E">
            <w:pPr>
              <w:autoSpaceDE w:val="0"/>
              <w:autoSpaceDN w:val="0"/>
              <w:adjustRightInd w:val="0"/>
              <w:spacing w:after="0" w:line="240" w:lineRule="auto"/>
              <w:ind w:left="432" w:firstLine="284"/>
              <w:rPr>
                <w:rFonts w:eastAsia="Calibri"/>
                <w:sz w:val="24"/>
                <w:szCs w:val="24"/>
                <w:lang w:eastAsia="uk-UA"/>
              </w:rPr>
            </w:pPr>
            <w:r w:rsidRPr="009E7B0E">
              <w:rPr>
                <w:rFonts w:eastAsia="Calibri"/>
                <w:sz w:val="24"/>
                <w:szCs w:val="24"/>
                <w:lang w:eastAsia="uk-UA"/>
              </w:rPr>
              <w:t>«</w:t>
            </w:r>
            <w:r w:rsidR="006E73B0" w:rsidRPr="009E7B0E">
              <w:rPr>
                <w:rFonts w:eastAsia="Calibri"/>
                <w:sz w:val="24"/>
                <w:szCs w:val="24"/>
                <w:lang w:eastAsia="uk-UA"/>
              </w:rPr>
              <w:t>Коляд – коляд, колядниця</w:t>
            </w:r>
            <w:r w:rsidRPr="009E7B0E">
              <w:rPr>
                <w:rFonts w:eastAsia="Calibri"/>
                <w:sz w:val="24"/>
                <w:szCs w:val="24"/>
                <w:lang w:eastAsia="uk-UA"/>
              </w:rPr>
              <w:t xml:space="preserve">» </w:t>
            </w:r>
            <w:r w:rsidR="006E73B0" w:rsidRPr="009E7B0E">
              <w:rPr>
                <w:rFonts w:eastAsia="Calibri"/>
                <w:sz w:val="24"/>
                <w:szCs w:val="24"/>
                <w:lang w:eastAsia="uk-UA"/>
              </w:rPr>
              <w:t>драматизація</w:t>
            </w:r>
          </w:p>
          <w:p w:rsidR="003B6D8E" w:rsidRPr="009E7B0E" w:rsidRDefault="003B6D8E" w:rsidP="003B6D8E">
            <w:pPr>
              <w:autoSpaceDE w:val="0"/>
              <w:autoSpaceDN w:val="0"/>
              <w:adjustRightInd w:val="0"/>
              <w:spacing w:after="0" w:line="240" w:lineRule="auto"/>
              <w:ind w:left="432" w:firstLine="284"/>
              <w:rPr>
                <w:rFonts w:eastAsia="Calibri"/>
                <w:sz w:val="24"/>
                <w:szCs w:val="24"/>
                <w:lang w:eastAsia="uk-UA"/>
              </w:rPr>
            </w:pPr>
          </w:p>
        </w:tc>
        <w:tc>
          <w:tcPr>
            <w:tcW w:w="1978" w:type="dxa"/>
            <w:tcBorders>
              <w:top w:val="single" w:sz="6" w:space="0" w:color="auto"/>
              <w:left w:val="single" w:sz="6" w:space="0" w:color="auto"/>
              <w:bottom w:val="single" w:sz="6" w:space="0" w:color="auto"/>
              <w:right w:val="single" w:sz="6" w:space="0" w:color="auto"/>
            </w:tcBorders>
            <w:hideMark/>
          </w:tcPr>
          <w:p w:rsidR="003B6D8E" w:rsidRPr="009E7B0E" w:rsidRDefault="003B6D8E" w:rsidP="003B6D8E">
            <w:pPr>
              <w:autoSpaceDE w:val="0"/>
              <w:autoSpaceDN w:val="0"/>
              <w:adjustRightInd w:val="0"/>
              <w:spacing w:after="0" w:line="240" w:lineRule="auto"/>
              <w:jc w:val="center"/>
              <w:rPr>
                <w:rFonts w:eastAsia="Calibri"/>
                <w:sz w:val="24"/>
                <w:szCs w:val="24"/>
                <w:lang w:eastAsia="uk-UA"/>
              </w:rPr>
            </w:pPr>
            <w:r w:rsidRPr="009E7B0E">
              <w:rPr>
                <w:rFonts w:eastAsia="Calibri"/>
                <w:sz w:val="24"/>
                <w:szCs w:val="24"/>
                <w:lang w:eastAsia="uk-UA"/>
              </w:rPr>
              <w:t>І</w:t>
            </w:r>
          </w:p>
        </w:tc>
        <w:tc>
          <w:tcPr>
            <w:tcW w:w="3408" w:type="dxa"/>
            <w:tcBorders>
              <w:top w:val="single" w:sz="6" w:space="0" w:color="auto"/>
              <w:left w:val="single" w:sz="6" w:space="0" w:color="auto"/>
              <w:bottom w:val="single" w:sz="6" w:space="0" w:color="auto"/>
              <w:right w:val="single" w:sz="6" w:space="0" w:color="auto"/>
            </w:tcBorders>
            <w:hideMark/>
          </w:tcPr>
          <w:p w:rsidR="003B6D8E" w:rsidRPr="009E7B0E" w:rsidRDefault="003B6D8E" w:rsidP="003B6D8E">
            <w:pPr>
              <w:autoSpaceDE w:val="0"/>
              <w:autoSpaceDN w:val="0"/>
              <w:adjustRightInd w:val="0"/>
              <w:spacing w:after="0" w:line="240" w:lineRule="auto"/>
              <w:ind w:firstLine="284"/>
              <w:jc w:val="center"/>
              <w:rPr>
                <w:rFonts w:eastAsia="Calibri"/>
                <w:sz w:val="24"/>
                <w:szCs w:val="24"/>
                <w:lang w:eastAsia="uk-UA"/>
              </w:rPr>
            </w:pPr>
            <w:r w:rsidRPr="009E7B0E">
              <w:rPr>
                <w:rFonts w:eastAsia="Calibri"/>
                <w:sz w:val="24"/>
                <w:szCs w:val="24"/>
                <w:lang w:eastAsia="uk-UA"/>
              </w:rPr>
              <w:t>Музичний керівник, вихователі</w:t>
            </w:r>
          </w:p>
        </w:tc>
      </w:tr>
      <w:tr w:rsidR="00F424F0" w:rsidRPr="00F424F0" w:rsidTr="00773394">
        <w:tc>
          <w:tcPr>
            <w:tcW w:w="4814" w:type="dxa"/>
            <w:tcBorders>
              <w:top w:val="single" w:sz="6" w:space="0" w:color="auto"/>
              <w:left w:val="single" w:sz="4" w:space="0" w:color="auto"/>
              <w:bottom w:val="single" w:sz="6" w:space="0" w:color="auto"/>
              <w:right w:val="single" w:sz="6" w:space="0" w:color="auto"/>
            </w:tcBorders>
            <w:hideMark/>
          </w:tcPr>
          <w:p w:rsidR="003B6D8E" w:rsidRPr="009E7B0E" w:rsidRDefault="003B6D8E" w:rsidP="009E7B0E">
            <w:pPr>
              <w:autoSpaceDE w:val="0"/>
              <w:autoSpaceDN w:val="0"/>
              <w:adjustRightInd w:val="0"/>
              <w:spacing w:after="0" w:line="240" w:lineRule="auto"/>
              <w:ind w:left="432" w:firstLine="284"/>
              <w:rPr>
                <w:rFonts w:eastAsia="Calibri"/>
                <w:sz w:val="24"/>
                <w:szCs w:val="24"/>
                <w:lang w:eastAsia="uk-UA"/>
              </w:rPr>
            </w:pPr>
            <w:r w:rsidRPr="009E7B0E">
              <w:rPr>
                <w:rFonts w:eastAsia="Calibri"/>
                <w:sz w:val="24"/>
                <w:szCs w:val="24"/>
                <w:lang w:eastAsia="uk-UA"/>
              </w:rPr>
              <w:t>«</w:t>
            </w:r>
            <w:r w:rsidR="006E73B0" w:rsidRPr="009E7B0E">
              <w:rPr>
                <w:rFonts w:eastAsia="Calibri"/>
                <w:sz w:val="24"/>
                <w:szCs w:val="24"/>
                <w:lang w:eastAsia="uk-UA"/>
              </w:rPr>
              <w:t>Пригоди Сніжинки - краплинки</w:t>
            </w:r>
            <w:r w:rsidRPr="009E7B0E">
              <w:rPr>
                <w:rFonts w:eastAsia="Calibri"/>
                <w:sz w:val="24"/>
                <w:szCs w:val="24"/>
                <w:lang w:eastAsia="uk-UA"/>
              </w:rPr>
              <w:t>»</w:t>
            </w:r>
            <w:r w:rsidR="00CD6A6C" w:rsidRPr="009E7B0E">
              <w:rPr>
                <w:rFonts w:eastAsia="Calibri"/>
                <w:sz w:val="24"/>
                <w:szCs w:val="24"/>
                <w:lang w:eastAsia="uk-UA"/>
              </w:rPr>
              <w:t xml:space="preserve">  </w:t>
            </w:r>
            <w:proofErr w:type="spellStart"/>
            <w:r w:rsidR="009E7B0E" w:rsidRPr="009E7B0E">
              <w:rPr>
                <w:rFonts w:eastAsia="Calibri"/>
                <w:sz w:val="24"/>
                <w:szCs w:val="24"/>
                <w:lang w:eastAsia="uk-UA"/>
              </w:rPr>
              <w:t>муз.-</w:t>
            </w:r>
            <w:proofErr w:type="spellEnd"/>
            <w:r w:rsidR="009E7B0E" w:rsidRPr="009E7B0E">
              <w:rPr>
                <w:rFonts w:eastAsia="Calibri"/>
                <w:sz w:val="24"/>
                <w:szCs w:val="24"/>
                <w:lang w:eastAsia="uk-UA"/>
              </w:rPr>
              <w:t xml:space="preserve"> пальчикова гра - казка</w:t>
            </w:r>
          </w:p>
        </w:tc>
        <w:tc>
          <w:tcPr>
            <w:tcW w:w="1978" w:type="dxa"/>
            <w:tcBorders>
              <w:top w:val="single" w:sz="6" w:space="0" w:color="auto"/>
              <w:left w:val="single" w:sz="6" w:space="0" w:color="auto"/>
              <w:bottom w:val="single" w:sz="6" w:space="0" w:color="auto"/>
              <w:right w:val="single" w:sz="6" w:space="0" w:color="auto"/>
            </w:tcBorders>
            <w:hideMark/>
          </w:tcPr>
          <w:p w:rsidR="003B6D8E" w:rsidRPr="009E7B0E" w:rsidRDefault="003B6D8E" w:rsidP="003B6D8E">
            <w:pPr>
              <w:autoSpaceDE w:val="0"/>
              <w:autoSpaceDN w:val="0"/>
              <w:adjustRightInd w:val="0"/>
              <w:spacing w:after="0" w:line="240" w:lineRule="auto"/>
              <w:jc w:val="center"/>
              <w:rPr>
                <w:rFonts w:eastAsia="Calibri"/>
                <w:sz w:val="24"/>
                <w:szCs w:val="24"/>
                <w:lang w:eastAsia="uk-UA"/>
              </w:rPr>
            </w:pPr>
            <w:r w:rsidRPr="009E7B0E">
              <w:rPr>
                <w:rFonts w:eastAsia="Calibri"/>
                <w:sz w:val="24"/>
                <w:szCs w:val="24"/>
                <w:lang w:eastAsia="uk-UA"/>
              </w:rPr>
              <w:t>І</w:t>
            </w:r>
          </w:p>
        </w:tc>
        <w:tc>
          <w:tcPr>
            <w:tcW w:w="3408" w:type="dxa"/>
            <w:tcBorders>
              <w:top w:val="single" w:sz="6" w:space="0" w:color="auto"/>
              <w:left w:val="single" w:sz="6" w:space="0" w:color="auto"/>
              <w:bottom w:val="single" w:sz="6" w:space="0" w:color="auto"/>
              <w:right w:val="single" w:sz="6" w:space="0" w:color="auto"/>
            </w:tcBorders>
            <w:hideMark/>
          </w:tcPr>
          <w:p w:rsidR="003B6D8E" w:rsidRPr="009E7B0E" w:rsidRDefault="003B6D8E" w:rsidP="003B6D8E">
            <w:pPr>
              <w:autoSpaceDE w:val="0"/>
              <w:autoSpaceDN w:val="0"/>
              <w:adjustRightInd w:val="0"/>
              <w:spacing w:after="0" w:line="240" w:lineRule="auto"/>
              <w:ind w:firstLine="284"/>
              <w:jc w:val="center"/>
              <w:rPr>
                <w:rFonts w:eastAsia="Calibri"/>
                <w:sz w:val="24"/>
                <w:szCs w:val="24"/>
                <w:lang w:eastAsia="uk-UA"/>
              </w:rPr>
            </w:pPr>
            <w:r w:rsidRPr="009E7B0E">
              <w:rPr>
                <w:rFonts w:eastAsia="Calibri"/>
                <w:sz w:val="24"/>
                <w:szCs w:val="24"/>
                <w:lang w:eastAsia="uk-UA"/>
              </w:rPr>
              <w:t>Музичний керівник, вихователі</w:t>
            </w:r>
          </w:p>
        </w:tc>
      </w:tr>
      <w:tr w:rsidR="00F424F0" w:rsidRPr="00F424F0" w:rsidTr="00773394">
        <w:tc>
          <w:tcPr>
            <w:tcW w:w="4814" w:type="dxa"/>
            <w:tcBorders>
              <w:top w:val="single" w:sz="6" w:space="0" w:color="auto"/>
              <w:left w:val="single" w:sz="4" w:space="0" w:color="auto"/>
              <w:bottom w:val="single" w:sz="6" w:space="0" w:color="auto"/>
              <w:right w:val="single" w:sz="6" w:space="0" w:color="auto"/>
            </w:tcBorders>
            <w:hideMark/>
          </w:tcPr>
          <w:p w:rsidR="003B6D8E" w:rsidRPr="009E7B0E" w:rsidRDefault="003B6D8E" w:rsidP="009E7B0E">
            <w:pPr>
              <w:autoSpaceDE w:val="0"/>
              <w:autoSpaceDN w:val="0"/>
              <w:adjustRightInd w:val="0"/>
              <w:spacing w:after="0" w:line="240" w:lineRule="auto"/>
              <w:ind w:left="432" w:firstLine="284"/>
              <w:rPr>
                <w:rFonts w:eastAsia="Calibri"/>
                <w:sz w:val="24"/>
                <w:szCs w:val="24"/>
                <w:lang w:eastAsia="uk-UA"/>
              </w:rPr>
            </w:pPr>
            <w:r w:rsidRPr="009E7B0E">
              <w:rPr>
                <w:rFonts w:eastAsia="Calibri"/>
                <w:sz w:val="24"/>
                <w:szCs w:val="24"/>
                <w:lang w:eastAsia="uk-UA"/>
              </w:rPr>
              <w:t>«</w:t>
            </w:r>
            <w:r w:rsidR="009E7B0E" w:rsidRPr="009E7B0E">
              <w:rPr>
                <w:rFonts w:eastAsia="Calibri"/>
                <w:sz w:val="24"/>
                <w:szCs w:val="24"/>
                <w:lang w:eastAsia="uk-UA"/>
              </w:rPr>
              <w:t>Пан Коцький</w:t>
            </w:r>
            <w:r w:rsidRPr="009E7B0E">
              <w:rPr>
                <w:rFonts w:eastAsia="Calibri"/>
                <w:sz w:val="24"/>
                <w:szCs w:val="24"/>
                <w:lang w:eastAsia="uk-UA"/>
              </w:rPr>
              <w:t>»</w:t>
            </w:r>
            <w:r w:rsidR="00567BA7" w:rsidRPr="009E7B0E">
              <w:rPr>
                <w:rFonts w:eastAsia="Calibri"/>
                <w:sz w:val="24"/>
                <w:szCs w:val="24"/>
                <w:lang w:eastAsia="uk-UA"/>
              </w:rPr>
              <w:t xml:space="preserve"> </w:t>
            </w:r>
            <w:r w:rsidR="00CD6A6C" w:rsidRPr="009E7B0E">
              <w:rPr>
                <w:rFonts w:eastAsia="Calibri"/>
                <w:sz w:val="24"/>
                <w:szCs w:val="24"/>
                <w:lang w:eastAsia="uk-UA"/>
              </w:rPr>
              <w:t xml:space="preserve"> </w:t>
            </w:r>
            <w:r w:rsidR="009E7B0E" w:rsidRPr="009E7B0E">
              <w:rPr>
                <w:rFonts w:eastAsia="Calibri"/>
                <w:sz w:val="24"/>
                <w:szCs w:val="24"/>
                <w:lang w:eastAsia="uk-UA"/>
              </w:rPr>
              <w:t>лялькова вистава у виконанні дітей</w:t>
            </w:r>
          </w:p>
        </w:tc>
        <w:tc>
          <w:tcPr>
            <w:tcW w:w="1978" w:type="dxa"/>
            <w:tcBorders>
              <w:top w:val="single" w:sz="6" w:space="0" w:color="auto"/>
              <w:left w:val="single" w:sz="6" w:space="0" w:color="auto"/>
              <w:bottom w:val="single" w:sz="6" w:space="0" w:color="auto"/>
              <w:right w:val="single" w:sz="6" w:space="0" w:color="auto"/>
            </w:tcBorders>
            <w:hideMark/>
          </w:tcPr>
          <w:p w:rsidR="003B6D8E" w:rsidRPr="009E7B0E" w:rsidRDefault="003B6D8E" w:rsidP="003B6D8E">
            <w:pPr>
              <w:autoSpaceDE w:val="0"/>
              <w:autoSpaceDN w:val="0"/>
              <w:adjustRightInd w:val="0"/>
              <w:spacing w:after="0" w:line="240" w:lineRule="auto"/>
              <w:jc w:val="center"/>
              <w:rPr>
                <w:rFonts w:eastAsia="Calibri"/>
                <w:sz w:val="24"/>
                <w:szCs w:val="24"/>
                <w:lang w:eastAsia="uk-UA"/>
              </w:rPr>
            </w:pPr>
            <w:r w:rsidRPr="009E7B0E">
              <w:rPr>
                <w:rFonts w:eastAsia="Calibri"/>
                <w:sz w:val="24"/>
                <w:szCs w:val="24"/>
                <w:lang w:eastAsia="uk-UA"/>
              </w:rPr>
              <w:t>ІІ</w:t>
            </w:r>
          </w:p>
        </w:tc>
        <w:tc>
          <w:tcPr>
            <w:tcW w:w="3408" w:type="dxa"/>
            <w:tcBorders>
              <w:top w:val="single" w:sz="6" w:space="0" w:color="auto"/>
              <w:left w:val="single" w:sz="6" w:space="0" w:color="auto"/>
              <w:bottom w:val="single" w:sz="6" w:space="0" w:color="auto"/>
              <w:right w:val="single" w:sz="6" w:space="0" w:color="auto"/>
            </w:tcBorders>
            <w:hideMark/>
          </w:tcPr>
          <w:p w:rsidR="003B6D8E" w:rsidRPr="009E7B0E" w:rsidRDefault="003B6D8E" w:rsidP="003B6D8E">
            <w:pPr>
              <w:autoSpaceDE w:val="0"/>
              <w:autoSpaceDN w:val="0"/>
              <w:adjustRightInd w:val="0"/>
              <w:spacing w:after="0" w:line="240" w:lineRule="auto"/>
              <w:ind w:firstLine="284"/>
              <w:jc w:val="center"/>
              <w:rPr>
                <w:rFonts w:eastAsia="Calibri"/>
                <w:sz w:val="24"/>
                <w:szCs w:val="24"/>
                <w:lang w:eastAsia="uk-UA"/>
              </w:rPr>
            </w:pPr>
            <w:r w:rsidRPr="009E7B0E">
              <w:rPr>
                <w:rFonts w:eastAsia="Calibri"/>
                <w:sz w:val="24"/>
                <w:szCs w:val="24"/>
                <w:lang w:eastAsia="uk-UA"/>
              </w:rPr>
              <w:t>Музичний керівник, вихователі</w:t>
            </w:r>
          </w:p>
        </w:tc>
      </w:tr>
      <w:tr w:rsidR="00F424F0" w:rsidRPr="00F424F0" w:rsidTr="00773394">
        <w:tc>
          <w:tcPr>
            <w:tcW w:w="4814" w:type="dxa"/>
            <w:tcBorders>
              <w:top w:val="single" w:sz="6" w:space="0" w:color="auto"/>
              <w:left w:val="single" w:sz="4" w:space="0" w:color="auto"/>
              <w:bottom w:val="nil"/>
              <w:right w:val="single" w:sz="6" w:space="0" w:color="auto"/>
            </w:tcBorders>
            <w:hideMark/>
          </w:tcPr>
          <w:p w:rsidR="003B6D8E" w:rsidRPr="009E7B0E" w:rsidRDefault="009E7B0E" w:rsidP="009E7B0E">
            <w:pPr>
              <w:autoSpaceDE w:val="0"/>
              <w:autoSpaceDN w:val="0"/>
              <w:adjustRightInd w:val="0"/>
              <w:spacing w:after="0" w:line="240" w:lineRule="auto"/>
              <w:ind w:left="432" w:firstLine="284"/>
              <w:rPr>
                <w:rFonts w:eastAsia="Calibri"/>
                <w:sz w:val="24"/>
                <w:szCs w:val="24"/>
                <w:lang w:eastAsia="uk-UA"/>
              </w:rPr>
            </w:pPr>
            <w:r w:rsidRPr="009E7B0E">
              <w:rPr>
                <w:rFonts w:eastAsia="Calibri"/>
                <w:sz w:val="24"/>
                <w:szCs w:val="24"/>
                <w:lang w:eastAsia="uk-UA"/>
              </w:rPr>
              <w:t xml:space="preserve">Стрітення </w:t>
            </w:r>
            <w:r w:rsidR="003B6D8E" w:rsidRPr="009E7B0E">
              <w:rPr>
                <w:rFonts w:eastAsia="Calibri"/>
                <w:sz w:val="24"/>
                <w:szCs w:val="24"/>
                <w:lang w:eastAsia="uk-UA"/>
              </w:rPr>
              <w:t>«</w:t>
            </w:r>
            <w:r w:rsidRPr="009E7B0E">
              <w:rPr>
                <w:rFonts w:eastAsia="Calibri"/>
                <w:sz w:val="24"/>
                <w:szCs w:val="24"/>
                <w:lang w:eastAsia="uk-UA"/>
              </w:rPr>
              <w:t>Як Зима з Весною зустрічалися</w:t>
            </w:r>
            <w:r w:rsidR="00567BA7" w:rsidRPr="009E7B0E">
              <w:rPr>
                <w:rFonts w:eastAsia="Calibri"/>
                <w:sz w:val="24"/>
                <w:szCs w:val="24"/>
                <w:lang w:eastAsia="uk-UA"/>
              </w:rPr>
              <w:t xml:space="preserve">» </w:t>
            </w:r>
          </w:p>
        </w:tc>
        <w:tc>
          <w:tcPr>
            <w:tcW w:w="1978" w:type="dxa"/>
            <w:tcBorders>
              <w:top w:val="single" w:sz="6" w:space="0" w:color="auto"/>
              <w:left w:val="single" w:sz="6" w:space="0" w:color="auto"/>
              <w:bottom w:val="nil"/>
              <w:right w:val="single" w:sz="6" w:space="0" w:color="auto"/>
            </w:tcBorders>
            <w:hideMark/>
          </w:tcPr>
          <w:p w:rsidR="003B6D8E" w:rsidRPr="009E7B0E" w:rsidRDefault="003B6D8E" w:rsidP="003B6D8E">
            <w:pPr>
              <w:autoSpaceDE w:val="0"/>
              <w:autoSpaceDN w:val="0"/>
              <w:adjustRightInd w:val="0"/>
              <w:spacing w:after="0" w:line="240" w:lineRule="auto"/>
              <w:jc w:val="center"/>
              <w:rPr>
                <w:rFonts w:eastAsia="Calibri"/>
                <w:sz w:val="24"/>
                <w:szCs w:val="24"/>
                <w:lang w:eastAsia="uk-UA"/>
              </w:rPr>
            </w:pPr>
            <w:r w:rsidRPr="009E7B0E">
              <w:rPr>
                <w:rFonts w:eastAsia="Calibri"/>
                <w:sz w:val="24"/>
                <w:szCs w:val="24"/>
                <w:lang w:eastAsia="uk-UA"/>
              </w:rPr>
              <w:t>ІІ</w:t>
            </w:r>
          </w:p>
        </w:tc>
        <w:tc>
          <w:tcPr>
            <w:tcW w:w="3408" w:type="dxa"/>
            <w:tcBorders>
              <w:top w:val="single" w:sz="6" w:space="0" w:color="auto"/>
              <w:left w:val="single" w:sz="6" w:space="0" w:color="auto"/>
              <w:bottom w:val="nil"/>
              <w:right w:val="single" w:sz="6" w:space="0" w:color="auto"/>
            </w:tcBorders>
            <w:hideMark/>
          </w:tcPr>
          <w:p w:rsidR="003B6D8E" w:rsidRPr="009E7B0E" w:rsidRDefault="003B6D8E" w:rsidP="003B6D8E">
            <w:pPr>
              <w:autoSpaceDE w:val="0"/>
              <w:autoSpaceDN w:val="0"/>
              <w:adjustRightInd w:val="0"/>
              <w:spacing w:after="0" w:line="240" w:lineRule="auto"/>
              <w:ind w:firstLine="284"/>
              <w:jc w:val="center"/>
              <w:rPr>
                <w:rFonts w:eastAsia="Calibri"/>
                <w:sz w:val="24"/>
                <w:szCs w:val="24"/>
                <w:lang w:eastAsia="uk-UA"/>
              </w:rPr>
            </w:pPr>
            <w:r w:rsidRPr="009E7B0E">
              <w:rPr>
                <w:rFonts w:eastAsia="Calibri"/>
                <w:sz w:val="24"/>
                <w:szCs w:val="24"/>
                <w:lang w:eastAsia="uk-UA"/>
              </w:rPr>
              <w:t>Музичний керівник, вихователі</w:t>
            </w:r>
          </w:p>
        </w:tc>
      </w:tr>
      <w:tr w:rsidR="00F424F0" w:rsidRPr="00F424F0" w:rsidTr="00773394">
        <w:tc>
          <w:tcPr>
            <w:tcW w:w="4814" w:type="dxa"/>
            <w:tcBorders>
              <w:top w:val="single" w:sz="6" w:space="0" w:color="auto"/>
              <w:left w:val="single" w:sz="4" w:space="0" w:color="auto"/>
              <w:bottom w:val="single" w:sz="6" w:space="0" w:color="auto"/>
              <w:right w:val="single" w:sz="6" w:space="0" w:color="auto"/>
            </w:tcBorders>
            <w:hideMark/>
          </w:tcPr>
          <w:p w:rsidR="003B6D8E" w:rsidRPr="009E7B0E" w:rsidRDefault="003B6D8E" w:rsidP="009E7B0E">
            <w:pPr>
              <w:autoSpaceDE w:val="0"/>
              <w:autoSpaceDN w:val="0"/>
              <w:adjustRightInd w:val="0"/>
              <w:spacing w:after="0" w:line="240" w:lineRule="auto"/>
              <w:ind w:left="432" w:firstLine="284"/>
              <w:rPr>
                <w:rFonts w:eastAsia="Calibri"/>
                <w:sz w:val="24"/>
                <w:szCs w:val="24"/>
                <w:lang w:eastAsia="uk-UA"/>
              </w:rPr>
            </w:pPr>
            <w:r w:rsidRPr="009E7B0E">
              <w:rPr>
                <w:rFonts w:eastAsia="Calibri"/>
                <w:sz w:val="24"/>
                <w:szCs w:val="24"/>
                <w:lang w:eastAsia="uk-UA"/>
              </w:rPr>
              <w:t>«</w:t>
            </w:r>
            <w:r w:rsidR="009E7B0E" w:rsidRPr="009E7B0E">
              <w:rPr>
                <w:rFonts w:eastAsia="Calibri"/>
                <w:sz w:val="24"/>
                <w:szCs w:val="24"/>
                <w:lang w:eastAsia="uk-UA"/>
              </w:rPr>
              <w:t>Ігри на весняній галявині</w:t>
            </w:r>
            <w:r w:rsidRPr="009E7B0E">
              <w:rPr>
                <w:rFonts w:eastAsia="Calibri"/>
                <w:sz w:val="24"/>
                <w:szCs w:val="24"/>
                <w:lang w:eastAsia="uk-UA"/>
              </w:rPr>
              <w:t xml:space="preserve">» </w:t>
            </w:r>
            <w:proofErr w:type="spellStart"/>
            <w:r w:rsidR="009E7B0E" w:rsidRPr="009E7B0E">
              <w:rPr>
                <w:rFonts w:eastAsia="Calibri"/>
                <w:sz w:val="24"/>
                <w:szCs w:val="24"/>
                <w:lang w:eastAsia="uk-UA"/>
              </w:rPr>
              <w:t>муз.ігрова</w:t>
            </w:r>
            <w:proofErr w:type="spellEnd"/>
            <w:r w:rsidR="009E7B0E" w:rsidRPr="009E7B0E">
              <w:rPr>
                <w:rFonts w:eastAsia="Calibri"/>
                <w:sz w:val="24"/>
                <w:szCs w:val="24"/>
                <w:lang w:eastAsia="uk-UA"/>
              </w:rPr>
              <w:t xml:space="preserve"> програма</w:t>
            </w:r>
          </w:p>
        </w:tc>
        <w:tc>
          <w:tcPr>
            <w:tcW w:w="1978" w:type="dxa"/>
            <w:tcBorders>
              <w:top w:val="single" w:sz="6" w:space="0" w:color="auto"/>
              <w:left w:val="single" w:sz="6" w:space="0" w:color="auto"/>
              <w:bottom w:val="single" w:sz="6" w:space="0" w:color="auto"/>
              <w:right w:val="single" w:sz="6" w:space="0" w:color="auto"/>
            </w:tcBorders>
            <w:hideMark/>
          </w:tcPr>
          <w:p w:rsidR="003B6D8E" w:rsidRPr="009E7B0E" w:rsidRDefault="003B6D8E" w:rsidP="003B6D8E">
            <w:pPr>
              <w:autoSpaceDE w:val="0"/>
              <w:autoSpaceDN w:val="0"/>
              <w:adjustRightInd w:val="0"/>
              <w:spacing w:after="0" w:line="240" w:lineRule="auto"/>
              <w:jc w:val="center"/>
              <w:rPr>
                <w:rFonts w:eastAsia="Calibri"/>
                <w:sz w:val="24"/>
                <w:szCs w:val="24"/>
                <w:lang w:eastAsia="uk-UA"/>
              </w:rPr>
            </w:pPr>
            <w:r w:rsidRPr="009E7B0E">
              <w:rPr>
                <w:rFonts w:eastAsia="Calibri"/>
                <w:sz w:val="24"/>
                <w:szCs w:val="24"/>
                <w:lang w:eastAsia="uk-UA"/>
              </w:rPr>
              <w:t>ІІІ</w:t>
            </w:r>
          </w:p>
        </w:tc>
        <w:tc>
          <w:tcPr>
            <w:tcW w:w="3408" w:type="dxa"/>
            <w:tcBorders>
              <w:top w:val="single" w:sz="6" w:space="0" w:color="auto"/>
              <w:left w:val="single" w:sz="6" w:space="0" w:color="auto"/>
              <w:bottom w:val="single" w:sz="6" w:space="0" w:color="auto"/>
              <w:right w:val="single" w:sz="6" w:space="0" w:color="auto"/>
            </w:tcBorders>
            <w:hideMark/>
          </w:tcPr>
          <w:p w:rsidR="003B6D8E" w:rsidRPr="009E7B0E" w:rsidRDefault="003B6D8E" w:rsidP="003B6D8E">
            <w:pPr>
              <w:autoSpaceDE w:val="0"/>
              <w:autoSpaceDN w:val="0"/>
              <w:adjustRightInd w:val="0"/>
              <w:spacing w:after="0" w:line="240" w:lineRule="auto"/>
              <w:ind w:firstLine="284"/>
              <w:jc w:val="center"/>
              <w:rPr>
                <w:rFonts w:eastAsia="Calibri"/>
                <w:sz w:val="24"/>
                <w:szCs w:val="24"/>
                <w:lang w:eastAsia="uk-UA"/>
              </w:rPr>
            </w:pPr>
            <w:r w:rsidRPr="009E7B0E">
              <w:rPr>
                <w:rFonts w:eastAsia="Calibri"/>
                <w:sz w:val="24"/>
                <w:szCs w:val="24"/>
                <w:lang w:eastAsia="uk-UA"/>
              </w:rPr>
              <w:t>Музичний керівник, вихователі</w:t>
            </w:r>
          </w:p>
        </w:tc>
      </w:tr>
      <w:tr w:rsidR="00F424F0" w:rsidRPr="00F424F0" w:rsidTr="00773394">
        <w:tc>
          <w:tcPr>
            <w:tcW w:w="4814" w:type="dxa"/>
            <w:tcBorders>
              <w:top w:val="single" w:sz="6" w:space="0" w:color="auto"/>
              <w:left w:val="single" w:sz="4" w:space="0" w:color="auto"/>
              <w:bottom w:val="single" w:sz="6" w:space="0" w:color="auto"/>
              <w:right w:val="single" w:sz="6" w:space="0" w:color="auto"/>
            </w:tcBorders>
            <w:hideMark/>
          </w:tcPr>
          <w:p w:rsidR="003B6D8E" w:rsidRPr="009E7B0E" w:rsidRDefault="009E7B0E" w:rsidP="008463E9">
            <w:pPr>
              <w:autoSpaceDE w:val="0"/>
              <w:autoSpaceDN w:val="0"/>
              <w:adjustRightInd w:val="0"/>
              <w:spacing w:after="0" w:line="240" w:lineRule="auto"/>
              <w:ind w:left="432" w:firstLine="284"/>
              <w:rPr>
                <w:rFonts w:eastAsia="Calibri"/>
                <w:sz w:val="24"/>
                <w:szCs w:val="24"/>
                <w:lang w:eastAsia="uk-UA"/>
              </w:rPr>
            </w:pPr>
            <w:r w:rsidRPr="009E7B0E">
              <w:rPr>
                <w:rFonts w:eastAsia="Calibri"/>
                <w:sz w:val="24"/>
                <w:szCs w:val="24"/>
                <w:lang w:eastAsia="uk-UA"/>
              </w:rPr>
              <w:t>«Традиції моєї родини» літ. – муз. композиція</w:t>
            </w:r>
          </w:p>
        </w:tc>
        <w:tc>
          <w:tcPr>
            <w:tcW w:w="1978" w:type="dxa"/>
            <w:tcBorders>
              <w:top w:val="single" w:sz="6" w:space="0" w:color="auto"/>
              <w:left w:val="single" w:sz="6" w:space="0" w:color="auto"/>
              <w:bottom w:val="single" w:sz="6" w:space="0" w:color="auto"/>
              <w:right w:val="single" w:sz="6" w:space="0" w:color="auto"/>
            </w:tcBorders>
            <w:hideMark/>
          </w:tcPr>
          <w:p w:rsidR="003B6D8E" w:rsidRPr="009E7B0E" w:rsidRDefault="003B6D8E" w:rsidP="003B6D8E">
            <w:pPr>
              <w:autoSpaceDE w:val="0"/>
              <w:autoSpaceDN w:val="0"/>
              <w:adjustRightInd w:val="0"/>
              <w:spacing w:after="0" w:line="240" w:lineRule="auto"/>
              <w:jc w:val="center"/>
              <w:rPr>
                <w:rFonts w:eastAsia="Calibri"/>
                <w:sz w:val="24"/>
                <w:szCs w:val="24"/>
                <w:lang w:eastAsia="uk-UA"/>
              </w:rPr>
            </w:pPr>
            <w:r w:rsidRPr="009E7B0E">
              <w:rPr>
                <w:rFonts w:eastAsia="Calibri"/>
                <w:sz w:val="24"/>
                <w:szCs w:val="24"/>
                <w:lang w:eastAsia="uk-UA"/>
              </w:rPr>
              <w:t>ІІІ</w:t>
            </w:r>
          </w:p>
        </w:tc>
        <w:tc>
          <w:tcPr>
            <w:tcW w:w="3408" w:type="dxa"/>
            <w:tcBorders>
              <w:top w:val="single" w:sz="6" w:space="0" w:color="auto"/>
              <w:left w:val="single" w:sz="6" w:space="0" w:color="auto"/>
              <w:bottom w:val="single" w:sz="6" w:space="0" w:color="auto"/>
              <w:right w:val="single" w:sz="6" w:space="0" w:color="auto"/>
            </w:tcBorders>
            <w:hideMark/>
          </w:tcPr>
          <w:p w:rsidR="003B6D8E" w:rsidRPr="009E7B0E" w:rsidRDefault="003B6D8E" w:rsidP="003B6D8E">
            <w:pPr>
              <w:autoSpaceDE w:val="0"/>
              <w:autoSpaceDN w:val="0"/>
              <w:adjustRightInd w:val="0"/>
              <w:spacing w:after="0" w:line="240" w:lineRule="auto"/>
              <w:ind w:firstLine="284"/>
              <w:jc w:val="center"/>
              <w:rPr>
                <w:rFonts w:eastAsia="Calibri"/>
                <w:sz w:val="24"/>
                <w:szCs w:val="24"/>
                <w:lang w:eastAsia="uk-UA"/>
              </w:rPr>
            </w:pPr>
            <w:r w:rsidRPr="009E7B0E">
              <w:rPr>
                <w:rFonts w:eastAsia="Calibri"/>
                <w:sz w:val="24"/>
                <w:szCs w:val="24"/>
                <w:lang w:eastAsia="uk-UA"/>
              </w:rPr>
              <w:t>Музичний керівник, вихователі</w:t>
            </w:r>
          </w:p>
        </w:tc>
      </w:tr>
      <w:tr w:rsidR="00F424F0" w:rsidRPr="00F424F0" w:rsidTr="00773394">
        <w:tc>
          <w:tcPr>
            <w:tcW w:w="4814" w:type="dxa"/>
            <w:tcBorders>
              <w:top w:val="single" w:sz="6" w:space="0" w:color="auto"/>
              <w:left w:val="single" w:sz="4" w:space="0" w:color="auto"/>
              <w:bottom w:val="single" w:sz="6" w:space="0" w:color="auto"/>
              <w:right w:val="single" w:sz="6" w:space="0" w:color="auto"/>
            </w:tcBorders>
            <w:hideMark/>
          </w:tcPr>
          <w:p w:rsidR="003B6D8E" w:rsidRPr="009E7B0E" w:rsidRDefault="00212EF9" w:rsidP="009E7B0E">
            <w:pPr>
              <w:autoSpaceDE w:val="0"/>
              <w:autoSpaceDN w:val="0"/>
              <w:adjustRightInd w:val="0"/>
              <w:spacing w:after="0" w:line="240" w:lineRule="auto"/>
              <w:ind w:left="432" w:firstLine="284"/>
              <w:rPr>
                <w:rFonts w:eastAsia="Calibri"/>
                <w:sz w:val="24"/>
                <w:szCs w:val="24"/>
                <w:lang w:eastAsia="uk-UA"/>
              </w:rPr>
            </w:pPr>
            <w:r>
              <w:rPr>
                <w:rFonts w:eastAsia="Calibri"/>
                <w:sz w:val="24"/>
                <w:szCs w:val="24"/>
                <w:lang w:eastAsia="uk-UA"/>
              </w:rPr>
              <w:t xml:space="preserve"> </w:t>
            </w:r>
            <w:r w:rsidR="003B6D8E" w:rsidRPr="009E7B0E">
              <w:rPr>
                <w:rFonts w:eastAsia="Calibri"/>
                <w:sz w:val="24"/>
                <w:szCs w:val="24"/>
                <w:lang w:eastAsia="uk-UA"/>
              </w:rPr>
              <w:t>«</w:t>
            </w:r>
            <w:r w:rsidR="009E7B0E" w:rsidRPr="009E7B0E">
              <w:rPr>
                <w:rFonts w:eastAsia="Calibri"/>
                <w:sz w:val="24"/>
                <w:szCs w:val="24"/>
                <w:lang w:eastAsia="uk-UA"/>
              </w:rPr>
              <w:t>Чарівний віночок</w:t>
            </w:r>
            <w:r w:rsidR="00CD6A6C" w:rsidRPr="009E7B0E">
              <w:rPr>
                <w:rFonts w:eastAsia="Calibri"/>
                <w:sz w:val="24"/>
                <w:szCs w:val="24"/>
                <w:lang w:eastAsia="uk-UA"/>
              </w:rPr>
              <w:t xml:space="preserve">»  </w:t>
            </w:r>
            <w:r w:rsidR="009E7B0E" w:rsidRPr="009E7B0E">
              <w:rPr>
                <w:rFonts w:eastAsia="Calibri"/>
                <w:sz w:val="24"/>
                <w:szCs w:val="24"/>
                <w:lang w:eastAsia="uk-UA"/>
              </w:rPr>
              <w:t>ігри, хороводи весняної тематики</w:t>
            </w:r>
          </w:p>
        </w:tc>
        <w:tc>
          <w:tcPr>
            <w:tcW w:w="1978" w:type="dxa"/>
            <w:tcBorders>
              <w:top w:val="single" w:sz="6" w:space="0" w:color="auto"/>
              <w:left w:val="single" w:sz="6" w:space="0" w:color="auto"/>
              <w:bottom w:val="single" w:sz="6" w:space="0" w:color="auto"/>
              <w:right w:val="single" w:sz="6" w:space="0" w:color="auto"/>
            </w:tcBorders>
            <w:hideMark/>
          </w:tcPr>
          <w:p w:rsidR="003B6D8E" w:rsidRPr="009E7B0E" w:rsidRDefault="003B6D8E" w:rsidP="003B6D8E">
            <w:pPr>
              <w:autoSpaceDE w:val="0"/>
              <w:autoSpaceDN w:val="0"/>
              <w:adjustRightInd w:val="0"/>
              <w:spacing w:after="0" w:line="240" w:lineRule="auto"/>
              <w:jc w:val="center"/>
              <w:rPr>
                <w:rFonts w:eastAsia="Calibri"/>
                <w:sz w:val="24"/>
                <w:szCs w:val="24"/>
                <w:lang w:eastAsia="uk-UA"/>
              </w:rPr>
            </w:pPr>
            <w:r w:rsidRPr="009E7B0E">
              <w:rPr>
                <w:rFonts w:eastAsia="Calibri"/>
                <w:sz w:val="24"/>
                <w:szCs w:val="24"/>
                <w:lang w:eastAsia="uk-UA"/>
              </w:rPr>
              <w:t>IV</w:t>
            </w:r>
          </w:p>
        </w:tc>
        <w:tc>
          <w:tcPr>
            <w:tcW w:w="3408" w:type="dxa"/>
            <w:tcBorders>
              <w:top w:val="single" w:sz="6" w:space="0" w:color="auto"/>
              <w:left w:val="single" w:sz="6" w:space="0" w:color="auto"/>
              <w:bottom w:val="single" w:sz="6" w:space="0" w:color="auto"/>
              <w:right w:val="single" w:sz="6" w:space="0" w:color="auto"/>
            </w:tcBorders>
            <w:hideMark/>
          </w:tcPr>
          <w:p w:rsidR="003B6D8E" w:rsidRPr="009E7B0E" w:rsidRDefault="003B6D8E" w:rsidP="003B6D8E">
            <w:pPr>
              <w:autoSpaceDE w:val="0"/>
              <w:autoSpaceDN w:val="0"/>
              <w:adjustRightInd w:val="0"/>
              <w:spacing w:after="0" w:line="240" w:lineRule="auto"/>
              <w:ind w:firstLine="284"/>
              <w:jc w:val="center"/>
              <w:rPr>
                <w:rFonts w:eastAsia="Calibri"/>
                <w:sz w:val="24"/>
                <w:szCs w:val="24"/>
                <w:lang w:eastAsia="uk-UA"/>
              </w:rPr>
            </w:pPr>
            <w:r w:rsidRPr="009E7B0E">
              <w:rPr>
                <w:rFonts w:eastAsia="Calibri"/>
                <w:sz w:val="24"/>
                <w:szCs w:val="24"/>
                <w:lang w:eastAsia="uk-UA"/>
              </w:rPr>
              <w:t>Музичний керівник, вихователі</w:t>
            </w:r>
          </w:p>
        </w:tc>
      </w:tr>
      <w:tr w:rsidR="00F424F0" w:rsidRPr="00F424F0" w:rsidTr="00773394">
        <w:tc>
          <w:tcPr>
            <w:tcW w:w="4814" w:type="dxa"/>
            <w:tcBorders>
              <w:top w:val="single" w:sz="6" w:space="0" w:color="auto"/>
              <w:left w:val="single" w:sz="4" w:space="0" w:color="auto"/>
              <w:bottom w:val="single" w:sz="6" w:space="0" w:color="auto"/>
              <w:right w:val="single" w:sz="6" w:space="0" w:color="auto"/>
            </w:tcBorders>
            <w:hideMark/>
          </w:tcPr>
          <w:p w:rsidR="003B6D8E" w:rsidRPr="009E7B0E" w:rsidRDefault="003B6D8E" w:rsidP="00CD6A6C">
            <w:pPr>
              <w:autoSpaceDE w:val="0"/>
              <w:autoSpaceDN w:val="0"/>
              <w:adjustRightInd w:val="0"/>
              <w:spacing w:after="0" w:line="240" w:lineRule="auto"/>
              <w:ind w:left="432" w:firstLine="284"/>
              <w:rPr>
                <w:rFonts w:eastAsia="Calibri"/>
                <w:sz w:val="24"/>
                <w:szCs w:val="24"/>
                <w:lang w:eastAsia="uk-UA"/>
              </w:rPr>
            </w:pPr>
            <w:r w:rsidRPr="009E7B0E">
              <w:rPr>
                <w:rFonts w:eastAsia="Calibri"/>
                <w:sz w:val="24"/>
                <w:szCs w:val="24"/>
                <w:lang w:eastAsia="uk-UA"/>
              </w:rPr>
              <w:t>«</w:t>
            </w:r>
            <w:r w:rsidR="00CD6A6C" w:rsidRPr="009E7B0E">
              <w:rPr>
                <w:rFonts w:eastAsia="Calibri"/>
                <w:sz w:val="24"/>
                <w:szCs w:val="24"/>
                <w:lang w:eastAsia="uk-UA"/>
              </w:rPr>
              <w:t>Свято писанки»  розвага</w:t>
            </w:r>
          </w:p>
        </w:tc>
        <w:tc>
          <w:tcPr>
            <w:tcW w:w="1978" w:type="dxa"/>
            <w:tcBorders>
              <w:top w:val="single" w:sz="6" w:space="0" w:color="auto"/>
              <w:left w:val="single" w:sz="6" w:space="0" w:color="auto"/>
              <w:bottom w:val="single" w:sz="6" w:space="0" w:color="auto"/>
              <w:right w:val="single" w:sz="6" w:space="0" w:color="auto"/>
            </w:tcBorders>
            <w:hideMark/>
          </w:tcPr>
          <w:p w:rsidR="003B6D8E" w:rsidRPr="009E7B0E" w:rsidRDefault="003B6D8E" w:rsidP="003B6D8E">
            <w:pPr>
              <w:autoSpaceDE w:val="0"/>
              <w:autoSpaceDN w:val="0"/>
              <w:adjustRightInd w:val="0"/>
              <w:spacing w:after="0" w:line="240" w:lineRule="auto"/>
              <w:jc w:val="center"/>
              <w:rPr>
                <w:rFonts w:eastAsia="Calibri"/>
                <w:sz w:val="24"/>
                <w:szCs w:val="24"/>
                <w:lang w:eastAsia="uk-UA"/>
              </w:rPr>
            </w:pPr>
            <w:r w:rsidRPr="009E7B0E">
              <w:rPr>
                <w:rFonts w:eastAsia="Calibri"/>
                <w:sz w:val="24"/>
                <w:szCs w:val="24"/>
                <w:lang w:eastAsia="uk-UA"/>
              </w:rPr>
              <w:t>IV</w:t>
            </w:r>
          </w:p>
        </w:tc>
        <w:tc>
          <w:tcPr>
            <w:tcW w:w="3408" w:type="dxa"/>
            <w:tcBorders>
              <w:top w:val="single" w:sz="6" w:space="0" w:color="auto"/>
              <w:left w:val="single" w:sz="6" w:space="0" w:color="auto"/>
              <w:bottom w:val="single" w:sz="6" w:space="0" w:color="auto"/>
              <w:right w:val="single" w:sz="6" w:space="0" w:color="auto"/>
            </w:tcBorders>
            <w:hideMark/>
          </w:tcPr>
          <w:p w:rsidR="003B6D8E" w:rsidRPr="009E7B0E" w:rsidRDefault="003B6D8E" w:rsidP="003B6D8E">
            <w:pPr>
              <w:autoSpaceDE w:val="0"/>
              <w:autoSpaceDN w:val="0"/>
              <w:adjustRightInd w:val="0"/>
              <w:spacing w:after="0" w:line="240" w:lineRule="auto"/>
              <w:ind w:firstLine="284"/>
              <w:jc w:val="center"/>
              <w:rPr>
                <w:rFonts w:eastAsia="Calibri"/>
                <w:sz w:val="24"/>
                <w:szCs w:val="24"/>
                <w:lang w:eastAsia="uk-UA"/>
              </w:rPr>
            </w:pPr>
            <w:r w:rsidRPr="009E7B0E">
              <w:rPr>
                <w:rFonts w:eastAsia="Calibri"/>
                <w:sz w:val="24"/>
                <w:szCs w:val="24"/>
                <w:lang w:eastAsia="uk-UA"/>
              </w:rPr>
              <w:t>Музичний керівник, вихователі</w:t>
            </w:r>
          </w:p>
        </w:tc>
      </w:tr>
      <w:tr w:rsidR="00F424F0" w:rsidRPr="00F424F0" w:rsidTr="00773394">
        <w:tc>
          <w:tcPr>
            <w:tcW w:w="4814" w:type="dxa"/>
            <w:tcBorders>
              <w:top w:val="single" w:sz="6" w:space="0" w:color="auto"/>
              <w:left w:val="single" w:sz="4" w:space="0" w:color="auto"/>
              <w:bottom w:val="single" w:sz="6" w:space="0" w:color="auto"/>
              <w:right w:val="single" w:sz="6" w:space="0" w:color="auto"/>
            </w:tcBorders>
            <w:hideMark/>
          </w:tcPr>
          <w:p w:rsidR="003B6D8E" w:rsidRPr="009E7B0E" w:rsidRDefault="003B6D8E" w:rsidP="009E7B0E">
            <w:pPr>
              <w:autoSpaceDE w:val="0"/>
              <w:autoSpaceDN w:val="0"/>
              <w:adjustRightInd w:val="0"/>
              <w:spacing w:after="0" w:line="240" w:lineRule="auto"/>
              <w:rPr>
                <w:rFonts w:eastAsia="Calibri"/>
                <w:sz w:val="24"/>
                <w:szCs w:val="24"/>
                <w:lang w:eastAsia="uk-UA"/>
              </w:rPr>
            </w:pPr>
            <w:r w:rsidRPr="009E7B0E">
              <w:rPr>
                <w:rFonts w:eastAsia="Calibri"/>
                <w:sz w:val="24"/>
                <w:szCs w:val="24"/>
                <w:lang w:eastAsia="uk-UA"/>
              </w:rPr>
              <w:t xml:space="preserve">            «</w:t>
            </w:r>
            <w:r w:rsidR="009E7B0E" w:rsidRPr="009E7B0E">
              <w:rPr>
                <w:rFonts w:eastAsia="Calibri"/>
                <w:sz w:val="24"/>
                <w:szCs w:val="24"/>
                <w:lang w:eastAsia="uk-UA"/>
              </w:rPr>
              <w:t>Ми подорослішали за рік</w:t>
            </w:r>
            <w:r w:rsidR="00CD6A6C" w:rsidRPr="009E7B0E">
              <w:rPr>
                <w:rFonts w:eastAsia="Calibri"/>
                <w:sz w:val="24"/>
                <w:szCs w:val="24"/>
                <w:lang w:eastAsia="uk-UA"/>
              </w:rPr>
              <w:t>»  розвага</w:t>
            </w:r>
          </w:p>
        </w:tc>
        <w:tc>
          <w:tcPr>
            <w:tcW w:w="1978" w:type="dxa"/>
            <w:tcBorders>
              <w:top w:val="single" w:sz="6" w:space="0" w:color="auto"/>
              <w:left w:val="single" w:sz="6" w:space="0" w:color="auto"/>
              <w:bottom w:val="single" w:sz="6" w:space="0" w:color="auto"/>
              <w:right w:val="single" w:sz="6" w:space="0" w:color="auto"/>
            </w:tcBorders>
            <w:hideMark/>
          </w:tcPr>
          <w:p w:rsidR="003B6D8E" w:rsidRPr="009E7B0E" w:rsidRDefault="003B6D8E" w:rsidP="003B6D8E">
            <w:pPr>
              <w:autoSpaceDE w:val="0"/>
              <w:autoSpaceDN w:val="0"/>
              <w:adjustRightInd w:val="0"/>
              <w:spacing w:after="0" w:line="240" w:lineRule="auto"/>
              <w:jc w:val="center"/>
              <w:rPr>
                <w:rFonts w:eastAsia="Calibri"/>
                <w:sz w:val="24"/>
                <w:szCs w:val="24"/>
                <w:lang w:eastAsia="uk-UA"/>
              </w:rPr>
            </w:pPr>
            <w:r w:rsidRPr="009E7B0E">
              <w:rPr>
                <w:rFonts w:eastAsia="Calibri"/>
                <w:sz w:val="24"/>
                <w:szCs w:val="24"/>
                <w:lang w:eastAsia="uk-UA"/>
              </w:rPr>
              <w:t>V</w:t>
            </w:r>
          </w:p>
        </w:tc>
        <w:tc>
          <w:tcPr>
            <w:tcW w:w="3408" w:type="dxa"/>
            <w:tcBorders>
              <w:top w:val="single" w:sz="6" w:space="0" w:color="auto"/>
              <w:left w:val="single" w:sz="6" w:space="0" w:color="auto"/>
              <w:bottom w:val="single" w:sz="6" w:space="0" w:color="auto"/>
              <w:right w:val="single" w:sz="6" w:space="0" w:color="auto"/>
            </w:tcBorders>
            <w:hideMark/>
          </w:tcPr>
          <w:p w:rsidR="003B6D8E" w:rsidRPr="009E7B0E" w:rsidRDefault="003B6D8E" w:rsidP="003B6D8E">
            <w:pPr>
              <w:autoSpaceDE w:val="0"/>
              <w:autoSpaceDN w:val="0"/>
              <w:adjustRightInd w:val="0"/>
              <w:spacing w:after="0" w:line="240" w:lineRule="auto"/>
              <w:ind w:firstLine="284"/>
              <w:jc w:val="center"/>
              <w:rPr>
                <w:rFonts w:eastAsia="Calibri"/>
                <w:sz w:val="24"/>
                <w:szCs w:val="24"/>
                <w:lang w:eastAsia="uk-UA"/>
              </w:rPr>
            </w:pPr>
            <w:r w:rsidRPr="009E7B0E">
              <w:rPr>
                <w:rFonts w:eastAsia="Calibri"/>
                <w:sz w:val="24"/>
                <w:szCs w:val="24"/>
                <w:lang w:eastAsia="uk-UA"/>
              </w:rPr>
              <w:t>Музичний керівник, вихователі</w:t>
            </w:r>
          </w:p>
        </w:tc>
      </w:tr>
      <w:tr w:rsidR="00F424F0" w:rsidRPr="00F424F0" w:rsidTr="00773394">
        <w:tc>
          <w:tcPr>
            <w:tcW w:w="4814" w:type="dxa"/>
            <w:tcBorders>
              <w:top w:val="single" w:sz="6" w:space="0" w:color="auto"/>
              <w:left w:val="single" w:sz="4" w:space="0" w:color="auto"/>
              <w:bottom w:val="single" w:sz="6" w:space="0" w:color="auto"/>
              <w:right w:val="single" w:sz="6" w:space="0" w:color="auto"/>
            </w:tcBorders>
            <w:hideMark/>
          </w:tcPr>
          <w:p w:rsidR="003B6D8E" w:rsidRPr="009E7B0E" w:rsidRDefault="00CD6A6C" w:rsidP="0072482C">
            <w:pPr>
              <w:autoSpaceDE w:val="0"/>
              <w:autoSpaceDN w:val="0"/>
              <w:adjustRightInd w:val="0"/>
              <w:spacing w:after="0" w:line="240" w:lineRule="auto"/>
              <w:ind w:left="432" w:right="102" w:firstLine="284"/>
              <w:rPr>
                <w:rFonts w:eastAsia="Calibri"/>
                <w:sz w:val="24"/>
                <w:szCs w:val="24"/>
                <w:lang w:eastAsia="uk-UA"/>
              </w:rPr>
            </w:pPr>
            <w:r w:rsidRPr="009E7B0E">
              <w:rPr>
                <w:rFonts w:eastAsia="Calibri"/>
                <w:sz w:val="24"/>
                <w:szCs w:val="24"/>
                <w:lang w:eastAsia="uk-UA"/>
              </w:rPr>
              <w:t>Свято  випускників</w:t>
            </w:r>
          </w:p>
        </w:tc>
        <w:tc>
          <w:tcPr>
            <w:tcW w:w="1978" w:type="dxa"/>
            <w:tcBorders>
              <w:top w:val="single" w:sz="6" w:space="0" w:color="auto"/>
              <w:left w:val="single" w:sz="6" w:space="0" w:color="auto"/>
              <w:bottom w:val="single" w:sz="6" w:space="0" w:color="auto"/>
              <w:right w:val="single" w:sz="6" w:space="0" w:color="auto"/>
            </w:tcBorders>
            <w:hideMark/>
          </w:tcPr>
          <w:p w:rsidR="003B6D8E" w:rsidRPr="009E7B0E" w:rsidRDefault="003B6D8E" w:rsidP="003B6D8E">
            <w:pPr>
              <w:autoSpaceDE w:val="0"/>
              <w:autoSpaceDN w:val="0"/>
              <w:adjustRightInd w:val="0"/>
              <w:spacing w:after="0" w:line="240" w:lineRule="auto"/>
              <w:jc w:val="center"/>
              <w:rPr>
                <w:rFonts w:eastAsia="Calibri"/>
                <w:sz w:val="24"/>
                <w:szCs w:val="24"/>
                <w:lang w:eastAsia="uk-UA"/>
              </w:rPr>
            </w:pPr>
            <w:r w:rsidRPr="009E7B0E">
              <w:rPr>
                <w:rFonts w:eastAsia="Calibri"/>
                <w:sz w:val="24"/>
                <w:szCs w:val="24"/>
                <w:lang w:eastAsia="uk-UA"/>
              </w:rPr>
              <w:t>V</w:t>
            </w:r>
          </w:p>
        </w:tc>
        <w:tc>
          <w:tcPr>
            <w:tcW w:w="3408" w:type="dxa"/>
            <w:tcBorders>
              <w:top w:val="single" w:sz="6" w:space="0" w:color="auto"/>
              <w:left w:val="single" w:sz="6" w:space="0" w:color="auto"/>
              <w:bottom w:val="single" w:sz="6" w:space="0" w:color="auto"/>
              <w:right w:val="single" w:sz="6" w:space="0" w:color="auto"/>
            </w:tcBorders>
            <w:hideMark/>
          </w:tcPr>
          <w:p w:rsidR="003B6D8E" w:rsidRPr="009E7B0E" w:rsidRDefault="003B6D8E" w:rsidP="003B6D8E">
            <w:pPr>
              <w:autoSpaceDE w:val="0"/>
              <w:autoSpaceDN w:val="0"/>
              <w:adjustRightInd w:val="0"/>
              <w:spacing w:after="0" w:line="240" w:lineRule="auto"/>
              <w:ind w:firstLine="284"/>
              <w:jc w:val="center"/>
              <w:rPr>
                <w:rFonts w:eastAsia="Calibri"/>
                <w:sz w:val="24"/>
                <w:szCs w:val="24"/>
                <w:lang w:eastAsia="uk-UA"/>
              </w:rPr>
            </w:pPr>
            <w:r w:rsidRPr="009E7B0E">
              <w:rPr>
                <w:rFonts w:eastAsia="Calibri"/>
                <w:sz w:val="24"/>
                <w:szCs w:val="24"/>
                <w:lang w:eastAsia="uk-UA"/>
              </w:rPr>
              <w:t>Музичний керівник, вихователі</w:t>
            </w:r>
          </w:p>
        </w:tc>
      </w:tr>
    </w:tbl>
    <w:p w:rsidR="003B6D8E" w:rsidRPr="00C847EA" w:rsidRDefault="003B6D8E" w:rsidP="003B6D8E">
      <w:pPr>
        <w:keepNext/>
        <w:keepLines/>
        <w:spacing w:before="320" w:after="120"/>
        <w:outlineLvl w:val="1"/>
        <w:rPr>
          <w:rFonts w:eastAsia="Calibri"/>
          <w:b/>
          <w:bCs/>
          <w:szCs w:val="26"/>
          <w:lang w:eastAsia="ru-RU"/>
        </w:rPr>
      </w:pPr>
      <w:bookmarkStart w:id="58" w:name="_Toc17450844"/>
      <w:r w:rsidRPr="00C847EA">
        <w:rPr>
          <w:rFonts w:eastAsia="Calibri"/>
          <w:b/>
          <w:bCs/>
          <w:szCs w:val="26"/>
          <w:lang w:eastAsia="ru-RU"/>
        </w:rPr>
        <w:lastRenderedPageBreak/>
        <w:t>8.3 План спортивно – масових заходів</w:t>
      </w:r>
      <w:bookmarkEnd w:id="58"/>
    </w:p>
    <w:p w:rsidR="003B6D8E" w:rsidRPr="00C847EA" w:rsidRDefault="003B6D8E" w:rsidP="003B6D8E">
      <w:pPr>
        <w:spacing w:after="0" w:line="240" w:lineRule="auto"/>
        <w:ind w:left="432" w:firstLine="284"/>
        <w:jc w:val="center"/>
        <w:rPr>
          <w:rFonts w:eastAsia="Calibri"/>
          <w:b/>
          <w:sz w:val="24"/>
          <w:szCs w:val="32"/>
          <w:lang w:eastAsia="ru-RU"/>
        </w:rPr>
      </w:pPr>
    </w:p>
    <w:tbl>
      <w:tblPr>
        <w:tblW w:w="10200" w:type="dxa"/>
        <w:tblInd w:w="40" w:type="dxa"/>
        <w:tblLayout w:type="fixed"/>
        <w:tblCellMar>
          <w:left w:w="40" w:type="dxa"/>
          <w:right w:w="40" w:type="dxa"/>
        </w:tblCellMar>
        <w:tblLook w:val="00A0" w:firstRow="1" w:lastRow="0" w:firstColumn="1" w:lastColumn="0" w:noHBand="0" w:noVBand="0"/>
      </w:tblPr>
      <w:tblGrid>
        <w:gridCol w:w="3825"/>
        <w:gridCol w:w="1558"/>
        <w:gridCol w:w="2267"/>
        <w:gridCol w:w="2550"/>
      </w:tblGrid>
      <w:tr w:rsidR="00F424F0" w:rsidRPr="00C847EA" w:rsidTr="003B6D8E">
        <w:tc>
          <w:tcPr>
            <w:tcW w:w="3828" w:type="dxa"/>
            <w:tcBorders>
              <w:top w:val="single" w:sz="6" w:space="0" w:color="auto"/>
              <w:left w:val="single" w:sz="4" w:space="0" w:color="auto"/>
              <w:bottom w:val="single" w:sz="6" w:space="0" w:color="auto"/>
              <w:right w:val="single" w:sz="6" w:space="0" w:color="auto"/>
            </w:tcBorders>
            <w:hideMark/>
          </w:tcPr>
          <w:p w:rsidR="003B6D8E" w:rsidRPr="00C847EA" w:rsidRDefault="003B6D8E" w:rsidP="003B6D8E">
            <w:pPr>
              <w:autoSpaceDE w:val="0"/>
              <w:autoSpaceDN w:val="0"/>
              <w:adjustRightInd w:val="0"/>
              <w:spacing w:after="0" w:line="240" w:lineRule="auto"/>
              <w:jc w:val="center"/>
              <w:rPr>
                <w:rFonts w:eastAsia="Calibri"/>
                <w:b/>
                <w:sz w:val="24"/>
                <w:szCs w:val="24"/>
                <w:lang w:eastAsia="uk-UA"/>
              </w:rPr>
            </w:pPr>
            <w:r w:rsidRPr="00C847EA">
              <w:rPr>
                <w:rFonts w:eastAsia="Calibri"/>
                <w:b/>
                <w:sz w:val="24"/>
                <w:szCs w:val="24"/>
                <w:lang w:eastAsia="uk-UA"/>
              </w:rPr>
              <w:t>Зміст</w:t>
            </w:r>
          </w:p>
        </w:tc>
        <w:tc>
          <w:tcPr>
            <w:tcW w:w="1559" w:type="dxa"/>
            <w:tcBorders>
              <w:top w:val="single" w:sz="6" w:space="0" w:color="auto"/>
              <w:left w:val="single" w:sz="6" w:space="0" w:color="auto"/>
              <w:bottom w:val="single" w:sz="6" w:space="0" w:color="auto"/>
              <w:right w:val="single" w:sz="6" w:space="0" w:color="auto"/>
            </w:tcBorders>
            <w:hideMark/>
          </w:tcPr>
          <w:p w:rsidR="003B6D8E" w:rsidRPr="00C847EA" w:rsidRDefault="003B6D8E" w:rsidP="003B6D8E">
            <w:pPr>
              <w:autoSpaceDE w:val="0"/>
              <w:autoSpaceDN w:val="0"/>
              <w:adjustRightInd w:val="0"/>
              <w:spacing w:after="0" w:line="240" w:lineRule="auto"/>
              <w:jc w:val="center"/>
              <w:rPr>
                <w:rFonts w:eastAsia="Calibri"/>
                <w:b/>
                <w:sz w:val="24"/>
                <w:szCs w:val="24"/>
                <w:lang w:eastAsia="uk-UA"/>
              </w:rPr>
            </w:pPr>
            <w:r w:rsidRPr="00C847EA">
              <w:rPr>
                <w:rFonts w:eastAsia="Calibri"/>
                <w:b/>
                <w:sz w:val="24"/>
                <w:szCs w:val="24"/>
                <w:lang w:eastAsia="uk-UA"/>
              </w:rPr>
              <w:t>Термін</w:t>
            </w:r>
          </w:p>
        </w:tc>
        <w:tc>
          <w:tcPr>
            <w:tcW w:w="2268" w:type="dxa"/>
            <w:tcBorders>
              <w:top w:val="single" w:sz="6" w:space="0" w:color="auto"/>
              <w:left w:val="single" w:sz="6" w:space="0" w:color="auto"/>
              <w:bottom w:val="single" w:sz="6" w:space="0" w:color="auto"/>
              <w:right w:val="single" w:sz="4" w:space="0" w:color="auto"/>
            </w:tcBorders>
            <w:hideMark/>
          </w:tcPr>
          <w:p w:rsidR="003B6D8E" w:rsidRPr="00C847EA" w:rsidRDefault="003B6D8E" w:rsidP="003B6D8E">
            <w:pPr>
              <w:autoSpaceDE w:val="0"/>
              <w:autoSpaceDN w:val="0"/>
              <w:adjustRightInd w:val="0"/>
              <w:spacing w:after="0" w:line="240" w:lineRule="auto"/>
              <w:jc w:val="center"/>
              <w:rPr>
                <w:rFonts w:eastAsia="Calibri"/>
                <w:b/>
                <w:sz w:val="24"/>
                <w:szCs w:val="24"/>
                <w:lang w:eastAsia="uk-UA"/>
              </w:rPr>
            </w:pPr>
            <w:r w:rsidRPr="00C847EA">
              <w:rPr>
                <w:rFonts w:eastAsia="Calibri"/>
                <w:b/>
                <w:sz w:val="24"/>
                <w:szCs w:val="24"/>
                <w:lang w:eastAsia="uk-UA"/>
              </w:rPr>
              <w:t>Вік</w:t>
            </w:r>
          </w:p>
        </w:tc>
        <w:tc>
          <w:tcPr>
            <w:tcW w:w="2551" w:type="dxa"/>
            <w:tcBorders>
              <w:top w:val="single" w:sz="6" w:space="0" w:color="auto"/>
              <w:left w:val="single" w:sz="4" w:space="0" w:color="auto"/>
              <w:bottom w:val="single" w:sz="6" w:space="0" w:color="auto"/>
              <w:right w:val="single" w:sz="6" w:space="0" w:color="auto"/>
            </w:tcBorders>
            <w:hideMark/>
          </w:tcPr>
          <w:p w:rsidR="003B6D8E" w:rsidRPr="00C847EA" w:rsidRDefault="003B6D8E" w:rsidP="003B6D8E">
            <w:pPr>
              <w:autoSpaceDE w:val="0"/>
              <w:autoSpaceDN w:val="0"/>
              <w:adjustRightInd w:val="0"/>
              <w:spacing w:after="0" w:line="240" w:lineRule="auto"/>
              <w:jc w:val="center"/>
              <w:rPr>
                <w:rFonts w:eastAsia="Calibri"/>
                <w:b/>
                <w:sz w:val="24"/>
                <w:szCs w:val="24"/>
                <w:lang w:eastAsia="uk-UA"/>
              </w:rPr>
            </w:pPr>
            <w:r w:rsidRPr="00C847EA">
              <w:rPr>
                <w:rFonts w:eastAsia="Calibri"/>
                <w:b/>
                <w:sz w:val="24"/>
                <w:szCs w:val="24"/>
                <w:lang w:eastAsia="uk-UA"/>
              </w:rPr>
              <w:t>Відповідальні</w:t>
            </w:r>
          </w:p>
        </w:tc>
      </w:tr>
      <w:tr w:rsidR="00F424F0" w:rsidRPr="00C847EA" w:rsidTr="003B6D8E">
        <w:tc>
          <w:tcPr>
            <w:tcW w:w="3828" w:type="dxa"/>
            <w:tcBorders>
              <w:top w:val="single" w:sz="6" w:space="0" w:color="auto"/>
              <w:left w:val="single" w:sz="4" w:space="0" w:color="auto"/>
              <w:bottom w:val="single" w:sz="6" w:space="0" w:color="auto"/>
              <w:right w:val="single" w:sz="6" w:space="0" w:color="auto"/>
            </w:tcBorders>
            <w:hideMark/>
          </w:tcPr>
          <w:p w:rsidR="003B6D8E" w:rsidRPr="00C847EA" w:rsidRDefault="003B6D8E" w:rsidP="003B6D8E">
            <w:pPr>
              <w:autoSpaceDE w:val="0"/>
              <w:autoSpaceDN w:val="0"/>
              <w:adjustRightInd w:val="0"/>
              <w:spacing w:after="0" w:line="240" w:lineRule="auto"/>
              <w:jc w:val="center"/>
              <w:rPr>
                <w:rFonts w:eastAsia="Calibri"/>
                <w:b/>
                <w:sz w:val="24"/>
                <w:szCs w:val="24"/>
                <w:lang w:eastAsia="uk-UA"/>
              </w:rPr>
            </w:pPr>
            <w:r w:rsidRPr="00C847EA">
              <w:rPr>
                <w:rFonts w:eastAsia="Calibri"/>
                <w:b/>
                <w:sz w:val="24"/>
                <w:szCs w:val="24"/>
                <w:lang w:eastAsia="uk-UA"/>
              </w:rPr>
              <w:t>1</w:t>
            </w:r>
          </w:p>
        </w:tc>
        <w:tc>
          <w:tcPr>
            <w:tcW w:w="1559" w:type="dxa"/>
            <w:tcBorders>
              <w:top w:val="single" w:sz="6" w:space="0" w:color="auto"/>
              <w:left w:val="single" w:sz="6" w:space="0" w:color="auto"/>
              <w:bottom w:val="single" w:sz="6" w:space="0" w:color="auto"/>
              <w:right w:val="single" w:sz="6" w:space="0" w:color="auto"/>
            </w:tcBorders>
            <w:hideMark/>
          </w:tcPr>
          <w:p w:rsidR="003B6D8E" w:rsidRPr="00C847EA" w:rsidRDefault="003B6D8E" w:rsidP="003B6D8E">
            <w:pPr>
              <w:autoSpaceDE w:val="0"/>
              <w:autoSpaceDN w:val="0"/>
              <w:adjustRightInd w:val="0"/>
              <w:spacing w:after="0" w:line="240" w:lineRule="auto"/>
              <w:jc w:val="center"/>
              <w:rPr>
                <w:rFonts w:eastAsia="Calibri"/>
                <w:b/>
                <w:sz w:val="24"/>
                <w:szCs w:val="24"/>
                <w:lang w:eastAsia="uk-UA"/>
              </w:rPr>
            </w:pPr>
            <w:r w:rsidRPr="00C847EA">
              <w:rPr>
                <w:rFonts w:eastAsia="Calibri"/>
                <w:b/>
                <w:sz w:val="24"/>
                <w:szCs w:val="24"/>
                <w:lang w:eastAsia="uk-UA"/>
              </w:rPr>
              <w:t>2</w:t>
            </w:r>
          </w:p>
        </w:tc>
        <w:tc>
          <w:tcPr>
            <w:tcW w:w="2268" w:type="dxa"/>
            <w:tcBorders>
              <w:top w:val="single" w:sz="6" w:space="0" w:color="auto"/>
              <w:left w:val="single" w:sz="6" w:space="0" w:color="auto"/>
              <w:bottom w:val="single" w:sz="6" w:space="0" w:color="auto"/>
              <w:right w:val="single" w:sz="4" w:space="0" w:color="auto"/>
            </w:tcBorders>
            <w:hideMark/>
          </w:tcPr>
          <w:p w:rsidR="003B6D8E" w:rsidRPr="00C847EA" w:rsidRDefault="003B6D8E" w:rsidP="003B6D8E">
            <w:pPr>
              <w:autoSpaceDE w:val="0"/>
              <w:autoSpaceDN w:val="0"/>
              <w:adjustRightInd w:val="0"/>
              <w:spacing w:after="0" w:line="240" w:lineRule="auto"/>
              <w:jc w:val="center"/>
              <w:rPr>
                <w:rFonts w:eastAsia="Calibri"/>
                <w:b/>
                <w:sz w:val="24"/>
                <w:szCs w:val="24"/>
                <w:lang w:eastAsia="uk-UA"/>
              </w:rPr>
            </w:pPr>
            <w:r w:rsidRPr="00C847EA">
              <w:rPr>
                <w:rFonts w:eastAsia="Calibri"/>
                <w:b/>
                <w:sz w:val="24"/>
                <w:szCs w:val="24"/>
                <w:lang w:eastAsia="uk-UA"/>
              </w:rPr>
              <w:t>3</w:t>
            </w:r>
          </w:p>
        </w:tc>
        <w:tc>
          <w:tcPr>
            <w:tcW w:w="2551" w:type="dxa"/>
            <w:tcBorders>
              <w:top w:val="single" w:sz="6" w:space="0" w:color="auto"/>
              <w:left w:val="single" w:sz="4" w:space="0" w:color="auto"/>
              <w:bottom w:val="single" w:sz="6" w:space="0" w:color="auto"/>
              <w:right w:val="single" w:sz="6" w:space="0" w:color="auto"/>
            </w:tcBorders>
            <w:hideMark/>
          </w:tcPr>
          <w:p w:rsidR="003B6D8E" w:rsidRPr="00C847EA" w:rsidRDefault="003B6D8E" w:rsidP="003B6D8E">
            <w:pPr>
              <w:autoSpaceDE w:val="0"/>
              <w:autoSpaceDN w:val="0"/>
              <w:adjustRightInd w:val="0"/>
              <w:spacing w:after="0" w:line="240" w:lineRule="auto"/>
              <w:jc w:val="center"/>
              <w:rPr>
                <w:rFonts w:eastAsia="Calibri"/>
                <w:b/>
                <w:sz w:val="24"/>
                <w:szCs w:val="24"/>
                <w:lang w:eastAsia="uk-UA"/>
              </w:rPr>
            </w:pPr>
            <w:r w:rsidRPr="00C847EA">
              <w:rPr>
                <w:rFonts w:eastAsia="Calibri"/>
                <w:b/>
                <w:sz w:val="24"/>
                <w:szCs w:val="24"/>
                <w:lang w:eastAsia="uk-UA"/>
              </w:rPr>
              <w:t>4</w:t>
            </w:r>
          </w:p>
        </w:tc>
      </w:tr>
      <w:tr w:rsidR="00F424F0" w:rsidRPr="00C847EA" w:rsidTr="003B6D8E">
        <w:tc>
          <w:tcPr>
            <w:tcW w:w="3828" w:type="dxa"/>
            <w:tcBorders>
              <w:top w:val="single" w:sz="6" w:space="0" w:color="auto"/>
              <w:left w:val="single" w:sz="4" w:space="0" w:color="auto"/>
              <w:bottom w:val="single" w:sz="6" w:space="0" w:color="auto"/>
              <w:right w:val="single" w:sz="6" w:space="0" w:color="auto"/>
            </w:tcBorders>
            <w:hideMark/>
          </w:tcPr>
          <w:p w:rsidR="003B6D8E" w:rsidRPr="00C847EA" w:rsidRDefault="003B6D8E" w:rsidP="003B6D8E">
            <w:pPr>
              <w:autoSpaceDE w:val="0"/>
              <w:autoSpaceDN w:val="0"/>
              <w:adjustRightInd w:val="0"/>
              <w:spacing w:after="0" w:line="240" w:lineRule="auto"/>
              <w:ind w:left="432"/>
              <w:rPr>
                <w:rFonts w:eastAsia="Calibri"/>
                <w:sz w:val="24"/>
                <w:szCs w:val="24"/>
                <w:lang w:eastAsia="uk-UA"/>
              </w:rPr>
            </w:pPr>
            <w:r w:rsidRPr="00C847EA">
              <w:rPr>
                <w:rFonts w:eastAsia="Calibri"/>
                <w:sz w:val="24"/>
                <w:szCs w:val="24"/>
                <w:lang w:eastAsia="uk-UA"/>
              </w:rPr>
              <w:t>«Тато, мама та я – спортивна сім’я»</w:t>
            </w:r>
          </w:p>
        </w:tc>
        <w:tc>
          <w:tcPr>
            <w:tcW w:w="1559" w:type="dxa"/>
            <w:tcBorders>
              <w:top w:val="single" w:sz="6" w:space="0" w:color="auto"/>
              <w:left w:val="single" w:sz="6" w:space="0" w:color="auto"/>
              <w:bottom w:val="single" w:sz="6" w:space="0" w:color="auto"/>
              <w:right w:val="single" w:sz="6" w:space="0" w:color="auto"/>
            </w:tcBorders>
            <w:hideMark/>
          </w:tcPr>
          <w:p w:rsidR="003B6D8E" w:rsidRPr="00C847EA" w:rsidRDefault="003B6D8E" w:rsidP="003B6D8E">
            <w:pPr>
              <w:autoSpaceDE w:val="0"/>
              <w:autoSpaceDN w:val="0"/>
              <w:adjustRightInd w:val="0"/>
              <w:spacing w:after="0" w:line="240" w:lineRule="auto"/>
              <w:jc w:val="center"/>
              <w:rPr>
                <w:rFonts w:eastAsia="Calibri"/>
                <w:sz w:val="24"/>
                <w:szCs w:val="24"/>
                <w:lang w:eastAsia="uk-UA"/>
              </w:rPr>
            </w:pPr>
            <w:r w:rsidRPr="00C847EA">
              <w:rPr>
                <w:rFonts w:eastAsia="Calibri"/>
                <w:sz w:val="24"/>
                <w:szCs w:val="24"/>
                <w:lang w:eastAsia="uk-UA"/>
              </w:rPr>
              <w:t>ІХ</w:t>
            </w:r>
          </w:p>
          <w:p w:rsidR="003B6D8E" w:rsidRPr="00C847EA" w:rsidRDefault="00C847EA" w:rsidP="003B6D8E">
            <w:pPr>
              <w:autoSpaceDE w:val="0"/>
              <w:autoSpaceDN w:val="0"/>
              <w:adjustRightInd w:val="0"/>
              <w:spacing w:after="0" w:line="240" w:lineRule="auto"/>
              <w:jc w:val="center"/>
              <w:rPr>
                <w:rFonts w:eastAsia="Calibri"/>
                <w:sz w:val="24"/>
                <w:szCs w:val="24"/>
                <w:lang w:eastAsia="uk-UA"/>
              </w:rPr>
            </w:pPr>
            <w:r w:rsidRPr="00C847EA">
              <w:rPr>
                <w:rFonts w:eastAsia="Calibri"/>
                <w:sz w:val="24"/>
                <w:szCs w:val="24"/>
                <w:lang w:eastAsia="uk-UA"/>
              </w:rPr>
              <w:t>2019</w:t>
            </w:r>
            <w:r w:rsidR="003B6D8E" w:rsidRPr="00C847EA">
              <w:rPr>
                <w:rFonts w:eastAsia="Calibri"/>
                <w:sz w:val="24"/>
                <w:szCs w:val="24"/>
                <w:lang w:eastAsia="uk-UA"/>
              </w:rPr>
              <w:t xml:space="preserve"> р.</w:t>
            </w:r>
          </w:p>
        </w:tc>
        <w:tc>
          <w:tcPr>
            <w:tcW w:w="2268" w:type="dxa"/>
            <w:tcBorders>
              <w:top w:val="single" w:sz="6" w:space="0" w:color="auto"/>
              <w:left w:val="single" w:sz="6" w:space="0" w:color="auto"/>
              <w:bottom w:val="single" w:sz="6" w:space="0" w:color="auto"/>
              <w:right w:val="single" w:sz="4" w:space="0" w:color="auto"/>
            </w:tcBorders>
            <w:hideMark/>
          </w:tcPr>
          <w:p w:rsidR="003B6D8E" w:rsidRPr="00C847EA" w:rsidRDefault="003B6D8E" w:rsidP="003B6D8E">
            <w:pPr>
              <w:autoSpaceDE w:val="0"/>
              <w:autoSpaceDN w:val="0"/>
              <w:adjustRightInd w:val="0"/>
              <w:spacing w:after="0" w:line="240" w:lineRule="auto"/>
              <w:jc w:val="center"/>
              <w:rPr>
                <w:rFonts w:eastAsia="Calibri"/>
                <w:sz w:val="24"/>
                <w:szCs w:val="24"/>
                <w:lang w:eastAsia="uk-UA"/>
              </w:rPr>
            </w:pPr>
            <w:r w:rsidRPr="00C847EA">
              <w:rPr>
                <w:rFonts w:eastAsia="Calibri"/>
                <w:sz w:val="24"/>
                <w:szCs w:val="24"/>
                <w:lang w:eastAsia="uk-UA"/>
              </w:rPr>
              <w:t xml:space="preserve">мол., сер., </w:t>
            </w:r>
            <w:proofErr w:type="spellStart"/>
            <w:r w:rsidRPr="00C847EA">
              <w:rPr>
                <w:rFonts w:eastAsia="Calibri"/>
                <w:sz w:val="24"/>
                <w:szCs w:val="24"/>
                <w:lang w:eastAsia="uk-UA"/>
              </w:rPr>
              <w:t>старш</w:t>
            </w:r>
            <w:proofErr w:type="spellEnd"/>
            <w:r w:rsidRPr="00C847EA">
              <w:rPr>
                <w:rFonts w:eastAsia="Calibri"/>
                <w:sz w:val="24"/>
                <w:szCs w:val="24"/>
                <w:lang w:eastAsia="uk-UA"/>
              </w:rPr>
              <w:t>. гр.</w:t>
            </w:r>
          </w:p>
        </w:tc>
        <w:tc>
          <w:tcPr>
            <w:tcW w:w="2551" w:type="dxa"/>
            <w:tcBorders>
              <w:top w:val="single" w:sz="6" w:space="0" w:color="auto"/>
              <w:left w:val="single" w:sz="4" w:space="0" w:color="auto"/>
              <w:bottom w:val="single" w:sz="6" w:space="0" w:color="auto"/>
              <w:right w:val="single" w:sz="6" w:space="0" w:color="auto"/>
            </w:tcBorders>
            <w:hideMark/>
          </w:tcPr>
          <w:p w:rsidR="003B6D8E" w:rsidRPr="00C847EA" w:rsidRDefault="003B6D8E" w:rsidP="003B6D8E">
            <w:pPr>
              <w:autoSpaceDE w:val="0"/>
              <w:autoSpaceDN w:val="0"/>
              <w:adjustRightInd w:val="0"/>
              <w:spacing w:after="0" w:line="240" w:lineRule="auto"/>
              <w:rPr>
                <w:rFonts w:eastAsia="Calibri"/>
                <w:sz w:val="24"/>
                <w:szCs w:val="24"/>
                <w:lang w:eastAsia="uk-UA"/>
              </w:rPr>
            </w:pPr>
            <w:r w:rsidRPr="00C847EA">
              <w:rPr>
                <w:rFonts w:eastAsia="Calibri"/>
                <w:sz w:val="24"/>
                <w:szCs w:val="24"/>
                <w:lang w:eastAsia="uk-UA"/>
              </w:rPr>
              <w:t>Вихователі, музичний керівник</w:t>
            </w:r>
            <w:r w:rsidR="009048F6" w:rsidRPr="00C847EA">
              <w:rPr>
                <w:rFonts w:eastAsia="Calibri"/>
                <w:sz w:val="24"/>
                <w:szCs w:val="24"/>
                <w:lang w:eastAsia="uk-UA"/>
              </w:rPr>
              <w:t xml:space="preserve">, </w:t>
            </w:r>
            <w:proofErr w:type="spellStart"/>
            <w:r w:rsidR="009048F6" w:rsidRPr="00C847EA">
              <w:rPr>
                <w:rFonts w:eastAsia="Calibri"/>
                <w:sz w:val="24"/>
                <w:szCs w:val="24"/>
                <w:lang w:eastAsia="uk-UA"/>
              </w:rPr>
              <w:t>інст.з</w:t>
            </w:r>
            <w:proofErr w:type="spellEnd"/>
            <w:r w:rsidR="009048F6" w:rsidRPr="00C847EA">
              <w:rPr>
                <w:rFonts w:eastAsia="Calibri"/>
                <w:sz w:val="24"/>
                <w:szCs w:val="24"/>
                <w:lang w:eastAsia="uk-UA"/>
              </w:rPr>
              <w:t xml:space="preserve"> фізкультури</w:t>
            </w:r>
          </w:p>
          <w:p w:rsidR="009048F6" w:rsidRPr="00C847EA" w:rsidRDefault="009048F6" w:rsidP="003B6D8E">
            <w:pPr>
              <w:autoSpaceDE w:val="0"/>
              <w:autoSpaceDN w:val="0"/>
              <w:adjustRightInd w:val="0"/>
              <w:spacing w:after="0" w:line="240" w:lineRule="auto"/>
              <w:rPr>
                <w:rFonts w:eastAsia="Calibri"/>
                <w:sz w:val="24"/>
                <w:szCs w:val="24"/>
                <w:lang w:eastAsia="uk-UA"/>
              </w:rPr>
            </w:pPr>
          </w:p>
        </w:tc>
      </w:tr>
      <w:tr w:rsidR="00F424F0" w:rsidRPr="00C847EA" w:rsidTr="003B6D8E">
        <w:tc>
          <w:tcPr>
            <w:tcW w:w="3828" w:type="dxa"/>
            <w:tcBorders>
              <w:top w:val="single" w:sz="6" w:space="0" w:color="auto"/>
              <w:left w:val="single" w:sz="4" w:space="0" w:color="auto"/>
              <w:bottom w:val="single" w:sz="6" w:space="0" w:color="auto"/>
              <w:right w:val="single" w:sz="6" w:space="0" w:color="auto"/>
            </w:tcBorders>
            <w:hideMark/>
          </w:tcPr>
          <w:p w:rsidR="003B6D8E" w:rsidRPr="00C847EA" w:rsidRDefault="003B6D8E" w:rsidP="003B6D8E">
            <w:pPr>
              <w:autoSpaceDE w:val="0"/>
              <w:autoSpaceDN w:val="0"/>
              <w:adjustRightInd w:val="0"/>
              <w:spacing w:after="0" w:line="240" w:lineRule="auto"/>
              <w:ind w:left="432" w:firstLine="284"/>
              <w:rPr>
                <w:rFonts w:eastAsia="Calibri"/>
                <w:sz w:val="24"/>
                <w:szCs w:val="24"/>
                <w:lang w:eastAsia="uk-UA"/>
              </w:rPr>
            </w:pPr>
            <w:r w:rsidRPr="00C847EA">
              <w:rPr>
                <w:rFonts w:eastAsia="Calibri"/>
                <w:sz w:val="24"/>
                <w:szCs w:val="24"/>
                <w:lang w:eastAsia="uk-UA"/>
              </w:rPr>
              <w:t>«Зиму проводжаємо, весну зустрічаємо» (масляна)</w:t>
            </w:r>
          </w:p>
        </w:tc>
        <w:tc>
          <w:tcPr>
            <w:tcW w:w="1559" w:type="dxa"/>
            <w:tcBorders>
              <w:top w:val="single" w:sz="6" w:space="0" w:color="auto"/>
              <w:left w:val="single" w:sz="6" w:space="0" w:color="auto"/>
              <w:bottom w:val="single" w:sz="6" w:space="0" w:color="auto"/>
              <w:right w:val="single" w:sz="6" w:space="0" w:color="auto"/>
            </w:tcBorders>
            <w:hideMark/>
          </w:tcPr>
          <w:p w:rsidR="003B6D8E" w:rsidRPr="00C847EA" w:rsidRDefault="003B6D8E" w:rsidP="003B6D8E">
            <w:pPr>
              <w:autoSpaceDE w:val="0"/>
              <w:autoSpaceDN w:val="0"/>
              <w:adjustRightInd w:val="0"/>
              <w:spacing w:after="0" w:line="240" w:lineRule="auto"/>
              <w:jc w:val="center"/>
              <w:rPr>
                <w:rFonts w:eastAsia="Calibri"/>
                <w:sz w:val="24"/>
                <w:szCs w:val="24"/>
                <w:lang w:eastAsia="uk-UA"/>
              </w:rPr>
            </w:pPr>
            <w:r w:rsidRPr="00C847EA">
              <w:rPr>
                <w:rFonts w:eastAsia="Calibri"/>
                <w:sz w:val="24"/>
                <w:szCs w:val="24"/>
                <w:lang w:eastAsia="uk-UA"/>
              </w:rPr>
              <w:t>ІІ</w:t>
            </w:r>
          </w:p>
          <w:p w:rsidR="003B6D8E" w:rsidRPr="00C847EA" w:rsidRDefault="00C847EA" w:rsidP="003B6D8E">
            <w:pPr>
              <w:autoSpaceDE w:val="0"/>
              <w:autoSpaceDN w:val="0"/>
              <w:adjustRightInd w:val="0"/>
              <w:spacing w:after="0" w:line="240" w:lineRule="auto"/>
              <w:jc w:val="center"/>
              <w:rPr>
                <w:rFonts w:eastAsia="Calibri"/>
                <w:sz w:val="24"/>
                <w:szCs w:val="24"/>
                <w:lang w:eastAsia="uk-UA"/>
              </w:rPr>
            </w:pPr>
            <w:r w:rsidRPr="00C847EA">
              <w:rPr>
                <w:rFonts w:eastAsia="Calibri"/>
                <w:sz w:val="24"/>
                <w:szCs w:val="24"/>
                <w:lang w:eastAsia="uk-UA"/>
              </w:rPr>
              <w:t>2020</w:t>
            </w:r>
            <w:r w:rsidR="003B6D8E" w:rsidRPr="00C847EA">
              <w:rPr>
                <w:rFonts w:eastAsia="Calibri"/>
                <w:sz w:val="24"/>
                <w:szCs w:val="24"/>
                <w:lang w:eastAsia="uk-UA"/>
              </w:rPr>
              <w:t>р.</w:t>
            </w:r>
          </w:p>
        </w:tc>
        <w:tc>
          <w:tcPr>
            <w:tcW w:w="2268" w:type="dxa"/>
            <w:tcBorders>
              <w:top w:val="single" w:sz="6" w:space="0" w:color="auto"/>
              <w:left w:val="single" w:sz="6" w:space="0" w:color="auto"/>
              <w:bottom w:val="single" w:sz="6" w:space="0" w:color="auto"/>
              <w:right w:val="single" w:sz="4" w:space="0" w:color="auto"/>
            </w:tcBorders>
            <w:hideMark/>
          </w:tcPr>
          <w:p w:rsidR="003B6D8E" w:rsidRPr="00C847EA" w:rsidRDefault="003B6D8E" w:rsidP="003B6D8E">
            <w:pPr>
              <w:spacing w:after="0" w:line="240" w:lineRule="auto"/>
              <w:jc w:val="center"/>
              <w:rPr>
                <w:rFonts w:eastAsia="Calibri"/>
                <w:sz w:val="24"/>
                <w:szCs w:val="24"/>
              </w:rPr>
            </w:pPr>
            <w:r w:rsidRPr="00C847EA">
              <w:rPr>
                <w:rFonts w:eastAsia="Calibri"/>
                <w:sz w:val="24"/>
                <w:szCs w:val="24"/>
                <w:lang w:eastAsia="uk-UA"/>
              </w:rPr>
              <w:t xml:space="preserve">мол., сер., </w:t>
            </w:r>
            <w:proofErr w:type="spellStart"/>
            <w:r w:rsidRPr="00C847EA">
              <w:rPr>
                <w:rFonts w:eastAsia="Calibri"/>
                <w:sz w:val="24"/>
                <w:szCs w:val="24"/>
                <w:lang w:eastAsia="uk-UA"/>
              </w:rPr>
              <w:t>старш</w:t>
            </w:r>
            <w:proofErr w:type="spellEnd"/>
            <w:r w:rsidRPr="00C847EA">
              <w:rPr>
                <w:rFonts w:eastAsia="Calibri"/>
                <w:sz w:val="24"/>
                <w:szCs w:val="24"/>
                <w:lang w:eastAsia="uk-UA"/>
              </w:rPr>
              <w:t>. гр.</w:t>
            </w:r>
          </w:p>
        </w:tc>
        <w:tc>
          <w:tcPr>
            <w:tcW w:w="2551" w:type="dxa"/>
            <w:tcBorders>
              <w:top w:val="single" w:sz="6" w:space="0" w:color="auto"/>
              <w:left w:val="single" w:sz="4" w:space="0" w:color="auto"/>
              <w:bottom w:val="single" w:sz="6" w:space="0" w:color="auto"/>
              <w:right w:val="single" w:sz="6" w:space="0" w:color="auto"/>
            </w:tcBorders>
            <w:hideMark/>
          </w:tcPr>
          <w:p w:rsidR="003B6D8E" w:rsidRPr="00C847EA" w:rsidRDefault="003B6D8E" w:rsidP="003B6D8E">
            <w:pPr>
              <w:spacing w:after="0" w:line="240" w:lineRule="auto"/>
              <w:rPr>
                <w:rFonts w:eastAsia="Calibri"/>
                <w:sz w:val="24"/>
                <w:szCs w:val="24"/>
              </w:rPr>
            </w:pPr>
            <w:r w:rsidRPr="00C847EA">
              <w:rPr>
                <w:rFonts w:eastAsia="Calibri"/>
                <w:sz w:val="24"/>
                <w:szCs w:val="24"/>
                <w:lang w:eastAsia="uk-UA"/>
              </w:rPr>
              <w:t>Вихователі, музичний керівник</w:t>
            </w:r>
            <w:r w:rsidR="009048F6" w:rsidRPr="00C847EA">
              <w:rPr>
                <w:rFonts w:eastAsia="Calibri"/>
                <w:sz w:val="24"/>
                <w:szCs w:val="24"/>
                <w:lang w:eastAsia="uk-UA"/>
              </w:rPr>
              <w:t xml:space="preserve">, </w:t>
            </w:r>
            <w:proofErr w:type="spellStart"/>
            <w:r w:rsidR="009048F6" w:rsidRPr="00C847EA">
              <w:rPr>
                <w:rFonts w:eastAsia="Calibri"/>
                <w:sz w:val="24"/>
                <w:szCs w:val="24"/>
                <w:lang w:eastAsia="uk-UA"/>
              </w:rPr>
              <w:t>інст.з</w:t>
            </w:r>
            <w:proofErr w:type="spellEnd"/>
            <w:r w:rsidR="009048F6" w:rsidRPr="00C847EA">
              <w:rPr>
                <w:rFonts w:eastAsia="Calibri"/>
                <w:sz w:val="24"/>
                <w:szCs w:val="24"/>
                <w:lang w:eastAsia="uk-UA"/>
              </w:rPr>
              <w:t xml:space="preserve"> фізкультури</w:t>
            </w:r>
          </w:p>
        </w:tc>
      </w:tr>
      <w:tr w:rsidR="00F424F0" w:rsidRPr="00C847EA" w:rsidTr="003B6D8E">
        <w:tc>
          <w:tcPr>
            <w:tcW w:w="3828" w:type="dxa"/>
            <w:tcBorders>
              <w:top w:val="single" w:sz="6" w:space="0" w:color="auto"/>
              <w:left w:val="single" w:sz="4" w:space="0" w:color="auto"/>
              <w:bottom w:val="single" w:sz="6" w:space="0" w:color="auto"/>
              <w:right w:val="single" w:sz="6" w:space="0" w:color="auto"/>
            </w:tcBorders>
            <w:hideMark/>
          </w:tcPr>
          <w:p w:rsidR="003B6D8E" w:rsidRPr="00C847EA" w:rsidRDefault="003B6D8E" w:rsidP="003B6D8E">
            <w:pPr>
              <w:autoSpaceDE w:val="0"/>
              <w:autoSpaceDN w:val="0"/>
              <w:adjustRightInd w:val="0"/>
              <w:spacing w:after="0" w:line="240" w:lineRule="auto"/>
              <w:ind w:left="432" w:firstLine="284"/>
              <w:rPr>
                <w:rFonts w:eastAsia="Calibri"/>
                <w:sz w:val="24"/>
                <w:szCs w:val="24"/>
                <w:lang w:eastAsia="uk-UA"/>
              </w:rPr>
            </w:pPr>
            <w:r w:rsidRPr="00C847EA">
              <w:rPr>
                <w:rFonts w:eastAsia="Calibri"/>
                <w:sz w:val="24"/>
                <w:szCs w:val="24"/>
                <w:lang w:eastAsia="uk-UA"/>
              </w:rPr>
              <w:t>«Спорт – грація, сила, здоров’я!»</w:t>
            </w:r>
          </w:p>
        </w:tc>
        <w:tc>
          <w:tcPr>
            <w:tcW w:w="1559" w:type="dxa"/>
            <w:tcBorders>
              <w:top w:val="single" w:sz="6" w:space="0" w:color="auto"/>
              <w:left w:val="single" w:sz="6" w:space="0" w:color="auto"/>
              <w:bottom w:val="single" w:sz="6" w:space="0" w:color="auto"/>
              <w:right w:val="single" w:sz="6" w:space="0" w:color="auto"/>
            </w:tcBorders>
            <w:hideMark/>
          </w:tcPr>
          <w:p w:rsidR="003B6D8E" w:rsidRPr="00C847EA" w:rsidRDefault="003B6D8E" w:rsidP="003B6D8E">
            <w:pPr>
              <w:autoSpaceDE w:val="0"/>
              <w:autoSpaceDN w:val="0"/>
              <w:adjustRightInd w:val="0"/>
              <w:spacing w:after="0" w:line="240" w:lineRule="auto"/>
              <w:jc w:val="center"/>
              <w:rPr>
                <w:rFonts w:eastAsia="Calibri"/>
                <w:sz w:val="24"/>
                <w:szCs w:val="24"/>
                <w:lang w:eastAsia="uk-UA"/>
              </w:rPr>
            </w:pPr>
            <w:r w:rsidRPr="00C847EA">
              <w:rPr>
                <w:rFonts w:eastAsia="Calibri"/>
                <w:sz w:val="24"/>
                <w:szCs w:val="24"/>
                <w:lang w:eastAsia="uk-UA"/>
              </w:rPr>
              <w:t>ІV</w:t>
            </w:r>
          </w:p>
          <w:p w:rsidR="003B6D8E" w:rsidRPr="00C847EA" w:rsidRDefault="00C847EA" w:rsidP="003B6D8E">
            <w:pPr>
              <w:autoSpaceDE w:val="0"/>
              <w:autoSpaceDN w:val="0"/>
              <w:adjustRightInd w:val="0"/>
              <w:spacing w:after="0" w:line="240" w:lineRule="auto"/>
              <w:jc w:val="center"/>
              <w:rPr>
                <w:rFonts w:eastAsia="Calibri"/>
                <w:sz w:val="24"/>
                <w:szCs w:val="24"/>
                <w:lang w:eastAsia="uk-UA"/>
              </w:rPr>
            </w:pPr>
            <w:r w:rsidRPr="00C847EA">
              <w:rPr>
                <w:rFonts w:eastAsia="Calibri"/>
                <w:sz w:val="24"/>
                <w:szCs w:val="24"/>
                <w:lang w:eastAsia="uk-UA"/>
              </w:rPr>
              <w:t>2020</w:t>
            </w:r>
            <w:r w:rsidR="003B6D8E" w:rsidRPr="00C847EA">
              <w:rPr>
                <w:rFonts w:eastAsia="Calibri"/>
                <w:sz w:val="24"/>
                <w:szCs w:val="24"/>
                <w:lang w:eastAsia="uk-UA"/>
              </w:rPr>
              <w:t>р.</w:t>
            </w:r>
          </w:p>
        </w:tc>
        <w:tc>
          <w:tcPr>
            <w:tcW w:w="2268" w:type="dxa"/>
            <w:tcBorders>
              <w:top w:val="single" w:sz="6" w:space="0" w:color="auto"/>
              <w:left w:val="single" w:sz="6" w:space="0" w:color="auto"/>
              <w:bottom w:val="single" w:sz="6" w:space="0" w:color="auto"/>
              <w:right w:val="single" w:sz="4" w:space="0" w:color="auto"/>
            </w:tcBorders>
            <w:hideMark/>
          </w:tcPr>
          <w:p w:rsidR="003B6D8E" w:rsidRPr="00C847EA" w:rsidRDefault="003B6D8E" w:rsidP="003B6D8E">
            <w:pPr>
              <w:spacing w:after="0" w:line="240" w:lineRule="auto"/>
              <w:jc w:val="center"/>
              <w:rPr>
                <w:rFonts w:eastAsia="Calibri"/>
                <w:sz w:val="24"/>
                <w:szCs w:val="24"/>
              </w:rPr>
            </w:pPr>
            <w:r w:rsidRPr="00C847EA">
              <w:rPr>
                <w:rFonts w:eastAsia="Calibri"/>
                <w:sz w:val="24"/>
                <w:szCs w:val="24"/>
                <w:lang w:eastAsia="uk-UA"/>
              </w:rPr>
              <w:t xml:space="preserve">мол., сер., </w:t>
            </w:r>
            <w:proofErr w:type="spellStart"/>
            <w:r w:rsidRPr="00C847EA">
              <w:rPr>
                <w:rFonts w:eastAsia="Calibri"/>
                <w:sz w:val="24"/>
                <w:szCs w:val="24"/>
                <w:lang w:eastAsia="uk-UA"/>
              </w:rPr>
              <w:t>старш</w:t>
            </w:r>
            <w:proofErr w:type="spellEnd"/>
            <w:r w:rsidRPr="00C847EA">
              <w:rPr>
                <w:rFonts w:eastAsia="Calibri"/>
                <w:sz w:val="24"/>
                <w:szCs w:val="24"/>
                <w:lang w:eastAsia="uk-UA"/>
              </w:rPr>
              <w:t>. гр.</w:t>
            </w:r>
          </w:p>
        </w:tc>
        <w:tc>
          <w:tcPr>
            <w:tcW w:w="2551" w:type="dxa"/>
            <w:tcBorders>
              <w:top w:val="single" w:sz="6" w:space="0" w:color="auto"/>
              <w:left w:val="single" w:sz="4" w:space="0" w:color="auto"/>
              <w:bottom w:val="single" w:sz="6" w:space="0" w:color="auto"/>
              <w:right w:val="single" w:sz="6" w:space="0" w:color="auto"/>
            </w:tcBorders>
            <w:hideMark/>
          </w:tcPr>
          <w:p w:rsidR="003B6D8E" w:rsidRPr="00C847EA" w:rsidRDefault="003B6D8E" w:rsidP="003B6D8E">
            <w:pPr>
              <w:spacing w:after="0" w:line="240" w:lineRule="auto"/>
              <w:rPr>
                <w:rFonts w:eastAsia="Calibri"/>
                <w:sz w:val="24"/>
                <w:szCs w:val="24"/>
              </w:rPr>
            </w:pPr>
            <w:r w:rsidRPr="00C847EA">
              <w:rPr>
                <w:rFonts w:eastAsia="Calibri"/>
                <w:sz w:val="24"/>
                <w:szCs w:val="24"/>
                <w:lang w:eastAsia="uk-UA"/>
              </w:rPr>
              <w:t>Вихователі, музичний керівник</w:t>
            </w:r>
            <w:r w:rsidR="009048F6" w:rsidRPr="00C847EA">
              <w:rPr>
                <w:rFonts w:eastAsia="Calibri"/>
                <w:sz w:val="24"/>
                <w:szCs w:val="24"/>
                <w:lang w:eastAsia="uk-UA"/>
              </w:rPr>
              <w:t xml:space="preserve">, </w:t>
            </w:r>
            <w:proofErr w:type="spellStart"/>
            <w:r w:rsidR="009048F6" w:rsidRPr="00C847EA">
              <w:rPr>
                <w:rFonts w:eastAsia="Calibri"/>
                <w:sz w:val="24"/>
                <w:szCs w:val="24"/>
                <w:lang w:eastAsia="uk-UA"/>
              </w:rPr>
              <w:t>інст.з</w:t>
            </w:r>
            <w:proofErr w:type="spellEnd"/>
            <w:r w:rsidR="009048F6" w:rsidRPr="00C847EA">
              <w:rPr>
                <w:rFonts w:eastAsia="Calibri"/>
                <w:sz w:val="24"/>
                <w:szCs w:val="24"/>
                <w:lang w:eastAsia="uk-UA"/>
              </w:rPr>
              <w:t xml:space="preserve"> фізкультури</w:t>
            </w:r>
          </w:p>
        </w:tc>
      </w:tr>
    </w:tbl>
    <w:p w:rsidR="00010D98" w:rsidRPr="00C847EA" w:rsidRDefault="00010D98" w:rsidP="00010D98">
      <w:pPr>
        <w:keepNext/>
        <w:keepLines/>
        <w:spacing w:before="320" w:after="120"/>
        <w:outlineLvl w:val="1"/>
        <w:rPr>
          <w:rFonts w:eastAsia="Calibri"/>
          <w:b/>
          <w:bCs/>
          <w:szCs w:val="26"/>
          <w:lang w:eastAsia="ru-RU"/>
        </w:rPr>
      </w:pPr>
      <w:bookmarkStart w:id="59" w:name="_Toc17450845"/>
      <w:r w:rsidRPr="00C847EA">
        <w:rPr>
          <w:rFonts w:eastAsia="Calibri"/>
          <w:b/>
          <w:bCs/>
          <w:szCs w:val="26"/>
          <w:lang w:eastAsia="ru-RU"/>
        </w:rPr>
        <w:t>8.4 Дні здоров’я</w:t>
      </w:r>
      <w:bookmarkEnd w:id="59"/>
    </w:p>
    <w:p w:rsidR="003B6D8E" w:rsidRPr="00C847EA" w:rsidRDefault="003B6D8E" w:rsidP="003B6D8E">
      <w:pPr>
        <w:spacing w:after="0" w:line="240" w:lineRule="auto"/>
        <w:ind w:left="432" w:firstLine="284"/>
        <w:jc w:val="center"/>
        <w:rPr>
          <w:rFonts w:eastAsia="Calibri"/>
          <w:b/>
          <w:sz w:val="24"/>
          <w:szCs w:val="32"/>
          <w:lang w:eastAsia="ru-RU"/>
        </w:rPr>
      </w:pPr>
    </w:p>
    <w:tbl>
      <w:tblPr>
        <w:tblpPr w:leftFromText="180" w:rightFromText="180" w:bottomFromText="200" w:vertAnchor="text" w:horzAnchor="margin" w:tblpX="40" w:tblpY="82"/>
        <w:tblW w:w="10245" w:type="dxa"/>
        <w:tblLayout w:type="fixed"/>
        <w:tblCellMar>
          <w:left w:w="40" w:type="dxa"/>
          <w:right w:w="40" w:type="dxa"/>
        </w:tblCellMar>
        <w:tblLook w:val="00A0" w:firstRow="1" w:lastRow="0" w:firstColumn="1" w:lastColumn="0" w:noHBand="0" w:noVBand="0"/>
      </w:tblPr>
      <w:tblGrid>
        <w:gridCol w:w="3787"/>
        <w:gridCol w:w="1559"/>
        <w:gridCol w:w="2268"/>
        <w:gridCol w:w="2631"/>
      </w:tblGrid>
      <w:tr w:rsidR="00F424F0" w:rsidRPr="00C847EA" w:rsidTr="003B6D8E">
        <w:tc>
          <w:tcPr>
            <w:tcW w:w="3788" w:type="dxa"/>
            <w:tcBorders>
              <w:top w:val="single" w:sz="6" w:space="0" w:color="auto"/>
              <w:left w:val="single" w:sz="4" w:space="0" w:color="auto"/>
              <w:bottom w:val="single" w:sz="6" w:space="0" w:color="auto"/>
              <w:right w:val="single" w:sz="6" w:space="0" w:color="auto"/>
            </w:tcBorders>
            <w:hideMark/>
          </w:tcPr>
          <w:p w:rsidR="003B6D8E" w:rsidRPr="00C847EA" w:rsidRDefault="003B6D8E" w:rsidP="003B6D8E">
            <w:pPr>
              <w:autoSpaceDE w:val="0"/>
              <w:autoSpaceDN w:val="0"/>
              <w:adjustRightInd w:val="0"/>
              <w:spacing w:after="0" w:line="240" w:lineRule="auto"/>
              <w:ind w:left="432" w:firstLine="284"/>
              <w:jc w:val="center"/>
              <w:rPr>
                <w:rFonts w:eastAsia="Calibri"/>
                <w:b/>
                <w:sz w:val="24"/>
                <w:szCs w:val="34"/>
                <w:lang w:eastAsia="uk-UA"/>
              </w:rPr>
            </w:pPr>
            <w:r w:rsidRPr="00C847EA">
              <w:rPr>
                <w:rFonts w:eastAsia="Calibri"/>
                <w:b/>
                <w:sz w:val="24"/>
                <w:szCs w:val="34"/>
                <w:lang w:eastAsia="uk-UA"/>
              </w:rPr>
              <w:t>Зміст</w:t>
            </w:r>
          </w:p>
        </w:tc>
        <w:tc>
          <w:tcPr>
            <w:tcW w:w="1559" w:type="dxa"/>
            <w:tcBorders>
              <w:top w:val="single" w:sz="6" w:space="0" w:color="auto"/>
              <w:left w:val="single" w:sz="6" w:space="0" w:color="auto"/>
              <w:bottom w:val="single" w:sz="6" w:space="0" w:color="auto"/>
              <w:right w:val="single" w:sz="6" w:space="0" w:color="auto"/>
            </w:tcBorders>
            <w:hideMark/>
          </w:tcPr>
          <w:p w:rsidR="003B6D8E" w:rsidRPr="00C847EA" w:rsidRDefault="003B6D8E" w:rsidP="003B6D8E">
            <w:pPr>
              <w:autoSpaceDE w:val="0"/>
              <w:autoSpaceDN w:val="0"/>
              <w:adjustRightInd w:val="0"/>
              <w:spacing w:after="0" w:line="240" w:lineRule="auto"/>
              <w:jc w:val="center"/>
              <w:rPr>
                <w:rFonts w:eastAsia="Calibri"/>
                <w:b/>
                <w:sz w:val="24"/>
                <w:szCs w:val="34"/>
                <w:lang w:eastAsia="uk-UA"/>
              </w:rPr>
            </w:pPr>
            <w:r w:rsidRPr="00C847EA">
              <w:rPr>
                <w:rFonts w:eastAsia="Calibri"/>
                <w:b/>
                <w:sz w:val="24"/>
                <w:szCs w:val="34"/>
                <w:lang w:eastAsia="uk-UA"/>
              </w:rPr>
              <w:t>Термін</w:t>
            </w:r>
          </w:p>
        </w:tc>
        <w:tc>
          <w:tcPr>
            <w:tcW w:w="2268" w:type="dxa"/>
            <w:tcBorders>
              <w:top w:val="single" w:sz="6" w:space="0" w:color="auto"/>
              <w:left w:val="single" w:sz="6" w:space="0" w:color="auto"/>
              <w:bottom w:val="single" w:sz="6" w:space="0" w:color="auto"/>
              <w:right w:val="single" w:sz="4" w:space="0" w:color="auto"/>
            </w:tcBorders>
            <w:hideMark/>
          </w:tcPr>
          <w:p w:rsidR="003B6D8E" w:rsidRPr="00C847EA" w:rsidRDefault="003B6D8E" w:rsidP="003B6D8E">
            <w:pPr>
              <w:autoSpaceDE w:val="0"/>
              <w:autoSpaceDN w:val="0"/>
              <w:adjustRightInd w:val="0"/>
              <w:spacing w:after="0" w:line="240" w:lineRule="auto"/>
              <w:ind w:hanging="7"/>
              <w:jc w:val="center"/>
              <w:rPr>
                <w:rFonts w:eastAsia="Calibri"/>
                <w:b/>
                <w:sz w:val="24"/>
                <w:szCs w:val="34"/>
                <w:lang w:eastAsia="uk-UA"/>
              </w:rPr>
            </w:pPr>
            <w:r w:rsidRPr="00C847EA">
              <w:rPr>
                <w:rFonts w:eastAsia="Calibri"/>
                <w:b/>
                <w:sz w:val="24"/>
                <w:szCs w:val="34"/>
                <w:lang w:eastAsia="uk-UA"/>
              </w:rPr>
              <w:t>Вік</w:t>
            </w:r>
          </w:p>
        </w:tc>
        <w:tc>
          <w:tcPr>
            <w:tcW w:w="2631" w:type="dxa"/>
            <w:tcBorders>
              <w:top w:val="single" w:sz="6" w:space="0" w:color="auto"/>
              <w:left w:val="single" w:sz="4" w:space="0" w:color="auto"/>
              <w:bottom w:val="single" w:sz="6" w:space="0" w:color="auto"/>
              <w:right w:val="single" w:sz="6" w:space="0" w:color="auto"/>
            </w:tcBorders>
            <w:hideMark/>
          </w:tcPr>
          <w:p w:rsidR="003B6D8E" w:rsidRPr="00C847EA" w:rsidRDefault="003B6D8E" w:rsidP="003B6D8E">
            <w:pPr>
              <w:autoSpaceDE w:val="0"/>
              <w:autoSpaceDN w:val="0"/>
              <w:adjustRightInd w:val="0"/>
              <w:spacing w:after="0" w:line="240" w:lineRule="auto"/>
              <w:jc w:val="center"/>
              <w:rPr>
                <w:rFonts w:eastAsia="Calibri"/>
                <w:b/>
                <w:sz w:val="24"/>
                <w:szCs w:val="34"/>
                <w:lang w:eastAsia="uk-UA"/>
              </w:rPr>
            </w:pPr>
            <w:r w:rsidRPr="00C847EA">
              <w:rPr>
                <w:rFonts w:eastAsia="Calibri"/>
                <w:b/>
                <w:sz w:val="24"/>
                <w:szCs w:val="34"/>
                <w:lang w:eastAsia="uk-UA"/>
              </w:rPr>
              <w:t>Відповідальні</w:t>
            </w:r>
          </w:p>
        </w:tc>
      </w:tr>
      <w:tr w:rsidR="00F424F0" w:rsidRPr="00C847EA" w:rsidTr="003B6D8E">
        <w:tc>
          <w:tcPr>
            <w:tcW w:w="3788" w:type="dxa"/>
            <w:tcBorders>
              <w:top w:val="single" w:sz="6" w:space="0" w:color="auto"/>
              <w:left w:val="single" w:sz="4" w:space="0" w:color="auto"/>
              <w:bottom w:val="single" w:sz="6" w:space="0" w:color="auto"/>
              <w:right w:val="single" w:sz="6" w:space="0" w:color="auto"/>
            </w:tcBorders>
            <w:hideMark/>
          </w:tcPr>
          <w:p w:rsidR="003B6D8E" w:rsidRPr="00C847EA" w:rsidRDefault="003B6D8E" w:rsidP="003B6D8E">
            <w:pPr>
              <w:autoSpaceDE w:val="0"/>
              <w:autoSpaceDN w:val="0"/>
              <w:adjustRightInd w:val="0"/>
              <w:spacing w:after="0" w:line="240" w:lineRule="auto"/>
              <w:ind w:left="432" w:firstLine="284"/>
              <w:jc w:val="center"/>
              <w:rPr>
                <w:rFonts w:eastAsia="Calibri"/>
                <w:b/>
                <w:sz w:val="24"/>
                <w:szCs w:val="34"/>
                <w:lang w:eastAsia="uk-UA"/>
              </w:rPr>
            </w:pPr>
            <w:r w:rsidRPr="00C847EA">
              <w:rPr>
                <w:rFonts w:eastAsia="Calibri"/>
                <w:b/>
                <w:sz w:val="24"/>
                <w:szCs w:val="34"/>
                <w:lang w:eastAsia="uk-UA"/>
              </w:rPr>
              <w:t>1</w:t>
            </w:r>
          </w:p>
        </w:tc>
        <w:tc>
          <w:tcPr>
            <w:tcW w:w="1559" w:type="dxa"/>
            <w:tcBorders>
              <w:top w:val="single" w:sz="6" w:space="0" w:color="auto"/>
              <w:left w:val="single" w:sz="6" w:space="0" w:color="auto"/>
              <w:bottom w:val="single" w:sz="6" w:space="0" w:color="auto"/>
              <w:right w:val="single" w:sz="6" w:space="0" w:color="auto"/>
            </w:tcBorders>
            <w:hideMark/>
          </w:tcPr>
          <w:p w:rsidR="003B6D8E" w:rsidRPr="00C847EA" w:rsidRDefault="003B6D8E" w:rsidP="003B6D8E">
            <w:pPr>
              <w:autoSpaceDE w:val="0"/>
              <w:autoSpaceDN w:val="0"/>
              <w:adjustRightInd w:val="0"/>
              <w:spacing w:after="0" w:line="240" w:lineRule="auto"/>
              <w:jc w:val="center"/>
              <w:rPr>
                <w:rFonts w:eastAsia="Calibri"/>
                <w:b/>
                <w:sz w:val="24"/>
                <w:szCs w:val="34"/>
                <w:lang w:eastAsia="uk-UA"/>
              </w:rPr>
            </w:pPr>
            <w:r w:rsidRPr="00C847EA">
              <w:rPr>
                <w:rFonts w:eastAsia="Calibri"/>
                <w:b/>
                <w:sz w:val="24"/>
                <w:szCs w:val="34"/>
                <w:lang w:eastAsia="uk-UA"/>
              </w:rPr>
              <w:t>2</w:t>
            </w:r>
          </w:p>
        </w:tc>
        <w:tc>
          <w:tcPr>
            <w:tcW w:w="2268" w:type="dxa"/>
            <w:tcBorders>
              <w:top w:val="single" w:sz="6" w:space="0" w:color="auto"/>
              <w:left w:val="single" w:sz="6" w:space="0" w:color="auto"/>
              <w:bottom w:val="single" w:sz="6" w:space="0" w:color="auto"/>
              <w:right w:val="single" w:sz="4" w:space="0" w:color="auto"/>
            </w:tcBorders>
            <w:hideMark/>
          </w:tcPr>
          <w:p w:rsidR="003B6D8E" w:rsidRPr="00C847EA" w:rsidRDefault="003B6D8E" w:rsidP="003B6D8E">
            <w:pPr>
              <w:autoSpaceDE w:val="0"/>
              <w:autoSpaceDN w:val="0"/>
              <w:adjustRightInd w:val="0"/>
              <w:spacing w:after="0" w:line="240" w:lineRule="auto"/>
              <w:ind w:hanging="7"/>
              <w:jc w:val="center"/>
              <w:rPr>
                <w:rFonts w:eastAsia="Calibri"/>
                <w:b/>
                <w:sz w:val="24"/>
                <w:szCs w:val="34"/>
                <w:lang w:eastAsia="uk-UA"/>
              </w:rPr>
            </w:pPr>
            <w:r w:rsidRPr="00C847EA">
              <w:rPr>
                <w:rFonts w:eastAsia="Calibri"/>
                <w:b/>
                <w:sz w:val="24"/>
                <w:szCs w:val="34"/>
                <w:lang w:eastAsia="uk-UA"/>
              </w:rPr>
              <w:t>3</w:t>
            </w:r>
          </w:p>
        </w:tc>
        <w:tc>
          <w:tcPr>
            <w:tcW w:w="2631" w:type="dxa"/>
            <w:tcBorders>
              <w:top w:val="single" w:sz="6" w:space="0" w:color="auto"/>
              <w:left w:val="single" w:sz="4" w:space="0" w:color="auto"/>
              <w:bottom w:val="single" w:sz="6" w:space="0" w:color="auto"/>
              <w:right w:val="single" w:sz="6" w:space="0" w:color="auto"/>
            </w:tcBorders>
            <w:hideMark/>
          </w:tcPr>
          <w:p w:rsidR="003B6D8E" w:rsidRPr="00C847EA" w:rsidRDefault="003B6D8E" w:rsidP="003B6D8E">
            <w:pPr>
              <w:autoSpaceDE w:val="0"/>
              <w:autoSpaceDN w:val="0"/>
              <w:adjustRightInd w:val="0"/>
              <w:spacing w:after="0" w:line="240" w:lineRule="auto"/>
              <w:jc w:val="center"/>
              <w:rPr>
                <w:rFonts w:eastAsia="Calibri"/>
                <w:b/>
                <w:sz w:val="24"/>
                <w:szCs w:val="34"/>
                <w:lang w:eastAsia="uk-UA"/>
              </w:rPr>
            </w:pPr>
            <w:r w:rsidRPr="00C847EA">
              <w:rPr>
                <w:rFonts w:eastAsia="Calibri"/>
                <w:b/>
                <w:sz w:val="24"/>
                <w:szCs w:val="34"/>
                <w:lang w:eastAsia="uk-UA"/>
              </w:rPr>
              <w:t>4</w:t>
            </w:r>
          </w:p>
        </w:tc>
      </w:tr>
      <w:tr w:rsidR="00F424F0" w:rsidRPr="00C847EA" w:rsidTr="003B6D8E">
        <w:tc>
          <w:tcPr>
            <w:tcW w:w="3788" w:type="dxa"/>
            <w:tcBorders>
              <w:top w:val="single" w:sz="6" w:space="0" w:color="auto"/>
              <w:left w:val="single" w:sz="4" w:space="0" w:color="auto"/>
              <w:bottom w:val="single" w:sz="6" w:space="0" w:color="auto"/>
              <w:right w:val="single" w:sz="6" w:space="0" w:color="auto"/>
            </w:tcBorders>
            <w:hideMark/>
          </w:tcPr>
          <w:p w:rsidR="003B6D8E" w:rsidRPr="00C847EA" w:rsidRDefault="003B6D8E" w:rsidP="003B6D8E">
            <w:pPr>
              <w:autoSpaceDE w:val="0"/>
              <w:autoSpaceDN w:val="0"/>
              <w:adjustRightInd w:val="0"/>
              <w:spacing w:after="0" w:line="240" w:lineRule="auto"/>
              <w:ind w:left="432" w:firstLine="284"/>
              <w:jc w:val="center"/>
              <w:rPr>
                <w:rFonts w:eastAsia="Calibri"/>
                <w:sz w:val="24"/>
                <w:szCs w:val="24"/>
                <w:lang w:eastAsia="uk-UA"/>
              </w:rPr>
            </w:pPr>
            <w:r w:rsidRPr="00C847EA">
              <w:rPr>
                <w:rFonts w:eastAsia="Calibri"/>
                <w:sz w:val="24"/>
                <w:szCs w:val="24"/>
                <w:lang w:eastAsia="uk-UA"/>
              </w:rPr>
              <w:t>«Здорова дитина – щаслива родина»</w:t>
            </w:r>
          </w:p>
        </w:tc>
        <w:tc>
          <w:tcPr>
            <w:tcW w:w="1559" w:type="dxa"/>
            <w:tcBorders>
              <w:top w:val="single" w:sz="6" w:space="0" w:color="auto"/>
              <w:left w:val="single" w:sz="6" w:space="0" w:color="auto"/>
              <w:bottom w:val="single" w:sz="6" w:space="0" w:color="auto"/>
              <w:right w:val="single" w:sz="6" w:space="0" w:color="auto"/>
            </w:tcBorders>
            <w:hideMark/>
          </w:tcPr>
          <w:p w:rsidR="003B6D8E" w:rsidRPr="00C847EA" w:rsidRDefault="003B6D8E" w:rsidP="003B6D8E">
            <w:pPr>
              <w:autoSpaceDE w:val="0"/>
              <w:autoSpaceDN w:val="0"/>
              <w:adjustRightInd w:val="0"/>
              <w:spacing w:after="0" w:line="240" w:lineRule="auto"/>
              <w:jc w:val="center"/>
              <w:rPr>
                <w:rFonts w:eastAsia="Calibri"/>
                <w:sz w:val="24"/>
                <w:szCs w:val="24"/>
                <w:lang w:eastAsia="uk-UA"/>
              </w:rPr>
            </w:pPr>
            <w:r w:rsidRPr="00C847EA">
              <w:rPr>
                <w:rFonts w:eastAsia="Calibri"/>
                <w:sz w:val="24"/>
                <w:szCs w:val="24"/>
                <w:lang w:eastAsia="uk-UA"/>
              </w:rPr>
              <w:t>Вересень</w:t>
            </w:r>
          </w:p>
        </w:tc>
        <w:tc>
          <w:tcPr>
            <w:tcW w:w="2268" w:type="dxa"/>
            <w:vMerge w:val="restart"/>
            <w:tcBorders>
              <w:top w:val="single" w:sz="6" w:space="0" w:color="auto"/>
              <w:left w:val="single" w:sz="6" w:space="0" w:color="auto"/>
              <w:bottom w:val="single" w:sz="6" w:space="0" w:color="auto"/>
              <w:right w:val="single" w:sz="4" w:space="0" w:color="auto"/>
            </w:tcBorders>
            <w:hideMark/>
          </w:tcPr>
          <w:p w:rsidR="003B6D8E" w:rsidRPr="00C847EA" w:rsidRDefault="003B6D8E" w:rsidP="003B6D8E">
            <w:pPr>
              <w:autoSpaceDE w:val="0"/>
              <w:autoSpaceDN w:val="0"/>
              <w:adjustRightInd w:val="0"/>
              <w:spacing w:after="0" w:line="240" w:lineRule="auto"/>
              <w:ind w:firstLine="284"/>
              <w:jc w:val="center"/>
              <w:rPr>
                <w:rFonts w:eastAsia="Calibri"/>
                <w:sz w:val="24"/>
                <w:szCs w:val="24"/>
                <w:lang w:eastAsia="uk-UA"/>
              </w:rPr>
            </w:pPr>
            <w:r w:rsidRPr="00C847EA">
              <w:rPr>
                <w:rFonts w:eastAsia="Calibri"/>
                <w:sz w:val="24"/>
                <w:szCs w:val="24"/>
                <w:lang w:eastAsia="uk-UA"/>
              </w:rPr>
              <w:t>Всі групи</w:t>
            </w:r>
          </w:p>
        </w:tc>
        <w:tc>
          <w:tcPr>
            <w:tcW w:w="2631" w:type="dxa"/>
            <w:tcBorders>
              <w:top w:val="single" w:sz="6" w:space="0" w:color="auto"/>
              <w:left w:val="single" w:sz="4" w:space="0" w:color="auto"/>
              <w:bottom w:val="single" w:sz="6" w:space="0" w:color="auto"/>
              <w:right w:val="single" w:sz="6" w:space="0" w:color="auto"/>
            </w:tcBorders>
            <w:hideMark/>
          </w:tcPr>
          <w:p w:rsidR="003B6D8E" w:rsidRPr="00C847EA" w:rsidRDefault="003B6D8E" w:rsidP="003B6D8E">
            <w:pPr>
              <w:autoSpaceDE w:val="0"/>
              <w:autoSpaceDN w:val="0"/>
              <w:adjustRightInd w:val="0"/>
              <w:spacing w:after="0" w:line="240" w:lineRule="auto"/>
              <w:jc w:val="center"/>
              <w:rPr>
                <w:rFonts w:eastAsia="Calibri"/>
                <w:b/>
                <w:sz w:val="22"/>
                <w:lang w:eastAsia="uk-UA"/>
              </w:rPr>
            </w:pPr>
            <w:r w:rsidRPr="00C847EA">
              <w:rPr>
                <w:rFonts w:eastAsia="Calibri"/>
                <w:sz w:val="22"/>
                <w:lang w:eastAsia="uk-UA"/>
              </w:rPr>
              <w:t>Вихователі, музичний керівник</w:t>
            </w:r>
            <w:r w:rsidR="00A9402F" w:rsidRPr="00C847EA">
              <w:rPr>
                <w:rFonts w:eastAsia="Calibri"/>
                <w:sz w:val="22"/>
                <w:lang w:eastAsia="uk-UA"/>
              </w:rPr>
              <w:t xml:space="preserve">, </w:t>
            </w:r>
            <w:proofErr w:type="spellStart"/>
            <w:r w:rsidR="00A9402F" w:rsidRPr="00C847EA">
              <w:rPr>
                <w:rFonts w:eastAsia="Calibri"/>
                <w:sz w:val="22"/>
                <w:lang w:eastAsia="uk-UA"/>
              </w:rPr>
              <w:t>інст.з</w:t>
            </w:r>
            <w:proofErr w:type="spellEnd"/>
            <w:r w:rsidR="00A9402F" w:rsidRPr="00C847EA">
              <w:rPr>
                <w:rFonts w:eastAsia="Calibri"/>
                <w:sz w:val="22"/>
                <w:lang w:eastAsia="uk-UA"/>
              </w:rPr>
              <w:t xml:space="preserve"> фізкультури</w:t>
            </w:r>
          </w:p>
        </w:tc>
      </w:tr>
      <w:tr w:rsidR="00F424F0" w:rsidRPr="00C847EA" w:rsidTr="003B6D8E">
        <w:tc>
          <w:tcPr>
            <w:tcW w:w="3788" w:type="dxa"/>
            <w:tcBorders>
              <w:top w:val="single" w:sz="6" w:space="0" w:color="auto"/>
              <w:left w:val="single" w:sz="4" w:space="0" w:color="auto"/>
              <w:bottom w:val="single" w:sz="6" w:space="0" w:color="auto"/>
              <w:right w:val="single" w:sz="6" w:space="0" w:color="auto"/>
            </w:tcBorders>
            <w:hideMark/>
          </w:tcPr>
          <w:p w:rsidR="003B6D8E" w:rsidRPr="00C847EA" w:rsidRDefault="003B6D8E" w:rsidP="003B6D8E">
            <w:pPr>
              <w:autoSpaceDE w:val="0"/>
              <w:autoSpaceDN w:val="0"/>
              <w:adjustRightInd w:val="0"/>
              <w:spacing w:after="0" w:line="240" w:lineRule="auto"/>
              <w:ind w:left="432" w:firstLine="284"/>
              <w:jc w:val="center"/>
              <w:rPr>
                <w:rFonts w:eastAsia="Calibri"/>
                <w:sz w:val="24"/>
                <w:szCs w:val="24"/>
                <w:lang w:eastAsia="uk-UA"/>
              </w:rPr>
            </w:pPr>
            <w:r w:rsidRPr="00C847EA">
              <w:rPr>
                <w:rFonts w:eastAsia="Calibri"/>
                <w:sz w:val="24"/>
                <w:szCs w:val="24"/>
                <w:lang w:eastAsia="uk-UA"/>
              </w:rPr>
              <w:t xml:space="preserve">«Вітаміни, </w:t>
            </w:r>
            <w:proofErr w:type="spellStart"/>
            <w:r w:rsidRPr="00C847EA">
              <w:rPr>
                <w:rFonts w:eastAsia="Calibri"/>
                <w:sz w:val="24"/>
                <w:szCs w:val="24"/>
                <w:lang w:eastAsia="uk-UA"/>
              </w:rPr>
              <w:t>вітаміни</w:t>
            </w:r>
            <w:proofErr w:type="spellEnd"/>
            <w:r w:rsidRPr="00C847EA">
              <w:rPr>
                <w:rFonts w:eastAsia="Calibri"/>
                <w:sz w:val="24"/>
                <w:szCs w:val="24"/>
                <w:lang w:eastAsia="uk-UA"/>
              </w:rPr>
              <w:t xml:space="preserve"> для здорової дитини»</w:t>
            </w:r>
          </w:p>
        </w:tc>
        <w:tc>
          <w:tcPr>
            <w:tcW w:w="1559" w:type="dxa"/>
            <w:tcBorders>
              <w:top w:val="single" w:sz="6" w:space="0" w:color="auto"/>
              <w:left w:val="single" w:sz="6" w:space="0" w:color="auto"/>
              <w:bottom w:val="single" w:sz="6" w:space="0" w:color="auto"/>
              <w:right w:val="single" w:sz="6" w:space="0" w:color="auto"/>
            </w:tcBorders>
            <w:hideMark/>
          </w:tcPr>
          <w:p w:rsidR="003B6D8E" w:rsidRPr="00C847EA" w:rsidRDefault="003B6D8E" w:rsidP="003B6D8E">
            <w:pPr>
              <w:autoSpaceDE w:val="0"/>
              <w:autoSpaceDN w:val="0"/>
              <w:adjustRightInd w:val="0"/>
              <w:spacing w:after="0" w:line="240" w:lineRule="auto"/>
              <w:jc w:val="center"/>
              <w:rPr>
                <w:rFonts w:eastAsia="Calibri"/>
                <w:sz w:val="24"/>
                <w:szCs w:val="24"/>
                <w:lang w:eastAsia="uk-UA"/>
              </w:rPr>
            </w:pPr>
            <w:r w:rsidRPr="00C847EA">
              <w:rPr>
                <w:rFonts w:eastAsia="Calibri"/>
                <w:sz w:val="24"/>
                <w:szCs w:val="24"/>
                <w:lang w:eastAsia="uk-UA"/>
              </w:rPr>
              <w:t>Жовтень</w:t>
            </w:r>
          </w:p>
        </w:tc>
        <w:tc>
          <w:tcPr>
            <w:tcW w:w="2268" w:type="dxa"/>
            <w:vMerge/>
            <w:tcBorders>
              <w:top w:val="single" w:sz="6" w:space="0" w:color="auto"/>
              <w:left w:val="single" w:sz="6" w:space="0" w:color="auto"/>
              <w:bottom w:val="single" w:sz="6" w:space="0" w:color="auto"/>
              <w:right w:val="single" w:sz="4" w:space="0" w:color="auto"/>
            </w:tcBorders>
            <w:vAlign w:val="center"/>
            <w:hideMark/>
          </w:tcPr>
          <w:p w:rsidR="003B6D8E" w:rsidRPr="00C847EA" w:rsidRDefault="003B6D8E" w:rsidP="003B6D8E">
            <w:pPr>
              <w:spacing w:after="0" w:line="240" w:lineRule="auto"/>
              <w:rPr>
                <w:rFonts w:eastAsia="Calibri"/>
                <w:sz w:val="24"/>
                <w:szCs w:val="24"/>
                <w:lang w:eastAsia="uk-UA"/>
              </w:rPr>
            </w:pPr>
          </w:p>
        </w:tc>
        <w:tc>
          <w:tcPr>
            <w:tcW w:w="2631" w:type="dxa"/>
            <w:tcBorders>
              <w:top w:val="single" w:sz="6" w:space="0" w:color="auto"/>
              <w:left w:val="single" w:sz="4" w:space="0" w:color="auto"/>
              <w:bottom w:val="single" w:sz="6" w:space="0" w:color="auto"/>
              <w:right w:val="single" w:sz="6" w:space="0" w:color="auto"/>
            </w:tcBorders>
            <w:hideMark/>
          </w:tcPr>
          <w:p w:rsidR="003B6D8E" w:rsidRPr="00C847EA" w:rsidRDefault="003B6D8E" w:rsidP="003B6D8E">
            <w:pPr>
              <w:autoSpaceDE w:val="0"/>
              <w:autoSpaceDN w:val="0"/>
              <w:adjustRightInd w:val="0"/>
              <w:spacing w:after="0" w:line="240" w:lineRule="auto"/>
              <w:jc w:val="center"/>
              <w:rPr>
                <w:rFonts w:eastAsia="Calibri"/>
                <w:b/>
                <w:sz w:val="22"/>
                <w:lang w:eastAsia="uk-UA"/>
              </w:rPr>
            </w:pPr>
            <w:r w:rsidRPr="00C847EA">
              <w:rPr>
                <w:rFonts w:eastAsia="Calibri"/>
                <w:sz w:val="22"/>
                <w:lang w:eastAsia="uk-UA"/>
              </w:rPr>
              <w:t>Вихователі, музичний керівник</w:t>
            </w:r>
            <w:r w:rsidR="00A9402F" w:rsidRPr="00C847EA">
              <w:rPr>
                <w:rFonts w:eastAsia="Calibri"/>
                <w:sz w:val="22"/>
                <w:lang w:eastAsia="uk-UA"/>
              </w:rPr>
              <w:t xml:space="preserve">, </w:t>
            </w:r>
            <w:proofErr w:type="spellStart"/>
            <w:r w:rsidR="00A9402F" w:rsidRPr="00C847EA">
              <w:rPr>
                <w:rFonts w:eastAsia="Calibri"/>
                <w:sz w:val="22"/>
                <w:lang w:eastAsia="uk-UA"/>
              </w:rPr>
              <w:t>інст.з</w:t>
            </w:r>
            <w:proofErr w:type="spellEnd"/>
            <w:r w:rsidR="00A9402F" w:rsidRPr="00C847EA">
              <w:rPr>
                <w:rFonts w:eastAsia="Calibri"/>
                <w:sz w:val="22"/>
                <w:lang w:eastAsia="uk-UA"/>
              </w:rPr>
              <w:t xml:space="preserve"> фізкультури</w:t>
            </w:r>
          </w:p>
        </w:tc>
      </w:tr>
      <w:tr w:rsidR="00F424F0" w:rsidRPr="00C847EA" w:rsidTr="003B6D8E">
        <w:tc>
          <w:tcPr>
            <w:tcW w:w="3788" w:type="dxa"/>
            <w:tcBorders>
              <w:top w:val="single" w:sz="6" w:space="0" w:color="auto"/>
              <w:left w:val="single" w:sz="4" w:space="0" w:color="auto"/>
              <w:bottom w:val="single" w:sz="6" w:space="0" w:color="auto"/>
              <w:right w:val="single" w:sz="6" w:space="0" w:color="auto"/>
            </w:tcBorders>
            <w:hideMark/>
          </w:tcPr>
          <w:p w:rsidR="003B6D8E" w:rsidRPr="00C847EA" w:rsidRDefault="003B6D8E" w:rsidP="003B6D8E">
            <w:pPr>
              <w:autoSpaceDE w:val="0"/>
              <w:autoSpaceDN w:val="0"/>
              <w:adjustRightInd w:val="0"/>
              <w:spacing w:after="0" w:line="240" w:lineRule="auto"/>
              <w:ind w:left="432" w:firstLine="284"/>
              <w:jc w:val="center"/>
              <w:rPr>
                <w:rFonts w:eastAsia="Calibri"/>
                <w:b/>
                <w:sz w:val="34"/>
                <w:szCs w:val="34"/>
                <w:lang w:eastAsia="uk-UA"/>
              </w:rPr>
            </w:pPr>
            <w:r w:rsidRPr="00C847EA">
              <w:rPr>
                <w:rFonts w:eastAsia="Calibri"/>
                <w:sz w:val="24"/>
                <w:szCs w:val="24"/>
                <w:lang w:eastAsia="uk-UA"/>
              </w:rPr>
              <w:t>«Веселі, сильні, спритні»</w:t>
            </w:r>
          </w:p>
        </w:tc>
        <w:tc>
          <w:tcPr>
            <w:tcW w:w="1559" w:type="dxa"/>
            <w:tcBorders>
              <w:top w:val="single" w:sz="6" w:space="0" w:color="auto"/>
              <w:left w:val="single" w:sz="6" w:space="0" w:color="auto"/>
              <w:bottom w:val="single" w:sz="6" w:space="0" w:color="auto"/>
              <w:right w:val="single" w:sz="6" w:space="0" w:color="auto"/>
            </w:tcBorders>
            <w:hideMark/>
          </w:tcPr>
          <w:p w:rsidR="003B6D8E" w:rsidRPr="00C847EA" w:rsidRDefault="003B6D8E" w:rsidP="003B6D8E">
            <w:pPr>
              <w:autoSpaceDE w:val="0"/>
              <w:autoSpaceDN w:val="0"/>
              <w:adjustRightInd w:val="0"/>
              <w:spacing w:after="0" w:line="240" w:lineRule="auto"/>
              <w:jc w:val="center"/>
              <w:rPr>
                <w:rFonts w:eastAsia="Calibri"/>
                <w:sz w:val="24"/>
                <w:szCs w:val="24"/>
                <w:lang w:eastAsia="uk-UA"/>
              </w:rPr>
            </w:pPr>
            <w:r w:rsidRPr="00C847EA">
              <w:rPr>
                <w:rFonts w:eastAsia="Calibri"/>
                <w:sz w:val="24"/>
                <w:szCs w:val="24"/>
                <w:lang w:eastAsia="uk-UA"/>
              </w:rPr>
              <w:t>Листопад</w:t>
            </w:r>
          </w:p>
        </w:tc>
        <w:tc>
          <w:tcPr>
            <w:tcW w:w="2268" w:type="dxa"/>
            <w:vMerge/>
            <w:tcBorders>
              <w:top w:val="single" w:sz="6" w:space="0" w:color="auto"/>
              <w:left w:val="single" w:sz="6" w:space="0" w:color="auto"/>
              <w:bottom w:val="single" w:sz="6" w:space="0" w:color="auto"/>
              <w:right w:val="single" w:sz="4" w:space="0" w:color="auto"/>
            </w:tcBorders>
            <w:vAlign w:val="center"/>
            <w:hideMark/>
          </w:tcPr>
          <w:p w:rsidR="003B6D8E" w:rsidRPr="00C847EA" w:rsidRDefault="003B6D8E" w:rsidP="003B6D8E">
            <w:pPr>
              <w:spacing w:after="0" w:line="240" w:lineRule="auto"/>
              <w:rPr>
                <w:rFonts w:eastAsia="Calibri"/>
                <w:sz w:val="24"/>
                <w:szCs w:val="24"/>
                <w:lang w:eastAsia="uk-UA"/>
              </w:rPr>
            </w:pPr>
          </w:p>
        </w:tc>
        <w:tc>
          <w:tcPr>
            <w:tcW w:w="2631" w:type="dxa"/>
            <w:tcBorders>
              <w:top w:val="single" w:sz="6" w:space="0" w:color="auto"/>
              <w:left w:val="single" w:sz="4" w:space="0" w:color="auto"/>
              <w:bottom w:val="single" w:sz="6" w:space="0" w:color="auto"/>
              <w:right w:val="single" w:sz="6" w:space="0" w:color="auto"/>
            </w:tcBorders>
            <w:hideMark/>
          </w:tcPr>
          <w:p w:rsidR="003B6D8E" w:rsidRPr="00C847EA" w:rsidRDefault="003B6D8E" w:rsidP="003B6D8E">
            <w:pPr>
              <w:autoSpaceDE w:val="0"/>
              <w:autoSpaceDN w:val="0"/>
              <w:adjustRightInd w:val="0"/>
              <w:spacing w:after="0" w:line="240" w:lineRule="auto"/>
              <w:jc w:val="center"/>
              <w:rPr>
                <w:rFonts w:eastAsia="Calibri"/>
                <w:b/>
                <w:sz w:val="22"/>
                <w:lang w:eastAsia="uk-UA"/>
              </w:rPr>
            </w:pPr>
            <w:r w:rsidRPr="00C847EA">
              <w:rPr>
                <w:rFonts w:eastAsia="Calibri"/>
                <w:sz w:val="22"/>
                <w:lang w:eastAsia="uk-UA"/>
              </w:rPr>
              <w:t>Вихователі, музичний керівник</w:t>
            </w:r>
            <w:r w:rsidR="00A9402F" w:rsidRPr="00C847EA">
              <w:rPr>
                <w:rFonts w:eastAsia="Calibri"/>
                <w:sz w:val="22"/>
                <w:lang w:eastAsia="uk-UA"/>
              </w:rPr>
              <w:t xml:space="preserve">, </w:t>
            </w:r>
            <w:proofErr w:type="spellStart"/>
            <w:r w:rsidR="00A9402F" w:rsidRPr="00C847EA">
              <w:rPr>
                <w:rFonts w:eastAsia="Calibri"/>
                <w:sz w:val="22"/>
                <w:lang w:eastAsia="uk-UA"/>
              </w:rPr>
              <w:t>інст.з</w:t>
            </w:r>
            <w:proofErr w:type="spellEnd"/>
            <w:r w:rsidR="00A9402F" w:rsidRPr="00C847EA">
              <w:rPr>
                <w:rFonts w:eastAsia="Calibri"/>
                <w:sz w:val="22"/>
                <w:lang w:eastAsia="uk-UA"/>
              </w:rPr>
              <w:t xml:space="preserve"> фізкультури</w:t>
            </w:r>
          </w:p>
        </w:tc>
      </w:tr>
      <w:tr w:rsidR="00F424F0" w:rsidRPr="00C847EA" w:rsidTr="003B6D8E">
        <w:tc>
          <w:tcPr>
            <w:tcW w:w="3788" w:type="dxa"/>
            <w:tcBorders>
              <w:top w:val="single" w:sz="6" w:space="0" w:color="auto"/>
              <w:left w:val="single" w:sz="4" w:space="0" w:color="auto"/>
              <w:bottom w:val="single" w:sz="6" w:space="0" w:color="auto"/>
              <w:right w:val="single" w:sz="6" w:space="0" w:color="auto"/>
            </w:tcBorders>
            <w:hideMark/>
          </w:tcPr>
          <w:p w:rsidR="003B6D8E" w:rsidRPr="00C847EA" w:rsidRDefault="003B6D8E" w:rsidP="003B6D8E">
            <w:pPr>
              <w:autoSpaceDE w:val="0"/>
              <w:autoSpaceDN w:val="0"/>
              <w:adjustRightInd w:val="0"/>
              <w:spacing w:after="0" w:line="240" w:lineRule="auto"/>
              <w:ind w:left="432" w:firstLine="284"/>
              <w:jc w:val="center"/>
              <w:rPr>
                <w:rFonts w:eastAsia="Calibri"/>
                <w:sz w:val="24"/>
                <w:szCs w:val="24"/>
                <w:lang w:eastAsia="uk-UA"/>
              </w:rPr>
            </w:pPr>
            <w:r w:rsidRPr="00C847EA">
              <w:rPr>
                <w:rFonts w:eastAsia="Calibri"/>
                <w:sz w:val="24"/>
                <w:szCs w:val="24"/>
                <w:lang w:eastAsia="uk-UA"/>
              </w:rPr>
              <w:t>«Щоб зими нам не боятись, будемо добре гартуватись»</w:t>
            </w:r>
          </w:p>
        </w:tc>
        <w:tc>
          <w:tcPr>
            <w:tcW w:w="1559" w:type="dxa"/>
            <w:tcBorders>
              <w:top w:val="single" w:sz="6" w:space="0" w:color="auto"/>
              <w:left w:val="single" w:sz="6" w:space="0" w:color="auto"/>
              <w:bottom w:val="single" w:sz="6" w:space="0" w:color="auto"/>
              <w:right w:val="single" w:sz="6" w:space="0" w:color="auto"/>
            </w:tcBorders>
            <w:hideMark/>
          </w:tcPr>
          <w:p w:rsidR="003B6D8E" w:rsidRPr="00C847EA" w:rsidRDefault="003B6D8E" w:rsidP="003B6D8E">
            <w:pPr>
              <w:autoSpaceDE w:val="0"/>
              <w:autoSpaceDN w:val="0"/>
              <w:adjustRightInd w:val="0"/>
              <w:spacing w:after="0" w:line="240" w:lineRule="auto"/>
              <w:jc w:val="center"/>
              <w:rPr>
                <w:rFonts w:eastAsia="Calibri"/>
                <w:sz w:val="24"/>
                <w:szCs w:val="24"/>
                <w:lang w:eastAsia="uk-UA"/>
              </w:rPr>
            </w:pPr>
            <w:r w:rsidRPr="00C847EA">
              <w:rPr>
                <w:rFonts w:eastAsia="Calibri"/>
                <w:sz w:val="24"/>
                <w:szCs w:val="24"/>
                <w:lang w:eastAsia="uk-UA"/>
              </w:rPr>
              <w:t>Грудень</w:t>
            </w:r>
          </w:p>
        </w:tc>
        <w:tc>
          <w:tcPr>
            <w:tcW w:w="2268" w:type="dxa"/>
            <w:vMerge/>
            <w:tcBorders>
              <w:top w:val="single" w:sz="6" w:space="0" w:color="auto"/>
              <w:left w:val="single" w:sz="6" w:space="0" w:color="auto"/>
              <w:bottom w:val="single" w:sz="6" w:space="0" w:color="auto"/>
              <w:right w:val="single" w:sz="4" w:space="0" w:color="auto"/>
            </w:tcBorders>
            <w:vAlign w:val="center"/>
            <w:hideMark/>
          </w:tcPr>
          <w:p w:rsidR="003B6D8E" w:rsidRPr="00C847EA" w:rsidRDefault="003B6D8E" w:rsidP="003B6D8E">
            <w:pPr>
              <w:spacing w:after="0" w:line="240" w:lineRule="auto"/>
              <w:rPr>
                <w:rFonts w:eastAsia="Calibri"/>
                <w:sz w:val="24"/>
                <w:szCs w:val="24"/>
                <w:lang w:eastAsia="uk-UA"/>
              </w:rPr>
            </w:pPr>
          </w:p>
        </w:tc>
        <w:tc>
          <w:tcPr>
            <w:tcW w:w="2631" w:type="dxa"/>
            <w:tcBorders>
              <w:top w:val="single" w:sz="6" w:space="0" w:color="auto"/>
              <w:left w:val="single" w:sz="4" w:space="0" w:color="auto"/>
              <w:bottom w:val="single" w:sz="6" w:space="0" w:color="auto"/>
              <w:right w:val="single" w:sz="6" w:space="0" w:color="auto"/>
            </w:tcBorders>
            <w:hideMark/>
          </w:tcPr>
          <w:p w:rsidR="003B6D8E" w:rsidRPr="00C847EA" w:rsidRDefault="003B6D8E" w:rsidP="003B6D8E">
            <w:pPr>
              <w:autoSpaceDE w:val="0"/>
              <w:autoSpaceDN w:val="0"/>
              <w:adjustRightInd w:val="0"/>
              <w:spacing w:after="0" w:line="240" w:lineRule="auto"/>
              <w:jc w:val="center"/>
              <w:rPr>
                <w:rFonts w:eastAsia="Calibri"/>
                <w:b/>
                <w:sz w:val="22"/>
                <w:lang w:eastAsia="uk-UA"/>
              </w:rPr>
            </w:pPr>
            <w:r w:rsidRPr="00C847EA">
              <w:rPr>
                <w:rFonts w:eastAsia="Calibri"/>
                <w:sz w:val="22"/>
                <w:lang w:eastAsia="uk-UA"/>
              </w:rPr>
              <w:t>Вихователі, музичний керівник</w:t>
            </w:r>
            <w:r w:rsidR="00A9402F" w:rsidRPr="00C847EA">
              <w:rPr>
                <w:rFonts w:eastAsia="Calibri"/>
                <w:sz w:val="22"/>
                <w:lang w:eastAsia="uk-UA"/>
              </w:rPr>
              <w:t xml:space="preserve">, </w:t>
            </w:r>
            <w:proofErr w:type="spellStart"/>
            <w:r w:rsidR="00A9402F" w:rsidRPr="00C847EA">
              <w:rPr>
                <w:rFonts w:eastAsia="Calibri"/>
                <w:sz w:val="22"/>
                <w:lang w:eastAsia="uk-UA"/>
              </w:rPr>
              <w:t>інст.з</w:t>
            </w:r>
            <w:proofErr w:type="spellEnd"/>
            <w:r w:rsidR="00A9402F" w:rsidRPr="00C847EA">
              <w:rPr>
                <w:rFonts w:eastAsia="Calibri"/>
                <w:sz w:val="22"/>
                <w:lang w:eastAsia="uk-UA"/>
              </w:rPr>
              <w:t xml:space="preserve"> фізкультури</w:t>
            </w:r>
          </w:p>
        </w:tc>
      </w:tr>
      <w:tr w:rsidR="00F424F0" w:rsidRPr="00C847EA" w:rsidTr="003B6D8E">
        <w:tc>
          <w:tcPr>
            <w:tcW w:w="3788" w:type="dxa"/>
            <w:tcBorders>
              <w:top w:val="single" w:sz="6" w:space="0" w:color="auto"/>
              <w:left w:val="single" w:sz="4" w:space="0" w:color="auto"/>
              <w:bottom w:val="single" w:sz="6" w:space="0" w:color="auto"/>
              <w:right w:val="single" w:sz="6" w:space="0" w:color="auto"/>
            </w:tcBorders>
            <w:hideMark/>
          </w:tcPr>
          <w:p w:rsidR="003B6D8E" w:rsidRPr="00C847EA" w:rsidRDefault="003B6D8E" w:rsidP="003B6D8E">
            <w:pPr>
              <w:autoSpaceDE w:val="0"/>
              <w:autoSpaceDN w:val="0"/>
              <w:adjustRightInd w:val="0"/>
              <w:spacing w:after="0" w:line="240" w:lineRule="auto"/>
              <w:ind w:left="432" w:firstLine="284"/>
              <w:jc w:val="center"/>
              <w:rPr>
                <w:rFonts w:eastAsia="Calibri"/>
                <w:sz w:val="24"/>
                <w:szCs w:val="24"/>
                <w:lang w:eastAsia="uk-UA"/>
              </w:rPr>
            </w:pPr>
            <w:r w:rsidRPr="00C847EA">
              <w:rPr>
                <w:rFonts w:eastAsia="Calibri"/>
                <w:sz w:val="24"/>
                <w:szCs w:val="24"/>
                <w:lang w:eastAsia="uk-UA"/>
              </w:rPr>
              <w:t>«Зимова спартакіада»</w:t>
            </w:r>
          </w:p>
        </w:tc>
        <w:tc>
          <w:tcPr>
            <w:tcW w:w="1559" w:type="dxa"/>
            <w:tcBorders>
              <w:top w:val="single" w:sz="6" w:space="0" w:color="auto"/>
              <w:left w:val="single" w:sz="6" w:space="0" w:color="auto"/>
              <w:bottom w:val="single" w:sz="6" w:space="0" w:color="auto"/>
              <w:right w:val="single" w:sz="6" w:space="0" w:color="auto"/>
            </w:tcBorders>
            <w:hideMark/>
          </w:tcPr>
          <w:p w:rsidR="003B6D8E" w:rsidRPr="00C847EA" w:rsidRDefault="003B6D8E" w:rsidP="003B6D8E">
            <w:pPr>
              <w:autoSpaceDE w:val="0"/>
              <w:autoSpaceDN w:val="0"/>
              <w:adjustRightInd w:val="0"/>
              <w:spacing w:after="0" w:line="240" w:lineRule="auto"/>
              <w:jc w:val="center"/>
              <w:rPr>
                <w:rFonts w:eastAsia="Calibri"/>
                <w:sz w:val="24"/>
                <w:szCs w:val="24"/>
                <w:lang w:eastAsia="uk-UA"/>
              </w:rPr>
            </w:pPr>
            <w:r w:rsidRPr="00C847EA">
              <w:rPr>
                <w:rFonts w:eastAsia="Calibri"/>
                <w:sz w:val="24"/>
                <w:szCs w:val="24"/>
                <w:lang w:eastAsia="uk-UA"/>
              </w:rPr>
              <w:t>Січень</w:t>
            </w:r>
          </w:p>
        </w:tc>
        <w:tc>
          <w:tcPr>
            <w:tcW w:w="2268" w:type="dxa"/>
            <w:vMerge/>
            <w:tcBorders>
              <w:top w:val="single" w:sz="6" w:space="0" w:color="auto"/>
              <w:left w:val="single" w:sz="6" w:space="0" w:color="auto"/>
              <w:bottom w:val="single" w:sz="6" w:space="0" w:color="auto"/>
              <w:right w:val="single" w:sz="4" w:space="0" w:color="auto"/>
            </w:tcBorders>
            <w:vAlign w:val="center"/>
            <w:hideMark/>
          </w:tcPr>
          <w:p w:rsidR="003B6D8E" w:rsidRPr="00C847EA" w:rsidRDefault="003B6D8E" w:rsidP="003B6D8E">
            <w:pPr>
              <w:spacing w:after="0" w:line="240" w:lineRule="auto"/>
              <w:rPr>
                <w:rFonts w:eastAsia="Calibri"/>
                <w:sz w:val="24"/>
                <w:szCs w:val="24"/>
                <w:lang w:eastAsia="uk-UA"/>
              </w:rPr>
            </w:pPr>
          </w:p>
        </w:tc>
        <w:tc>
          <w:tcPr>
            <w:tcW w:w="2631" w:type="dxa"/>
            <w:tcBorders>
              <w:top w:val="single" w:sz="6" w:space="0" w:color="auto"/>
              <w:left w:val="single" w:sz="4" w:space="0" w:color="auto"/>
              <w:bottom w:val="single" w:sz="6" w:space="0" w:color="auto"/>
              <w:right w:val="single" w:sz="6" w:space="0" w:color="auto"/>
            </w:tcBorders>
            <w:hideMark/>
          </w:tcPr>
          <w:p w:rsidR="003B6D8E" w:rsidRPr="00C847EA" w:rsidRDefault="003B6D8E" w:rsidP="003B6D8E">
            <w:pPr>
              <w:autoSpaceDE w:val="0"/>
              <w:autoSpaceDN w:val="0"/>
              <w:adjustRightInd w:val="0"/>
              <w:spacing w:after="0" w:line="240" w:lineRule="auto"/>
              <w:jc w:val="center"/>
              <w:rPr>
                <w:rFonts w:eastAsia="Calibri"/>
                <w:b/>
                <w:sz w:val="22"/>
                <w:lang w:eastAsia="uk-UA"/>
              </w:rPr>
            </w:pPr>
            <w:r w:rsidRPr="00C847EA">
              <w:rPr>
                <w:rFonts w:eastAsia="Calibri"/>
                <w:sz w:val="22"/>
                <w:lang w:eastAsia="uk-UA"/>
              </w:rPr>
              <w:t>Вихователі, музичний керівник</w:t>
            </w:r>
            <w:r w:rsidR="00A9402F" w:rsidRPr="00C847EA">
              <w:rPr>
                <w:rFonts w:eastAsia="Calibri"/>
                <w:sz w:val="22"/>
                <w:lang w:eastAsia="uk-UA"/>
              </w:rPr>
              <w:t xml:space="preserve">, </w:t>
            </w:r>
            <w:proofErr w:type="spellStart"/>
            <w:r w:rsidR="00A9402F" w:rsidRPr="00C847EA">
              <w:rPr>
                <w:rFonts w:eastAsia="Calibri"/>
                <w:sz w:val="22"/>
                <w:lang w:eastAsia="uk-UA"/>
              </w:rPr>
              <w:t>інст.з</w:t>
            </w:r>
            <w:proofErr w:type="spellEnd"/>
            <w:r w:rsidR="00A9402F" w:rsidRPr="00C847EA">
              <w:rPr>
                <w:rFonts w:eastAsia="Calibri"/>
                <w:sz w:val="22"/>
                <w:lang w:eastAsia="uk-UA"/>
              </w:rPr>
              <w:t xml:space="preserve"> фізкультури</w:t>
            </w:r>
          </w:p>
        </w:tc>
      </w:tr>
      <w:tr w:rsidR="00F424F0" w:rsidRPr="00C847EA" w:rsidTr="003B6D8E">
        <w:tc>
          <w:tcPr>
            <w:tcW w:w="3788" w:type="dxa"/>
            <w:tcBorders>
              <w:top w:val="single" w:sz="6" w:space="0" w:color="auto"/>
              <w:left w:val="single" w:sz="4" w:space="0" w:color="auto"/>
              <w:bottom w:val="single" w:sz="6" w:space="0" w:color="auto"/>
              <w:right w:val="single" w:sz="6" w:space="0" w:color="auto"/>
            </w:tcBorders>
            <w:hideMark/>
          </w:tcPr>
          <w:p w:rsidR="003B6D8E" w:rsidRPr="00C847EA" w:rsidRDefault="003B6D8E" w:rsidP="003B6D8E">
            <w:pPr>
              <w:autoSpaceDE w:val="0"/>
              <w:autoSpaceDN w:val="0"/>
              <w:adjustRightInd w:val="0"/>
              <w:spacing w:after="0" w:line="240" w:lineRule="auto"/>
              <w:ind w:left="432" w:firstLine="284"/>
              <w:jc w:val="center"/>
              <w:rPr>
                <w:rFonts w:eastAsia="Calibri"/>
                <w:sz w:val="24"/>
                <w:szCs w:val="24"/>
                <w:lang w:eastAsia="uk-UA"/>
              </w:rPr>
            </w:pPr>
            <w:r w:rsidRPr="00C847EA">
              <w:rPr>
                <w:rFonts w:eastAsia="Calibri"/>
                <w:sz w:val="24"/>
                <w:szCs w:val="24"/>
                <w:lang w:eastAsia="uk-UA"/>
              </w:rPr>
              <w:t xml:space="preserve">«Мандрівка в країну </w:t>
            </w:r>
            <w:proofErr w:type="spellStart"/>
            <w:r w:rsidRPr="00C847EA">
              <w:rPr>
                <w:rFonts w:eastAsia="Calibri"/>
                <w:sz w:val="24"/>
                <w:szCs w:val="24"/>
                <w:lang w:eastAsia="uk-UA"/>
              </w:rPr>
              <w:t>Спортландію</w:t>
            </w:r>
            <w:proofErr w:type="spellEnd"/>
            <w:r w:rsidRPr="00C847EA">
              <w:rPr>
                <w:rFonts w:eastAsia="Calibri"/>
                <w:sz w:val="24"/>
                <w:szCs w:val="24"/>
                <w:lang w:eastAsia="uk-UA"/>
              </w:rPr>
              <w:t>»</w:t>
            </w:r>
          </w:p>
        </w:tc>
        <w:tc>
          <w:tcPr>
            <w:tcW w:w="1559" w:type="dxa"/>
            <w:tcBorders>
              <w:top w:val="single" w:sz="6" w:space="0" w:color="auto"/>
              <w:left w:val="single" w:sz="6" w:space="0" w:color="auto"/>
              <w:bottom w:val="single" w:sz="6" w:space="0" w:color="auto"/>
              <w:right w:val="single" w:sz="6" w:space="0" w:color="auto"/>
            </w:tcBorders>
            <w:hideMark/>
          </w:tcPr>
          <w:p w:rsidR="003B6D8E" w:rsidRPr="00C847EA" w:rsidRDefault="003B6D8E" w:rsidP="003B6D8E">
            <w:pPr>
              <w:autoSpaceDE w:val="0"/>
              <w:autoSpaceDN w:val="0"/>
              <w:adjustRightInd w:val="0"/>
              <w:spacing w:after="0" w:line="240" w:lineRule="auto"/>
              <w:jc w:val="center"/>
              <w:rPr>
                <w:rFonts w:eastAsia="Calibri"/>
                <w:sz w:val="24"/>
                <w:szCs w:val="24"/>
                <w:lang w:eastAsia="uk-UA"/>
              </w:rPr>
            </w:pPr>
            <w:r w:rsidRPr="00C847EA">
              <w:rPr>
                <w:rFonts w:eastAsia="Calibri"/>
                <w:sz w:val="24"/>
                <w:szCs w:val="24"/>
                <w:lang w:eastAsia="uk-UA"/>
              </w:rPr>
              <w:t>Лютий</w:t>
            </w:r>
          </w:p>
        </w:tc>
        <w:tc>
          <w:tcPr>
            <w:tcW w:w="2268" w:type="dxa"/>
            <w:vMerge/>
            <w:tcBorders>
              <w:top w:val="single" w:sz="6" w:space="0" w:color="auto"/>
              <w:left w:val="single" w:sz="6" w:space="0" w:color="auto"/>
              <w:bottom w:val="single" w:sz="6" w:space="0" w:color="auto"/>
              <w:right w:val="single" w:sz="4" w:space="0" w:color="auto"/>
            </w:tcBorders>
            <w:vAlign w:val="center"/>
            <w:hideMark/>
          </w:tcPr>
          <w:p w:rsidR="003B6D8E" w:rsidRPr="00C847EA" w:rsidRDefault="003B6D8E" w:rsidP="003B6D8E">
            <w:pPr>
              <w:spacing w:after="0" w:line="240" w:lineRule="auto"/>
              <w:rPr>
                <w:rFonts w:eastAsia="Calibri"/>
                <w:sz w:val="24"/>
                <w:szCs w:val="24"/>
                <w:lang w:eastAsia="uk-UA"/>
              </w:rPr>
            </w:pPr>
          </w:p>
        </w:tc>
        <w:tc>
          <w:tcPr>
            <w:tcW w:w="2631" w:type="dxa"/>
            <w:tcBorders>
              <w:top w:val="single" w:sz="6" w:space="0" w:color="auto"/>
              <w:left w:val="single" w:sz="4" w:space="0" w:color="auto"/>
              <w:bottom w:val="single" w:sz="6" w:space="0" w:color="auto"/>
              <w:right w:val="single" w:sz="6" w:space="0" w:color="auto"/>
            </w:tcBorders>
            <w:hideMark/>
          </w:tcPr>
          <w:p w:rsidR="003B6D8E" w:rsidRPr="00C847EA" w:rsidRDefault="003B6D8E" w:rsidP="003B6D8E">
            <w:pPr>
              <w:autoSpaceDE w:val="0"/>
              <w:autoSpaceDN w:val="0"/>
              <w:adjustRightInd w:val="0"/>
              <w:spacing w:after="0" w:line="240" w:lineRule="auto"/>
              <w:jc w:val="center"/>
              <w:rPr>
                <w:rFonts w:eastAsia="Calibri"/>
                <w:b/>
                <w:sz w:val="22"/>
                <w:lang w:eastAsia="uk-UA"/>
              </w:rPr>
            </w:pPr>
            <w:r w:rsidRPr="00C847EA">
              <w:rPr>
                <w:rFonts w:eastAsia="Calibri"/>
                <w:sz w:val="22"/>
                <w:lang w:eastAsia="uk-UA"/>
              </w:rPr>
              <w:t>Вихователі, музичний керівник</w:t>
            </w:r>
            <w:r w:rsidR="00A9402F" w:rsidRPr="00C847EA">
              <w:rPr>
                <w:rFonts w:eastAsia="Calibri"/>
                <w:sz w:val="22"/>
                <w:lang w:eastAsia="uk-UA"/>
              </w:rPr>
              <w:t xml:space="preserve">, </w:t>
            </w:r>
            <w:proofErr w:type="spellStart"/>
            <w:r w:rsidR="00A9402F" w:rsidRPr="00C847EA">
              <w:rPr>
                <w:rFonts w:eastAsia="Calibri"/>
                <w:sz w:val="22"/>
                <w:lang w:eastAsia="uk-UA"/>
              </w:rPr>
              <w:t>інст.з</w:t>
            </w:r>
            <w:proofErr w:type="spellEnd"/>
            <w:r w:rsidR="00A9402F" w:rsidRPr="00C847EA">
              <w:rPr>
                <w:rFonts w:eastAsia="Calibri"/>
                <w:sz w:val="22"/>
                <w:lang w:eastAsia="uk-UA"/>
              </w:rPr>
              <w:t xml:space="preserve"> фізкультури</w:t>
            </w:r>
          </w:p>
        </w:tc>
      </w:tr>
      <w:tr w:rsidR="00F424F0" w:rsidRPr="00C847EA" w:rsidTr="003B6D8E">
        <w:tc>
          <w:tcPr>
            <w:tcW w:w="3788" w:type="dxa"/>
            <w:tcBorders>
              <w:top w:val="single" w:sz="6" w:space="0" w:color="auto"/>
              <w:left w:val="single" w:sz="4" w:space="0" w:color="auto"/>
              <w:bottom w:val="single" w:sz="6" w:space="0" w:color="auto"/>
              <w:right w:val="single" w:sz="6" w:space="0" w:color="auto"/>
            </w:tcBorders>
            <w:hideMark/>
          </w:tcPr>
          <w:p w:rsidR="003B6D8E" w:rsidRPr="00C847EA" w:rsidRDefault="003B6D8E" w:rsidP="003B6D8E">
            <w:pPr>
              <w:autoSpaceDE w:val="0"/>
              <w:autoSpaceDN w:val="0"/>
              <w:adjustRightInd w:val="0"/>
              <w:spacing w:after="0" w:line="240" w:lineRule="auto"/>
              <w:ind w:left="432" w:firstLine="284"/>
              <w:jc w:val="center"/>
              <w:rPr>
                <w:rFonts w:eastAsia="Calibri"/>
                <w:sz w:val="24"/>
                <w:szCs w:val="24"/>
                <w:lang w:eastAsia="uk-UA"/>
              </w:rPr>
            </w:pPr>
            <w:r w:rsidRPr="00C847EA">
              <w:rPr>
                <w:rFonts w:eastAsia="Calibri"/>
                <w:sz w:val="24"/>
                <w:szCs w:val="24"/>
                <w:lang w:eastAsia="uk-UA"/>
              </w:rPr>
              <w:t xml:space="preserve">«Ми малята – </w:t>
            </w:r>
            <w:proofErr w:type="spellStart"/>
            <w:r w:rsidRPr="00C847EA">
              <w:rPr>
                <w:rFonts w:eastAsia="Calibri"/>
                <w:sz w:val="24"/>
                <w:szCs w:val="24"/>
                <w:lang w:eastAsia="uk-UA"/>
              </w:rPr>
              <w:t>здоров’ята</w:t>
            </w:r>
            <w:proofErr w:type="spellEnd"/>
            <w:r w:rsidRPr="00C847EA">
              <w:rPr>
                <w:rFonts w:eastAsia="Calibri"/>
                <w:sz w:val="24"/>
                <w:szCs w:val="24"/>
                <w:lang w:eastAsia="uk-UA"/>
              </w:rPr>
              <w:t>»</w:t>
            </w:r>
          </w:p>
        </w:tc>
        <w:tc>
          <w:tcPr>
            <w:tcW w:w="1559" w:type="dxa"/>
            <w:tcBorders>
              <w:top w:val="single" w:sz="6" w:space="0" w:color="auto"/>
              <w:left w:val="single" w:sz="6" w:space="0" w:color="auto"/>
              <w:bottom w:val="single" w:sz="6" w:space="0" w:color="auto"/>
              <w:right w:val="single" w:sz="6" w:space="0" w:color="auto"/>
            </w:tcBorders>
            <w:hideMark/>
          </w:tcPr>
          <w:p w:rsidR="003B6D8E" w:rsidRPr="00C847EA" w:rsidRDefault="003B6D8E" w:rsidP="003B6D8E">
            <w:pPr>
              <w:autoSpaceDE w:val="0"/>
              <w:autoSpaceDN w:val="0"/>
              <w:adjustRightInd w:val="0"/>
              <w:spacing w:after="0" w:line="240" w:lineRule="auto"/>
              <w:jc w:val="center"/>
              <w:rPr>
                <w:rFonts w:eastAsia="Calibri"/>
                <w:sz w:val="24"/>
                <w:szCs w:val="24"/>
                <w:lang w:eastAsia="uk-UA"/>
              </w:rPr>
            </w:pPr>
            <w:r w:rsidRPr="00C847EA">
              <w:rPr>
                <w:rFonts w:eastAsia="Calibri"/>
                <w:sz w:val="24"/>
                <w:szCs w:val="24"/>
                <w:lang w:eastAsia="uk-UA"/>
              </w:rPr>
              <w:t>Березень</w:t>
            </w:r>
          </w:p>
        </w:tc>
        <w:tc>
          <w:tcPr>
            <w:tcW w:w="2268" w:type="dxa"/>
            <w:vMerge/>
            <w:tcBorders>
              <w:top w:val="single" w:sz="6" w:space="0" w:color="auto"/>
              <w:left w:val="single" w:sz="6" w:space="0" w:color="auto"/>
              <w:bottom w:val="single" w:sz="6" w:space="0" w:color="auto"/>
              <w:right w:val="single" w:sz="4" w:space="0" w:color="auto"/>
            </w:tcBorders>
            <w:vAlign w:val="center"/>
            <w:hideMark/>
          </w:tcPr>
          <w:p w:rsidR="003B6D8E" w:rsidRPr="00C847EA" w:rsidRDefault="003B6D8E" w:rsidP="003B6D8E">
            <w:pPr>
              <w:spacing w:after="0" w:line="240" w:lineRule="auto"/>
              <w:rPr>
                <w:rFonts w:eastAsia="Calibri"/>
                <w:sz w:val="24"/>
                <w:szCs w:val="24"/>
                <w:lang w:eastAsia="uk-UA"/>
              </w:rPr>
            </w:pPr>
          </w:p>
        </w:tc>
        <w:tc>
          <w:tcPr>
            <w:tcW w:w="2631" w:type="dxa"/>
            <w:tcBorders>
              <w:top w:val="single" w:sz="6" w:space="0" w:color="auto"/>
              <w:left w:val="single" w:sz="4" w:space="0" w:color="auto"/>
              <w:bottom w:val="single" w:sz="6" w:space="0" w:color="auto"/>
              <w:right w:val="single" w:sz="6" w:space="0" w:color="auto"/>
            </w:tcBorders>
            <w:hideMark/>
          </w:tcPr>
          <w:p w:rsidR="003B6D8E" w:rsidRPr="00C847EA" w:rsidRDefault="003B6D8E" w:rsidP="003B6D8E">
            <w:pPr>
              <w:autoSpaceDE w:val="0"/>
              <w:autoSpaceDN w:val="0"/>
              <w:adjustRightInd w:val="0"/>
              <w:spacing w:after="0" w:line="240" w:lineRule="auto"/>
              <w:jc w:val="center"/>
              <w:rPr>
                <w:rFonts w:eastAsia="Calibri"/>
                <w:b/>
                <w:sz w:val="22"/>
                <w:lang w:eastAsia="uk-UA"/>
              </w:rPr>
            </w:pPr>
            <w:r w:rsidRPr="00C847EA">
              <w:rPr>
                <w:rFonts w:eastAsia="Calibri"/>
                <w:sz w:val="22"/>
                <w:lang w:eastAsia="uk-UA"/>
              </w:rPr>
              <w:t>Вихователі, музичний керівник</w:t>
            </w:r>
            <w:r w:rsidR="00A9402F" w:rsidRPr="00C847EA">
              <w:rPr>
                <w:rFonts w:eastAsia="Calibri"/>
                <w:sz w:val="22"/>
                <w:lang w:eastAsia="uk-UA"/>
              </w:rPr>
              <w:t xml:space="preserve">, </w:t>
            </w:r>
            <w:proofErr w:type="spellStart"/>
            <w:r w:rsidR="00A9402F" w:rsidRPr="00C847EA">
              <w:rPr>
                <w:rFonts w:eastAsia="Calibri"/>
                <w:sz w:val="22"/>
                <w:lang w:eastAsia="uk-UA"/>
              </w:rPr>
              <w:t>інст.з</w:t>
            </w:r>
            <w:proofErr w:type="spellEnd"/>
            <w:r w:rsidR="00A9402F" w:rsidRPr="00C847EA">
              <w:rPr>
                <w:rFonts w:eastAsia="Calibri"/>
                <w:sz w:val="22"/>
                <w:lang w:eastAsia="uk-UA"/>
              </w:rPr>
              <w:t xml:space="preserve"> фізкультури</w:t>
            </w:r>
          </w:p>
        </w:tc>
      </w:tr>
      <w:tr w:rsidR="00F424F0" w:rsidRPr="00C847EA" w:rsidTr="003B6D8E">
        <w:tc>
          <w:tcPr>
            <w:tcW w:w="3788" w:type="dxa"/>
            <w:tcBorders>
              <w:top w:val="single" w:sz="6" w:space="0" w:color="auto"/>
              <w:left w:val="single" w:sz="4" w:space="0" w:color="auto"/>
              <w:bottom w:val="single" w:sz="6" w:space="0" w:color="auto"/>
              <w:right w:val="single" w:sz="6" w:space="0" w:color="auto"/>
            </w:tcBorders>
            <w:hideMark/>
          </w:tcPr>
          <w:p w:rsidR="003B6D8E" w:rsidRPr="00C847EA" w:rsidRDefault="003B6D8E" w:rsidP="003B6D8E">
            <w:pPr>
              <w:autoSpaceDE w:val="0"/>
              <w:autoSpaceDN w:val="0"/>
              <w:adjustRightInd w:val="0"/>
              <w:spacing w:after="0" w:line="240" w:lineRule="auto"/>
              <w:ind w:left="432" w:firstLine="284"/>
              <w:jc w:val="center"/>
              <w:rPr>
                <w:rFonts w:eastAsia="Calibri"/>
                <w:sz w:val="24"/>
                <w:szCs w:val="24"/>
                <w:lang w:eastAsia="uk-UA"/>
              </w:rPr>
            </w:pPr>
            <w:r w:rsidRPr="00C847EA">
              <w:rPr>
                <w:rFonts w:eastAsia="Calibri"/>
                <w:sz w:val="24"/>
                <w:szCs w:val="24"/>
                <w:lang w:eastAsia="uk-UA"/>
              </w:rPr>
              <w:t>«Стежина здоров’я»</w:t>
            </w:r>
          </w:p>
        </w:tc>
        <w:tc>
          <w:tcPr>
            <w:tcW w:w="1559" w:type="dxa"/>
            <w:tcBorders>
              <w:top w:val="single" w:sz="6" w:space="0" w:color="auto"/>
              <w:left w:val="single" w:sz="6" w:space="0" w:color="auto"/>
              <w:bottom w:val="single" w:sz="6" w:space="0" w:color="auto"/>
              <w:right w:val="single" w:sz="6" w:space="0" w:color="auto"/>
            </w:tcBorders>
            <w:hideMark/>
          </w:tcPr>
          <w:p w:rsidR="003B6D8E" w:rsidRPr="00C847EA" w:rsidRDefault="003B6D8E" w:rsidP="003B6D8E">
            <w:pPr>
              <w:autoSpaceDE w:val="0"/>
              <w:autoSpaceDN w:val="0"/>
              <w:adjustRightInd w:val="0"/>
              <w:spacing w:after="0" w:line="240" w:lineRule="auto"/>
              <w:jc w:val="center"/>
              <w:rPr>
                <w:rFonts w:eastAsia="Calibri"/>
                <w:sz w:val="24"/>
                <w:szCs w:val="24"/>
                <w:lang w:eastAsia="uk-UA"/>
              </w:rPr>
            </w:pPr>
            <w:r w:rsidRPr="00C847EA">
              <w:rPr>
                <w:rFonts w:eastAsia="Calibri"/>
                <w:sz w:val="24"/>
                <w:szCs w:val="24"/>
                <w:lang w:eastAsia="uk-UA"/>
              </w:rPr>
              <w:t>Квітень</w:t>
            </w:r>
          </w:p>
        </w:tc>
        <w:tc>
          <w:tcPr>
            <w:tcW w:w="2268" w:type="dxa"/>
            <w:vMerge/>
            <w:tcBorders>
              <w:top w:val="single" w:sz="6" w:space="0" w:color="auto"/>
              <w:left w:val="single" w:sz="6" w:space="0" w:color="auto"/>
              <w:bottom w:val="single" w:sz="6" w:space="0" w:color="auto"/>
              <w:right w:val="single" w:sz="4" w:space="0" w:color="auto"/>
            </w:tcBorders>
            <w:vAlign w:val="center"/>
            <w:hideMark/>
          </w:tcPr>
          <w:p w:rsidR="003B6D8E" w:rsidRPr="00C847EA" w:rsidRDefault="003B6D8E" w:rsidP="003B6D8E">
            <w:pPr>
              <w:spacing w:after="0" w:line="240" w:lineRule="auto"/>
              <w:rPr>
                <w:rFonts w:eastAsia="Calibri"/>
                <w:sz w:val="24"/>
                <w:szCs w:val="24"/>
                <w:lang w:eastAsia="uk-UA"/>
              </w:rPr>
            </w:pPr>
          </w:p>
        </w:tc>
        <w:tc>
          <w:tcPr>
            <w:tcW w:w="2631" w:type="dxa"/>
            <w:tcBorders>
              <w:top w:val="single" w:sz="6" w:space="0" w:color="auto"/>
              <w:left w:val="single" w:sz="4" w:space="0" w:color="auto"/>
              <w:bottom w:val="single" w:sz="6" w:space="0" w:color="auto"/>
              <w:right w:val="single" w:sz="6" w:space="0" w:color="auto"/>
            </w:tcBorders>
            <w:hideMark/>
          </w:tcPr>
          <w:p w:rsidR="003B6D8E" w:rsidRPr="00C847EA" w:rsidRDefault="003B6D8E" w:rsidP="003B6D8E">
            <w:pPr>
              <w:autoSpaceDE w:val="0"/>
              <w:autoSpaceDN w:val="0"/>
              <w:adjustRightInd w:val="0"/>
              <w:spacing w:after="0" w:line="240" w:lineRule="auto"/>
              <w:jc w:val="center"/>
              <w:rPr>
                <w:rFonts w:eastAsia="Calibri"/>
                <w:b/>
                <w:sz w:val="22"/>
                <w:lang w:eastAsia="uk-UA"/>
              </w:rPr>
            </w:pPr>
            <w:r w:rsidRPr="00C847EA">
              <w:rPr>
                <w:rFonts w:eastAsia="Calibri"/>
                <w:sz w:val="22"/>
                <w:lang w:eastAsia="uk-UA"/>
              </w:rPr>
              <w:t>Вихователі, музичний керівник</w:t>
            </w:r>
            <w:r w:rsidR="00A9402F" w:rsidRPr="00C847EA">
              <w:rPr>
                <w:rFonts w:eastAsia="Calibri"/>
                <w:sz w:val="22"/>
                <w:lang w:eastAsia="uk-UA"/>
              </w:rPr>
              <w:t xml:space="preserve">, </w:t>
            </w:r>
            <w:proofErr w:type="spellStart"/>
            <w:r w:rsidR="00A9402F" w:rsidRPr="00C847EA">
              <w:rPr>
                <w:rFonts w:eastAsia="Calibri"/>
                <w:sz w:val="22"/>
                <w:lang w:eastAsia="uk-UA"/>
              </w:rPr>
              <w:t>інст.з</w:t>
            </w:r>
            <w:proofErr w:type="spellEnd"/>
            <w:r w:rsidR="00A9402F" w:rsidRPr="00C847EA">
              <w:rPr>
                <w:rFonts w:eastAsia="Calibri"/>
                <w:sz w:val="22"/>
                <w:lang w:eastAsia="uk-UA"/>
              </w:rPr>
              <w:t xml:space="preserve"> фізкультури</w:t>
            </w:r>
          </w:p>
        </w:tc>
      </w:tr>
      <w:tr w:rsidR="00F424F0" w:rsidRPr="00C847EA" w:rsidTr="003B6D8E">
        <w:trPr>
          <w:trHeight w:val="65"/>
        </w:trPr>
        <w:tc>
          <w:tcPr>
            <w:tcW w:w="3788" w:type="dxa"/>
            <w:tcBorders>
              <w:top w:val="single" w:sz="6" w:space="0" w:color="auto"/>
              <w:left w:val="single" w:sz="4" w:space="0" w:color="auto"/>
              <w:bottom w:val="single" w:sz="6" w:space="0" w:color="auto"/>
              <w:right w:val="single" w:sz="6" w:space="0" w:color="auto"/>
            </w:tcBorders>
            <w:hideMark/>
          </w:tcPr>
          <w:p w:rsidR="003B6D8E" w:rsidRPr="00C847EA" w:rsidRDefault="003B6D8E" w:rsidP="003B6D8E">
            <w:pPr>
              <w:autoSpaceDE w:val="0"/>
              <w:autoSpaceDN w:val="0"/>
              <w:adjustRightInd w:val="0"/>
              <w:spacing w:after="0" w:line="240" w:lineRule="auto"/>
              <w:ind w:left="432" w:firstLine="284"/>
              <w:jc w:val="center"/>
              <w:rPr>
                <w:rFonts w:eastAsia="Calibri"/>
                <w:sz w:val="24"/>
                <w:szCs w:val="24"/>
                <w:lang w:eastAsia="uk-UA"/>
              </w:rPr>
            </w:pPr>
            <w:r w:rsidRPr="00C847EA">
              <w:rPr>
                <w:rFonts w:eastAsia="Calibri"/>
                <w:sz w:val="24"/>
                <w:szCs w:val="24"/>
                <w:lang w:eastAsia="uk-UA"/>
              </w:rPr>
              <w:t>«Місто дитячих розваг»</w:t>
            </w:r>
          </w:p>
        </w:tc>
        <w:tc>
          <w:tcPr>
            <w:tcW w:w="1559" w:type="dxa"/>
            <w:tcBorders>
              <w:top w:val="single" w:sz="6" w:space="0" w:color="auto"/>
              <w:left w:val="single" w:sz="6" w:space="0" w:color="auto"/>
              <w:bottom w:val="single" w:sz="6" w:space="0" w:color="auto"/>
              <w:right w:val="single" w:sz="6" w:space="0" w:color="auto"/>
            </w:tcBorders>
            <w:hideMark/>
          </w:tcPr>
          <w:p w:rsidR="003B6D8E" w:rsidRPr="00C847EA" w:rsidRDefault="003B6D8E" w:rsidP="003B6D8E">
            <w:pPr>
              <w:autoSpaceDE w:val="0"/>
              <w:autoSpaceDN w:val="0"/>
              <w:adjustRightInd w:val="0"/>
              <w:spacing w:after="0" w:line="240" w:lineRule="auto"/>
              <w:jc w:val="center"/>
              <w:rPr>
                <w:rFonts w:eastAsia="Calibri"/>
                <w:sz w:val="24"/>
                <w:szCs w:val="24"/>
                <w:lang w:eastAsia="uk-UA"/>
              </w:rPr>
            </w:pPr>
            <w:r w:rsidRPr="00C847EA">
              <w:rPr>
                <w:rFonts w:eastAsia="Calibri"/>
                <w:sz w:val="24"/>
                <w:szCs w:val="24"/>
                <w:lang w:eastAsia="uk-UA"/>
              </w:rPr>
              <w:t>Травень</w:t>
            </w:r>
          </w:p>
        </w:tc>
        <w:tc>
          <w:tcPr>
            <w:tcW w:w="2268" w:type="dxa"/>
            <w:vMerge/>
            <w:tcBorders>
              <w:top w:val="single" w:sz="6" w:space="0" w:color="auto"/>
              <w:left w:val="single" w:sz="6" w:space="0" w:color="auto"/>
              <w:bottom w:val="single" w:sz="6" w:space="0" w:color="auto"/>
              <w:right w:val="single" w:sz="4" w:space="0" w:color="auto"/>
            </w:tcBorders>
            <w:vAlign w:val="center"/>
            <w:hideMark/>
          </w:tcPr>
          <w:p w:rsidR="003B6D8E" w:rsidRPr="00C847EA" w:rsidRDefault="003B6D8E" w:rsidP="003B6D8E">
            <w:pPr>
              <w:spacing w:after="0" w:line="240" w:lineRule="auto"/>
              <w:rPr>
                <w:rFonts w:eastAsia="Calibri"/>
                <w:sz w:val="24"/>
                <w:szCs w:val="24"/>
                <w:lang w:eastAsia="uk-UA"/>
              </w:rPr>
            </w:pPr>
          </w:p>
        </w:tc>
        <w:tc>
          <w:tcPr>
            <w:tcW w:w="2631" w:type="dxa"/>
            <w:tcBorders>
              <w:top w:val="single" w:sz="6" w:space="0" w:color="auto"/>
              <w:left w:val="single" w:sz="4" w:space="0" w:color="auto"/>
              <w:bottom w:val="single" w:sz="6" w:space="0" w:color="auto"/>
              <w:right w:val="single" w:sz="6" w:space="0" w:color="auto"/>
            </w:tcBorders>
            <w:hideMark/>
          </w:tcPr>
          <w:p w:rsidR="003B6D8E" w:rsidRPr="00C847EA" w:rsidRDefault="003B6D8E" w:rsidP="003B6D8E">
            <w:pPr>
              <w:autoSpaceDE w:val="0"/>
              <w:autoSpaceDN w:val="0"/>
              <w:adjustRightInd w:val="0"/>
              <w:spacing w:after="0" w:line="240" w:lineRule="auto"/>
              <w:jc w:val="center"/>
              <w:rPr>
                <w:rFonts w:eastAsia="Calibri"/>
                <w:b/>
                <w:sz w:val="22"/>
                <w:lang w:eastAsia="uk-UA"/>
              </w:rPr>
            </w:pPr>
            <w:r w:rsidRPr="00C847EA">
              <w:rPr>
                <w:rFonts w:eastAsia="Calibri"/>
                <w:sz w:val="22"/>
                <w:lang w:eastAsia="uk-UA"/>
              </w:rPr>
              <w:t>Вихователі, музичний керівник</w:t>
            </w:r>
            <w:r w:rsidR="00A9402F" w:rsidRPr="00C847EA">
              <w:rPr>
                <w:rFonts w:eastAsia="Calibri"/>
                <w:sz w:val="22"/>
                <w:lang w:eastAsia="uk-UA"/>
              </w:rPr>
              <w:t xml:space="preserve">, </w:t>
            </w:r>
            <w:proofErr w:type="spellStart"/>
            <w:r w:rsidR="00A9402F" w:rsidRPr="00C847EA">
              <w:rPr>
                <w:rFonts w:eastAsia="Calibri"/>
                <w:sz w:val="22"/>
                <w:lang w:eastAsia="uk-UA"/>
              </w:rPr>
              <w:t>інст.з</w:t>
            </w:r>
            <w:proofErr w:type="spellEnd"/>
            <w:r w:rsidR="00A9402F" w:rsidRPr="00C847EA">
              <w:rPr>
                <w:rFonts w:eastAsia="Calibri"/>
                <w:sz w:val="22"/>
                <w:lang w:eastAsia="uk-UA"/>
              </w:rPr>
              <w:t xml:space="preserve"> фізкультури</w:t>
            </w:r>
          </w:p>
        </w:tc>
      </w:tr>
    </w:tbl>
    <w:p w:rsidR="003B6D8E" w:rsidRPr="00F424F0" w:rsidRDefault="003B6D8E" w:rsidP="003B6D8E">
      <w:pPr>
        <w:spacing w:after="0" w:line="240" w:lineRule="auto"/>
        <w:ind w:left="432"/>
        <w:jc w:val="center"/>
        <w:rPr>
          <w:rFonts w:eastAsia="Calibri"/>
          <w:b/>
          <w:color w:val="FF0000"/>
          <w:sz w:val="24"/>
          <w:szCs w:val="28"/>
        </w:rPr>
      </w:pPr>
    </w:p>
    <w:p w:rsidR="003B6D8E" w:rsidRPr="00C847EA" w:rsidRDefault="001F4E79" w:rsidP="003B6D8E">
      <w:pPr>
        <w:keepNext/>
        <w:keepLines/>
        <w:spacing w:before="320" w:after="120"/>
        <w:outlineLvl w:val="1"/>
        <w:rPr>
          <w:rFonts w:eastAsia="Calibri"/>
          <w:b/>
          <w:bCs/>
          <w:szCs w:val="26"/>
          <w:lang w:eastAsia="ru-RU"/>
        </w:rPr>
      </w:pPr>
      <w:bookmarkStart w:id="60" w:name="_Toc17450846"/>
      <w:r w:rsidRPr="00C847EA">
        <w:rPr>
          <w:rFonts w:eastAsia="Calibri"/>
          <w:b/>
          <w:bCs/>
          <w:szCs w:val="26"/>
          <w:lang w:eastAsia="ru-RU"/>
        </w:rPr>
        <w:lastRenderedPageBreak/>
        <w:t>8.5 План проведення Тижнів з</w:t>
      </w:r>
      <w:r w:rsidR="003B6D8E" w:rsidRPr="00C847EA">
        <w:rPr>
          <w:rFonts w:eastAsia="Calibri"/>
          <w:b/>
          <w:bCs/>
          <w:szCs w:val="26"/>
          <w:lang w:eastAsia="ru-RU"/>
        </w:rPr>
        <w:t>доров’я</w:t>
      </w:r>
      <w:bookmarkEnd w:id="60"/>
    </w:p>
    <w:p w:rsidR="003B6D8E" w:rsidRPr="00C847EA" w:rsidRDefault="003B6D8E" w:rsidP="003B6D8E">
      <w:pPr>
        <w:spacing w:after="0" w:line="240" w:lineRule="auto"/>
        <w:ind w:left="432"/>
        <w:jc w:val="center"/>
        <w:rPr>
          <w:rFonts w:eastAsia="Calibri"/>
          <w:b/>
          <w:sz w:val="24"/>
          <w:szCs w:val="28"/>
        </w:rPr>
      </w:pPr>
    </w:p>
    <w:tbl>
      <w:tblPr>
        <w:tblW w:w="104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28"/>
        <w:gridCol w:w="1759"/>
        <w:gridCol w:w="2068"/>
        <w:gridCol w:w="2801"/>
      </w:tblGrid>
      <w:tr w:rsidR="00F424F0" w:rsidRPr="00C847EA" w:rsidTr="003B6D8E">
        <w:tc>
          <w:tcPr>
            <w:tcW w:w="3828" w:type="dxa"/>
            <w:tcBorders>
              <w:top w:val="single" w:sz="4" w:space="0" w:color="000000"/>
              <w:left w:val="single" w:sz="4" w:space="0" w:color="000000"/>
              <w:bottom w:val="single" w:sz="4" w:space="0" w:color="000000"/>
              <w:right w:val="single" w:sz="4" w:space="0" w:color="000000"/>
            </w:tcBorders>
          </w:tcPr>
          <w:p w:rsidR="003B6D8E" w:rsidRPr="00C847EA" w:rsidRDefault="003B6D8E" w:rsidP="003B6D8E">
            <w:pPr>
              <w:spacing w:after="0" w:line="240" w:lineRule="auto"/>
              <w:ind w:left="432"/>
              <w:jc w:val="center"/>
              <w:rPr>
                <w:rFonts w:eastAsia="Calibri"/>
                <w:b/>
                <w:sz w:val="24"/>
                <w:szCs w:val="24"/>
              </w:rPr>
            </w:pPr>
            <w:r w:rsidRPr="00C847EA">
              <w:rPr>
                <w:rFonts w:eastAsia="Calibri"/>
                <w:b/>
                <w:sz w:val="24"/>
                <w:szCs w:val="24"/>
              </w:rPr>
              <w:t>Назва заходів</w:t>
            </w:r>
          </w:p>
          <w:p w:rsidR="003B6D8E" w:rsidRPr="00C847EA" w:rsidRDefault="003B6D8E" w:rsidP="003B6D8E">
            <w:pPr>
              <w:spacing w:after="0" w:line="240" w:lineRule="auto"/>
              <w:ind w:left="432"/>
              <w:jc w:val="center"/>
              <w:rPr>
                <w:rFonts w:eastAsia="Calibri"/>
                <w:b/>
                <w:sz w:val="24"/>
                <w:szCs w:val="24"/>
              </w:rPr>
            </w:pPr>
          </w:p>
        </w:tc>
        <w:tc>
          <w:tcPr>
            <w:tcW w:w="1759" w:type="dxa"/>
            <w:tcBorders>
              <w:top w:val="single" w:sz="4" w:space="0" w:color="000000"/>
              <w:left w:val="single" w:sz="4" w:space="0" w:color="000000"/>
              <w:bottom w:val="single" w:sz="4" w:space="0" w:color="000000"/>
              <w:right w:val="single" w:sz="4" w:space="0" w:color="000000"/>
            </w:tcBorders>
            <w:hideMark/>
          </w:tcPr>
          <w:p w:rsidR="003B6D8E" w:rsidRPr="00C847EA" w:rsidRDefault="003B6D8E" w:rsidP="003B6D8E">
            <w:pPr>
              <w:spacing w:after="0" w:line="240" w:lineRule="auto"/>
              <w:ind w:left="432"/>
              <w:jc w:val="center"/>
              <w:rPr>
                <w:rFonts w:eastAsia="Calibri"/>
                <w:b/>
                <w:sz w:val="24"/>
                <w:szCs w:val="24"/>
              </w:rPr>
            </w:pPr>
            <w:r w:rsidRPr="00C847EA">
              <w:rPr>
                <w:rFonts w:eastAsia="Calibri"/>
                <w:b/>
                <w:sz w:val="24"/>
                <w:szCs w:val="24"/>
              </w:rPr>
              <w:t xml:space="preserve">Термін </w:t>
            </w:r>
          </w:p>
        </w:tc>
        <w:tc>
          <w:tcPr>
            <w:tcW w:w="2068" w:type="dxa"/>
            <w:tcBorders>
              <w:top w:val="single" w:sz="4" w:space="0" w:color="000000"/>
              <w:left w:val="single" w:sz="4" w:space="0" w:color="000000"/>
              <w:bottom w:val="single" w:sz="4" w:space="0" w:color="000000"/>
              <w:right w:val="single" w:sz="4" w:space="0" w:color="000000"/>
            </w:tcBorders>
            <w:hideMark/>
          </w:tcPr>
          <w:p w:rsidR="003B6D8E" w:rsidRPr="00C847EA" w:rsidRDefault="003B6D8E" w:rsidP="003B6D8E">
            <w:pPr>
              <w:spacing w:after="0" w:line="240" w:lineRule="auto"/>
              <w:ind w:left="10"/>
              <w:jc w:val="center"/>
              <w:rPr>
                <w:rFonts w:eastAsia="Calibri"/>
                <w:b/>
                <w:sz w:val="24"/>
                <w:szCs w:val="24"/>
              </w:rPr>
            </w:pPr>
            <w:r w:rsidRPr="00C847EA">
              <w:rPr>
                <w:rFonts w:eastAsia="Calibri"/>
                <w:b/>
                <w:sz w:val="24"/>
                <w:szCs w:val="24"/>
              </w:rPr>
              <w:t>Вік дітей</w:t>
            </w:r>
          </w:p>
        </w:tc>
        <w:tc>
          <w:tcPr>
            <w:tcW w:w="2801" w:type="dxa"/>
            <w:tcBorders>
              <w:top w:val="single" w:sz="4" w:space="0" w:color="000000"/>
              <w:left w:val="single" w:sz="4" w:space="0" w:color="000000"/>
              <w:bottom w:val="single" w:sz="4" w:space="0" w:color="000000"/>
              <w:right w:val="single" w:sz="4" w:space="0" w:color="000000"/>
            </w:tcBorders>
            <w:hideMark/>
          </w:tcPr>
          <w:p w:rsidR="003B6D8E" w:rsidRPr="00C847EA" w:rsidRDefault="003B6D8E" w:rsidP="003B6D8E">
            <w:pPr>
              <w:spacing w:after="0" w:line="240" w:lineRule="auto"/>
              <w:ind w:left="34"/>
              <w:jc w:val="center"/>
              <w:rPr>
                <w:rFonts w:eastAsia="Calibri"/>
                <w:b/>
                <w:sz w:val="24"/>
                <w:szCs w:val="24"/>
              </w:rPr>
            </w:pPr>
            <w:r w:rsidRPr="00C847EA">
              <w:rPr>
                <w:rFonts w:eastAsia="Calibri"/>
                <w:b/>
                <w:sz w:val="24"/>
                <w:szCs w:val="24"/>
              </w:rPr>
              <w:t xml:space="preserve">Відповідальні </w:t>
            </w:r>
          </w:p>
        </w:tc>
      </w:tr>
      <w:tr w:rsidR="00F424F0" w:rsidRPr="00C847EA" w:rsidTr="003B6D8E">
        <w:tc>
          <w:tcPr>
            <w:tcW w:w="3828" w:type="dxa"/>
            <w:tcBorders>
              <w:top w:val="single" w:sz="4" w:space="0" w:color="000000"/>
              <w:left w:val="single" w:sz="4" w:space="0" w:color="000000"/>
              <w:bottom w:val="single" w:sz="4" w:space="0" w:color="000000"/>
              <w:right w:val="single" w:sz="4" w:space="0" w:color="000000"/>
            </w:tcBorders>
            <w:hideMark/>
          </w:tcPr>
          <w:p w:rsidR="003B6D8E" w:rsidRPr="00C847EA" w:rsidRDefault="003B6D8E" w:rsidP="003B6D8E">
            <w:pPr>
              <w:spacing w:after="0" w:line="240" w:lineRule="auto"/>
              <w:ind w:left="432"/>
              <w:jc w:val="center"/>
              <w:rPr>
                <w:rFonts w:eastAsia="Calibri"/>
                <w:b/>
                <w:sz w:val="24"/>
                <w:szCs w:val="24"/>
              </w:rPr>
            </w:pPr>
            <w:r w:rsidRPr="00C847EA">
              <w:rPr>
                <w:rFonts w:eastAsia="Calibri"/>
                <w:b/>
                <w:sz w:val="24"/>
                <w:szCs w:val="24"/>
              </w:rPr>
              <w:t>1</w:t>
            </w:r>
          </w:p>
        </w:tc>
        <w:tc>
          <w:tcPr>
            <w:tcW w:w="1759" w:type="dxa"/>
            <w:tcBorders>
              <w:top w:val="single" w:sz="4" w:space="0" w:color="000000"/>
              <w:left w:val="single" w:sz="4" w:space="0" w:color="000000"/>
              <w:bottom w:val="single" w:sz="4" w:space="0" w:color="000000"/>
              <w:right w:val="single" w:sz="4" w:space="0" w:color="000000"/>
            </w:tcBorders>
            <w:hideMark/>
          </w:tcPr>
          <w:p w:rsidR="003B6D8E" w:rsidRPr="00C847EA" w:rsidRDefault="003B6D8E" w:rsidP="003B6D8E">
            <w:pPr>
              <w:spacing w:after="0" w:line="240" w:lineRule="auto"/>
              <w:ind w:left="432"/>
              <w:jc w:val="center"/>
              <w:rPr>
                <w:rFonts w:eastAsia="Calibri"/>
                <w:b/>
                <w:sz w:val="24"/>
                <w:szCs w:val="24"/>
              </w:rPr>
            </w:pPr>
            <w:r w:rsidRPr="00C847EA">
              <w:rPr>
                <w:rFonts w:eastAsia="Calibri"/>
                <w:b/>
                <w:sz w:val="24"/>
                <w:szCs w:val="24"/>
              </w:rPr>
              <w:t>2</w:t>
            </w:r>
          </w:p>
        </w:tc>
        <w:tc>
          <w:tcPr>
            <w:tcW w:w="2068" w:type="dxa"/>
            <w:tcBorders>
              <w:top w:val="single" w:sz="4" w:space="0" w:color="000000"/>
              <w:left w:val="single" w:sz="4" w:space="0" w:color="000000"/>
              <w:bottom w:val="single" w:sz="4" w:space="0" w:color="000000"/>
              <w:right w:val="single" w:sz="4" w:space="0" w:color="000000"/>
            </w:tcBorders>
            <w:hideMark/>
          </w:tcPr>
          <w:p w:rsidR="003B6D8E" w:rsidRPr="00C847EA" w:rsidRDefault="003B6D8E" w:rsidP="003B6D8E">
            <w:pPr>
              <w:spacing w:after="0" w:line="240" w:lineRule="auto"/>
              <w:ind w:left="10"/>
              <w:jc w:val="center"/>
              <w:rPr>
                <w:rFonts w:eastAsia="Calibri"/>
                <w:b/>
                <w:sz w:val="24"/>
                <w:szCs w:val="24"/>
              </w:rPr>
            </w:pPr>
            <w:r w:rsidRPr="00C847EA">
              <w:rPr>
                <w:rFonts w:eastAsia="Calibri"/>
                <w:b/>
                <w:sz w:val="24"/>
                <w:szCs w:val="24"/>
              </w:rPr>
              <w:t>3</w:t>
            </w:r>
          </w:p>
        </w:tc>
        <w:tc>
          <w:tcPr>
            <w:tcW w:w="2801" w:type="dxa"/>
            <w:tcBorders>
              <w:top w:val="single" w:sz="4" w:space="0" w:color="000000"/>
              <w:left w:val="single" w:sz="4" w:space="0" w:color="000000"/>
              <w:bottom w:val="single" w:sz="4" w:space="0" w:color="000000"/>
              <w:right w:val="single" w:sz="4" w:space="0" w:color="000000"/>
            </w:tcBorders>
            <w:hideMark/>
          </w:tcPr>
          <w:p w:rsidR="003B6D8E" w:rsidRPr="00C847EA" w:rsidRDefault="003B6D8E" w:rsidP="003B6D8E">
            <w:pPr>
              <w:spacing w:after="0" w:line="240" w:lineRule="auto"/>
              <w:ind w:left="34"/>
              <w:jc w:val="center"/>
              <w:rPr>
                <w:rFonts w:eastAsia="Calibri"/>
                <w:b/>
                <w:sz w:val="24"/>
                <w:szCs w:val="24"/>
              </w:rPr>
            </w:pPr>
            <w:r w:rsidRPr="00C847EA">
              <w:rPr>
                <w:rFonts w:eastAsia="Calibri"/>
                <w:b/>
                <w:sz w:val="24"/>
                <w:szCs w:val="24"/>
              </w:rPr>
              <w:t>4</w:t>
            </w:r>
          </w:p>
        </w:tc>
      </w:tr>
      <w:tr w:rsidR="00F424F0" w:rsidRPr="00C847EA" w:rsidTr="003B6D8E">
        <w:tc>
          <w:tcPr>
            <w:tcW w:w="3828" w:type="dxa"/>
            <w:tcBorders>
              <w:top w:val="single" w:sz="4" w:space="0" w:color="000000"/>
              <w:left w:val="single" w:sz="4" w:space="0" w:color="000000"/>
              <w:bottom w:val="single" w:sz="4" w:space="0" w:color="000000"/>
              <w:right w:val="single" w:sz="4" w:space="0" w:color="000000"/>
            </w:tcBorders>
            <w:hideMark/>
          </w:tcPr>
          <w:p w:rsidR="003B6D8E" w:rsidRPr="00C847EA" w:rsidRDefault="003B6D8E" w:rsidP="003B6D8E">
            <w:pPr>
              <w:spacing w:after="0" w:line="240" w:lineRule="auto"/>
              <w:ind w:left="432"/>
              <w:jc w:val="center"/>
              <w:rPr>
                <w:rFonts w:eastAsia="Calibri"/>
                <w:sz w:val="24"/>
                <w:szCs w:val="24"/>
              </w:rPr>
            </w:pPr>
            <w:r w:rsidRPr="00C847EA">
              <w:rPr>
                <w:rFonts w:eastAsia="Calibri"/>
                <w:sz w:val="24"/>
                <w:szCs w:val="24"/>
              </w:rPr>
              <w:t>«Здоровим будеш – все здобудеш»</w:t>
            </w:r>
          </w:p>
        </w:tc>
        <w:tc>
          <w:tcPr>
            <w:tcW w:w="1759" w:type="dxa"/>
            <w:tcBorders>
              <w:top w:val="single" w:sz="4" w:space="0" w:color="000000"/>
              <w:left w:val="single" w:sz="4" w:space="0" w:color="000000"/>
              <w:bottom w:val="single" w:sz="4" w:space="0" w:color="000000"/>
              <w:right w:val="single" w:sz="4" w:space="0" w:color="000000"/>
            </w:tcBorders>
            <w:hideMark/>
          </w:tcPr>
          <w:p w:rsidR="003B6D8E" w:rsidRPr="00C847EA" w:rsidRDefault="00C847EA" w:rsidP="003B6D8E">
            <w:pPr>
              <w:spacing w:after="0" w:line="240" w:lineRule="auto"/>
              <w:ind w:left="432"/>
              <w:jc w:val="center"/>
              <w:rPr>
                <w:rFonts w:eastAsia="Calibri"/>
                <w:sz w:val="24"/>
                <w:szCs w:val="24"/>
              </w:rPr>
            </w:pPr>
            <w:r>
              <w:rPr>
                <w:rFonts w:eastAsia="Calibri"/>
                <w:sz w:val="24"/>
                <w:szCs w:val="24"/>
              </w:rPr>
              <w:t>09.2019</w:t>
            </w:r>
          </w:p>
        </w:tc>
        <w:tc>
          <w:tcPr>
            <w:tcW w:w="2068" w:type="dxa"/>
            <w:tcBorders>
              <w:top w:val="single" w:sz="4" w:space="0" w:color="000000"/>
              <w:left w:val="single" w:sz="4" w:space="0" w:color="000000"/>
              <w:bottom w:val="single" w:sz="4" w:space="0" w:color="000000"/>
              <w:right w:val="single" w:sz="4" w:space="0" w:color="000000"/>
            </w:tcBorders>
            <w:hideMark/>
          </w:tcPr>
          <w:p w:rsidR="003B6D8E" w:rsidRPr="00C847EA" w:rsidRDefault="003B6D8E" w:rsidP="003B6D8E">
            <w:pPr>
              <w:spacing w:after="0" w:line="240" w:lineRule="auto"/>
              <w:ind w:left="10"/>
              <w:jc w:val="center"/>
              <w:rPr>
                <w:rFonts w:eastAsia="Calibri"/>
                <w:sz w:val="24"/>
                <w:szCs w:val="24"/>
              </w:rPr>
            </w:pPr>
            <w:r w:rsidRPr="00C847EA">
              <w:rPr>
                <w:rFonts w:eastAsia="Calibri"/>
                <w:sz w:val="24"/>
                <w:szCs w:val="24"/>
              </w:rPr>
              <w:t>Всі вікові групи</w:t>
            </w:r>
          </w:p>
        </w:tc>
        <w:tc>
          <w:tcPr>
            <w:tcW w:w="2801" w:type="dxa"/>
            <w:tcBorders>
              <w:top w:val="single" w:sz="4" w:space="0" w:color="000000"/>
              <w:left w:val="single" w:sz="4" w:space="0" w:color="000000"/>
              <w:bottom w:val="single" w:sz="4" w:space="0" w:color="000000"/>
              <w:right w:val="single" w:sz="4" w:space="0" w:color="000000"/>
            </w:tcBorders>
            <w:hideMark/>
          </w:tcPr>
          <w:p w:rsidR="003B6D8E" w:rsidRPr="00C847EA" w:rsidRDefault="003B6D8E" w:rsidP="003B6D8E">
            <w:pPr>
              <w:spacing w:after="0" w:line="240" w:lineRule="auto"/>
              <w:ind w:left="34"/>
              <w:jc w:val="center"/>
              <w:rPr>
                <w:rFonts w:eastAsia="Calibri"/>
                <w:sz w:val="24"/>
                <w:szCs w:val="24"/>
              </w:rPr>
            </w:pPr>
            <w:r w:rsidRPr="00C847EA">
              <w:rPr>
                <w:rFonts w:eastAsia="Calibri"/>
                <w:sz w:val="24"/>
                <w:szCs w:val="24"/>
              </w:rPr>
              <w:t>вихователі,</w:t>
            </w:r>
          </w:p>
          <w:p w:rsidR="003B6D8E" w:rsidRPr="00C847EA" w:rsidRDefault="003B6D8E" w:rsidP="003B6D8E">
            <w:pPr>
              <w:spacing w:after="0" w:line="240" w:lineRule="auto"/>
              <w:ind w:left="34"/>
              <w:jc w:val="center"/>
              <w:rPr>
                <w:rFonts w:eastAsia="Calibri"/>
                <w:sz w:val="24"/>
                <w:szCs w:val="24"/>
              </w:rPr>
            </w:pPr>
            <w:r w:rsidRPr="00C847EA">
              <w:rPr>
                <w:rFonts w:eastAsia="Calibri"/>
                <w:sz w:val="24"/>
                <w:szCs w:val="24"/>
              </w:rPr>
              <w:t xml:space="preserve">мед. сестра, </w:t>
            </w:r>
          </w:p>
          <w:p w:rsidR="009F0B60" w:rsidRPr="00C847EA" w:rsidRDefault="003B6D8E" w:rsidP="003B6D8E">
            <w:pPr>
              <w:spacing w:after="0" w:line="240" w:lineRule="auto"/>
              <w:ind w:left="34"/>
              <w:jc w:val="center"/>
              <w:rPr>
                <w:rFonts w:eastAsia="Calibri"/>
                <w:sz w:val="24"/>
                <w:szCs w:val="24"/>
              </w:rPr>
            </w:pPr>
            <w:r w:rsidRPr="00C847EA">
              <w:rPr>
                <w:rFonts w:eastAsia="Calibri"/>
                <w:sz w:val="24"/>
                <w:szCs w:val="24"/>
              </w:rPr>
              <w:t>муз. керівник</w:t>
            </w:r>
          </w:p>
          <w:p w:rsidR="003B6D8E" w:rsidRPr="00C847EA" w:rsidRDefault="009F0B60" w:rsidP="003B6D8E">
            <w:pPr>
              <w:spacing w:after="0" w:line="240" w:lineRule="auto"/>
              <w:ind w:left="34"/>
              <w:jc w:val="center"/>
              <w:rPr>
                <w:rFonts w:eastAsia="Calibri"/>
                <w:sz w:val="24"/>
                <w:szCs w:val="24"/>
              </w:rPr>
            </w:pPr>
            <w:proofErr w:type="spellStart"/>
            <w:r w:rsidRPr="00C847EA">
              <w:rPr>
                <w:rFonts w:eastAsia="Calibri"/>
                <w:sz w:val="24"/>
                <w:szCs w:val="24"/>
                <w:lang w:eastAsia="uk-UA"/>
              </w:rPr>
              <w:t>інст.з</w:t>
            </w:r>
            <w:proofErr w:type="spellEnd"/>
            <w:r w:rsidRPr="00C847EA">
              <w:rPr>
                <w:rFonts w:eastAsia="Calibri"/>
                <w:sz w:val="24"/>
                <w:szCs w:val="24"/>
                <w:lang w:eastAsia="uk-UA"/>
              </w:rPr>
              <w:t xml:space="preserve"> фізкультури</w:t>
            </w:r>
            <w:r w:rsidR="003B6D8E" w:rsidRPr="00C847EA">
              <w:rPr>
                <w:rFonts w:eastAsia="Calibri"/>
                <w:sz w:val="24"/>
                <w:szCs w:val="24"/>
              </w:rPr>
              <w:t xml:space="preserve"> </w:t>
            </w:r>
          </w:p>
        </w:tc>
      </w:tr>
      <w:tr w:rsidR="00F424F0" w:rsidRPr="00C847EA" w:rsidTr="003B6D8E">
        <w:tc>
          <w:tcPr>
            <w:tcW w:w="3828" w:type="dxa"/>
            <w:tcBorders>
              <w:top w:val="single" w:sz="4" w:space="0" w:color="000000"/>
              <w:left w:val="single" w:sz="4" w:space="0" w:color="000000"/>
              <w:bottom w:val="single" w:sz="4" w:space="0" w:color="000000"/>
              <w:right w:val="single" w:sz="4" w:space="0" w:color="000000"/>
            </w:tcBorders>
            <w:hideMark/>
          </w:tcPr>
          <w:p w:rsidR="003B6D8E" w:rsidRPr="00C847EA" w:rsidRDefault="003B6D8E" w:rsidP="003B6D8E">
            <w:pPr>
              <w:spacing w:after="0" w:line="240" w:lineRule="auto"/>
              <w:ind w:left="432"/>
              <w:jc w:val="center"/>
              <w:rPr>
                <w:rFonts w:eastAsia="Calibri"/>
                <w:sz w:val="24"/>
                <w:szCs w:val="24"/>
              </w:rPr>
            </w:pPr>
            <w:r w:rsidRPr="00C847EA">
              <w:rPr>
                <w:rFonts w:eastAsia="Calibri"/>
                <w:sz w:val="24"/>
                <w:szCs w:val="24"/>
              </w:rPr>
              <w:t>«Бережи здоров’я змолоду»</w:t>
            </w:r>
          </w:p>
        </w:tc>
        <w:tc>
          <w:tcPr>
            <w:tcW w:w="1759" w:type="dxa"/>
            <w:tcBorders>
              <w:top w:val="single" w:sz="4" w:space="0" w:color="000000"/>
              <w:left w:val="single" w:sz="4" w:space="0" w:color="000000"/>
              <w:bottom w:val="single" w:sz="4" w:space="0" w:color="000000"/>
              <w:right w:val="single" w:sz="4" w:space="0" w:color="000000"/>
            </w:tcBorders>
            <w:hideMark/>
          </w:tcPr>
          <w:p w:rsidR="003B6D8E" w:rsidRPr="00C847EA" w:rsidRDefault="00582507" w:rsidP="003B6D8E">
            <w:pPr>
              <w:spacing w:after="0" w:line="240" w:lineRule="auto"/>
              <w:ind w:left="432"/>
              <w:jc w:val="center"/>
              <w:rPr>
                <w:rFonts w:eastAsia="Calibri"/>
                <w:sz w:val="24"/>
                <w:szCs w:val="24"/>
              </w:rPr>
            </w:pPr>
            <w:r w:rsidRPr="00C847EA">
              <w:rPr>
                <w:rFonts w:eastAsia="Calibri"/>
                <w:sz w:val="24"/>
                <w:szCs w:val="24"/>
              </w:rPr>
              <w:t>01</w:t>
            </w:r>
            <w:r w:rsidR="00C847EA">
              <w:rPr>
                <w:rFonts w:eastAsia="Calibri"/>
                <w:sz w:val="24"/>
                <w:szCs w:val="24"/>
              </w:rPr>
              <w:t>.2020</w:t>
            </w:r>
          </w:p>
        </w:tc>
        <w:tc>
          <w:tcPr>
            <w:tcW w:w="2068" w:type="dxa"/>
            <w:tcBorders>
              <w:top w:val="single" w:sz="4" w:space="0" w:color="000000"/>
              <w:left w:val="single" w:sz="4" w:space="0" w:color="000000"/>
              <w:bottom w:val="single" w:sz="4" w:space="0" w:color="000000"/>
              <w:right w:val="single" w:sz="4" w:space="0" w:color="000000"/>
            </w:tcBorders>
            <w:hideMark/>
          </w:tcPr>
          <w:p w:rsidR="003B6D8E" w:rsidRPr="00C847EA" w:rsidRDefault="003B6D8E" w:rsidP="003B6D8E">
            <w:pPr>
              <w:spacing w:after="0" w:line="240" w:lineRule="auto"/>
              <w:ind w:left="10"/>
              <w:jc w:val="center"/>
              <w:rPr>
                <w:rFonts w:eastAsia="Calibri"/>
                <w:sz w:val="24"/>
                <w:szCs w:val="24"/>
              </w:rPr>
            </w:pPr>
            <w:r w:rsidRPr="00C847EA">
              <w:rPr>
                <w:rFonts w:eastAsia="Calibri"/>
                <w:sz w:val="24"/>
                <w:szCs w:val="24"/>
              </w:rPr>
              <w:t>Всі вікові групи</w:t>
            </w:r>
          </w:p>
        </w:tc>
        <w:tc>
          <w:tcPr>
            <w:tcW w:w="2801" w:type="dxa"/>
            <w:tcBorders>
              <w:top w:val="single" w:sz="4" w:space="0" w:color="000000"/>
              <w:left w:val="single" w:sz="4" w:space="0" w:color="000000"/>
              <w:bottom w:val="single" w:sz="4" w:space="0" w:color="000000"/>
              <w:right w:val="single" w:sz="4" w:space="0" w:color="000000"/>
            </w:tcBorders>
            <w:hideMark/>
          </w:tcPr>
          <w:p w:rsidR="003B6D8E" w:rsidRPr="00C847EA" w:rsidRDefault="003B6D8E" w:rsidP="003B6D8E">
            <w:pPr>
              <w:spacing w:after="0" w:line="240" w:lineRule="auto"/>
              <w:ind w:left="34"/>
              <w:jc w:val="center"/>
              <w:rPr>
                <w:rFonts w:eastAsia="Calibri"/>
                <w:sz w:val="24"/>
                <w:szCs w:val="24"/>
              </w:rPr>
            </w:pPr>
            <w:r w:rsidRPr="00C847EA">
              <w:rPr>
                <w:rFonts w:eastAsia="Calibri"/>
                <w:sz w:val="24"/>
                <w:szCs w:val="24"/>
              </w:rPr>
              <w:t>вихователі,</w:t>
            </w:r>
          </w:p>
          <w:p w:rsidR="003B6D8E" w:rsidRPr="00C847EA" w:rsidRDefault="003B6D8E" w:rsidP="003B6D8E">
            <w:pPr>
              <w:spacing w:after="0" w:line="240" w:lineRule="auto"/>
              <w:ind w:left="34"/>
              <w:jc w:val="center"/>
              <w:rPr>
                <w:rFonts w:eastAsia="Calibri"/>
                <w:sz w:val="24"/>
                <w:szCs w:val="24"/>
              </w:rPr>
            </w:pPr>
            <w:r w:rsidRPr="00C847EA">
              <w:rPr>
                <w:rFonts w:eastAsia="Calibri"/>
                <w:sz w:val="24"/>
                <w:szCs w:val="24"/>
              </w:rPr>
              <w:t xml:space="preserve">мед. сестра, </w:t>
            </w:r>
          </w:p>
          <w:p w:rsidR="009F0B60" w:rsidRPr="00C847EA" w:rsidRDefault="003B6D8E" w:rsidP="003B6D8E">
            <w:pPr>
              <w:spacing w:after="0" w:line="240" w:lineRule="auto"/>
              <w:ind w:left="34"/>
              <w:jc w:val="center"/>
              <w:rPr>
                <w:rFonts w:eastAsia="Calibri"/>
                <w:sz w:val="24"/>
                <w:szCs w:val="24"/>
              </w:rPr>
            </w:pPr>
            <w:r w:rsidRPr="00C847EA">
              <w:rPr>
                <w:rFonts w:eastAsia="Calibri"/>
                <w:sz w:val="24"/>
                <w:szCs w:val="24"/>
              </w:rPr>
              <w:t>муз. керівник</w:t>
            </w:r>
          </w:p>
          <w:p w:rsidR="003B6D8E" w:rsidRPr="00C847EA" w:rsidRDefault="009F0B60" w:rsidP="003B6D8E">
            <w:pPr>
              <w:spacing w:after="0" w:line="240" w:lineRule="auto"/>
              <w:ind w:left="34"/>
              <w:jc w:val="center"/>
              <w:rPr>
                <w:rFonts w:eastAsia="Calibri"/>
                <w:sz w:val="24"/>
                <w:szCs w:val="24"/>
              </w:rPr>
            </w:pPr>
            <w:proofErr w:type="spellStart"/>
            <w:r w:rsidRPr="00C847EA">
              <w:rPr>
                <w:rFonts w:eastAsia="Calibri"/>
                <w:sz w:val="24"/>
                <w:szCs w:val="24"/>
                <w:lang w:eastAsia="uk-UA"/>
              </w:rPr>
              <w:t>інст.з</w:t>
            </w:r>
            <w:proofErr w:type="spellEnd"/>
            <w:r w:rsidRPr="00C847EA">
              <w:rPr>
                <w:rFonts w:eastAsia="Calibri"/>
                <w:sz w:val="24"/>
                <w:szCs w:val="24"/>
                <w:lang w:eastAsia="uk-UA"/>
              </w:rPr>
              <w:t xml:space="preserve"> фізкультури</w:t>
            </w:r>
            <w:r w:rsidR="003B6D8E" w:rsidRPr="00C847EA">
              <w:rPr>
                <w:rFonts w:eastAsia="Calibri"/>
                <w:sz w:val="24"/>
                <w:szCs w:val="24"/>
              </w:rPr>
              <w:t xml:space="preserve"> </w:t>
            </w:r>
          </w:p>
        </w:tc>
      </w:tr>
      <w:tr w:rsidR="00F424F0" w:rsidRPr="00C847EA" w:rsidTr="003B6D8E">
        <w:tc>
          <w:tcPr>
            <w:tcW w:w="3828" w:type="dxa"/>
            <w:tcBorders>
              <w:top w:val="single" w:sz="4" w:space="0" w:color="000000"/>
              <w:left w:val="single" w:sz="4" w:space="0" w:color="000000"/>
              <w:bottom w:val="single" w:sz="4" w:space="0" w:color="000000"/>
              <w:right w:val="single" w:sz="4" w:space="0" w:color="000000"/>
            </w:tcBorders>
            <w:hideMark/>
          </w:tcPr>
          <w:p w:rsidR="003B6D8E" w:rsidRPr="00C847EA" w:rsidRDefault="003B6D8E" w:rsidP="003B6D8E">
            <w:pPr>
              <w:spacing w:after="0" w:line="240" w:lineRule="auto"/>
              <w:ind w:left="432"/>
              <w:jc w:val="center"/>
              <w:rPr>
                <w:rFonts w:eastAsia="Calibri"/>
                <w:sz w:val="24"/>
                <w:szCs w:val="24"/>
              </w:rPr>
            </w:pPr>
            <w:r w:rsidRPr="00C847EA">
              <w:rPr>
                <w:rFonts w:eastAsia="Calibri"/>
                <w:sz w:val="24"/>
                <w:szCs w:val="24"/>
              </w:rPr>
              <w:t>«Я здоров’я бережу, сам собі допоможу»</w:t>
            </w:r>
          </w:p>
        </w:tc>
        <w:tc>
          <w:tcPr>
            <w:tcW w:w="1759" w:type="dxa"/>
            <w:tcBorders>
              <w:top w:val="single" w:sz="4" w:space="0" w:color="000000"/>
              <w:left w:val="single" w:sz="4" w:space="0" w:color="000000"/>
              <w:bottom w:val="single" w:sz="4" w:space="0" w:color="000000"/>
              <w:right w:val="single" w:sz="4" w:space="0" w:color="000000"/>
            </w:tcBorders>
            <w:hideMark/>
          </w:tcPr>
          <w:p w:rsidR="003B6D8E" w:rsidRPr="00C847EA" w:rsidRDefault="00582507" w:rsidP="003B6D8E">
            <w:pPr>
              <w:spacing w:after="0" w:line="240" w:lineRule="auto"/>
              <w:ind w:left="432"/>
              <w:jc w:val="center"/>
              <w:rPr>
                <w:rFonts w:eastAsia="Calibri"/>
                <w:sz w:val="24"/>
                <w:szCs w:val="24"/>
              </w:rPr>
            </w:pPr>
            <w:r w:rsidRPr="00C847EA">
              <w:rPr>
                <w:rFonts w:eastAsia="Calibri"/>
                <w:sz w:val="24"/>
                <w:szCs w:val="24"/>
              </w:rPr>
              <w:t>05</w:t>
            </w:r>
            <w:r w:rsidR="00C847EA">
              <w:rPr>
                <w:rFonts w:eastAsia="Calibri"/>
                <w:sz w:val="24"/>
                <w:szCs w:val="24"/>
              </w:rPr>
              <w:t>.2020</w:t>
            </w:r>
          </w:p>
        </w:tc>
        <w:tc>
          <w:tcPr>
            <w:tcW w:w="2068" w:type="dxa"/>
            <w:tcBorders>
              <w:top w:val="single" w:sz="4" w:space="0" w:color="000000"/>
              <w:left w:val="single" w:sz="4" w:space="0" w:color="000000"/>
              <w:bottom w:val="single" w:sz="4" w:space="0" w:color="000000"/>
              <w:right w:val="single" w:sz="4" w:space="0" w:color="000000"/>
            </w:tcBorders>
            <w:hideMark/>
          </w:tcPr>
          <w:p w:rsidR="003B6D8E" w:rsidRPr="00C847EA" w:rsidRDefault="003B6D8E" w:rsidP="003B6D8E">
            <w:pPr>
              <w:spacing w:after="0" w:line="240" w:lineRule="auto"/>
              <w:ind w:left="10"/>
              <w:jc w:val="center"/>
              <w:rPr>
                <w:rFonts w:eastAsia="Calibri"/>
                <w:sz w:val="24"/>
                <w:szCs w:val="24"/>
              </w:rPr>
            </w:pPr>
            <w:r w:rsidRPr="00C847EA">
              <w:rPr>
                <w:rFonts w:eastAsia="Calibri"/>
                <w:sz w:val="24"/>
                <w:szCs w:val="24"/>
              </w:rPr>
              <w:t>Всі вікові групи</w:t>
            </w:r>
          </w:p>
        </w:tc>
        <w:tc>
          <w:tcPr>
            <w:tcW w:w="2801" w:type="dxa"/>
            <w:tcBorders>
              <w:top w:val="single" w:sz="4" w:space="0" w:color="000000"/>
              <w:left w:val="single" w:sz="4" w:space="0" w:color="000000"/>
              <w:bottom w:val="single" w:sz="4" w:space="0" w:color="000000"/>
              <w:right w:val="single" w:sz="4" w:space="0" w:color="000000"/>
            </w:tcBorders>
            <w:hideMark/>
          </w:tcPr>
          <w:p w:rsidR="003B6D8E" w:rsidRPr="00C847EA" w:rsidRDefault="003B6D8E" w:rsidP="003B6D8E">
            <w:pPr>
              <w:spacing w:after="0" w:line="240" w:lineRule="auto"/>
              <w:ind w:left="34"/>
              <w:jc w:val="center"/>
              <w:rPr>
                <w:rFonts w:eastAsia="Calibri"/>
                <w:sz w:val="24"/>
                <w:szCs w:val="24"/>
              </w:rPr>
            </w:pPr>
            <w:r w:rsidRPr="00C847EA">
              <w:rPr>
                <w:rFonts w:eastAsia="Calibri"/>
                <w:sz w:val="24"/>
                <w:szCs w:val="24"/>
              </w:rPr>
              <w:t>вихователі,</w:t>
            </w:r>
          </w:p>
          <w:p w:rsidR="003B6D8E" w:rsidRPr="00C847EA" w:rsidRDefault="003B6D8E" w:rsidP="003B6D8E">
            <w:pPr>
              <w:spacing w:after="0" w:line="240" w:lineRule="auto"/>
              <w:ind w:left="34"/>
              <w:jc w:val="center"/>
              <w:rPr>
                <w:rFonts w:eastAsia="Calibri"/>
                <w:sz w:val="24"/>
                <w:szCs w:val="24"/>
              </w:rPr>
            </w:pPr>
            <w:r w:rsidRPr="00C847EA">
              <w:rPr>
                <w:rFonts w:eastAsia="Calibri"/>
                <w:sz w:val="24"/>
                <w:szCs w:val="24"/>
              </w:rPr>
              <w:t xml:space="preserve">мед. сестра, </w:t>
            </w:r>
          </w:p>
          <w:p w:rsidR="003B6D8E" w:rsidRPr="00C847EA" w:rsidRDefault="003B6D8E" w:rsidP="003B6D8E">
            <w:pPr>
              <w:spacing w:after="0" w:line="240" w:lineRule="auto"/>
              <w:ind w:left="34"/>
              <w:jc w:val="center"/>
              <w:rPr>
                <w:rFonts w:eastAsia="Calibri"/>
                <w:sz w:val="24"/>
                <w:szCs w:val="24"/>
              </w:rPr>
            </w:pPr>
            <w:r w:rsidRPr="00C847EA">
              <w:rPr>
                <w:rFonts w:eastAsia="Calibri"/>
                <w:sz w:val="24"/>
                <w:szCs w:val="24"/>
              </w:rPr>
              <w:t>муз. керівник</w:t>
            </w:r>
          </w:p>
          <w:p w:rsidR="009F0B60" w:rsidRPr="00C847EA" w:rsidRDefault="009F0B60" w:rsidP="003B6D8E">
            <w:pPr>
              <w:spacing w:after="0" w:line="240" w:lineRule="auto"/>
              <w:ind w:left="34"/>
              <w:jc w:val="center"/>
              <w:rPr>
                <w:rFonts w:eastAsia="Calibri"/>
                <w:sz w:val="24"/>
                <w:szCs w:val="24"/>
              </w:rPr>
            </w:pPr>
            <w:proofErr w:type="spellStart"/>
            <w:r w:rsidRPr="00C847EA">
              <w:rPr>
                <w:rFonts w:eastAsia="Calibri"/>
                <w:sz w:val="24"/>
                <w:szCs w:val="24"/>
                <w:lang w:eastAsia="uk-UA"/>
              </w:rPr>
              <w:t>інст.з</w:t>
            </w:r>
            <w:proofErr w:type="spellEnd"/>
            <w:r w:rsidRPr="00C847EA">
              <w:rPr>
                <w:rFonts w:eastAsia="Calibri"/>
                <w:sz w:val="24"/>
                <w:szCs w:val="24"/>
                <w:lang w:eastAsia="uk-UA"/>
              </w:rPr>
              <w:t xml:space="preserve"> фізкультури</w:t>
            </w:r>
          </w:p>
        </w:tc>
      </w:tr>
    </w:tbl>
    <w:p w:rsidR="003A613F" w:rsidRDefault="003A613F" w:rsidP="003B6D8E">
      <w:pPr>
        <w:jc w:val="center"/>
        <w:rPr>
          <w:rFonts w:eastAsia="Calibri"/>
          <w:b/>
          <w:color w:val="FF0000"/>
          <w:sz w:val="36"/>
          <w:szCs w:val="36"/>
        </w:rPr>
      </w:pPr>
    </w:p>
    <w:p w:rsidR="003A613F" w:rsidRDefault="003A613F">
      <w:pPr>
        <w:rPr>
          <w:rFonts w:eastAsia="Calibri"/>
          <w:b/>
          <w:color w:val="FF0000"/>
          <w:sz w:val="36"/>
          <w:szCs w:val="36"/>
        </w:rPr>
      </w:pPr>
      <w:r>
        <w:rPr>
          <w:rFonts w:eastAsia="Calibri"/>
          <w:b/>
          <w:color w:val="FF0000"/>
          <w:sz w:val="36"/>
          <w:szCs w:val="36"/>
        </w:rPr>
        <w:br w:type="page"/>
      </w:r>
    </w:p>
    <w:p w:rsidR="00F71BF9" w:rsidRPr="00BD02D2" w:rsidRDefault="00F71BF9" w:rsidP="00F71BF9">
      <w:pPr>
        <w:keepNext/>
        <w:spacing w:before="240" w:after="60" w:line="240" w:lineRule="auto"/>
        <w:ind w:left="360" w:hanging="360"/>
        <w:outlineLvl w:val="0"/>
        <w:rPr>
          <w:rFonts w:eastAsia="Times New Roman"/>
          <w:b/>
          <w:bCs/>
          <w:kern w:val="32"/>
          <w:szCs w:val="28"/>
          <w:lang w:eastAsia="ru-RU"/>
        </w:rPr>
      </w:pPr>
      <w:bookmarkStart w:id="61" w:name="_Toc17450847"/>
      <w:proofErr w:type="spellStart"/>
      <w:r>
        <w:rPr>
          <w:rFonts w:eastAsia="Times New Roman"/>
          <w:b/>
          <w:bCs/>
          <w:kern w:val="32"/>
          <w:szCs w:val="28"/>
          <w:lang w:eastAsia="ru-RU"/>
        </w:rPr>
        <w:lastRenderedPageBreak/>
        <w:t>9</w:t>
      </w:r>
      <w:r w:rsidRPr="00BD02D2">
        <w:rPr>
          <w:rFonts w:eastAsia="Times New Roman"/>
          <w:b/>
          <w:bCs/>
          <w:kern w:val="32"/>
          <w:szCs w:val="28"/>
          <w:lang w:eastAsia="ru-RU"/>
        </w:rPr>
        <w:t>.</w:t>
      </w:r>
      <w:r>
        <w:rPr>
          <w:rFonts w:eastAsia="Times New Roman"/>
          <w:b/>
          <w:bCs/>
          <w:kern w:val="32"/>
          <w:szCs w:val="28"/>
          <w:lang w:eastAsia="ru-RU"/>
        </w:rPr>
        <w:t>Додатки</w:t>
      </w:r>
      <w:bookmarkEnd w:id="61"/>
      <w:proofErr w:type="spellEnd"/>
    </w:p>
    <w:p w:rsidR="003B6D8E" w:rsidRPr="00F424F0" w:rsidRDefault="003B6D8E" w:rsidP="003B6D8E">
      <w:pPr>
        <w:spacing w:after="0" w:line="240" w:lineRule="auto"/>
        <w:rPr>
          <w:rFonts w:eastAsia="Calibri"/>
          <w:b/>
          <w:color w:val="FF0000"/>
          <w:sz w:val="24"/>
          <w:szCs w:val="24"/>
          <w:lang w:eastAsia="ru-RU"/>
        </w:rPr>
      </w:pPr>
      <w:r w:rsidRPr="00F424F0">
        <w:rPr>
          <w:rFonts w:eastAsia="Calibri"/>
          <w:b/>
          <w:color w:val="FF0000"/>
          <w:sz w:val="24"/>
          <w:szCs w:val="24"/>
          <w:lang w:eastAsia="ru-RU"/>
        </w:rPr>
        <w:br w:type="page"/>
      </w:r>
    </w:p>
    <w:p w:rsidR="002573CC" w:rsidRDefault="002573CC" w:rsidP="003B6D8E">
      <w:pPr>
        <w:keepNext/>
        <w:spacing w:before="240" w:after="60" w:line="240" w:lineRule="auto"/>
        <w:ind w:left="360" w:hanging="360"/>
        <w:outlineLvl w:val="0"/>
        <w:rPr>
          <w:rFonts w:eastAsia="Times New Roman"/>
          <w:b/>
          <w:bCs/>
          <w:color w:val="FF0000"/>
          <w:kern w:val="32"/>
          <w:sz w:val="32"/>
          <w:szCs w:val="32"/>
          <w:lang w:eastAsia="ru-RU"/>
        </w:rPr>
        <w:sectPr w:rsidR="002573CC">
          <w:pgSz w:w="11906" w:h="16838"/>
          <w:pgMar w:top="425" w:right="851" w:bottom="1134" w:left="992" w:header="709" w:footer="709" w:gutter="0"/>
          <w:cols w:space="720"/>
        </w:sectPr>
      </w:pPr>
    </w:p>
    <w:p w:rsidR="002573CC" w:rsidRPr="002573CC" w:rsidRDefault="006C1658" w:rsidP="002573CC">
      <w:pPr>
        <w:spacing w:after="0" w:line="240" w:lineRule="auto"/>
        <w:ind w:firstLine="708"/>
        <w:rPr>
          <w:rFonts w:eastAsia="Times New Roman"/>
          <w:sz w:val="24"/>
          <w:szCs w:val="24"/>
          <w:lang w:eastAsia="ru-RU"/>
        </w:rPr>
      </w:pPr>
      <w:r>
        <w:rPr>
          <w:rFonts w:eastAsia="Times New Roman"/>
          <w:sz w:val="24"/>
          <w:szCs w:val="24"/>
          <w:lang w:eastAsia="ru-RU"/>
        </w:rPr>
        <w:lastRenderedPageBreak/>
        <w:t>ПОГОДЖЕНО</w:t>
      </w:r>
      <w:r>
        <w:rPr>
          <w:rFonts w:eastAsia="Times New Roman"/>
          <w:sz w:val="24"/>
          <w:szCs w:val="24"/>
          <w:lang w:eastAsia="ru-RU"/>
        </w:rPr>
        <w:tab/>
      </w:r>
      <w:r>
        <w:rPr>
          <w:rFonts w:eastAsia="Times New Roman"/>
          <w:sz w:val="24"/>
          <w:szCs w:val="24"/>
          <w:lang w:eastAsia="ru-RU"/>
        </w:rPr>
        <w:tab/>
      </w:r>
      <w:r>
        <w:rPr>
          <w:rFonts w:eastAsia="Times New Roman"/>
          <w:sz w:val="24"/>
          <w:szCs w:val="24"/>
          <w:lang w:eastAsia="ru-RU"/>
        </w:rPr>
        <w:tab/>
      </w:r>
      <w:r>
        <w:rPr>
          <w:rFonts w:eastAsia="Times New Roman"/>
          <w:sz w:val="24"/>
          <w:szCs w:val="24"/>
          <w:lang w:eastAsia="ru-RU"/>
        </w:rPr>
        <w:tab/>
      </w:r>
      <w:r>
        <w:rPr>
          <w:rFonts w:eastAsia="Times New Roman"/>
          <w:sz w:val="24"/>
          <w:szCs w:val="24"/>
          <w:lang w:eastAsia="ru-RU"/>
        </w:rPr>
        <w:tab/>
      </w:r>
      <w:r>
        <w:rPr>
          <w:rFonts w:eastAsia="Times New Roman"/>
          <w:sz w:val="24"/>
          <w:szCs w:val="24"/>
          <w:lang w:eastAsia="ru-RU"/>
        </w:rPr>
        <w:tab/>
      </w:r>
      <w:r>
        <w:rPr>
          <w:rFonts w:eastAsia="Times New Roman"/>
          <w:sz w:val="24"/>
          <w:szCs w:val="24"/>
          <w:lang w:eastAsia="ru-RU"/>
        </w:rPr>
        <w:tab/>
      </w:r>
      <w:r>
        <w:rPr>
          <w:rFonts w:eastAsia="Times New Roman"/>
          <w:sz w:val="24"/>
          <w:szCs w:val="24"/>
          <w:lang w:eastAsia="ru-RU"/>
        </w:rPr>
        <w:tab/>
      </w:r>
      <w:r>
        <w:rPr>
          <w:rFonts w:eastAsia="Times New Roman"/>
          <w:sz w:val="24"/>
          <w:szCs w:val="24"/>
          <w:lang w:eastAsia="ru-RU"/>
        </w:rPr>
        <w:tab/>
      </w:r>
      <w:r>
        <w:rPr>
          <w:rFonts w:eastAsia="Times New Roman"/>
          <w:sz w:val="24"/>
          <w:szCs w:val="24"/>
          <w:lang w:eastAsia="ru-RU"/>
        </w:rPr>
        <w:tab/>
      </w:r>
      <w:r>
        <w:rPr>
          <w:rFonts w:eastAsia="Times New Roman"/>
          <w:sz w:val="24"/>
          <w:szCs w:val="24"/>
          <w:lang w:eastAsia="ru-RU"/>
        </w:rPr>
        <w:tab/>
      </w:r>
      <w:r>
        <w:rPr>
          <w:rFonts w:eastAsia="Times New Roman"/>
          <w:sz w:val="24"/>
          <w:szCs w:val="24"/>
          <w:lang w:eastAsia="ru-RU"/>
        </w:rPr>
        <w:tab/>
      </w:r>
      <w:r>
        <w:rPr>
          <w:rFonts w:eastAsia="Times New Roman"/>
          <w:sz w:val="24"/>
          <w:szCs w:val="24"/>
          <w:lang w:eastAsia="ru-RU"/>
        </w:rPr>
        <w:tab/>
      </w:r>
      <w:r>
        <w:rPr>
          <w:rFonts w:eastAsia="Times New Roman"/>
          <w:sz w:val="24"/>
          <w:szCs w:val="24"/>
          <w:lang w:eastAsia="ru-RU"/>
        </w:rPr>
        <w:tab/>
      </w:r>
      <w:r>
        <w:rPr>
          <w:rFonts w:eastAsia="Times New Roman"/>
          <w:sz w:val="24"/>
          <w:szCs w:val="24"/>
          <w:lang w:eastAsia="ru-RU"/>
        </w:rPr>
        <w:tab/>
      </w:r>
      <w:r w:rsidR="002573CC" w:rsidRPr="002573CC">
        <w:rPr>
          <w:rFonts w:eastAsia="Times New Roman"/>
          <w:sz w:val="24"/>
          <w:szCs w:val="24"/>
          <w:lang w:eastAsia="ru-RU"/>
        </w:rPr>
        <w:t>ЗАТВЕРДЖЕНО</w:t>
      </w:r>
    </w:p>
    <w:p w:rsidR="002573CC" w:rsidRPr="002573CC" w:rsidRDefault="006C1658" w:rsidP="002573CC">
      <w:pPr>
        <w:spacing w:after="0" w:line="240" w:lineRule="auto"/>
        <w:ind w:firstLine="708"/>
        <w:rPr>
          <w:rFonts w:eastAsia="Times New Roman"/>
          <w:sz w:val="24"/>
          <w:szCs w:val="24"/>
          <w:lang w:eastAsia="ru-RU"/>
        </w:rPr>
      </w:pPr>
      <w:r>
        <w:rPr>
          <w:rFonts w:eastAsia="Times New Roman"/>
          <w:sz w:val="24"/>
          <w:szCs w:val="24"/>
          <w:lang w:eastAsia="ru-RU"/>
        </w:rPr>
        <w:t xml:space="preserve">Керівник </w:t>
      </w:r>
      <w:proofErr w:type="spellStart"/>
      <w:r>
        <w:rPr>
          <w:rFonts w:eastAsia="Times New Roman"/>
          <w:sz w:val="24"/>
          <w:szCs w:val="24"/>
          <w:lang w:eastAsia="ru-RU"/>
        </w:rPr>
        <w:t>РМЦ</w:t>
      </w:r>
      <w:proofErr w:type="spellEnd"/>
      <w:r>
        <w:rPr>
          <w:rFonts w:eastAsia="Times New Roman"/>
          <w:sz w:val="24"/>
          <w:szCs w:val="24"/>
          <w:lang w:eastAsia="ru-RU"/>
        </w:rPr>
        <w:tab/>
      </w:r>
      <w:r>
        <w:rPr>
          <w:rFonts w:eastAsia="Times New Roman"/>
          <w:sz w:val="24"/>
          <w:szCs w:val="24"/>
          <w:lang w:eastAsia="ru-RU"/>
        </w:rPr>
        <w:tab/>
      </w:r>
      <w:r>
        <w:rPr>
          <w:rFonts w:eastAsia="Times New Roman"/>
          <w:sz w:val="24"/>
          <w:szCs w:val="24"/>
          <w:lang w:eastAsia="ru-RU"/>
        </w:rPr>
        <w:tab/>
      </w:r>
      <w:r>
        <w:rPr>
          <w:rFonts w:eastAsia="Times New Roman"/>
          <w:sz w:val="24"/>
          <w:szCs w:val="24"/>
          <w:lang w:eastAsia="ru-RU"/>
        </w:rPr>
        <w:tab/>
      </w:r>
      <w:r>
        <w:rPr>
          <w:rFonts w:eastAsia="Times New Roman"/>
          <w:sz w:val="24"/>
          <w:szCs w:val="24"/>
          <w:lang w:eastAsia="ru-RU"/>
        </w:rPr>
        <w:tab/>
      </w:r>
      <w:r>
        <w:rPr>
          <w:rFonts w:eastAsia="Times New Roman"/>
          <w:sz w:val="24"/>
          <w:szCs w:val="24"/>
          <w:lang w:eastAsia="ru-RU"/>
        </w:rPr>
        <w:tab/>
      </w:r>
      <w:r>
        <w:rPr>
          <w:rFonts w:eastAsia="Times New Roman"/>
          <w:sz w:val="24"/>
          <w:szCs w:val="24"/>
          <w:lang w:eastAsia="ru-RU"/>
        </w:rPr>
        <w:tab/>
      </w:r>
      <w:r>
        <w:rPr>
          <w:rFonts w:eastAsia="Times New Roman"/>
          <w:sz w:val="24"/>
          <w:szCs w:val="24"/>
          <w:lang w:eastAsia="ru-RU"/>
        </w:rPr>
        <w:tab/>
      </w:r>
      <w:r>
        <w:rPr>
          <w:rFonts w:eastAsia="Times New Roman"/>
          <w:sz w:val="24"/>
          <w:szCs w:val="24"/>
          <w:lang w:eastAsia="ru-RU"/>
        </w:rPr>
        <w:tab/>
      </w:r>
      <w:r>
        <w:rPr>
          <w:rFonts w:eastAsia="Times New Roman"/>
          <w:sz w:val="24"/>
          <w:szCs w:val="24"/>
          <w:lang w:eastAsia="ru-RU"/>
        </w:rPr>
        <w:tab/>
      </w:r>
      <w:r>
        <w:rPr>
          <w:rFonts w:eastAsia="Times New Roman"/>
          <w:sz w:val="24"/>
          <w:szCs w:val="24"/>
          <w:lang w:eastAsia="ru-RU"/>
        </w:rPr>
        <w:tab/>
      </w:r>
      <w:r>
        <w:rPr>
          <w:rFonts w:eastAsia="Times New Roman"/>
          <w:sz w:val="24"/>
          <w:szCs w:val="24"/>
          <w:lang w:eastAsia="ru-RU"/>
        </w:rPr>
        <w:tab/>
      </w:r>
      <w:r>
        <w:rPr>
          <w:rFonts w:eastAsia="Times New Roman"/>
          <w:sz w:val="24"/>
          <w:szCs w:val="24"/>
          <w:lang w:eastAsia="ru-RU"/>
        </w:rPr>
        <w:tab/>
      </w:r>
      <w:r>
        <w:rPr>
          <w:rFonts w:eastAsia="Times New Roman"/>
          <w:sz w:val="24"/>
          <w:szCs w:val="24"/>
          <w:lang w:eastAsia="ru-RU"/>
        </w:rPr>
        <w:tab/>
      </w:r>
      <w:r>
        <w:rPr>
          <w:rFonts w:eastAsia="Times New Roman"/>
          <w:sz w:val="24"/>
          <w:szCs w:val="24"/>
          <w:lang w:eastAsia="ru-RU"/>
        </w:rPr>
        <w:tab/>
      </w:r>
      <w:r w:rsidR="002573CC" w:rsidRPr="002573CC">
        <w:rPr>
          <w:rFonts w:eastAsia="Times New Roman"/>
          <w:sz w:val="24"/>
          <w:szCs w:val="24"/>
          <w:lang w:eastAsia="ru-RU"/>
        </w:rPr>
        <w:t>Завідувач ДНЗ №14</w:t>
      </w:r>
    </w:p>
    <w:p w:rsidR="002573CC" w:rsidRPr="002573CC" w:rsidRDefault="002573CC" w:rsidP="002573CC">
      <w:pPr>
        <w:spacing w:after="0" w:line="240" w:lineRule="auto"/>
        <w:ind w:firstLine="708"/>
        <w:rPr>
          <w:rFonts w:eastAsia="Times New Roman"/>
          <w:sz w:val="24"/>
          <w:szCs w:val="24"/>
          <w:lang w:eastAsia="ru-RU"/>
        </w:rPr>
      </w:pPr>
      <w:r w:rsidRPr="002573CC">
        <w:rPr>
          <w:rFonts w:eastAsia="Times New Roman"/>
          <w:sz w:val="24"/>
          <w:szCs w:val="24"/>
          <w:lang w:eastAsia="ru-RU"/>
        </w:rPr>
        <w:t xml:space="preserve">_____________ І.В. </w:t>
      </w:r>
      <w:proofErr w:type="spellStart"/>
      <w:r w:rsidRPr="002573CC">
        <w:rPr>
          <w:rFonts w:eastAsia="Times New Roman"/>
          <w:sz w:val="24"/>
          <w:szCs w:val="24"/>
          <w:lang w:eastAsia="ru-RU"/>
        </w:rPr>
        <w:t>Репетуп</w:t>
      </w:r>
      <w:proofErr w:type="spellEnd"/>
      <w:r w:rsidRPr="002573CC">
        <w:rPr>
          <w:rFonts w:eastAsia="Times New Roman"/>
          <w:sz w:val="24"/>
          <w:szCs w:val="24"/>
          <w:lang w:eastAsia="ru-RU"/>
        </w:rPr>
        <w:tab/>
      </w:r>
      <w:r w:rsidRPr="002573CC">
        <w:rPr>
          <w:rFonts w:eastAsia="Times New Roman"/>
          <w:sz w:val="24"/>
          <w:szCs w:val="24"/>
          <w:lang w:eastAsia="ru-RU"/>
        </w:rPr>
        <w:tab/>
      </w:r>
      <w:r w:rsidRPr="002573CC">
        <w:rPr>
          <w:rFonts w:eastAsia="Times New Roman"/>
          <w:sz w:val="24"/>
          <w:szCs w:val="24"/>
          <w:lang w:eastAsia="ru-RU"/>
        </w:rPr>
        <w:tab/>
      </w:r>
      <w:r w:rsidRPr="002573CC">
        <w:rPr>
          <w:rFonts w:eastAsia="Times New Roman"/>
          <w:sz w:val="24"/>
          <w:szCs w:val="24"/>
          <w:lang w:eastAsia="ru-RU"/>
        </w:rPr>
        <w:tab/>
      </w:r>
      <w:r w:rsidRPr="002573CC">
        <w:rPr>
          <w:rFonts w:eastAsia="Times New Roman"/>
          <w:sz w:val="24"/>
          <w:szCs w:val="24"/>
          <w:lang w:eastAsia="ru-RU"/>
        </w:rPr>
        <w:tab/>
      </w:r>
      <w:r w:rsidRPr="002573CC">
        <w:rPr>
          <w:rFonts w:eastAsia="Times New Roman"/>
          <w:sz w:val="24"/>
          <w:szCs w:val="24"/>
          <w:lang w:eastAsia="ru-RU"/>
        </w:rPr>
        <w:tab/>
      </w:r>
      <w:r w:rsidRPr="002573CC">
        <w:rPr>
          <w:rFonts w:eastAsia="Times New Roman"/>
          <w:sz w:val="24"/>
          <w:szCs w:val="24"/>
          <w:lang w:eastAsia="ru-RU"/>
        </w:rPr>
        <w:tab/>
      </w:r>
      <w:r w:rsidR="006C1658">
        <w:rPr>
          <w:rFonts w:eastAsia="Times New Roman"/>
          <w:sz w:val="24"/>
          <w:szCs w:val="24"/>
          <w:lang w:eastAsia="ru-RU"/>
        </w:rPr>
        <w:tab/>
      </w:r>
      <w:r w:rsidR="006C1658">
        <w:rPr>
          <w:rFonts w:eastAsia="Times New Roman"/>
          <w:sz w:val="24"/>
          <w:szCs w:val="24"/>
          <w:lang w:eastAsia="ru-RU"/>
        </w:rPr>
        <w:tab/>
      </w:r>
      <w:r w:rsidR="006C1658">
        <w:rPr>
          <w:rFonts w:eastAsia="Times New Roman"/>
          <w:sz w:val="24"/>
          <w:szCs w:val="24"/>
          <w:lang w:eastAsia="ru-RU"/>
        </w:rPr>
        <w:tab/>
      </w:r>
      <w:r w:rsidR="006C1658">
        <w:rPr>
          <w:rFonts w:eastAsia="Times New Roman"/>
          <w:sz w:val="24"/>
          <w:szCs w:val="24"/>
          <w:lang w:eastAsia="ru-RU"/>
        </w:rPr>
        <w:tab/>
      </w:r>
      <w:r w:rsidR="006C1658">
        <w:rPr>
          <w:rFonts w:eastAsia="Times New Roman"/>
          <w:sz w:val="24"/>
          <w:szCs w:val="24"/>
          <w:lang w:eastAsia="ru-RU"/>
        </w:rPr>
        <w:tab/>
      </w:r>
      <w:r w:rsidR="006C1658">
        <w:rPr>
          <w:rFonts w:eastAsia="Times New Roman"/>
          <w:sz w:val="24"/>
          <w:szCs w:val="24"/>
          <w:lang w:eastAsia="ru-RU"/>
        </w:rPr>
        <w:tab/>
        <w:t xml:space="preserve"> </w:t>
      </w:r>
      <w:proofErr w:type="spellStart"/>
      <w:r w:rsidR="006C1658">
        <w:rPr>
          <w:rFonts w:eastAsia="Times New Roman"/>
          <w:sz w:val="24"/>
          <w:szCs w:val="24"/>
          <w:lang w:eastAsia="ru-RU"/>
        </w:rPr>
        <w:t>_________Шило</w:t>
      </w:r>
      <w:r w:rsidRPr="002573CC">
        <w:rPr>
          <w:rFonts w:eastAsia="Times New Roman"/>
          <w:sz w:val="24"/>
          <w:szCs w:val="24"/>
          <w:lang w:eastAsia="ru-RU"/>
        </w:rPr>
        <w:t>Н</w:t>
      </w:r>
      <w:proofErr w:type="spellEnd"/>
      <w:r w:rsidRPr="002573CC">
        <w:rPr>
          <w:rFonts w:eastAsia="Times New Roman"/>
          <w:sz w:val="24"/>
          <w:szCs w:val="24"/>
          <w:lang w:eastAsia="ru-RU"/>
        </w:rPr>
        <w:t>.В.</w:t>
      </w:r>
    </w:p>
    <w:p w:rsidR="002573CC" w:rsidRPr="002573CC" w:rsidRDefault="002573CC" w:rsidP="002573CC">
      <w:pPr>
        <w:spacing w:after="0" w:line="240" w:lineRule="auto"/>
        <w:ind w:firstLine="708"/>
        <w:rPr>
          <w:rFonts w:eastAsia="Times New Roman"/>
          <w:sz w:val="24"/>
          <w:szCs w:val="24"/>
          <w:lang w:eastAsia="ru-RU"/>
        </w:rPr>
      </w:pPr>
      <w:r w:rsidRPr="002573CC">
        <w:rPr>
          <w:rFonts w:eastAsia="Times New Roman"/>
          <w:sz w:val="24"/>
          <w:szCs w:val="24"/>
          <w:lang w:eastAsia="ru-RU"/>
        </w:rPr>
        <w:t>«__»____________ 2019</w:t>
      </w:r>
      <w:r w:rsidRPr="002573CC">
        <w:rPr>
          <w:rFonts w:eastAsia="Times New Roman"/>
          <w:sz w:val="24"/>
          <w:szCs w:val="24"/>
          <w:lang w:eastAsia="ru-RU"/>
        </w:rPr>
        <w:tab/>
      </w:r>
      <w:r w:rsidRPr="002573CC">
        <w:rPr>
          <w:rFonts w:eastAsia="Times New Roman"/>
          <w:sz w:val="24"/>
          <w:szCs w:val="24"/>
          <w:lang w:eastAsia="ru-RU"/>
        </w:rPr>
        <w:tab/>
      </w:r>
      <w:r w:rsidRPr="002573CC">
        <w:rPr>
          <w:rFonts w:eastAsia="Times New Roman"/>
          <w:sz w:val="24"/>
          <w:szCs w:val="24"/>
          <w:lang w:eastAsia="ru-RU"/>
        </w:rPr>
        <w:tab/>
      </w:r>
      <w:r w:rsidRPr="002573CC">
        <w:rPr>
          <w:rFonts w:eastAsia="Times New Roman"/>
          <w:sz w:val="24"/>
          <w:szCs w:val="24"/>
          <w:lang w:eastAsia="ru-RU"/>
        </w:rPr>
        <w:tab/>
      </w:r>
      <w:r w:rsidRPr="002573CC">
        <w:rPr>
          <w:rFonts w:eastAsia="Times New Roman"/>
          <w:sz w:val="24"/>
          <w:szCs w:val="24"/>
          <w:lang w:eastAsia="ru-RU"/>
        </w:rPr>
        <w:tab/>
      </w:r>
      <w:r w:rsidRPr="002573CC">
        <w:rPr>
          <w:rFonts w:eastAsia="Times New Roman"/>
          <w:sz w:val="24"/>
          <w:szCs w:val="24"/>
          <w:lang w:eastAsia="ru-RU"/>
        </w:rPr>
        <w:tab/>
      </w:r>
      <w:r w:rsidRPr="002573CC">
        <w:rPr>
          <w:rFonts w:eastAsia="Times New Roman"/>
          <w:sz w:val="24"/>
          <w:szCs w:val="24"/>
          <w:lang w:eastAsia="ru-RU"/>
        </w:rPr>
        <w:tab/>
      </w:r>
      <w:r w:rsidR="006C1658">
        <w:rPr>
          <w:rFonts w:eastAsia="Times New Roman"/>
          <w:sz w:val="24"/>
          <w:szCs w:val="24"/>
          <w:lang w:val="ru-RU" w:eastAsia="ru-RU"/>
        </w:rPr>
        <w:tab/>
      </w:r>
      <w:r w:rsidR="006C1658">
        <w:rPr>
          <w:rFonts w:eastAsia="Times New Roman"/>
          <w:sz w:val="24"/>
          <w:szCs w:val="24"/>
          <w:lang w:val="ru-RU" w:eastAsia="ru-RU"/>
        </w:rPr>
        <w:tab/>
      </w:r>
      <w:r w:rsidR="006C1658">
        <w:rPr>
          <w:rFonts w:eastAsia="Times New Roman"/>
          <w:sz w:val="24"/>
          <w:szCs w:val="24"/>
          <w:lang w:val="ru-RU" w:eastAsia="ru-RU"/>
        </w:rPr>
        <w:tab/>
      </w:r>
      <w:r w:rsidR="006C1658">
        <w:rPr>
          <w:rFonts w:eastAsia="Times New Roman"/>
          <w:sz w:val="24"/>
          <w:szCs w:val="24"/>
          <w:lang w:val="ru-RU" w:eastAsia="ru-RU"/>
        </w:rPr>
        <w:tab/>
      </w:r>
      <w:r w:rsidR="006C1658">
        <w:rPr>
          <w:rFonts w:eastAsia="Times New Roman"/>
          <w:sz w:val="24"/>
          <w:szCs w:val="24"/>
          <w:lang w:val="ru-RU" w:eastAsia="ru-RU"/>
        </w:rPr>
        <w:tab/>
      </w:r>
      <w:r w:rsidR="006C1658">
        <w:rPr>
          <w:rFonts w:eastAsia="Times New Roman"/>
          <w:sz w:val="24"/>
          <w:szCs w:val="24"/>
          <w:lang w:val="ru-RU" w:eastAsia="ru-RU"/>
        </w:rPr>
        <w:tab/>
      </w:r>
      <w:r w:rsidR="006C1658">
        <w:rPr>
          <w:rFonts w:eastAsia="Times New Roman"/>
          <w:sz w:val="24"/>
          <w:szCs w:val="24"/>
          <w:lang w:val="ru-RU" w:eastAsia="ru-RU"/>
        </w:rPr>
        <w:tab/>
      </w:r>
      <w:r w:rsidRPr="002573CC">
        <w:rPr>
          <w:rFonts w:eastAsia="Times New Roman"/>
          <w:sz w:val="24"/>
          <w:szCs w:val="24"/>
          <w:lang w:eastAsia="ru-RU"/>
        </w:rPr>
        <w:t>«__»__________2019</w:t>
      </w:r>
    </w:p>
    <w:p w:rsidR="002573CC" w:rsidRPr="002573CC" w:rsidRDefault="002573CC" w:rsidP="002573CC">
      <w:pPr>
        <w:spacing w:after="0" w:line="240" w:lineRule="auto"/>
        <w:rPr>
          <w:rFonts w:eastAsia="Times New Roman"/>
          <w:sz w:val="24"/>
          <w:szCs w:val="24"/>
          <w:lang w:eastAsia="ru-RU"/>
        </w:rPr>
      </w:pPr>
    </w:p>
    <w:p w:rsidR="002573CC" w:rsidRPr="002573CC" w:rsidRDefault="002573CC" w:rsidP="002573CC">
      <w:pPr>
        <w:spacing w:after="0" w:line="240" w:lineRule="auto"/>
        <w:rPr>
          <w:rFonts w:eastAsia="Times New Roman"/>
          <w:sz w:val="24"/>
          <w:szCs w:val="24"/>
          <w:lang w:eastAsia="ru-RU"/>
        </w:rPr>
      </w:pPr>
    </w:p>
    <w:p w:rsidR="002573CC" w:rsidRPr="002573CC" w:rsidRDefault="002573CC" w:rsidP="002573CC">
      <w:pPr>
        <w:spacing w:after="0" w:line="240" w:lineRule="auto"/>
        <w:rPr>
          <w:rFonts w:eastAsia="Times New Roman"/>
          <w:sz w:val="24"/>
          <w:szCs w:val="24"/>
          <w:lang w:eastAsia="ru-RU"/>
        </w:rPr>
      </w:pPr>
    </w:p>
    <w:p w:rsidR="002573CC" w:rsidRPr="002573CC" w:rsidRDefault="002573CC" w:rsidP="002573CC">
      <w:pPr>
        <w:spacing w:after="0" w:line="240" w:lineRule="auto"/>
        <w:rPr>
          <w:rFonts w:eastAsia="Times New Roman"/>
          <w:sz w:val="24"/>
          <w:szCs w:val="24"/>
          <w:lang w:eastAsia="ru-RU"/>
        </w:rPr>
      </w:pPr>
    </w:p>
    <w:p w:rsidR="002573CC" w:rsidRPr="002573CC" w:rsidRDefault="002573CC" w:rsidP="002573CC">
      <w:pPr>
        <w:spacing w:after="0" w:line="240" w:lineRule="auto"/>
        <w:rPr>
          <w:rFonts w:eastAsia="Times New Roman"/>
          <w:sz w:val="24"/>
          <w:szCs w:val="24"/>
          <w:lang w:eastAsia="ru-RU"/>
        </w:rPr>
      </w:pPr>
    </w:p>
    <w:p w:rsidR="002573CC" w:rsidRPr="002573CC" w:rsidRDefault="002573CC" w:rsidP="002573CC">
      <w:pPr>
        <w:spacing w:after="0" w:line="240" w:lineRule="auto"/>
        <w:rPr>
          <w:rFonts w:eastAsia="Times New Roman"/>
          <w:sz w:val="24"/>
          <w:szCs w:val="24"/>
          <w:lang w:eastAsia="ru-RU"/>
        </w:rPr>
      </w:pPr>
    </w:p>
    <w:p w:rsidR="002573CC" w:rsidRPr="002573CC" w:rsidRDefault="002573CC" w:rsidP="002573CC">
      <w:pPr>
        <w:spacing w:after="0" w:line="240" w:lineRule="auto"/>
        <w:rPr>
          <w:rFonts w:eastAsia="Times New Roman"/>
          <w:sz w:val="24"/>
          <w:szCs w:val="24"/>
          <w:lang w:eastAsia="ru-RU"/>
        </w:rPr>
      </w:pPr>
    </w:p>
    <w:p w:rsidR="002573CC" w:rsidRPr="002573CC" w:rsidRDefault="002573CC" w:rsidP="002573CC">
      <w:pPr>
        <w:spacing w:after="0" w:line="240" w:lineRule="auto"/>
        <w:rPr>
          <w:rFonts w:eastAsia="Times New Roman"/>
          <w:sz w:val="24"/>
          <w:szCs w:val="24"/>
          <w:lang w:eastAsia="ru-RU"/>
        </w:rPr>
      </w:pPr>
    </w:p>
    <w:p w:rsidR="002573CC" w:rsidRPr="002573CC" w:rsidRDefault="002573CC" w:rsidP="002573CC">
      <w:pPr>
        <w:spacing w:after="0" w:line="240" w:lineRule="auto"/>
        <w:rPr>
          <w:rFonts w:eastAsia="Times New Roman"/>
          <w:sz w:val="24"/>
          <w:szCs w:val="24"/>
          <w:lang w:val="ru-RU" w:eastAsia="ru-RU"/>
        </w:rPr>
      </w:pPr>
    </w:p>
    <w:p w:rsidR="002573CC" w:rsidRPr="002573CC" w:rsidRDefault="002573CC" w:rsidP="002573CC">
      <w:pPr>
        <w:spacing w:after="0" w:line="240" w:lineRule="auto"/>
        <w:jc w:val="center"/>
        <w:rPr>
          <w:rFonts w:eastAsia="Times New Roman"/>
          <w:sz w:val="24"/>
          <w:szCs w:val="24"/>
          <w:lang w:eastAsia="ru-RU"/>
        </w:rPr>
      </w:pPr>
      <w:r w:rsidRPr="002573CC">
        <w:rPr>
          <w:rFonts w:eastAsia="Times New Roman"/>
          <w:sz w:val="24"/>
          <w:szCs w:val="24"/>
          <w:lang w:eastAsia="ru-RU"/>
        </w:rPr>
        <w:t>РІЧНИЙ ПЛАН РОБОТИ</w:t>
      </w:r>
    </w:p>
    <w:p w:rsidR="002573CC" w:rsidRPr="002573CC" w:rsidRDefault="002573CC" w:rsidP="002573CC">
      <w:pPr>
        <w:spacing w:after="0" w:line="240" w:lineRule="auto"/>
        <w:jc w:val="center"/>
        <w:rPr>
          <w:rFonts w:eastAsia="Times New Roman"/>
          <w:sz w:val="24"/>
          <w:szCs w:val="24"/>
          <w:lang w:eastAsia="ru-RU"/>
        </w:rPr>
      </w:pPr>
      <w:r w:rsidRPr="002573CC">
        <w:rPr>
          <w:rFonts w:eastAsia="Times New Roman"/>
          <w:sz w:val="24"/>
          <w:szCs w:val="24"/>
          <w:lang w:eastAsia="ru-RU"/>
        </w:rPr>
        <w:t>Практичного психолога</w:t>
      </w:r>
    </w:p>
    <w:p w:rsidR="002573CC" w:rsidRPr="002573CC" w:rsidRDefault="002573CC" w:rsidP="002573CC">
      <w:pPr>
        <w:spacing w:before="100" w:beforeAutospacing="1" w:after="100" w:afterAutospacing="1" w:line="240" w:lineRule="auto"/>
        <w:jc w:val="center"/>
        <w:rPr>
          <w:rFonts w:eastAsia="Times New Roman"/>
          <w:sz w:val="24"/>
          <w:szCs w:val="24"/>
          <w:lang w:val="ru-RU" w:eastAsia="ru-RU"/>
        </w:rPr>
      </w:pPr>
      <w:r w:rsidRPr="002573CC">
        <w:rPr>
          <w:rFonts w:eastAsia="Times New Roman"/>
          <w:sz w:val="24"/>
          <w:szCs w:val="24"/>
          <w:lang w:eastAsia="ru-RU"/>
        </w:rPr>
        <w:t>Дошкільного навчального закладу «ясла - садок» комбінованого типу № 14 «Орлик»</w:t>
      </w:r>
    </w:p>
    <w:p w:rsidR="002573CC" w:rsidRPr="002573CC" w:rsidRDefault="002573CC" w:rsidP="002573CC">
      <w:pPr>
        <w:spacing w:before="100" w:beforeAutospacing="1" w:after="100" w:afterAutospacing="1" w:line="240" w:lineRule="auto"/>
        <w:jc w:val="center"/>
        <w:rPr>
          <w:rFonts w:eastAsia="Times New Roman"/>
          <w:b/>
          <w:bCs/>
          <w:sz w:val="24"/>
          <w:szCs w:val="24"/>
          <w:lang w:eastAsia="ru-RU"/>
        </w:rPr>
      </w:pPr>
      <w:r w:rsidRPr="002573CC">
        <w:rPr>
          <w:rFonts w:eastAsia="Times New Roman"/>
          <w:b/>
          <w:bCs/>
          <w:sz w:val="24"/>
          <w:szCs w:val="24"/>
          <w:lang w:eastAsia="ru-RU"/>
        </w:rPr>
        <w:t>Запорізької міської ради Запорізької області</w:t>
      </w:r>
    </w:p>
    <w:p w:rsidR="002573CC" w:rsidRPr="002573CC" w:rsidRDefault="002573CC" w:rsidP="002573CC">
      <w:pPr>
        <w:spacing w:before="100" w:beforeAutospacing="1" w:after="100" w:afterAutospacing="1" w:line="240" w:lineRule="auto"/>
        <w:jc w:val="center"/>
        <w:rPr>
          <w:rFonts w:eastAsia="Times New Roman"/>
          <w:sz w:val="24"/>
          <w:szCs w:val="24"/>
          <w:lang w:eastAsia="ru-RU"/>
        </w:rPr>
      </w:pPr>
      <w:r w:rsidRPr="002573CC">
        <w:rPr>
          <w:rFonts w:eastAsia="Times New Roman"/>
          <w:sz w:val="24"/>
          <w:szCs w:val="24"/>
          <w:lang w:eastAsia="ru-RU"/>
        </w:rPr>
        <w:t>на 2019-2020 навчальний рік</w:t>
      </w:r>
    </w:p>
    <w:p w:rsidR="002573CC" w:rsidRPr="002573CC" w:rsidRDefault="002573CC" w:rsidP="002573CC">
      <w:pPr>
        <w:spacing w:before="100" w:beforeAutospacing="1" w:after="100" w:afterAutospacing="1" w:line="240" w:lineRule="auto"/>
        <w:jc w:val="center"/>
        <w:rPr>
          <w:rFonts w:eastAsia="Times New Roman"/>
          <w:b/>
          <w:sz w:val="24"/>
          <w:szCs w:val="24"/>
          <w:lang w:eastAsia="ru-RU"/>
        </w:rPr>
      </w:pPr>
      <w:proofErr w:type="spellStart"/>
      <w:r w:rsidRPr="002573CC">
        <w:rPr>
          <w:rFonts w:eastAsia="Times New Roman"/>
          <w:sz w:val="24"/>
          <w:szCs w:val="24"/>
          <w:lang w:eastAsia="ru-RU"/>
        </w:rPr>
        <w:t>Зюбанової</w:t>
      </w:r>
      <w:proofErr w:type="spellEnd"/>
      <w:r w:rsidRPr="002573CC">
        <w:rPr>
          <w:rFonts w:eastAsia="Times New Roman"/>
          <w:sz w:val="24"/>
          <w:szCs w:val="24"/>
          <w:lang w:eastAsia="ru-RU"/>
        </w:rPr>
        <w:t xml:space="preserve"> Марини Вікторівни</w:t>
      </w:r>
    </w:p>
    <w:p w:rsidR="002573CC" w:rsidRPr="002573CC" w:rsidRDefault="002573CC" w:rsidP="002573CC">
      <w:pPr>
        <w:spacing w:after="0" w:line="240" w:lineRule="auto"/>
        <w:jc w:val="center"/>
        <w:rPr>
          <w:rFonts w:eastAsia="Times New Roman"/>
          <w:sz w:val="24"/>
          <w:szCs w:val="24"/>
          <w:lang w:eastAsia="ru-RU"/>
        </w:rPr>
      </w:pPr>
    </w:p>
    <w:p w:rsidR="002573CC" w:rsidRPr="002573CC" w:rsidRDefault="002573CC" w:rsidP="002573CC">
      <w:pPr>
        <w:spacing w:after="0" w:line="240" w:lineRule="auto"/>
        <w:jc w:val="center"/>
        <w:rPr>
          <w:rFonts w:eastAsia="Times New Roman"/>
          <w:sz w:val="24"/>
          <w:szCs w:val="24"/>
          <w:lang w:eastAsia="ru-RU"/>
        </w:rPr>
      </w:pPr>
    </w:p>
    <w:p w:rsidR="002573CC" w:rsidRPr="002573CC" w:rsidRDefault="002573CC" w:rsidP="002573CC">
      <w:pPr>
        <w:spacing w:after="0" w:line="240" w:lineRule="auto"/>
        <w:jc w:val="center"/>
        <w:rPr>
          <w:rFonts w:eastAsia="Times New Roman"/>
          <w:sz w:val="24"/>
          <w:szCs w:val="24"/>
          <w:lang w:eastAsia="ru-RU"/>
        </w:rPr>
      </w:pPr>
    </w:p>
    <w:p w:rsidR="002573CC" w:rsidRPr="006C1658" w:rsidRDefault="002573CC" w:rsidP="002573CC">
      <w:pPr>
        <w:spacing w:after="0" w:line="240" w:lineRule="auto"/>
        <w:rPr>
          <w:rFonts w:eastAsia="Times New Roman"/>
          <w:sz w:val="24"/>
          <w:szCs w:val="24"/>
          <w:lang w:val="ru-RU" w:eastAsia="ru-RU"/>
        </w:rPr>
      </w:pPr>
    </w:p>
    <w:p w:rsidR="002573CC" w:rsidRPr="002573CC" w:rsidRDefault="002573CC" w:rsidP="002573CC">
      <w:pPr>
        <w:spacing w:after="0" w:line="240" w:lineRule="auto"/>
        <w:rPr>
          <w:rFonts w:eastAsia="Times New Roman"/>
          <w:sz w:val="24"/>
          <w:szCs w:val="24"/>
          <w:lang w:eastAsia="ru-RU"/>
        </w:rPr>
      </w:pPr>
    </w:p>
    <w:p w:rsidR="002573CC" w:rsidRPr="002573CC" w:rsidRDefault="002573CC" w:rsidP="002573CC">
      <w:pPr>
        <w:spacing w:after="0" w:line="240" w:lineRule="auto"/>
        <w:jc w:val="center"/>
        <w:rPr>
          <w:rFonts w:eastAsia="Times New Roman"/>
          <w:sz w:val="24"/>
          <w:szCs w:val="24"/>
          <w:lang w:eastAsia="ru-RU"/>
        </w:rPr>
      </w:pPr>
      <w:r w:rsidRPr="002573CC">
        <w:rPr>
          <w:rFonts w:eastAsia="Times New Roman"/>
          <w:sz w:val="24"/>
          <w:szCs w:val="24"/>
          <w:lang w:eastAsia="ru-RU"/>
        </w:rPr>
        <w:t>м. Запоріжжя</w:t>
      </w:r>
    </w:p>
    <w:p w:rsidR="002573CC" w:rsidRPr="002573CC" w:rsidRDefault="002573CC" w:rsidP="002573CC">
      <w:pPr>
        <w:spacing w:after="0" w:line="240" w:lineRule="auto"/>
        <w:jc w:val="center"/>
        <w:rPr>
          <w:rFonts w:eastAsia="Times New Roman"/>
          <w:sz w:val="24"/>
          <w:szCs w:val="24"/>
          <w:lang w:eastAsia="ru-RU"/>
        </w:rPr>
      </w:pPr>
      <w:r w:rsidRPr="002573CC">
        <w:rPr>
          <w:rFonts w:eastAsia="Times New Roman"/>
          <w:sz w:val="24"/>
          <w:szCs w:val="24"/>
          <w:lang w:eastAsia="ru-RU"/>
        </w:rPr>
        <w:t>2019р.</w:t>
      </w:r>
    </w:p>
    <w:p w:rsidR="002573CC" w:rsidRPr="002573CC" w:rsidRDefault="006D365B" w:rsidP="002573CC">
      <w:pPr>
        <w:keepNext/>
        <w:keepLines/>
        <w:spacing w:before="320" w:after="120"/>
        <w:jc w:val="center"/>
        <w:outlineLvl w:val="1"/>
        <w:rPr>
          <w:rFonts w:eastAsia="Calibri"/>
          <w:b/>
          <w:bCs/>
          <w:szCs w:val="26"/>
          <w:lang w:val="ru-RU" w:eastAsia="ru-RU"/>
        </w:rPr>
      </w:pPr>
      <w:bookmarkStart w:id="62" w:name="_Toc17450848"/>
      <w:proofErr w:type="spellStart"/>
      <w:r>
        <w:rPr>
          <w:rFonts w:eastAsia="Calibri"/>
          <w:b/>
          <w:bCs/>
          <w:szCs w:val="26"/>
          <w:lang w:eastAsia="ru-RU"/>
        </w:rPr>
        <w:lastRenderedPageBreak/>
        <w:t>9.1.</w:t>
      </w:r>
      <w:r w:rsidR="002573CC" w:rsidRPr="002573CC">
        <w:rPr>
          <w:rFonts w:eastAsia="Calibri"/>
          <w:b/>
          <w:bCs/>
          <w:szCs w:val="26"/>
          <w:lang w:eastAsia="ru-RU"/>
        </w:rPr>
        <w:t>Психологічне</w:t>
      </w:r>
      <w:proofErr w:type="spellEnd"/>
      <w:r w:rsidR="002573CC" w:rsidRPr="002573CC">
        <w:rPr>
          <w:rFonts w:eastAsia="Calibri"/>
          <w:b/>
          <w:bCs/>
          <w:szCs w:val="26"/>
          <w:lang w:eastAsia="ru-RU"/>
        </w:rPr>
        <w:t xml:space="preserve"> забезпечення освітньо – виховного процесу</w:t>
      </w:r>
      <w:bookmarkEnd w:id="62"/>
    </w:p>
    <w:p w:rsidR="002573CC" w:rsidRPr="002573CC" w:rsidRDefault="002573CC" w:rsidP="002573CC">
      <w:pPr>
        <w:ind w:firstLine="708"/>
        <w:jc w:val="both"/>
        <w:rPr>
          <w:sz w:val="24"/>
          <w:szCs w:val="24"/>
        </w:rPr>
      </w:pPr>
      <w:r w:rsidRPr="002573CC">
        <w:rPr>
          <w:sz w:val="24"/>
          <w:szCs w:val="24"/>
        </w:rPr>
        <w:t xml:space="preserve">У 2019-2020 </w:t>
      </w:r>
      <w:proofErr w:type="spellStart"/>
      <w:r w:rsidRPr="002573CC">
        <w:rPr>
          <w:sz w:val="24"/>
          <w:szCs w:val="24"/>
        </w:rPr>
        <w:t>н.р</w:t>
      </w:r>
      <w:proofErr w:type="spellEnd"/>
      <w:r w:rsidRPr="002573CC">
        <w:rPr>
          <w:sz w:val="24"/>
          <w:szCs w:val="24"/>
        </w:rPr>
        <w:t>. психологічна служба ДНЗ № 14 керується «Положенням про психологічну службу в системі освіти України», нормативними актами та наказами Міністерства освіти і науки України, чинним законодавством.</w:t>
      </w:r>
    </w:p>
    <w:p w:rsidR="002573CC" w:rsidRPr="002573CC" w:rsidRDefault="002573CC" w:rsidP="002573CC">
      <w:pPr>
        <w:spacing w:after="0" w:line="240" w:lineRule="auto"/>
        <w:jc w:val="both"/>
        <w:rPr>
          <w:rFonts w:eastAsia="Calibri"/>
          <w:sz w:val="24"/>
          <w:szCs w:val="24"/>
        </w:rPr>
      </w:pPr>
      <w:r w:rsidRPr="002573CC">
        <w:rPr>
          <w:rFonts w:eastAsia="Times New Roman"/>
          <w:b/>
          <w:sz w:val="24"/>
          <w:szCs w:val="24"/>
          <w:lang w:eastAsia="ru-RU"/>
        </w:rPr>
        <w:t>Проблемна тема, над якою працює психологічна служба ДНЗ:</w:t>
      </w:r>
      <w:r w:rsidRPr="002573CC">
        <w:rPr>
          <w:rFonts w:eastAsia="Calibri"/>
          <w:sz w:val="24"/>
          <w:szCs w:val="24"/>
        </w:rPr>
        <w:t xml:space="preserve"> створення умов для забезпечення гармонійного розвитку особистості дитини, її фізичного, психічного та  морально-духовного  здоров’я.</w:t>
      </w:r>
    </w:p>
    <w:p w:rsidR="002573CC" w:rsidRPr="002573CC" w:rsidRDefault="002573CC" w:rsidP="002573CC">
      <w:pPr>
        <w:spacing w:after="0" w:line="240" w:lineRule="auto"/>
        <w:jc w:val="both"/>
        <w:rPr>
          <w:rFonts w:eastAsia="Times New Roman"/>
          <w:b/>
          <w:sz w:val="24"/>
          <w:szCs w:val="24"/>
          <w:lang w:eastAsia="ru-RU"/>
        </w:rPr>
      </w:pPr>
    </w:p>
    <w:p w:rsidR="002573CC" w:rsidRPr="002573CC" w:rsidRDefault="002573CC" w:rsidP="002573CC">
      <w:pPr>
        <w:spacing w:after="0" w:line="240" w:lineRule="auto"/>
        <w:jc w:val="both"/>
        <w:rPr>
          <w:rFonts w:eastAsia="Times New Roman"/>
          <w:sz w:val="24"/>
          <w:szCs w:val="24"/>
          <w:lang w:eastAsia="ru-RU"/>
        </w:rPr>
      </w:pPr>
      <w:r w:rsidRPr="002573CC">
        <w:rPr>
          <w:rFonts w:eastAsia="Times New Roman"/>
          <w:b/>
          <w:sz w:val="24"/>
          <w:szCs w:val="24"/>
          <w:lang w:eastAsia="ru-RU"/>
        </w:rPr>
        <w:t xml:space="preserve">Основною метою роботи психологічної служби у 2019-2020 </w:t>
      </w:r>
      <w:proofErr w:type="spellStart"/>
      <w:r w:rsidRPr="002573CC">
        <w:rPr>
          <w:rFonts w:eastAsia="Times New Roman"/>
          <w:b/>
          <w:sz w:val="24"/>
          <w:szCs w:val="24"/>
          <w:lang w:eastAsia="ru-RU"/>
        </w:rPr>
        <w:t>н.р</w:t>
      </w:r>
      <w:proofErr w:type="spellEnd"/>
      <w:r w:rsidRPr="002573CC">
        <w:rPr>
          <w:rFonts w:eastAsia="Times New Roman"/>
          <w:b/>
          <w:sz w:val="24"/>
          <w:szCs w:val="24"/>
          <w:lang w:eastAsia="ru-RU"/>
        </w:rPr>
        <w:t>. є:</w:t>
      </w:r>
      <w:r w:rsidRPr="002573CC">
        <w:rPr>
          <w:rFonts w:eastAsia="Times New Roman"/>
          <w:sz w:val="24"/>
          <w:szCs w:val="24"/>
          <w:lang w:eastAsia="ru-RU"/>
        </w:rPr>
        <w:t xml:space="preserve"> підвищення якості та забезпечення доступності послуг у сфері практичної психології, спрямованих на збереження і укріплення здоров’я, підвищення адаптивних можливостей, створення умов для повноцінного і гармонійного розвитку всіх учасників навчально-виховного процесу.</w:t>
      </w:r>
    </w:p>
    <w:p w:rsidR="002573CC" w:rsidRPr="002573CC" w:rsidRDefault="002573CC" w:rsidP="002573CC">
      <w:pPr>
        <w:spacing w:after="0" w:line="240" w:lineRule="auto"/>
        <w:jc w:val="both"/>
        <w:rPr>
          <w:sz w:val="24"/>
          <w:szCs w:val="24"/>
        </w:rPr>
      </w:pPr>
    </w:p>
    <w:p w:rsidR="002573CC" w:rsidRPr="002573CC" w:rsidRDefault="002573CC" w:rsidP="002573CC">
      <w:pPr>
        <w:spacing w:after="0" w:line="240" w:lineRule="auto"/>
        <w:rPr>
          <w:rFonts w:eastAsia="Times New Roman"/>
          <w:b/>
          <w:sz w:val="24"/>
          <w:szCs w:val="24"/>
          <w:lang w:eastAsia="ru-RU"/>
        </w:rPr>
      </w:pPr>
      <w:r w:rsidRPr="002573CC">
        <w:rPr>
          <w:rFonts w:eastAsia="Times New Roman"/>
          <w:b/>
          <w:sz w:val="24"/>
          <w:szCs w:val="24"/>
          <w:lang w:eastAsia="ru-RU"/>
        </w:rPr>
        <w:t xml:space="preserve">Головні завдання дошкільного навчального закладу «ясла - садок» комбінованого типу № 14 «Орлик» на 2019– 2020 </w:t>
      </w:r>
      <w:proofErr w:type="spellStart"/>
      <w:r w:rsidRPr="002573CC">
        <w:rPr>
          <w:rFonts w:eastAsia="Times New Roman"/>
          <w:b/>
          <w:sz w:val="24"/>
          <w:szCs w:val="24"/>
          <w:lang w:eastAsia="ru-RU"/>
        </w:rPr>
        <w:t>н.р</w:t>
      </w:r>
      <w:proofErr w:type="spellEnd"/>
      <w:r w:rsidRPr="002573CC">
        <w:rPr>
          <w:rFonts w:eastAsia="Times New Roman"/>
          <w:b/>
          <w:sz w:val="24"/>
          <w:szCs w:val="24"/>
          <w:lang w:eastAsia="ru-RU"/>
        </w:rPr>
        <w:t>.:</w:t>
      </w:r>
    </w:p>
    <w:p w:rsidR="002573CC" w:rsidRPr="002573CC" w:rsidRDefault="002573CC" w:rsidP="002573CC">
      <w:pPr>
        <w:tabs>
          <w:tab w:val="left" w:pos="0"/>
          <w:tab w:val="center" w:pos="4988"/>
        </w:tabs>
        <w:spacing w:after="0" w:line="240" w:lineRule="auto"/>
        <w:jc w:val="both"/>
        <w:rPr>
          <w:rFonts w:eastAsia="Calibri"/>
          <w:b/>
          <w:sz w:val="24"/>
          <w:szCs w:val="24"/>
          <w:lang w:eastAsia="ru-RU"/>
        </w:rPr>
      </w:pPr>
    </w:p>
    <w:p w:rsidR="002573CC" w:rsidRPr="002573CC" w:rsidRDefault="002573CC" w:rsidP="002573CC">
      <w:pPr>
        <w:numPr>
          <w:ilvl w:val="0"/>
          <w:numId w:val="42"/>
        </w:numPr>
        <w:tabs>
          <w:tab w:val="left" w:pos="540"/>
          <w:tab w:val="center" w:pos="4988"/>
        </w:tabs>
        <w:spacing w:after="0" w:line="240" w:lineRule="auto"/>
        <w:contextualSpacing/>
        <w:jc w:val="both"/>
        <w:rPr>
          <w:rFonts w:eastAsia="Times New Roman" w:cs="Arial"/>
          <w:sz w:val="24"/>
          <w:szCs w:val="24"/>
          <w:lang w:eastAsia="ru-RU"/>
        </w:rPr>
      </w:pPr>
      <w:r w:rsidRPr="002573CC">
        <w:rPr>
          <w:rFonts w:eastAsia="Times New Roman" w:cs="Arial"/>
          <w:sz w:val="24"/>
          <w:szCs w:val="24"/>
          <w:lang w:eastAsia="ru-RU"/>
        </w:rPr>
        <w:t xml:space="preserve">Удосконалювати роботу щодо усвідомлення вихованцями норм і правил здорового способу життя шляхом застосування сучасних методик формування у дошкільників </w:t>
      </w:r>
      <w:proofErr w:type="spellStart"/>
      <w:r w:rsidRPr="002573CC">
        <w:rPr>
          <w:rFonts w:eastAsia="Times New Roman" w:cs="Arial"/>
          <w:sz w:val="24"/>
          <w:szCs w:val="24"/>
          <w:lang w:eastAsia="ru-RU"/>
        </w:rPr>
        <w:t>здоров’язбережувальної</w:t>
      </w:r>
      <w:proofErr w:type="spellEnd"/>
      <w:r w:rsidRPr="002573CC">
        <w:rPr>
          <w:rFonts w:eastAsia="Times New Roman" w:cs="Arial"/>
          <w:sz w:val="24"/>
          <w:szCs w:val="24"/>
          <w:lang w:eastAsia="ru-RU"/>
        </w:rPr>
        <w:t xml:space="preserve"> компетентності. </w:t>
      </w:r>
    </w:p>
    <w:p w:rsidR="002573CC" w:rsidRPr="002573CC" w:rsidRDefault="002573CC" w:rsidP="002573CC">
      <w:pPr>
        <w:tabs>
          <w:tab w:val="left" w:pos="540"/>
          <w:tab w:val="center" w:pos="4988"/>
        </w:tabs>
        <w:spacing w:after="0" w:line="240" w:lineRule="auto"/>
        <w:ind w:firstLine="284"/>
        <w:jc w:val="both"/>
        <w:rPr>
          <w:rFonts w:eastAsia="Times New Roman" w:cs="Arial"/>
          <w:sz w:val="24"/>
          <w:szCs w:val="24"/>
          <w:lang w:eastAsia="ru-RU"/>
        </w:rPr>
      </w:pPr>
    </w:p>
    <w:p w:rsidR="002573CC" w:rsidRPr="002573CC" w:rsidRDefault="002573CC" w:rsidP="002573CC">
      <w:pPr>
        <w:numPr>
          <w:ilvl w:val="0"/>
          <w:numId w:val="42"/>
        </w:numPr>
        <w:tabs>
          <w:tab w:val="left" w:pos="540"/>
          <w:tab w:val="center" w:pos="4988"/>
        </w:tabs>
        <w:spacing w:after="0" w:line="240" w:lineRule="auto"/>
        <w:contextualSpacing/>
        <w:jc w:val="both"/>
        <w:rPr>
          <w:rFonts w:eastAsia="Calibri"/>
          <w:sz w:val="24"/>
          <w:szCs w:val="24"/>
          <w:u w:val="single"/>
          <w:lang w:eastAsia="ru-RU"/>
        </w:rPr>
      </w:pPr>
      <w:r w:rsidRPr="002573CC">
        <w:rPr>
          <w:rFonts w:eastAsia="Times New Roman" w:cs="Arial"/>
          <w:sz w:val="24"/>
          <w:szCs w:val="24"/>
          <w:lang w:eastAsia="ru-RU"/>
        </w:rPr>
        <w:t>Поглибити роботу з національно-патріотичного виховання дошкільників в єдності з батьками шляхом застосування інтегрованого змісту роботи використання досвіду музейної педагогіки.</w:t>
      </w:r>
    </w:p>
    <w:p w:rsidR="002573CC" w:rsidRPr="002573CC" w:rsidRDefault="002573CC" w:rsidP="002573CC">
      <w:pPr>
        <w:tabs>
          <w:tab w:val="left" w:pos="540"/>
          <w:tab w:val="center" w:pos="4988"/>
        </w:tabs>
        <w:spacing w:after="0" w:line="240" w:lineRule="auto"/>
        <w:jc w:val="both"/>
        <w:rPr>
          <w:rFonts w:eastAsia="Calibri"/>
          <w:sz w:val="24"/>
          <w:szCs w:val="24"/>
          <w:lang w:eastAsia="ru-RU"/>
        </w:rPr>
      </w:pPr>
    </w:p>
    <w:p w:rsidR="002573CC" w:rsidRPr="002573CC" w:rsidRDefault="002573CC" w:rsidP="002573CC">
      <w:pPr>
        <w:spacing w:after="0" w:line="240" w:lineRule="auto"/>
        <w:rPr>
          <w:rFonts w:eastAsia="Calibri"/>
          <w:b/>
          <w:sz w:val="24"/>
          <w:szCs w:val="24"/>
          <w:lang w:eastAsia="ru-RU"/>
        </w:rPr>
      </w:pPr>
      <w:r w:rsidRPr="002573CC">
        <w:rPr>
          <w:rFonts w:eastAsia="Calibri"/>
          <w:b/>
          <w:sz w:val="24"/>
          <w:szCs w:val="24"/>
          <w:lang w:eastAsia="ru-RU"/>
        </w:rPr>
        <w:t xml:space="preserve">Головні завдання психологічної служби закладу на 2019– 2020 </w:t>
      </w:r>
      <w:proofErr w:type="spellStart"/>
      <w:r w:rsidRPr="002573CC">
        <w:rPr>
          <w:rFonts w:eastAsia="Calibri"/>
          <w:b/>
          <w:sz w:val="24"/>
          <w:szCs w:val="24"/>
          <w:lang w:eastAsia="ru-RU"/>
        </w:rPr>
        <w:t>н.р</w:t>
      </w:r>
      <w:proofErr w:type="spellEnd"/>
      <w:r w:rsidRPr="002573CC">
        <w:rPr>
          <w:rFonts w:eastAsia="Calibri"/>
          <w:b/>
          <w:sz w:val="24"/>
          <w:szCs w:val="24"/>
          <w:lang w:eastAsia="ru-RU"/>
        </w:rPr>
        <w:t>.:</w:t>
      </w:r>
    </w:p>
    <w:p w:rsidR="002573CC" w:rsidRPr="002573CC" w:rsidRDefault="002573CC" w:rsidP="002573CC">
      <w:pPr>
        <w:spacing w:after="0" w:line="240" w:lineRule="auto"/>
        <w:rPr>
          <w:rFonts w:eastAsia="Calibri"/>
          <w:b/>
          <w:sz w:val="24"/>
          <w:szCs w:val="24"/>
          <w:lang w:eastAsia="ru-RU"/>
        </w:rPr>
      </w:pPr>
    </w:p>
    <w:p w:rsidR="002573CC" w:rsidRPr="002573CC" w:rsidRDefault="002573CC" w:rsidP="002573CC">
      <w:pPr>
        <w:numPr>
          <w:ilvl w:val="0"/>
          <w:numId w:val="30"/>
        </w:numPr>
        <w:spacing w:after="0" w:line="240" w:lineRule="auto"/>
        <w:contextualSpacing/>
        <w:rPr>
          <w:rFonts w:eastAsia="Calibri"/>
          <w:sz w:val="24"/>
          <w:szCs w:val="24"/>
          <w:lang w:eastAsia="ru-RU"/>
        </w:rPr>
      </w:pPr>
      <w:r w:rsidRPr="002573CC">
        <w:rPr>
          <w:rFonts w:eastAsia="Calibri"/>
          <w:sz w:val="24"/>
          <w:szCs w:val="24"/>
          <w:lang w:eastAsia="ru-RU"/>
        </w:rPr>
        <w:t xml:space="preserve">Забезпечення психоемоційного комфорту в адаптаційний період в групах ДНЗ, шляхом проведення  системи </w:t>
      </w:r>
      <w:proofErr w:type="spellStart"/>
      <w:r w:rsidRPr="002573CC">
        <w:rPr>
          <w:rFonts w:eastAsia="Calibri"/>
          <w:sz w:val="24"/>
          <w:szCs w:val="24"/>
          <w:lang w:eastAsia="ru-RU"/>
        </w:rPr>
        <w:t>корекційно-розвивальних</w:t>
      </w:r>
      <w:proofErr w:type="spellEnd"/>
      <w:r w:rsidRPr="002573CC">
        <w:rPr>
          <w:rFonts w:eastAsia="Calibri"/>
          <w:sz w:val="24"/>
          <w:szCs w:val="24"/>
          <w:lang w:eastAsia="ru-RU"/>
        </w:rPr>
        <w:t xml:space="preserve"> занять.</w:t>
      </w:r>
    </w:p>
    <w:p w:rsidR="002573CC" w:rsidRPr="002573CC" w:rsidRDefault="002573CC" w:rsidP="002573CC">
      <w:pPr>
        <w:numPr>
          <w:ilvl w:val="0"/>
          <w:numId w:val="30"/>
        </w:numPr>
        <w:spacing w:after="0" w:line="240" w:lineRule="auto"/>
        <w:contextualSpacing/>
        <w:rPr>
          <w:rFonts w:eastAsia="Calibri"/>
          <w:sz w:val="24"/>
          <w:szCs w:val="24"/>
          <w:lang w:eastAsia="ru-RU"/>
        </w:rPr>
      </w:pPr>
      <w:r w:rsidRPr="002573CC">
        <w:rPr>
          <w:rFonts w:eastAsia="Calibri"/>
          <w:sz w:val="24"/>
          <w:szCs w:val="24"/>
          <w:lang w:eastAsia="ru-RU"/>
        </w:rPr>
        <w:t xml:space="preserve">Психологічний супровід дітей «групи ризику, </w:t>
      </w:r>
      <w:proofErr w:type="spellStart"/>
      <w:r w:rsidRPr="002573CC">
        <w:rPr>
          <w:rFonts w:eastAsia="Calibri"/>
          <w:sz w:val="24"/>
          <w:szCs w:val="24"/>
          <w:lang w:eastAsia="ru-RU"/>
        </w:rPr>
        <w:t>діагностико-корекційна</w:t>
      </w:r>
      <w:proofErr w:type="spellEnd"/>
      <w:r w:rsidRPr="002573CC">
        <w:rPr>
          <w:rFonts w:eastAsia="Calibri"/>
          <w:sz w:val="24"/>
          <w:szCs w:val="24"/>
          <w:lang w:eastAsia="ru-RU"/>
        </w:rPr>
        <w:t xml:space="preserve"> робота з  дітьми, які потребують підвищеної уваги, виявлення та усунення психологічних причин відхилення у поведінці дітей.</w:t>
      </w:r>
    </w:p>
    <w:p w:rsidR="002573CC" w:rsidRPr="002573CC" w:rsidRDefault="002573CC" w:rsidP="002573CC">
      <w:pPr>
        <w:numPr>
          <w:ilvl w:val="0"/>
          <w:numId w:val="30"/>
        </w:numPr>
        <w:spacing w:after="0" w:line="240" w:lineRule="auto"/>
        <w:contextualSpacing/>
        <w:rPr>
          <w:rFonts w:eastAsia="Calibri"/>
          <w:sz w:val="24"/>
          <w:szCs w:val="24"/>
          <w:lang w:eastAsia="ru-RU"/>
        </w:rPr>
      </w:pPr>
      <w:r w:rsidRPr="002573CC">
        <w:rPr>
          <w:rFonts w:eastAsia="Calibri"/>
          <w:sz w:val="24"/>
          <w:szCs w:val="24"/>
          <w:lang w:eastAsia="ru-RU"/>
        </w:rPr>
        <w:t xml:space="preserve">Розвиток емоційного інтелекту, творчих здібностей  дошкільників засобами проведення психотренінгів, </w:t>
      </w:r>
      <w:proofErr w:type="spellStart"/>
      <w:r w:rsidRPr="002573CC">
        <w:rPr>
          <w:rFonts w:eastAsia="Calibri"/>
          <w:sz w:val="24"/>
          <w:szCs w:val="24"/>
          <w:lang w:eastAsia="ru-RU"/>
        </w:rPr>
        <w:t>корекційно-розвиваючих</w:t>
      </w:r>
      <w:proofErr w:type="spellEnd"/>
      <w:r w:rsidRPr="002573CC">
        <w:rPr>
          <w:rFonts w:eastAsia="Calibri"/>
          <w:sz w:val="24"/>
          <w:szCs w:val="24"/>
          <w:lang w:eastAsia="ru-RU"/>
        </w:rPr>
        <w:t xml:space="preserve"> занять.</w:t>
      </w:r>
    </w:p>
    <w:p w:rsidR="002573CC" w:rsidRPr="002573CC" w:rsidRDefault="002573CC" w:rsidP="002573CC">
      <w:pPr>
        <w:numPr>
          <w:ilvl w:val="0"/>
          <w:numId w:val="30"/>
        </w:numPr>
        <w:spacing w:after="0" w:line="240" w:lineRule="auto"/>
        <w:contextualSpacing/>
        <w:rPr>
          <w:rFonts w:eastAsia="Times New Roman"/>
          <w:sz w:val="24"/>
          <w:szCs w:val="24"/>
          <w:lang w:eastAsia="ru-RU"/>
        </w:rPr>
      </w:pPr>
      <w:r w:rsidRPr="002573CC">
        <w:rPr>
          <w:rFonts w:eastAsia="Times New Roman"/>
          <w:sz w:val="24"/>
          <w:szCs w:val="24"/>
          <w:lang w:eastAsia="ru-RU"/>
        </w:rPr>
        <w:t>Створення умов для формування мотиваційної готовності дітей до навчання у школі шляхом проведення корекційно – розвивальної роботи.</w:t>
      </w:r>
    </w:p>
    <w:p w:rsidR="002573CC" w:rsidRPr="002573CC" w:rsidRDefault="002573CC" w:rsidP="002573CC">
      <w:pPr>
        <w:numPr>
          <w:ilvl w:val="0"/>
          <w:numId w:val="30"/>
        </w:numPr>
        <w:spacing w:after="0" w:line="240" w:lineRule="auto"/>
        <w:contextualSpacing/>
        <w:rPr>
          <w:rFonts w:eastAsia="Times New Roman"/>
          <w:sz w:val="24"/>
          <w:szCs w:val="24"/>
          <w:lang w:eastAsia="ru-RU"/>
        </w:rPr>
      </w:pPr>
      <w:r w:rsidRPr="002573CC">
        <w:rPr>
          <w:rFonts w:eastAsia="Times New Roman"/>
          <w:sz w:val="24"/>
          <w:szCs w:val="24"/>
          <w:lang w:eastAsia="ru-RU"/>
        </w:rPr>
        <w:t>Створення системи психолого-педагогічних умов щодо зміцнення та укріплення фізичного та психічного здоров’я дітей дошкільного віку шляхом психолого-педагогічної просвіти батьків та вихователів.</w:t>
      </w:r>
    </w:p>
    <w:p w:rsidR="002573CC" w:rsidRPr="002573CC" w:rsidRDefault="002573CC" w:rsidP="002573CC">
      <w:pPr>
        <w:spacing w:after="0" w:line="240" w:lineRule="auto"/>
        <w:ind w:left="720"/>
        <w:contextualSpacing/>
        <w:rPr>
          <w:rFonts w:eastAsia="Times New Roman"/>
          <w:sz w:val="24"/>
          <w:szCs w:val="24"/>
          <w:lang w:eastAsia="ru-RU"/>
        </w:rPr>
      </w:pPr>
    </w:p>
    <w:p w:rsidR="002573CC" w:rsidRPr="002573CC" w:rsidRDefault="002573CC" w:rsidP="002573CC">
      <w:pPr>
        <w:spacing w:after="0" w:line="240" w:lineRule="auto"/>
        <w:ind w:left="720"/>
        <w:contextualSpacing/>
        <w:rPr>
          <w:rFonts w:eastAsia="Times New Roman"/>
          <w:sz w:val="24"/>
          <w:szCs w:val="24"/>
          <w:lang w:eastAsia="ru-RU"/>
        </w:rPr>
      </w:pPr>
    </w:p>
    <w:p w:rsidR="002573CC" w:rsidRPr="002573CC" w:rsidRDefault="002573CC" w:rsidP="002573CC">
      <w:pPr>
        <w:spacing w:after="0" w:line="240" w:lineRule="auto"/>
        <w:ind w:left="432"/>
        <w:jc w:val="center"/>
        <w:rPr>
          <w:rFonts w:eastAsia="Calibri"/>
          <w:b/>
          <w:sz w:val="24"/>
          <w:szCs w:val="24"/>
          <w:lang w:eastAsia="ru-RU"/>
        </w:rPr>
      </w:pPr>
    </w:p>
    <w:p w:rsidR="002573CC" w:rsidRPr="002573CC" w:rsidRDefault="002573CC" w:rsidP="002573CC">
      <w:pPr>
        <w:spacing w:after="0" w:line="240" w:lineRule="auto"/>
        <w:ind w:left="432"/>
        <w:jc w:val="center"/>
        <w:rPr>
          <w:rFonts w:eastAsia="Calibri"/>
          <w:b/>
          <w:sz w:val="24"/>
          <w:szCs w:val="24"/>
          <w:lang w:eastAsia="ru-RU"/>
        </w:rPr>
      </w:pPr>
    </w:p>
    <w:p w:rsidR="002573CC" w:rsidRPr="006C1658" w:rsidRDefault="002573CC" w:rsidP="002573CC">
      <w:pPr>
        <w:rPr>
          <w:b/>
          <w:bCs/>
          <w:sz w:val="24"/>
          <w:szCs w:val="24"/>
        </w:rPr>
      </w:pPr>
    </w:p>
    <w:p w:rsidR="002573CC" w:rsidRPr="002573CC" w:rsidRDefault="002573CC" w:rsidP="002573CC">
      <w:pPr>
        <w:jc w:val="center"/>
        <w:rPr>
          <w:b/>
          <w:bCs/>
          <w:sz w:val="24"/>
          <w:szCs w:val="24"/>
        </w:rPr>
      </w:pPr>
      <w:r w:rsidRPr="002573CC">
        <w:rPr>
          <w:b/>
          <w:bCs/>
          <w:sz w:val="24"/>
          <w:szCs w:val="24"/>
        </w:rPr>
        <w:lastRenderedPageBreak/>
        <w:t>Впродовж року</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2268"/>
        <w:gridCol w:w="1984"/>
        <w:gridCol w:w="1700"/>
        <w:gridCol w:w="1986"/>
        <w:gridCol w:w="2126"/>
        <w:gridCol w:w="1276"/>
      </w:tblGrid>
      <w:tr w:rsidR="002573CC" w:rsidRPr="002573CC" w:rsidTr="002573CC">
        <w:trPr>
          <w:trHeight w:val="556"/>
        </w:trPr>
        <w:tc>
          <w:tcPr>
            <w:tcW w:w="3828" w:type="dxa"/>
            <w:shd w:val="clear" w:color="auto" w:fill="auto"/>
          </w:tcPr>
          <w:p w:rsidR="002573CC" w:rsidRPr="002573CC" w:rsidRDefault="002573CC" w:rsidP="002573CC">
            <w:pPr>
              <w:jc w:val="center"/>
              <w:rPr>
                <w:bCs/>
                <w:sz w:val="24"/>
                <w:szCs w:val="24"/>
              </w:rPr>
            </w:pPr>
            <w:r w:rsidRPr="002573CC">
              <w:rPr>
                <w:bCs/>
                <w:sz w:val="24"/>
                <w:szCs w:val="24"/>
              </w:rPr>
              <w:t>Організаційно-методична робота</w:t>
            </w:r>
          </w:p>
        </w:tc>
        <w:tc>
          <w:tcPr>
            <w:tcW w:w="2268" w:type="dxa"/>
            <w:shd w:val="clear" w:color="auto" w:fill="auto"/>
          </w:tcPr>
          <w:p w:rsidR="002573CC" w:rsidRPr="002573CC" w:rsidRDefault="002573CC" w:rsidP="002573CC">
            <w:pPr>
              <w:ind w:left="-108" w:right="-62"/>
              <w:jc w:val="center"/>
              <w:rPr>
                <w:bCs/>
                <w:sz w:val="24"/>
                <w:szCs w:val="24"/>
              </w:rPr>
            </w:pPr>
            <w:r w:rsidRPr="002573CC">
              <w:rPr>
                <w:bCs/>
                <w:sz w:val="24"/>
                <w:szCs w:val="24"/>
              </w:rPr>
              <w:t>Психодіагностична робота</w:t>
            </w:r>
          </w:p>
        </w:tc>
        <w:tc>
          <w:tcPr>
            <w:tcW w:w="1984" w:type="dxa"/>
            <w:shd w:val="clear" w:color="auto" w:fill="auto"/>
          </w:tcPr>
          <w:p w:rsidR="002573CC" w:rsidRPr="002573CC" w:rsidRDefault="002573CC" w:rsidP="002573CC">
            <w:pPr>
              <w:jc w:val="center"/>
              <w:rPr>
                <w:bCs/>
                <w:sz w:val="24"/>
                <w:szCs w:val="24"/>
              </w:rPr>
            </w:pPr>
            <w:r w:rsidRPr="002573CC">
              <w:rPr>
                <w:bCs/>
                <w:sz w:val="24"/>
                <w:szCs w:val="24"/>
              </w:rPr>
              <w:t>Консультативна робота</w:t>
            </w:r>
          </w:p>
        </w:tc>
        <w:tc>
          <w:tcPr>
            <w:tcW w:w="1700" w:type="dxa"/>
          </w:tcPr>
          <w:p w:rsidR="002573CC" w:rsidRPr="002573CC" w:rsidRDefault="002573CC" w:rsidP="002573CC">
            <w:pPr>
              <w:jc w:val="center"/>
              <w:rPr>
                <w:bCs/>
                <w:iCs/>
                <w:sz w:val="24"/>
                <w:szCs w:val="24"/>
              </w:rPr>
            </w:pPr>
            <w:proofErr w:type="spellStart"/>
            <w:r w:rsidRPr="002573CC">
              <w:rPr>
                <w:bCs/>
                <w:iCs/>
                <w:sz w:val="24"/>
                <w:szCs w:val="24"/>
              </w:rPr>
              <w:t>Психопро-</w:t>
            </w:r>
            <w:proofErr w:type="spellEnd"/>
          </w:p>
          <w:p w:rsidR="002573CC" w:rsidRPr="002573CC" w:rsidRDefault="002573CC" w:rsidP="002573CC">
            <w:pPr>
              <w:jc w:val="center"/>
              <w:rPr>
                <w:bCs/>
                <w:sz w:val="24"/>
                <w:szCs w:val="24"/>
              </w:rPr>
            </w:pPr>
            <w:proofErr w:type="spellStart"/>
            <w:r w:rsidRPr="002573CC">
              <w:rPr>
                <w:bCs/>
                <w:iCs/>
                <w:sz w:val="24"/>
                <w:szCs w:val="24"/>
              </w:rPr>
              <w:t>філактика</w:t>
            </w:r>
            <w:proofErr w:type="spellEnd"/>
          </w:p>
        </w:tc>
        <w:tc>
          <w:tcPr>
            <w:tcW w:w="1986" w:type="dxa"/>
            <w:shd w:val="clear" w:color="auto" w:fill="auto"/>
          </w:tcPr>
          <w:p w:rsidR="002573CC" w:rsidRPr="002573CC" w:rsidRDefault="002573CC" w:rsidP="002573CC">
            <w:pPr>
              <w:jc w:val="center"/>
              <w:rPr>
                <w:bCs/>
                <w:sz w:val="24"/>
                <w:szCs w:val="24"/>
              </w:rPr>
            </w:pPr>
            <w:proofErr w:type="spellStart"/>
            <w:r w:rsidRPr="002573CC">
              <w:rPr>
                <w:bCs/>
                <w:sz w:val="24"/>
                <w:szCs w:val="24"/>
              </w:rPr>
              <w:t>Корекційно-розвивальна</w:t>
            </w:r>
            <w:proofErr w:type="spellEnd"/>
            <w:r w:rsidRPr="002573CC">
              <w:rPr>
                <w:bCs/>
                <w:sz w:val="24"/>
                <w:szCs w:val="24"/>
              </w:rPr>
              <w:t xml:space="preserve"> робота</w:t>
            </w:r>
          </w:p>
        </w:tc>
        <w:tc>
          <w:tcPr>
            <w:tcW w:w="2126" w:type="dxa"/>
            <w:shd w:val="clear" w:color="auto" w:fill="auto"/>
          </w:tcPr>
          <w:p w:rsidR="002573CC" w:rsidRPr="002573CC" w:rsidRDefault="002573CC" w:rsidP="002573CC">
            <w:pPr>
              <w:jc w:val="center"/>
              <w:rPr>
                <w:bCs/>
                <w:sz w:val="24"/>
                <w:szCs w:val="24"/>
              </w:rPr>
            </w:pPr>
            <w:r w:rsidRPr="002573CC">
              <w:rPr>
                <w:bCs/>
                <w:sz w:val="24"/>
                <w:szCs w:val="24"/>
              </w:rPr>
              <w:t>Психологічна просвіта</w:t>
            </w:r>
          </w:p>
        </w:tc>
        <w:tc>
          <w:tcPr>
            <w:tcW w:w="1276" w:type="dxa"/>
            <w:shd w:val="clear" w:color="auto" w:fill="auto"/>
          </w:tcPr>
          <w:p w:rsidR="002573CC" w:rsidRPr="002573CC" w:rsidRDefault="002573CC" w:rsidP="002573CC">
            <w:pPr>
              <w:ind w:left="-65" w:right="-179"/>
              <w:rPr>
                <w:bCs/>
                <w:sz w:val="24"/>
                <w:szCs w:val="24"/>
              </w:rPr>
            </w:pPr>
            <w:r w:rsidRPr="002573CC">
              <w:rPr>
                <w:bCs/>
                <w:sz w:val="24"/>
                <w:szCs w:val="24"/>
              </w:rPr>
              <w:t>Навчальна діяльність</w:t>
            </w:r>
          </w:p>
        </w:tc>
      </w:tr>
      <w:tr w:rsidR="002573CC" w:rsidRPr="002573CC" w:rsidTr="002573CC">
        <w:trPr>
          <w:trHeight w:val="1236"/>
        </w:trPr>
        <w:tc>
          <w:tcPr>
            <w:tcW w:w="3828" w:type="dxa"/>
            <w:shd w:val="clear" w:color="auto" w:fill="auto"/>
          </w:tcPr>
          <w:p w:rsidR="002573CC" w:rsidRPr="002573CC" w:rsidRDefault="002573CC" w:rsidP="002573CC">
            <w:pPr>
              <w:jc w:val="both"/>
              <w:rPr>
                <w:sz w:val="24"/>
                <w:szCs w:val="24"/>
              </w:rPr>
            </w:pPr>
            <w:proofErr w:type="spellStart"/>
            <w:r w:rsidRPr="002573CC">
              <w:rPr>
                <w:sz w:val="24"/>
                <w:szCs w:val="24"/>
              </w:rPr>
              <w:t>1.Ведення</w:t>
            </w:r>
            <w:proofErr w:type="spellEnd"/>
            <w:r w:rsidRPr="002573CC">
              <w:rPr>
                <w:sz w:val="24"/>
                <w:szCs w:val="24"/>
              </w:rPr>
              <w:t xml:space="preserve"> документації. </w:t>
            </w:r>
          </w:p>
          <w:p w:rsidR="002573CC" w:rsidRPr="002573CC" w:rsidRDefault="002573CC" w:rsidP="002573CC">
            <w:pPr>
              <w:jc w:val="both"/>
              <w:rPr>
                <w:sz w:val="24"/>
                <w:szCs w:val="24"/>
              </w:rPr>
            </w:pPr>
            <w:proofErr w:type="spellStart"/>
            <w:r w:rsidRPr="002573CC">
              <w:rPr>
                <w:sz w:val="24"/>
                <w:szCs w:val="24"/>
              </w:rPr>
              <w:t>2.Участь</w:t>
            </w:r>
            <w:proofErr w:type="spellEnd"/>
            <w:r w:rsidRPr="002573CC">
              <w:rPr>
                <w:sz w:val="24"/>
                <w:szCs w:val="24"/>
              </w:rPr>
              <w:t xml:space="preserve"> у роботі семінарів в </w:t>
            </w:r>
            <w:proofErr w:type="spellStart"/>
            <w:r w:rsidRPr="002573CC">
              <w:rPr>
                <w:sz w:val="24"/>
                <w:szCs w:val="24"/>
              </w:rPr>
              <w:t>ЗОІППО</w:t>
            </w:r>
            <w:proofErr w:type="spellEnd"/>
            <w:r w:rsidRPr="002573CC">
              <w:rPr>
                <w:sz w:val="24"/>
                <w:szCs w:val="24"/>
              </w:rPr>
              <w:t xml:space="preserve">, підвищення фахового рівня шляхом самоосвіти та участі у роботі </w:t>
            </w:r>
            <w:proofErr w:type="spellStart"/>
            <w:r w:rsidRPr="002573CC">
              <w:rPr>
                <w:sz w:val="24"/>
                <w:szCs w:val="24"/>
              </w:rPr>
              <w:t>РМЦ</w:t>
            </w:r>
            <w:proofErr w:type="spellEnd"/>
            <w:r w:rsidRPr="002573CC">
              <w:rPr>
                <w:sz w:val="24"/>
                <w:szCs w:val="24"/>
              </w:rPr>
              <w:t xml:space="preserve"> психологів. </w:t>
            </w:r>
          </w:p>
          <w:p w:rsidR="002573CC" w:rsidRPr="002573CC" w:rsidRDefault="002573CC" w:rsidP="002573CC">
            <w:pPr>
              <w:jc w:val="both"/>
              <w:rPr>
                <w:sz w:val="24"/>
                <w:szCs w:val="24"/>
              </w:rPr>
            </w:pPr>
            <w:proofErr w:type="spellStart"/>
            <w:r w:rsidRPr="002573CC">
              <w:rPr>
                <w:sz w:val="24"/>
                <w:szCs w:val="24"/>
              </w:rPr>
              <w:t>3.Обробка</w:t>
            </w:r>
            <w:proofErr w:type="spellEnd"/>
            <w:r w:rsidRPr="002573CC">
              <w:rPr>
                <w:sz w:val="24"/>
                <w:szCs w:val="24"/>
              </w:rPr>
              <w:t xml:space="preserve"> результатів діагностик та написання аналітичних довідок. </w:t>
            </w:r>
          </w:p>
          <w:p w:rsidR="002573CC" w:rsidRPr="002573CC" w:rsidRDefault="002573CC" w:rsidP="002573CC">
            <w:pPr>
              <w:jc w:val="both"/>
              <w:rPr>
                <w:sz w:val="24"/>
                <w:szCs w:val="24"/>
              </w:rPr>
            </w:pPr>
            <w:r w:rsidRPr="002573CC">
              <w:rPr>
                <w:sz w:val="24"/>
                <w:szCs w:val="24"/>
              </w:rPr>
              <w:t xml:space="preserve">4. Оновлення матеріалу для проведення розвиваючих занять, ігор та релаксаційних вправ. </w:t>
            </w:r>
          </w:p>
          <w:p w:rsidR="002573CC" w:rsidRPr="002573CC" w:rsidRDefault="002573CC" w:rsidP="002573CC">
            <w:pPr>
              <w:jc w:val="both"/>
              <w:rPr>
                <w:sz w:val="24"/>
                <w:szCs w:val="24"/>
              </w:rPr>
            </w:pPr>
            <w:proofErr w:type="spellStart"/>
            <w:r w:rsidRPr="002573CC">
              <w:rPr>
                <w:sz w:val="24"/>
                <w:szCs w:val="24"/>
              </w:rPr>
              <w:t>5.Оновлення</w:t>
            </w:r>
            <w:proofErr w:type="spellEnd"/>
            <w:r w:rsidRPr="002573CC">
              <w:rPr>
                <w:sz w:val="24"/>
                <w:szCs w:val="24"/>
              </w:rPr>
              <w:t xml:space="preserve"> стимульного матеріалу для діагностичної роботи.</w:t>
            </w:r>
          </w:p>
          <w:p w:rsidR="002573CC" w:rsidRPr="002573CC" w:rsidRDefault="002573CC" w:rsidP="002573CC">
            <w:pPr>
              <w:jc w:val="both"/>
              <w:rPr>
                <w:sz w:val="24"/>
                <w:szCs w:val="24"/>
              </w:rPr>
            </w:pPr>
            <w:proofErr w:type="spellStart"/>
            <w:r w:rsidRPr="002573CC">
              <w:rPr>
                <w:sz w:val="24"/>
                <w:szCs w:val="24"/>
              </w:rPr>
              <w:t>6.Оформлення</w:t>
            </w:r>
            <w:proofErr w:type="spellEnd"/>
            <w:r w:rsidRPr="002573CC">
              <w:rPr>
                <w:sz w:val="24"/>
                <w:szCs w:val="24"/>
              </w:rPr>
              <w:t xml:space="preserve"> виставок дитячих малюнків. </w:t>
            </w:r>
          </w:p>
          <w:p w:rsidR="002573CC" w:rsidRPr="002573CC" w:rsidRDefault="002573CC" w:rsidP="002573CC">
            <w:pPr>
              <w:jc w:val="both"/>
              <w:rPr>
                <w:sz w:val="24"/>
                <w:szCs w:val="24"/>
              </w:rPr>
            </w:pPr>
            <w:r w:rsidRPr="002573CC">
              <w:rPr>
                <w:sz w:val="24"/>
                <w:szCs w:val="24"/>
              </w:rPr>
              <w:t xml:space="preserve">7. Робота зі спеціальною літературою. Самоосвіта. </w:t>
            </w:r>
          </w:p>
        </w:tc>
        <w:tc>
          <w:tcPr>
            <w:tcW w:w="2268" w:type="dxa"/>
            <w:shd w:val="clear" w:color="auto" w:fill="auto"/>
          </w:tcPr>
          <w:p w:rsidR="002573CC" w:rsidRPr="002573CC" w:rsidRDefault="002573CC" w:rsidP="002573CC">
            <w:pPr>
              <w:rPr>
                <w:sz w:val="24"/>
                <w:szCs w:val="24"/>
              </w:rPr>
            </w:pPr>
            <w:r w:rsidRPr="002573CC">
              <w:rPr>
                <w:sz w:val="24"/>
                <w:szCs w:val="24"/>
              </w:rPr>
              <w:t>1.</w:t>
            </w:r>
            <w:r w:rsidRPr="002573CC">
              <w:rPr>
                <w:bCs/>
                <w:sz w:val="24"/>
                <w:szCs w:val="24"/>
              </w:rPr>
              <w:t xml:space="preserve"> Діагностика психічних процесів та емоційно-вольової сфери (спостереження на заняттях та інших видах діяльності)</w:t>
            </w:r>
          </w:p>
          <w:p w:rsidR="002573CC" w:rsidRPr="002573CC" w:rsidRDefault="002573CC" w:rsidP="002573CC">
            <w:pPr>
              <w:ind w:right="-108"/>
              <w:rPr>
                <w:bCs/>
                <w:sz w:val="24"/>
                <w:szCs w:val="24"/>
              </w:rPr>
            </w:pPr>
            <w:r w:rsidRPr="002573CC">
              <w:rPr>
                <w:bCs/>
                <w:sz w:val="24"/>
                <w:szCs w:val="24"/>
              </w:rPr>
              <w:t>2.</w:t>
            </w:r>
            <w:r w:rsidRPr="002573CC">
              <w:rPr>
                <w:noProof/>
                <w:sz w:val="24"/>
                <w:szCs w:val="24"/>
              </w:rPr>
              <w:t xml:space="preserve"> Діагностика батьків / педагогів (за запитом)</w:t>
            </w:r>
          </w:p>
          <w:p w:rsidR="002573CC" w:rsidRPr="002573CC" w:rsidRDefault="002573CC" w:rsidP="002573CC">
            <w:pPr>
              <w:rPr>
                <w:sz w:val="24"/>
                <w:szCs w:val="24"/>
              </w:rPr>
            </w:pPr>
            <w:r w:rsidRPr="002573CC">
              <w:rPr>
                <w:bCs/>
                <w:sz w:val="24"/>
                <w:szCs w:val="24"/>
              </w:rPr>
              <w:t>3. Виявлення дітей «групи ризику».</w:t>
            </w:r>
          </w:p>
          <w:p w:rsidR="002573CC" w:rsidRPr="002573CC" w:rsidRDefault="002573CC" w:rsidP="002573CC">
            <w:pPr>
              <w:rPr>
                <w:sz w:val="24"/>
                <w:szCs w:val="24"/>
              </w:rPr>
            </w:pPr>
            <w:r w:rsidRPr="002573CC">
              <w:rPr>
                <w:noProof/>
                <w:sz w:val="24"/>
                <w:szCs w:val="24"/>
              </w:rPr>
              <w:t>4.Спостереження за ходом освітнього процесу.</w:t>
            </w:r>
          </w:p>
          <w:p w:rsidR="002573CC" w:rsidRPr="002573CC" w:rsidRDefault="002573CC" w:rsidP="002573CC">
            <w:pPr>
              <w:rPr>
                <w:bCs/>
                <w:color w:val="FF0000"/>
                <w:sz w:val="24"/>
                <w:szCs w:val="24"/>
              </w:rPr>
            </w:pPr>
          </w:p>
        </w:tc>
        <w:tc>
          <w:tcPr>
            <w:tcW w:w="1984" w:type="dxa"/>
            <w:shd w:val="clear" w:color="auto" w:fill="auto"/>
          </w:tcPr>
          <w:p w:rsidR="002573CC" w:rsidRPr="002573CC" w:rsidRDefault="002573CC" w:rsidP="002573CC">
            <w:pPr>
              <w:rPr>
                <w:sz w:val="24"/>
                <w:szCs w:val="24"/>
              </w:rPr>
            </w:pPr>
            <w:r w:rsidRPr="002573CC">
              <w:rPr>
                <w:sz w:val="24"/>
                <w:szCs w:val="24"/>
              </w:rPr>
              <w:t xml:space="preserve">1. </w:t>
            </w:r>
            <w:proofErr w:type="spellStart"/>
            <w:r w:rsidRPr="002573CC">
              <w:rPr>
                <w:sz w:val="24"/>
                <w:szCs w:val="24"/>
              </w:rPr>
              <w:t>Консульта-тивна</w:t>
            </w:r>
            <w:proofErr w:type="spellEnd"/>
            <w:r w:rsidRPr="002573CC">
              <w:rPr>
                <w:sz w:val="24"/>
                <w:szCs w:val="24"/>
              </w:rPr>
              <w:t xml:space="preserve"> робота з батьками та педагогами з питань:</w:t>
            </w:r>
          </w:p>
          <w:p w:rsidR="002573CC" w:rsidRPr="002573CC" w:rsidRDefault="002573CC" w:rsidP="002573CC">
            <w:pPr>
              <w:rPr>
                <w:sz w:val="24"/>
                <w:szCs w:val="24"/>
              </w:rPr>
            </w:pPr>
            <w:r w:rsidRPr="002573CC">
              <w:rPr>
                <w:sz w:val="24"/>
                <w:szCs w:val="24"/>
              </w:rPr>
              <w:t>- адаптації дитини до умов дитячого закладу;</w:t>
            </w:r>
          </w:p>
          <w:p w:rsidR="002573CC" w:rsidRPr="002573CC" w:rsidRDefault="002573CC" w:rsidP="002573CC">
            <w:pPr>
              <w:rPr>
                <w:sz w:val="24"/>
                <w:szCs w:val="24"/>
              </w:rPr>
            </w:pPr>
            <w:r w:rsidRPr="002573CC">
              <w:rPr>
                <w:sz w:val="24"/>
                <w:szCs w:val="24"/>
              </w:rPr>
              <w:t xml:space="preserve"> - розвитку психічних процесів;</w:t>
            </w:r>
          </w:p>
          <w:p w:rsidR="002573CC" w:rsidRPr="002573CC" w:rsidRDefault="002573CC" w:rsidP="002573CC">
            <w:pPr>
              <w:rPr>
                <w:sz w:val="24"/>
                <w:szCs w:val="24"/>
              </w:rPr>
            </w:pPr>
            <w:r w:rsidRPr="002573CC">
              <w:rPr>
                <w:sz w:val="24"/>
                <w:szCs w:val="24"/>
              </w:rPr>
              <w:t>- шкільної адаптації;</w:t>
            </w:r>
          </w:p>
          <w:p w:rsidR="002573CC" w:rsidRPr="002573CC" w:rsidRDefault="002573CC" w:rsidP="002573CC">
            <w:pPr>
              <w:ind w:right="-156"/>
              <w:rPr>
                <w:sz w:val="24"/>
                <w:szCs w:val="24"/>
              </w:rPr>
            </w:pPr>
            <w:r w:rsidRPr="002573CC">
              <w:rPr>
                <w:sz w:val="24"/>
                <w:szCs w:val="24"/>
              </w:rPr>
              <w:t>- психофізичних особливостей;</w:t>
            </w:r>
          </w:p>
          <w:p w:rsidR="002573CC" w:rsidRPr="002573CC" w:rsidRDefault="002573CC" w:rsidP="002573CC">
            <w:pPr>
              <w:ind w:right="-156"/>
              <w:rPr>
                <w:sz w:val="24"/>
                <w:szCs w:val="24"/>
              </w:rPr>
            </w:pPr>
            <w:r w:rsidRPr="002573CC">
              <w:rPr>
                <w:sz w:val="24"/>
                <w:szCs w:val="24"/>
              </w:rPr>
              <w:t>- за запитом.</w:t>
            </w:r>
          </w:p>
          <w:p w:rsidR="002573CC" w:rsidRPr="002573CC" w:rsidRDefault="002573CC" w:rsidP="002573CC">
            <w:pPr>
              <w:ind w:right="-156"/>
              <w:rPr>
                <w:sz w:val="24"/>
                <w:szCs w:val="24"/>
              </w:rPr>
            </w:pPr>
          </w:p>
        </w:tc>
        <w:tc>
          <w:tcPr>
            <w:tcW w:w="1700" w:type="dxa"/>
          </w:tcPr>
          <w:p w:rsidR="002E35A0" w:rsidRPr="002E35A0" w:rsidRDefault="002573CC" w:rsidP="002E35A0">
            <w:pPr>
              <w:spacing w:line="240" w:lineRule="auto"/>
              <w:ind w:right="-108"/>
              <w:rPr>
                <w:sz w:val="24"/>
                <w:szCs w:val="24"/>
                <w:lang w:val="ru-RU"/>
              </w:rPr>
            </w:pPr>
            <w:proofErr w:type="spellStart"/>
            <w:r w:rsidRPr="002573CC">
              <w:rPr>
                <w:sz w:val="24"/>
                <w:szCs w:val="24"/>
              </w:rPr>
              <w:t>1.Своєчасно</w:t>
            </w:r>
            <w:proofErr w:type="spellEnd"/>
            <w:r w:rsidRPr="002573CC">
              <w:rPr>
                <w:sz w:val="24"/>
                <w:szCs w:val="24"/>
              </w:rPr>
              <w:t xml:space="preserve"> виявляти неблагополучні родини,</w:t>
            </w:r>
            <w:r w:rsidR="002E35A0">
              <w:rPr>
                <w:sz w:val="24"/>
                <w:szCs w:val="24"/>
              </w:rPr>
              <w:t xml:space="preserve"> вести з ними </w:t>
            </w:r>
            <w:proofErr w:type="spellStart"/>
            <w:r w:rsidR="002E35A0">
              <w:rPr>
                <w:sz w:val="24"/>
                <w:szCs w:val="24"/>
              </w:rPr>
              <w:t>профіл-ну</w:t>
            </w:r>
            <w:proofErr w:type="spellEnd"/>
            <w:r w:rsidR="002E35A0">
              <w:rPr>
                <w:sz w:val="24"/>
                <w:szCs w:val="24"/>
              </w:rPr>
              <w:t xml:space="preserve"> роботу.</w:t>
            </w:r>
          </w:p>
          <w:p w:rsidR="002E35A0" w:rsidRPr="002E35A0" w:rsidRDefault="002573CC" w:rsidP="002E35A0">
            <w:pPr>
              <w:spacing w:line="240" w:lineRule="auto"/>
              <w:ind w:right="-108"/>
              <w:rPr>
                <w:sz w:val="24"/>
                <w:szCs w:val="24"/>
              </w:rPr>
            </w:pPr>
            <w:proofErr w:type="spellStart"/>
            <w:r w:rsidRPr="002573CC">
              <w:rPr>
                <w:sz w:val="24"/>
                <w:szCs w:val="24"/>
              </w:rPr>
              <w:t>2.Психоло-гічний</w:t>
            </w:r>
            <w:proofErr w:type="spellEnd"/>
            <w:r w:rsidRPr="002573CC">
              <w:rPr>
                <w:sz w:val="24"/>
                <w:szCs w:val="24"/>
              </w:rPr>
              <w:t xml:space="preserve"> супровід дітей вимушених переселенців у конфліктний та </w:t>
            </w:r>
            <w:proofErr w:type="spellStart"/>
            <w:r w:rsidRPr="002573CC">
              <w:rPr>
                <w:sz w:val="24"/>
                <w:szCs w:val="24"/>
              </w:rPr>
              <w:t>пост-конфлітний</w:t>
            </w:r>
            <w:proofErr w:type="spellEnd"/>
            <w:r w:rsidRPr="002573CC">
              <w:rPr>
                <w:sz w:val="24"/>
                <w:szCs w:val="24"/>
              </w:rPr>
              <w:t xml:space="preserve"> період (за запитом та ін</w:t>
            </w:r>
            <w:r w:rsidR="002E35A0">
              <w:rPr>
                <w:sz w:val="24"/>
                <w:szCs w:val="24"/>
              </w:rPr>
              <w:t>дивідуальним планом).</w:t>
            </w:r>
          </w:p>
          <w:p w:rsidR="002573CC" w:rsidRPr="002573CC" w:rsidRDefault="002573CC" w:rsidP="002E35A0">
            <w:pPr>
              <w:spacing w:line="240" w:lineRule="auto"/>
              <w:ind w:right="-108"/>
              <w:rPr>
                <w:sz w:val="24"/>
                <w:szCs w:val="24"/>
              </w:rPr>
            </w:pPr>
            <w:proofErr w:type="spellStart"/>
            <w:r w:rsidRPr="002573CC">
              <w:rPr>
                <w:sz w:val="24"/>
                <w:szCs w:val="24"/>
              </w:rPr>
              <w:t>3.Проводити</w:t>
            </w:r>
            <w:proofErr w:type="spellEnd"/>
            <w:r w:rsidRPr="002573CC">
              <w:rPr>
                <w:sz w:val="24"/>
                <w:szCs w:val="24"/>
              </w:rPr>
              <w:t xml:space="preserve"> профілактичну роботу серед батьків щодо антисоціальних форм поведінки.</w:t>
            </w:r>
          </w:p>
        </w:tc>
        <w:tc>
          <w:tcPr>
            <w:tcW w:w="1986" w:type="dxa"/>
            <w:shd w:val="clear" w:color="auto" w:fill="auto"/>
          </w:tcPr>
          <w:p w:rsidR="002573CC" w:rsidRPr="002573CC" w:rsidRDefault="002573CC" w:rsidP="002573CC">
            <w:pPr>
              <w:spacing w:line="264" w:lineRule="auto"/>
              <w:ind w:left="33" w:right="-108"/>
              <w:rPr>
                <w:sz w:val="24"/>
                <w:szCs w:val="24"/>
              </w:rPr>
            </w:pPr>
            <w:proofErr w:type="spellStart"/>
            <w:r w:rsidRPr="002573CC">
              <w:rPr>
                <w:sz w:val="24"/>
                <w:szCs w:val="24"/>
              </w:rPr>
              <w:t>1.За</w:t>
            </w:r>
            <w:proofErr w:type="spellEnd"/>
            <w:r w:rsidRPr="002573CC">
              <w:rPr>
                <w:sz w:val="24"/>
                <w:szCs w:val="24"/>
              </w:rPr>
              <w:t xml:space="preserve"> результатами діагностичної роботи проведення:</w:t>
            </w:r>
          </w:p>
          <w:p w:rsidR="002573CC" w:rsidRPr="002573CC" w:rsidRDefault="002573CC" w:rsidP="002573CC">
            <w:pPr>
              <w:spacing w:line="264" w:lineRule="auto"/>
              <w:ind w:left="33"/>
              <w:rPr>
                <w:sz w:val="24"/>
                <w:szCs w:val="24"/>
              </w:rPr>
            </w:pPr>
            <w:r w:rsidRPr="002573CC">
              <w:rPr>
                <w:sz w:val="24"/>
                <w:szCs w:val="24"/>
              </w:rPr>
              <w:t xml:space="preserve">- групових </w:t>
            </w:r>
            <w:proofErr w:type="spellStart"/>
            <w:r w:rsidRPr="002573CC">
              <w:rPr>
                <w:sz w:val="24"/>
                <w:szCs w:val="24"/>
              </w:rPr>
              <w:t>корекційно-розвивальних</w:t>
            </w:r>
            <w:proofErr w:type="spellEnd"/>
            <w:r w:rsidRPr="002573CC">
              <w:rPr>
                <w:sz w:val="24"/>
                <w:szCs w:val="24"/>
              </w:rPr>
              <w:t xml:space="preserve"> занять,</w:t>
            </w:r>
          </w:p>
          <w:p w:rsidR="002573CC" w:rsidRPr="002573CC" w:rsidRDefault="002573CC" w:rsidP="002573CC">
            <w:pPr>
              <w:ind w:left="33"/>
              <w:rPr>
                <w:sz w:val="24"/>
                <w:szCs w:val="24"/>
              </w:rPr>
            </w:pPr>
            <w:r w:rsidRPr="002573CC">
              <w:rPr>
                <w:sz w:val="24"/>
                <w:szCs w:val="24"/>
              </w:rPr>
              <w:t xml:space="preserve">- </w:t>
            </w:r>
            <w:proofErr w:type="spellStart"/>
            <w:r w:rsidRPr="002573CC">
              <w:rPr>
                <w:sz w:val="24"/>
                <w:szCs w:val="24"/>
              </w:rPr>
              <w:t>індивідуаль-нихпсихо-корекційних</w:t>
            </w:r>
            <w:proofErr w:type="spellEnd"/>
            <w:r w:rsidRPr="002573CC">
              <w:rPr>
                <w:sz w:val="24"/>
                <w:szCs w:val="24"/>
              </w:rPr>
              <w:t xml:space="preserve"> занять. </w:t>
            </w:r>
          </w:p>
          <w:p w:rsidR="002573CC" w:rsidRPr="002573CC" w:rsidRDefault="002573CC" w:rsidP="002573CC">
            <w:pPr>
              <w:spacing w:line="264" w:lineRule="auto"/>
              <w:ind w:left="72"/>
              <w:rPr>
                <w:sz w:val="24"/>
                <w:szCs w:val="24"/>
              </w:rPr>
            </w:pPr>
          </w:p>
          <w:p w:rsidR="002573CC" w:rsidRPr="002573CC" w:rsidRDefault="002573CC" w:rsidP="002573CC">
            <w:pPr>
              <w:spacing w:line="264" w:lineRule="auto"/>
              <w:ind w:left="-70"/>
              <w:rPr>
                <w:sz w:val="24"/>
                <w:szCs w:val="24"/>
              </w:rPr>
            </w:pPr>
          </w:p>
          <w:p w:rsidR="002573CC" w:rsidRPr="002573CC" w:rsidRDefault="002573CC" w:rsidP="002573CC">
            <w:pPr>
              <w:ind w:right="-108"/>
              <w:jc w:val="both"/>
              <w:rPr>
                <w:sz w:val="24"/>
                <w:szCs w:val="24"/>
              </w:rPr>
            </w:pPr>
          </w:p>
        </w:tc>
        <w:tc>
          <w:tcPr>
            <w:tcW w:w="2126" w:type="dxa"/>
            <w:shd w:val="clear" w:color="auto" w:fill="auto"/>
          </w:tcPr>
          <w:p w:rsidR="002573CC" w:rsidRPr="002573CC" w:rsidRDefault="002573CC" w:rsidP="002573CC">
            <w:pPr>
              <w:rPr>
                <w:sz w:val="24"/>
                <w:szCs w:val="24"/>
              </w:rPr>
            </w:pPr>
            <w:proofErr w:type="spellStart"/>
            <w:r w:rsidRPr="002573CC">
              <w:rPr>
                <w:sz w:val="24"/>
                <w:szCs w:val="24"/>
              </w:rPr>
              <w:t>1.Оформлення</w:t>
            </w:r>
            <w:proofErr w:type="spellEnd"/>
            <w:r w:rsidRPr="002573CC">
              <w:rPr>
                <w:sz w:val="24"/>
                <w:szCs w:val="24"/>
              </w:rPr>
              <w:t xml:space="preserve"> стендів.</w:t>
            </w:r>
          </w:p>
          <w:p w:rsidR="002573CC" w:rsidRPr="002573CC" w:rsidRDefault="002573CC" w:rsidP="002573CC">
            <w:pPr>
              <w:rPr>
                <w:sz w:val="24"/>
                <w:szCs w:val="24"/>
              </w:rPr>
            </w:pPr>
            <w:proofErr w:type="spellStart"/>
            <w:r w:rsidRPr="002573CC">
              <w:rPr>
                <w:sz w:val="24"/>
                <w:szCs w:val="24"/>
              </w:rPr>
              <w:t>2.Ведення</w:t>
            </w:r>
            <w:proofErr w:type="spellEnd"/>
            <w:r w:rsidRPr="002573CC">
              <w:rPr>
                <w:sz w:val="24"/>
                <w:szCs w:val="24"/>
              </w:rPr>
              <w:t xml:space="preserve"> куточків практичного психолога у кожній групі.</w:t>
            </w:r>
          </w:p>
          <w:p w:rsidR="002573CC" w:rsidRPr="002573CC" w:rsidRDefault="002573CC" w:rsidP="002573CC">
            <w:pPr>
              <w:rPr>
                <w:sz w:val="24"/>
                <w:szCs w:val="24"/>
              </w:rPr>
            </w:pPr>
            <w:r w:rsidRPr="002573CC">
              <w:rPr>
                <w:sz w:val="24"/>
                <w:szCs w:val="24"/>
              </w:rPr>
              <w:t xml:space="preserve">3. Практична допомога вихователям у створенні сприятливого мікроклімату у групі. </w:t>
            </w:r>
          </w:p>
          <w:p w:rsidR="002573CC" w:rsidRPr="002573CC" w:rsidRDefault="002573CC" w:rsidP="002573CC">
            <w:pPr>
              <w:spacing w:line="264" w:lineRule="auto"/>
              <w:ind w:left="-51"/>
              <w:rPr>
                <w:sz w:val="24"/>
                <w:szCs w:val="24"/>
              </w:rPr>
            </w:pPr>
            <w:r w:rsidRPr="002573CC">
              <w:rPr>
                <w:sz w:val="24"/>
                <w:szCs w:val="24"/>
              </w:rPr>
              <w:t xml:space="preserve">4. Складання рекомендацій, пам’яток для вихователів та батьків. </w:t>
            </w:r>
          </w:p>
          <w:p w:rsidR="002573CC" w:rsidRPr="002573CC" w:rsidRDefault="002573CC" w:rsidP="002573CC">
            <w:pPr>
              <w:spacing w:line="264" w:lineRule="auto"/>
              <w:ind w:left="-51"/>
              <w:rPr>
                <w:sz w:val="24"/>
                <w:szCs w:val="24"/>
              </w:rPr>
            </w:pPr>
          </w:p>
          <w:p w:rsidR="002573CC" w:rsidRPr="002573CC" w:rsidRDefault="002573CC" w:rsidP="002573CC">
            <w:pPr>
              <w:spacing w:line="264" w:lineRule="auto"/>
              <w:ind w:left="-51"/>
              <w:rPr>
                <w:sz w:val="24"/>
                <w:szCs w:val="24"/>
              </w:rPr>
            </w:pPr>
          </w:p>
        </w:tc>
        <w:tc>
          <w:tcPr>
            <w:tcW w:w="1276" w:type="dxa"/>
            <w:shd w:val="clear" w:color="auto" w:fill="auto"/>
          </w:tcPr>
          <w:p w:rsidR="002573CC" w:rsidRPr="002573CC" w:rsidRDefault="002573CC" w:rsidP="002573CC">
            <w:pPr>
              <w:rPr>
                <w:b/>
                <w:bCs/>
                <w:sz w:val="24"/>
                <w:szCs w:val="24"/>
              </w:rPr>
            </w:pPr>
          </w:p>
        </w:tc>
      </w:tr>
    </w:tbl>
    <w:p w:rsidR="002573CC" w:rsidRPr="002573CC" w:rsidRDefault="002573CC" w:rsidP="002573CC">
      <w:pPr>
        <w:spacing w:after="0" w:line="240" w:lineRule="auto"/>
        <w:ind w:left="432"/>
        <w:jc w:val="center"/>
        <w:rPr>
          <w:rFonts w:eastAsia="Calibri"/>
          <w:b/>
          <w:sz w:val="24"/>
          <w:szCs w:val="24"/>
          <w:lang w:eastAsia="ru-RU"/>
        </w:rPr>
      </w:pPr>
    </w:p>
    <w:p w:rsidR="002573CC" w:rsidRPr="002E35A0" w:rsidRDefault="002E35A0" w:rsidP="002E35A0">
      <w:pPr>
        <w:spacing w:after="0" w:line="240" w:lineRule="auto"/>
        <w:ind w:left="432"/>
        <w:jc w:val="center"/>
        <w:rPr>
          <w:rFonts w:eastAsia="Calibri"/>
          <w:b/>
          <w:sz w:val="24"/>
          <w:szCs w:val="24"/>
          <w:lang w:eastAsia="ru-RU"/>
        </w:rPr>
      </w:pPr>
      <w:r>
        <w:rPr>
          <w:rFonts w:eastAsia="Calibri"/>
          <w:b/>
          <w:sz w:val="24"/>
          <w:szCs w:val="24"/>
          <w:lang w:eastAsia="ru-RU"/>
        </w:rPr>
        <w:t>Вересень</w:t>
      </w:r>
    </w:p>
    <w:tbl>
      <w:tblPr>
        <w:tblpPr w:leftFromText="180" w:rightFromText="180" w:vertAnchor="page" w:horzAnchor="margin" w:tblpY="1891"/>
        <w:tblW w:w="15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2410"/>
        <w:gridCol w:w="1984"/>
        <w:gridCol w:w="1526"/>
        <w:gridCol w:w="2585"/>
        <w:gridCol w:w="2126"/>
        <w:gridCol w:w="1700"/>
      </w:tblGrid>
      <w:tr w:rsidR="002E35A0" w:rsidRPr="002573CC" w:rsidTr="002E35A0">
        <w:trPr>
          <w:trHeight w:val="571"/>
        </w:trPr>
        <w:tc>
          <w:tcPr>
            <w:tcW w:w="2943" w:type="dxa"/>
            <w:shd w:val="clear" w:color="auto" w:fill="auto"/>
          </w:tcPr>
          <w:p w:rsidR="002E35A0" w:rsidRPr="002573CC" w:rsidRDefault="002E35A0" w:rsidP="002E35A0">
            <w:pPr>
              <w:spacing w:after="0" w:line="240" w:lineRule="auto"/>
              <w:jc w:val="center"/>
              <w:rPr>
                <w:bCs/>
                <w:sz w:val="24"/>
                <w:szCs w:val="24"/>
              </w:rPr>
            </w:pPr>
            <w:r w:rsidRPr="002573CC">
              <w:rPr>
                <w:bCs/>
                <w:sz w:val="24"/>
                <w:szCs w:val="24"/>
              </w:rPr>
              <w:t>Організаційно-методична робота</w:t>
            </w:r>
          </w:p>
        </w:tc>
        <w:tc>
          <w:tcPr>
            <w:tcW w:w="2410" w:type="dxa"/>
            <w:shd w:val="clear" w:color="auto" w:fill="auto"/>
          </w:tcPr>
          <w:p w:rsidR="002E35A0" w:rsidRPr="002573CC" w:rsidRDefault="002E35A0" w:rsidP="002E35A0">
            <w:pPr>
              <w:spacing w:after="0" w:line="240" w:lineRule="auto"/>
              <w:jc w:val="center"/>
              <w:rPr>
                <w:bCs/>
                <w:sz w:val="24"/>
                <w:szCs w:val="24"/>
              </w:rPr>
            </w:pPr>
            <w:r w:rsidRPr="002573CC">
              <w:rPr>
                <w:bCs/>
                <w:sz w:val="24"/>
                <w:szCs w:val="24"/>
              </w:rPr>
              <w:t>Психодіагностична робота</w:t>
            </w:r>
          </w:p>
        </w:tc>
        <w:tc>
          <w:tcPr>
            <w:tcW w:w="1984" w:type="dxa"/>
            <w:shd w:val="clear" w:color="auto" w:fill="auto"/>
          </w:tcPr>
          <w:p w:rsidR="002E35A0" w:rsidRPr="002573CC" w:rsidRDefault="002E35A0" w:rsidP="002E35A0">
            <w:pPr>
              <w:spacing w:after="0" w:line="240" w:lineRule="auto"/>
              <w:jc w:val="center"/>
              <w:rPr>
                <w:bCs/>
                <w:sz w:val="24"/>
                <w:szCs w:val="24"/>
              </w:rPr>
            </w:pPr>
            <w:r w:rsidRPr="002573CC">
              <w:rPr>
                <w:bCs/>
                <w:sz w:val="24"/>
                <w:szCs w:val="24"/>
              </w:rPr>
              <w:t>Консультативна робота</w:t>
            </w:r>
          </w:p>
        </w:tc>
        <w:tc>
          <w:tcPr>
            <w:tcW w:w="1526" w:type="dxa"/>
          </w:tcPr>
          <w:p w:rsidR="002E35A0" w:rsidRPr="002573CC" w:rsidRDefault="002E35A0" w:rsidP="002E35A0">
            <w:pPr>
              <w:spacing w:after="0" w:line="240" w:lineRule="auto"/>
              <w:jc w:val="center"/>
              <w:rPr>
                <w:bCs/>
                <w:iCs/>
                <w:sz w:val="24"/>
                <w:szCs w:val="24"/>
              </w:rPr>
            </w:pPr>
            <w:proofErr w:type="spellStart"/>
            <w:r w:rsidRPr="002573CC">
              <w:rPr>
                <w:bCs/>
                <w:iCs/>
                <w:sz w:val="24"/>
                <w:szCs w:val="24"/>
              </w:rPr>
              <w:t>Психопро-</w:t>
            </w:r>
            <w:proofErr w:type="spellEnd"/>
          </w:p>
          <w:p w:rsidR="002E35A0" w:rsidRPr="002573CC" w:rsidRDefault="002E35A0" w:rsidP="002E35A0">
            <w:pPr>
              <w:spacing w:after="0" w:line="240" w:lineRule="auto"/>
              <w:jc w:val="center"/>
              <w:rPr>
                <w:bCs/>
                <w:sz w:val="24"/>
                <w:szCs w:val="24"/>
              </w:rPr>
            </w:pPr>
            <w:proofErr w:type="spellStart"/>
            <w:r w:rsidRPr="002573CC">
              <w:rPr>
                <w:bCs/>
                <w:iCs/>
                <w:sz w:val="24"/>
                <w:szCs w:val="24"/>
              </w:rPr>
              <w:t>філактика</w:t>
            </w:r>
            <w:proofErr w:type="spellEnd"/>
          </w:p>
        </w:tc>
        <w:tc>
          <w:tcPr>
            <w:tcW w:w="2585" w:type="dxa"/>
            <w:shd w:val="clear" w:color="auto" w:fill="auto"/>
          </w:tcPr>
          <w:p w:rsidR="002E35A0" w:rsidRPr="002573CC" w:rsidRDefault="002E35A0" w:rsidP="002E35A0">
            <w:pPr>
              <w:spacing w:after="0" w:line="240" w:lineRule="auto"/>
              <w:jc w:val="center"/>
              <w:rPr>
                <w:bCs/>
                <w:sz w:val="24"/>
                <w:szCs w:val="24"/>
              </w:rPr>
            </w:pPr>
            <w:proofErr w:type="spellStart"/>
            <w:r w:rsidRPr="002573CC">
              <w:rPr>
                <w:bCs/>
                <w:sz w:val="24"/>
                <w:szCs w:val="24"/>
              </w:rPr>
              <w:t>Корекційно-розвивальна</w:t>
            </w:r>
            <w:proofErr w:type="spellEnd"/>
            <w:r w:rsidRPr="002573CC">
              <w:rPr>
                <w:bCs/>
                <w:sz w:val="24"/>
                <w:szCs w:val="24"/>
              </w:rPr>
              <w:t xml:space="preserve"> робота</w:t>
            </w:r>
          </w:p>
        </w:tc>
        <w:tc>
          <w:tcPr>
            <w:tcW w:w="2126" w:type="dxa"/>
            <w:shd w:val="clear" w:color="auto" w:fill="auto"/>
          </w:tcPr>
          <w:p w:rsidR="002E35A0" w:rsidRPr="002573CC" w:rsidRDefault="002E35A0" w:rsidP="002E35A0">
            <w:pPr>
              <w:spacing w:after="0" w:line="240" w:lineRule="auto"/>
              <w:jc w:val="center"/>
              <w:rPr>
                <w:bCs/>
                <w:sz w:val="24"/>
                <w:szCs w:val="24"/>
              </w:rPr>
            </w:pPr>
            <w:r w:rsidRPr="002573CC">
              <w:rPr>
                <w:bCs/>
                <w:sz w:val="24"/>
                <w:szCs w:val="24"/>
              </w:rPr>
              <w:t>Психологічна просвіта</w:t>
            </w:r>
          </w:p>
        </w:tc>
        <w:tc>
          <w:tcPr>
            <w:tcW w:w="1700" w:type="dxa"/>
            <w:shd w:val="clear" w:color="auto" w:fill="auto"/>
          </w:tcPr>
          <w:p w:rsidR="002E35A0" w:rsidRPr="002573CC" w:rsidRDefault="002E35A0" w:rsidP="002E35A0">
            <w:pPr>
              <w:spacing w:after="0" w:line="240" w:lineRule="auto"/>
              <w:ind w:left="-65" w:right="-179"/>
              <w:rPr>
                <w:bCs/>
                <w:sz w:val="24"/>
                <w:szCs w:val="24"/>
              </w:rPr>
            </w:pPr>
            <w:r w:rsidRPr="002573CC">
              <w:rPr>
                <w:bCs/>
                <w:sz w:val="24"/>
                <w:szCs w:val="24"/>
              </w:rPr>
              <w:t>Навчальна діяльність</w:t>
            </w:r>
          </w:p>
        </w:tc>
      </w:tr>
      <w:tr w:rsidR="002E35A0" w:rsidRPr="002573CC" w:rsidTr="002E35A0">
        <w:trPr>
          <w:trHeight w:val="699"/>
        </w:trPr>
        <w:tc>
          <w:tcPr>
            <w:tcW w:w="2943" w:type="dxa"/>
            <w:shd w:val="clear" w:color="auto" w:fill="auto"/>
          </w:tcPr>
          <w:p w:rsidR="002E35A0" w:rsidRPr="002573CC" w:rsidRDefault="002E35A0" w:rsidP="002E35A0">
            <w:pPr>
              <w:numPr>
                <w:ilvl w:val="0"/>
                <w:numId w:val="40"/>
              </w:numPr>
              <w:tabs>
                <w:tab w:val="clear" w:pos="720"/>
                <w:tab w:val="num" w:pos="360"/>
              </w:tabs>
              <w:spacing w:after="0" w:line="240" w:lineRule="auto"/>
              <w:ind w:left="0" w:firstLine="0"/>
              <w:jc w:val="both"/>
              <w:rPr>
                <w:color w:val="7030A0"/>
                <w:sz w:val="24"/>
                <w:szCs w:val="24"/>
              </w:rPr>
            </w:pPr>
            <w:r w:rsidRPr="002573CC">
              <w:rPr>
                <w:sz w:val="24"/>
                <w:szCs w:val="24"/>
              </w:rPr>
              <w:t xml:space="preserve">Погодження та затвердження річного плану роботи психолога, затвердження діагностичних та </w:t>
            </w:r>
            <w:proofErr w:type="spellStart"/>
            <w:r w:rsidRPr="002573CC">
              <w:rPr>
                <w:sz w:val="24"/>
                <w:szCs w:val="24"/>
              </w:rPr>
              <w:t>корекційно-відновлювальних</w:t>
            </w:r>
            <w:proofErr w:type="spellEnd"/>
            <w:r w:rsidRPr="002573CC">
              <w:rPr>
                <w:sz w:val="24"/>
                <w:szCs w:val="24"/>
              </w:rPr>
              <w:t xml:space="preserve">, розвиваючих програм роботи психолога з дітьми. </w:t>
            </w:r>
          </w:p>
          <w:p w:rsidR="002E35A0" w:rsidRPr="002573CC" w:rsidRDefault="002E35A0" w:rsidP="002E35A0">
            <w:pPr>
              <w:numPr>
                <w:ilvl w:val="0"/>
                <w:numId w:val="40"/>
              </w:numPr>
              <w:tabs>
                <w:tab w:val="clear" w:pos="720"/>
                <w:tab w:val="num" w:pos="360"/>
              </w:tabs>
              <w:spacing w:after="0" w:line="240" w:lineRule="auto"/>
              <w:ind w:left="0" w:firstLine="0"/>
              <w:jc w:val="both"/>
              <w:rPr>
                <w:color w:val="7030A0"/>
                <w:sz w:val="24"/>
                <w:szCs w:val="24"/>
              </w:rPr>
            </w:pPr>
            <w:r w:rsidRPr="002573CC">
              <w:rPr>
                <w:sz w:val="24"/>
                <w:szCs w:val="24"/>
              </w:rPr>
              <w:t>Організація роботи консультативного клубу «Турботливі батьки»</w:t>
            </w:r>
          </w:p>
          <w:p w:rsidR="002E35A0" w:rsidRPr="002573CC" w:rsidRDefault="002E35A0" w:rsidP="002E35A0">
            <w:pPr>
              <w:spacing w:after="0" w:line="240" w:lineRule="auto"/>
              <w:jc w:val="both"/>
              <w:rPr>
                <w:color w:val="7030A0"/>
                <w:sz w:val="24"/>
                <w:szCs w:val="24"/>
              </w:rPr>
            </w:pPr>
          </w:p>
          <w:p w:rsidR="002E35A0" w:rsidRPr="002573CC" w:rsidRDefault="002E35A0" w:rsidP="002E35A0">
            <w:pPr>
              <w:jc w:val="both"/>
              <w:rPr>
                <w:sz w:val="24"/>
                <w:szCs w:val="24"/>
              </w:rPr>
            </w:pPr>
            <w:r w:rsidRPr="002573CC">
              <w:rPr>
                <w:sz w:val="24"/>
                <w:szCs w:val="24"/>
              </w:rPr>
              <w:t xml:space="preserve">3. Підготовка до заповнення та ведення адаптаційних карток з вихователями щойно прибулих дітей. </w:t>
            </w:r>
          </w:p>
          <w:p w:rsidR="002E35A0" w:rsidRPr="002573CC" w:rsidRDefault="002E35A0" w:rsidP="002E35A0">
            <w:pPr>
              <w:jc w:val="both"/>
              <w:rPr>
                <w:sz w:val="24"/>
                <w:szCs w:val="24"/>
              </w:rPr>
            </w:pPr>
            <w:r w:rsidRPr="002573CC">
              <w:rPr>
                <w:sz w:val="24"/>
                <w:szCs w:val="24"/>
              </w:rPr>
              <w:t xml:space="preserve">4. Обробка результатів досліджень, оформлення висновків та рекомендацій. </w:t>
            </w:r>
          </w:p>
        </w:tc>
        <w:tc>
          <w:tcPr>
            <w:tcW w:w="2410" w:type="dxa"/>
            <w:shd w:val="clear" w:color="auto" w:fill="auto"/>
          </w:tcPr>
          <w:p w:rsidR="002E35A0" w:rsidRPr="002573CC" w:rsidRDefault="002E35A0" w:rsidP="002E35A0">
            <w:pPr>
              <w:rPr>
                <w:noProof/>
                <w:sz w:val="24"/>
                <w:szCs w:val="24"/>
              </w:rPr>
            </w:pPr>
            <w:r w:rsidRPr="002573CC">
              <w:rPr>
                <w:noProof/>
                <w:sz w:val="24"/>
                <w:szCs w:val="24"/>
              </w:rPr>
              <w:t>1.Спостереження за адаптацією дітей дошкільного віку до умов ДНЗ.</w:t>
            </w:r>
          </w:p>
          <w:p w:rsidR="002E35A0" w:rsidRPr="002573CC" w:rsidRDefault="002E35A0" w:rsidP="002E35A0">
            <w:pPr>
              <w:rPr>
                <w:noProof/>
                <w:sz w:val="24"/>
                <w:szCs w:val="24"/>
              </w:rPr>
            </w:pPr>
            <w:r w:rsidRPr="002573CC">
              <w:rPr>
                <w:noProof/>
                <w:sz w:val="24"/>
                <w:szCs w:val="24"/>
              </w:rPr>
              <w:t>2.Заповнення карток психологічної адаптації.</w:t>
            </w:r>
          </w:p>
          <w:p w:rsidR="002E35A0" w:rsidRPr="002573CC" w:rsidRDefault="002E35A0" w:rsidP="002E35A0">
            <w:pPr>
              <w:rPr>
                <w:sz w:val="24"/>
                <w:szCs w:val="24"/>
              </w:rPr>
            </w:pPr>
            <w:r w:rsidRPr="002573CC">
              <w:rPr>
                <w:noProof/>
                <w:sz w:val="24"/>
                <w:szCs w:val="24"/>
              </w:rPr>
              <w:t>3</w:t>
            </w:r>
            <w:r w:rsidRPr="002573CC">
              <w:rPr>
                <w:sz w:val="24"/>
                <w:szCs w:val="24"/>
              </w:rPr>
              <w:t xml:space="preserve">. </w:t>
            </w:r>
            <w:r w:rsidRPr="002573CC">
              <w:rPr>
                <w:noProof/>
                <w:sz w:val="24"/>
                <w:szCs w:val="24"/>
              </w:rPr>
              <w:t>Анкетування батьків з метою отримання первинної інформації та конкретизації  задач та направлень роботи педагогів  та практичного психолога (групи № 1, № 6)</w:t>
            </w:r>
          </w:p>
        </w:tc>
        <w:tc>
          <w:tcPr>
            <w:tcW w:w="1984" w:type="dxa"/>
            <w:shd w:val="clear" w:color="auto" w:fill="auto"/>
          </w:tcPr>
          <w:p w:rsidR="002E35A0" w:rsidRPr="002573CC" w:rsidRDefault="002E35A0" w:rsidP="002E35A0">
            <w:pPr>
              <w:rPr>
                <w:sz w:val="24"/>
                <w:szCs w:val="24"/>
              </w:rPr>
            </w:pPr>
            <w:r w:rsidRPr="002573CC">
              <w:rPr>
                <w:sz w:val="24"/>
                <w:szCs w:val="24"/>
              </w:rPr>
              <w:t xml:space="preserve">1. Індивідуальне консультування батьків та вихователів про шляхи допомоги дитині в адаптаційний період. </w:t>
            </w:r>
          </w:p>
          <w:p w:rsidR="002E35A0" w:rsidRPr="002573CC" w:rsidRDefault="002E35A0" w:rsidP="002E35A0">
            <w:pPr>
              <w:rPr>
                <w:sz w:val="24"/>
                <w:szCs w:val="24"/>
              </w:rPr>
            </w:pPr>
            <w:r w:rsidRPr="002573CC">
              <w:rPr>
                <w:sz w:val="24"/>
                <w:szCs w:val="24"/>
              </w:rPr>
              <w:t>2. Бесіда в рамках консультативного клубу на тему «Ми - батьки»</w:t>
            </w:r>
          </w:p>
          <w:p w:rsidR="002E35A0" w:rsidRPr="002573CC" w:rsidRDefault="002E35A0" w:rsidP="002E35A0">
            <w:pPr>
              <w:rPr>
                <w:bCs/>
                <w:sz w:val="24"/>
                <w:szCs w:val="24"/>
              </w:rPr>
            </w:pPr>
          </w:p>
        </w:tc>
        <w:tc>
          <w:tcPr>
            <w:tcW w:w="1526" w:type="dxa"/>
          </w:tcPr>
          <w:p w:rsidR="002E35A0" w:rsidRPr="002573CC" w:rsidRDefault="002E35A0" w:rsidP="002E35A0">
            <w:pPr>
              <w:rPr>
                <w:sz w:val="24"/>
                <w:szCs w:val="24"/>
              </w:rPr>
            </w:pPr>
            <w:r w:rsidRPr="002573CC">
              <w:rPr>
                <w:sz w:val="24"/>
                <w:szCs w:val="24"/>
              </w:rPr>
              <w:t xml:space="preserve">1. Допомога вихователям у проведенні ігор з дітьми в адаптаційний період. </w:t>
            </w:r>
          </w:p>
        </w:tc>
        <w:tc>
          <w:tcPr>
            <w:tcW w:w="2585" w:type="dxa"/>
            <w:shd w:val="clear" w:color="auto" w:fill="auto"/>
          </w:tcPr>
          <w:p w:rsidR="002E35A0" w:rsidRPr="002573CC" w:rsidRDefault="002E35A0" w:rsidP="002E35A0">
            <w:pPr>
              <w:rPr>
                <w:sz w:val="24"/>
                <w:szCs w:val="24"/>
              </w:rPr>
            </w:pPr>
            <w:proofErr w:type="spellStart"/>
            <w:r w:rsidRPr="002573CC">
              <w:rPr>
                <w:sz w:val="24"/>
                <w:szCs w:val="24"/>
              </w:rPr>
              <w:t>1.Індивідуально-корекційна</w:t>
            </w:r>
            <w:proofErr w:type="spellEnd"/>
            <w:r w:rsidRPr="002573CC">
              <w:rPr>
                <w:sz w:val="24"/>
                <w:szCs w:val="24"/>
              </w:rPr>
              <w:t xml:space="preserve"> робота з дітьми які мають труднощі в адаптації. </w:t>
            </w:r>
          </w:p>
          <w:p w:rsidR="002E35A0" w:rsidRPr="002573CC" w:rsidRDefault="002E35A0" w:rsidP="002E35A0">
            <w:pPr>
              <w:rPr>
                <w:sz w:val="24"/>
                <w:szCs w:val="24"/>
              </w:rPr>
            </w:pPr>
            <w:r w:rsidRPr="002573CC">
              <w:rPr>
                <w:sz w:val="24"/>
                <w:szCs w:val="24"/>
              </w:rPr>
              <w:t xml:space="preserve">2. </w:t>
            </w:r>
            <w:proofErr w:type="spellStart"/>
            <w:r w:rsidRPr="002573CC">
              <w:rPr>
                <w:sz w:val="24"/>
                <w:szCs w:val="24"/>
              </w:rPr>
              <w:t>Корекційно-розвивальна</w:t>
            </w:r>
            <w:proofErr w:type="spellEnd"/>
            <w:r w:rsidRPr="002573CC">
              <w:rPr>
                <w:sz w:val="24"/>
                <w:szCs w:val="24"/>
              </w:rPr>
              <w:t xml:space="preserve"> програма «Будемо знайомі» (Кут І., </w:t>
            </w:r>
            <w:proofErr w:type="spellStart"/>
            <w:r w:rsidRPr="002573CC">
              <w:rPr>
                <w:sz w:val="24"/>
                <w:szCs w:val="24"/>
              </w:rPr>
              <w:t>Мокосєєва</w:t>
            </w:r>
            <w:proofErr w:type="spellEnd"/>
            <w:r w:rsidRPr="002573CC">
              <w:rPr>
                <w:sz w:val="24"/>
                <w:szCs w:val="24"/>
              </w:rPr>
              <w:t xml:space="preserve"> О., для молодшого дошкільного віку)</w:t>
            </w:r>
          </w:p>
          <w:p w:rsidR="002E35A0" w:rsidRPr="002573CC" w:rsidRDefault="002E35A0" w:rsidP="002E35A0">
            <w:pPr>
              <w:rPr>
                <w:sz w:val="24"/>
                <w:szCs w:val="24"/>
              </w:rPr>
            </w:pPr>
          </w:p>
        </w:tc>
        <w:tc>
          <w:tcPr>
            <w:tcW w:w="2126" w:type="dxa"/>
            <w:shd w:val="clear" w:color="auto" w:fill="auto"/>
          </w:tcPr>
          <w:p w:rsidR="002E35A0" w:rsidRPr="002573CC" w:rsidRDefault="002E35A0" w:rsidP="002E35A0">
            <w:pPr>
              <w:jc w:val="both"/>
              <w:rPr>
                <w:sz w:val="24"/>
                <w:szCs w:val="24"/>
              </w:rPr>
            </w:pPr>
            <w:proofErr w:type="spellStart"/>
            <w:r w:rsidRPr="002573CC">
              <w:rPr>
                <w:sz w:val="24"/>
                <w:szCs w:val="24"/>
              </w:rPr>
              <w:t>1.Подання</w:t>
            </w:r>
            <w:proofErr w:type="spellEnd"/>
            <w:r w:rsidRPr="002573CC">
              <w:rPr>
                <w:sz w:val="24"/>
                <w:szCs w:val="24"/>
              </w:rPr>
              <w:t xml:space="preserve"> інформації до батьківських куточків за темою «Перший раз у дитячий садок»</w:t>
            </w:r>
          </w:p>
        </w:tc>
        <w:tc>
          <w:tcPr>
            <w:tcW w:w="1700" w:type="dxa"/>
            <w:shd w:val="clear" w:color="auto" w:fill="auto"/>
          </w:tcPr>
          <w:p w:rsidR="002E35A0" w:rsidRPr="002573CC" w:rsidRDefault="002E35A0" w:rsidP="002E35A0">
            <w:pPr>
              <w:rPr>
                <w:bCs/>
                <w:sz w:val="24"/>
                <w:szCs w:val="24"/>
              </w:rPr>
            </w:pPr>
            <w:r w:rsidRPr="002573CC">
              <w:rPr>
                <w:rFonts w:eastAsia="Times New Roman"/>
                <w:bCs/>
                <w:sz w:val="24"/>
                <w:szCs w:val="24"/>
                <w:lang w:eastAsia="ru-RU"/>
              </w:rPr>
              <w:t>1. Заняття з елементами тренінгу для батьків «Адаптація до умов дошкільного закладу»</w:t>
            </w:r>
          </w:p>
        </w:tc>
      </w:tr>
    </w:tbl>
    <w:p w:rsidR="002573CC" w:rsidRPr="002573CC" w:rsidRDefault="002573CC" w:rsidP="002E35A0">
      <w:pPr>
        <w:tabs>
          <w:tab w:val="center" w:pos="4893"/>
        </w:tabs>
        <w:spacing w:after="0" w:line="240" w:lineRule="auto"/>
        <w:rPr>
          <w:rFonts w:eastAsia="Calibri"/>
          <w:b/>
          <w:sz w:val="24"/>
          <w:szCs w:val="24"/>
          <w:lang w:eastAsia="ru-RU"/>
        </w:rPr>
      </w:pPr>
    </w:p>
    <w:p w:rsidR="002573CC" w:rsidRPr="002573CC" w:rsidRDefault="002573CC" w:rsidP="002573CC">
      <w:pPr>
        <w:tabs>
          <w:tab w:val="center" w:pos="4893"/>
        </w:tabs>
        <w:spacing w:after="0" w:line="240" w:lineRule="auto"/>
        <w:ind w:left="431"/>
        <w:rPr>
          <w:rFonts w:eastAsia="Calibri"/>
          <w:b/>
          <w:sz w:val="24"/>
          <w:szCs w:val="24"/>
          <w:lang w:eastAsia="ru-RU"/>
        </w:rPr>
      </w:pPr>
    </w:p>
    <w:p w:rsidR="002573CC" w:rsidRPr="002573CC" w:rsidRDefault="002573CC" w:rsidP="002573CC">
      <w:pPr>
        <w:tabs>
          <w:tab w:val="center" w:pos="4893"/>
        </w:tabs>
        <w:spacing w:after="0" w:line="240" w:lineRule="auto"/>
        <w:ind w:left="431"/>
        <w:rPr>
          <w:rFonts w:eastAsia="Calibri"/>
          <w:b/>
          <w:sz w:val="24"/>
          <w:szCs w:val="24"/>
          <w:lang w:eastAsia="ru-RU"/>
        </w:rPr>
      </w:pPr>
    </w:p>
    <w:p w:rsidR="002573CC" w:rsidRPr="002573CC" w:rsidRDefault="002573CC" w:rsidP="002573CC">
      <w:pPr>
        <w:tabs>
          <w:tab w:val="center" w:pos="4893"/>
        </w:tabs>
        <w:spacing w:after="0" w:line="240" w:lineRule="auto"/>
        <w:ind w:left="431"/>
        <w:rPr>
          <w:rFonts w:eastAsia="Calibri"/>
          <w:b/>
          <w:sz w:val="24"/>
          <w:szCs w:val="24"/>
          <w:lang w:eastAsia="ru-RU"/>
        </w:rPr>
      </w:pPr>
    </w:p>
    <w:p w:rsidR="002573CC" w:rsidRPr="002573CC" w:rsidRDefault="002573CC" w:rsidP="002573CC">
      <w:pPr>
        <w:tabs>
          <w:tab w:val="center" w:pos="4893"/>
        </w:tabs>
        <w:spacing w:after="0" w:line="240" w:lineRule="auto"/>
        <w:jc w:val="center"/>
        <w:rPr>
          <w:rFonts w:eastAsia="Calibri"/>
          <w:b/>
          <w:sz w:val="24"/>
          <w:szCs w:val="24"/>
          <w:lang w:eastAsia="ru-RU"/>
        </w:rPr>
      </w:pPr>
      <w:r w:rsidRPr="002573CC">
        <w:rPr>
          <w:rFonts w:eastAsia="Calibri"/>
          <w:b/>
          <w:sz w:val="24"/>
          <w:szCs w:val="24"/>
          <w:lang w:eastAsia="ru-RU"/>
        </w:rPr>
        <w:lastRenderedPageBreak/>
        <w:t>Жовтень</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2976"/>
        <w:gridCol w:w="1985"/>
        <w:gridCol w:w="1559"/>
        <w:gridCol w:w="3543"/>
        <w:gridCol w:w="1418"/>
        <w:gridCol w:w="1276"/>
      </w:tblGrid>
      <w:tr w:rsidR="002573CC" w:rsidRPr="002573CC" w:rsidTr="002573CC">
        <w:trPr>
          <w:trHeight w:val="549"/>
        </w:trPr>
        <w:tc>
          <w:tcPr>
            <w:tcW w:w="2127" w:type="dxa"/>
            <w:shd w:val="clear" w:color="auto" w:fill="auto"/>
          </w:tcPr>
          <w:p w:rsidR="002573CC" w:rsidRPr="002573CC" w:rsidRDefault="002573CC" w:rsidP="002573CC">
            <w:pPr>
              <w:spacing w:after="0" w:line="240" w:lineRule="auto"/>
              <w:jc w:val="center"/>
              <w:rPr>
                <w:rFonts w:eastAsia="Times New Roman"/>
                <w:bCs/>
                <w:sz w:val="24"/>
                <w:szCs w:val="24"/>
                <w:lang w:eastAsia="ru-RU"/>
              </w:rPr>
            </w:pPr>
            <w:r w:rsidRPr="002573CC">
              <w:rPr>
                <w:rFonts w:eastAsia="Times New Roman"/>
                <w:bCs/>
                <w:sz w:val="24"/>
                <w:szCs w:val="24"/>
                <w:lang w:eastAsia="ru-RU"/>
              </w:rPr>
              <w:t>Організаційно-методична робота</w:t>
            </w:r>
          </w:p>
        </w:tc>
        <w:tc>
          <w:tcPr>
            <w:tcW w:w="2976" w:type="dxa"/>
            <w:shd w:val="clear" w:color="auto" w:fill="auto"/>
          </w:tcPr>
          <w:p w:rsidR="002573CC" w:rsidRPr="002573CC" w:rsidRDefault="002573CC" w:rsidP="002573CC">
            <w:pPr>
              <w:spacing w:after="0" w:line="240" w:lineRule="auto"/>
              <w:ind w:right="-85"/>
              <w:jc w:val="center"/>
              <w:rPr>
                <w:rFonts w:eastAsia="Times New Roman"/>
                <w:bCs/>
                <w:sz w:val="24"/>
                <w:szCs w:val="24"/>
                <w:lang w:eastAsia="ru-RU"/>
              </w:rPr>
            </w:pPr>
            <w:r w:rsidRPr="002573CC">
              <w:rPr>
                <w:rFonts w:eastAsia="Times New Roman"/>
                <w:bCs/>
                <w:sz w:val="24"/>
                <w:szCs w:val="24"/>
                <w:lang w:eastAsia="ru-RU"/>
              </w:rPr>
              <w:t>Психодіагностична робота</w:t>
            </w:r>
          </w:p>
        </w:tc>
        <w:tc>
          <w:tcPr>
            <w:tcW w:w="1985" w:type="dxa"/>
            <w:shd w:val="clear" w:color="auto" w:fill="auto"/>
          </w:tcPr>
          <w:p w:rsidR="002573CC" w:rsidRPr="002573CC" w:rsidRDefault="002573CC" w:rsidP="002573CC">
            <w:pPr>
              <w:spacing w:after="0" w:line="240" w:lineRule="auto"/>
              <w:jc w:val="center"/>
              <w:rPr>
                <w:rFonts w:eastAsia="Times New Roman"/>
                <w:bCs/>
                <w:sz w:val="24"/>
                <w:szCs w:val="24"/>
                <w:lang w:eastAsia="ru-RU"/>
              </w:rPr>
            </w:pPr>
            <w:proofErr w:type="spellStart"/>
            <w:r w:rsidRPr="002573CC">
              <w:rPr>
                <w:rFonts w:eastAsia="Times New Roman"/>
                <w:bCs/>
                <w:sz w:val="24"/>
                <w:szCs w:val="24"/>
                <w:lang w:eastAsia="ru-RU"/>
              </w:rPr>
              <w:t>Консульта</w:t>
            </w:r>
            <w:proofErr w:type="spellEnd"/>
          </w:p>
          <w:p w:rsidR="002573CC" w:rsidRPr="002573CC" w:rsidRDefault="002573CC" w:rsidP="002573CC">
            <w:pPr>
              <w:spacing w:after="0" w:line="240" w:lineRule="auto"/>
              <w:jc w:val="center"/>
              <w:rPr>
                <w:rFonts w:eastAsia="Times New Roman"/>
                <w:bCs/>
                <w:sz w:val="24"/>
                <w:szCs w:val="24"/>
                <w:lang w:eastAsia="ru-RU"/>
              </w:rPr>
            </w:pPr>
            <w:proofErr w:type="spellStart"/>
            <w:r w:rsidRPr="002573CC">
              <w:rPr>
                <w:rFonts w:eastAsia="Times New Roman"/>
                <w:bCs/>
                <w:sz w:val="24"/>
                <w:szCs w:val="24"/>
                <w:lang w:eastAsia="ru-RU"/>
              </w:rPr>
              <w:t>тивна</w:t>
            </w:r>
            <w:proofErr w:type="spellEnd"/>
            <w:r w:rsidRPr="002573CC">
              <w:rPr>
                <w:rFonts w:eastAsia="Times New Roman"/>
                <w:bCs/>
                <w:sz w:val="24"/>
                <w:szCs w:val="24"/>
                <w:lang w:eastAsia="ru-RU"/>
              </w:rPr>
              <w:t xml:space="preserve"> робота</w:t>
            </w:r>
          </w:p>
        </w:tc>
        <w:tc>
          <w:tcPr>
            <w:tcW w:w="1559" w:type="dxa"/>
          </w:tcPr>
          <w:p w:rsidR="002573CC" w:rsidRPr="002573CC" w:rsidRDefault="002573CC" w:rsidP="002573CC">
            <w:pPr>
              <w:spacing w:after="0" w:line="240" w:lineRule="auto"/>
              <w:jc w:val="center"/>
              <w:rPr>
                <w:rFonts w:eastAsia="Times New Roman"/>
                <w:bCs/>
                <w:iCs/>
                <w:sz w:val="24"/>
                <w:szCs w:val="24"/>
                <w:lang w:eastAsia="ru-RU"/>
              </w:rPr>
            </w:pPr>
            <w:proofErr w:type="spellStart"/>
            <w:r w:rsidRPr="002573CC">
              <w:rPr>
                <w:rFonts w:eastAsia="Times New Roman"/>
                <w:bCs/>
                <w:iCs/>
                <w:sz w:val="24"/>
                <w:szCs w:val="24"/>
                <w:lang w:eastAsia="ru-RU"/>
              </w:rPr>
              <w:t>Психопро-</w:t>
            </w:r>
            <w:proofErr w:type="spellEnd"/>
          </w:p>
          <w:p w:rsidR="002573CC" w:rsidRPr="002573CC" w:rsidRDefault="002573CC" w:rsidP="002573CC">
            <w:pPr>
              <w:spacing w:after="0" w:line="240" w:lineRule="auto"/>
              <w:jc w:val="center"/>
              <w:rPr>
                <w:rFonts w:eastAsia="Times New Roman"/>
                <w:bCs/>
                <w:sz w:val="24"/>
                <w:szCs w:val="24"/>
                <w:lang w:eastAsia="ru-RU"/>
              </w:rPr>
            </w:pPr>
            <w:proofErr w:type="spellStart"/>
            <w:r w:rsidRPr="002573CC">
              <w:rPr>
                <w:rFonts w:eastAsia="Times New Roman"/>
                <w:bCs/>
                <w:iCs/>
                <w:sz w:val="24"/>
                <w:szCs w:val="24"/>
                <w:lang w:eastAsia="ru-RU"/>
              </w:rPr>
              <w:t>філактика</w:t>
            </w:r>
            <w:proofErr w:type="spellEnd"/>
          </w:p>
        </w:tc>
        <w:tc>
          <w:tcPr>
            <w:tcW w:w="3543" w:type="dxa"/>
            <w:shd w:val="clear" w:color="auto" w:fill="auto"/>
          </w:tcPr>
          <w:p w:rsidR="002573CC" w:rsidRPr="002573CC" w:rsidRDefault="002573CC" w:rsidP="002573CC">
            <w:pPr>
              <w:spacing w:after="0" w:line="240" w:lineRule="auto"/>
              <w:jc w:val="center"/>
              <w:rPr>
                <w:rFonts w:eastAsia="Times New Roman"/>
                <w:bCs/>
                <w:sz w:val="24"/>
                <w:szCs w:val="24"/>
                <w:lang w:eastAsia="ru-RU"/>
              </w:rPr>
            </w:pPr>
            <w:proofErr w:type="spellStart"/>
            <w:r w:rsidRPr="002573CC">
              <w:rPr>
                <w:rFonts w:eastAsia="Times New Roman"/>
                <w:bCs/>
                <w:sz w:val="24"/>
                <w:szCs w:val="24"/>
                <w:lang w:eastAsia="ru-RU"/>
              </w:rPr>
              <w:t>Корекційно-розвивальна</w:t>
            </w:r>
            <w:proofErr w:type="spellEnd"/>
            <w:r w:rsidRPr="002573CC">
              <w:rPr>
                <w:rFonts w:eastAsia="Times New Roman"/>
                <w:bCs/>
                <w:sz w:val="24"/>
                <w:szCs w:val="24"/>
                <w:lang w:eastAsia="ru-RU"/>
              </w:rPr>
              <w:t xml:space="preserve"> робота</w:t>
            </w:r>
          </w:p>
        </w:tc>
        <w:tc>
          <w:tcPr>
            <w:tcW w:w="1418" w:type="dxa"/>
            <w:shd w:val="clear" w:color="auto" w:fill="auto"/>
          </w:tcPr>
          <w:p w:rsidR="002573CC" w:rsidRPr="002573CC" w:rsidRDefault="002573CC" w:rsidP="002573CC">
            <w:pPr>
              <w:spacing w:after="0" w:line="240" w:lineRule="auto"/>
              <w:jc w:val="center"/>
              <w:rPr>
                <w:rFonts w:eastAsia="Times New Roman"/>
                <w:bCs/>
                <w:sz w:val="24"/>
                <w:szCs w:val="24"/>
                <w:lang w:eastAsia="ru-RU"/>
              </w:rPr>
            </w:pPr>
            <w:proofErr w:type="spellStart"/>
            <w:r w:rsidRPr="002573CC">
              <w:rPr>
                <w:rFonts w:eastAsia="Times New Roman"/>
                <w:bCs/>
                <w:sz w:val="24"/>
                <w:szCs w:val="24"/>
                <w:lang w:eastAsia="ru-RU"/>
              </w:rPr>
              <w:t>Психоло-гічна</w:t>
            </w:r>
            <w:proofErr w:type="spellEnd"/>
            <w:r w:rsidRPr="002573CC">
              <w:rPr>
                <w:rFonts w:eastAsia="Times New Roman"/>
                <w:bCs/>
                <w:sz w:val="24"/>
                <w:szCs w:val="24"/>
                <w:lang w:eastAsia="ru-RU"/>
              </w:rPr>
              <w:t xml:space="preserve"> просвіта</w:t>
            </w:r>
          </w:p>
        </w:tc>
        <w:tc>
          <w:tcPr>
            <w:tcW w:w="1276" w:type="dxa"/>
            <w:shd w:val="clear" w:color="auto" w:fill="auto"/>
          </w:tcPr>
          <w:p w:rsidR="002573CC" w:rsidRPr="002573CC" w:rsidRDefault="002573CC" w:rsidP="002573CC">
            <w:pPr>
              <w:spacing w:after="0" w:line="240" w:lineRule="auto"/>
              <w:ind w:left="-65" w:right="-179"/>
              <w:rPr>
                <w:rFonts w:eastAsia="Times New Roman"/>
                <w:bCs/>
                <w:sz w:val="24"/>
                <w:szCs w:val="24"/>
                <w:lang w:eastAsia="ru-RU"/>
              </w:rPr>
            </w:pPr>
            <w:r w:rsidRPr="002573CC">
              <w:rPr>
                <w:rFonts w:eastAsia="Times New Roman"/>
                <w:bCs/>
                <w:sz w:val="24"/>
                <w:szCs w:val="24"/>
                <w:lang w:eastAsia="ru-RU"/>
              </w:rPr>
              <w:t>Навчальна діяльність</w:t>
            </w:r>
          </w:p>
        </w:tc>
      </w:tr>
      <w:tr w:rsidR="002573CC" w:rsidRPr="002573CC" w:rsidTr="002573CC">
        <w:trPr>
          <w:trHeight w:val="5043"/>
        </w:trPr>
        <w:tc>
          <w:tcPr>
            <w:tcW w:w="2127" w:type="dxa"/>
            <w:shd w:val="clear" w:color="auto" w:fill="auto"/>
          </w:tcPr>
          <w:p w:rsidR="002573CC" w:rsidRPr="002573CC" w:rsidRDefault="002573CC" w:rsidP="002573CC">
            <w:pPr>
              <w:spacing w:after="0" w:line="240" w:lineRule="auto"/>
              <w:jc w:val="both"/>
              <w:rPr>
                <w:sz w:val="24"/>
                <w:szCs w:val="24"/>
              </w:rPr>
            </w:pPr>
            <w:proofErr w:type="spellStart"/>
            <w:r w:rsidRPr="002573CC">
              <w:rPr>
                <w:rFonts w:eastAsia="Times New Roman"/>
                <w:sz w:val="24"/>
                <w:szCs w:val="24"/>
                <w:lang w:eastAsia="ru-RU"/>
              </w:rPr>
              <w:t>1.Обробка</w:t>
            </w:r>
            <w:proofErr w:type="spellEnd"/>
            <w:r w:rsidRPr="002573CC">
              <w:rPr>
                <w:rFonts w:eastAsia="Times New Roman"/>
                <w:sz w:val="24"/>
                <w:szCs w:val="24"/>
                <w:lang w:eastAsia="ru-RU"/>
              </w:rPr>
              <w:t xml:space="preserve"> результатів досліджень, оформлення висновків та рекомендацій. </w:t>
            </w:r>
          </w:p>
          <w:p w:rsidR="002573CC" w:rsidRPr="002573CC" w:rsidRDefault="002573CC" w:rsidP="002573CC">
            <w:pPr>
              <w:spacing w:after="0" w:line="240" w:lineRule="auto"/>
              <w:jc w:val="both"/>
              <w:rPr>
                <w:color w:val="7030A0"/>
                <w:sz w:val="24"/>
                <w:szCs w:val="24"/>
              </w:rPr>
            </w:pPr>
            <w:r w:rsidRPr="002573CC">
              <w:rPr>
                <w:rFonts w:eastAsia="Times New Roman"/>
                <w:sz w:val="24"/>
                <w:szCs w:val="24"/>
                <w:lang w:eastAsia="ru-RU"/>
              </w:rPr>
              <w:t xml:space="preserve">2. </w:t>
            </w:r>
            <w:r w:rsidRPr="002573CC">
              <w:rPr>
                <w:sz w:val="24"/>
                <w:szCs w:val="24"/>
              </w:rPr>
              <w:t>Організація роботи консультативного клубу «Турботливі батьки»</w:t>
            </w:r>
          </w:p>
          <w:p w:rsidR="002573CC" w:rsidRPr="002573CC" w:rsidRDefault="002573CC" w:rsidP="002573CC">
            <w:pPr>
              <w:spacing w:after="0" w:line="240" w:lineRule="auto"/>
              <w:rPr>
                <w:rFonts w:eastAsia="Times New Roman"/>
                <w:sz w:val="24"/>
                <w:szCs w:val="24"/>
                <w:lang w:eastAsia="ru-RU"/>
              </w:rPr>
            </w:pPr>
          </w:p>
          <w:p w:rsidR="002573CC" w:rsidRPr="002573CC" w:rsidRDefault="002573CC" w:rsidP="002573CC">
            <w:pPr>
              <w:spacing w:after="0" w:line="240" w:lineRule="auto"/>
              <w:rPr>
                <w:rFonts w:eastAsia="Times New Roman"/>
                <w:sz w:val="24"/>
                <w:szCs w:val="24"/>
                <w:lang w:eastAsia="ru-RU"/>
              </w:rPr>
            </w:pPr>
          </w:p>
          <w:p w:rsidR="002573CC" w:rsidRPr="002573CC" w:rsidRDefault="002573CC" w:rsidP="002573CC">
            <w:pPr>
              <w:spacing w:after="0" w:line="240" w:lineRule="auto"/>
              <w:rPr>
                <w:rFonts w:eastAsia="Times New Roman"/>
                <w:sz w:val="24"/>
                <w:szCs w:val="24"/>
                <w:lang w:eastAsia="ru-RU"/>
              </w:rPr>
            </w:pPr>
          </w:p>
        </w:tc>
        <w:tc>
          <w:tcPr>
            <w:tcW w:w="2976" w:type="dxa"/>
            <w:shd w:val="clear" w:color="auto" w:fill="auto"/>
          </w:tcPr>
          <w:p w:rsidR="002573CC" w:rsidRPr="002573CC" w:rsidRDefault="002573CC" w:rsidP="002573CC">
            <w:pPr>
              <w:shd w:val="clear" w:color="auto" w:fill="FFFFFF"/>
              <w:spacing w:after="150" w:line="240" w:lineRule="auto"/>
              <w:jc w:val="both"/>
              <w:rPr>
                <w:rFonts w:eastAsia="Times New Roman"/>
                <w:noProof/>
                <w:sz w:val="24"/>
                <w:szCs w:val="24"/>
                <w:lang w:eastAsia="ru-RU"/>
              </w:rPr>
            </w:pPr>
            <w:r w:rsidRPr="002573CC">
              <w:rPr>
                <w:rFonts w:eastAsia="Times New Roman"/>
                <w:noProof/>
                <w:sz w:val="24"/>
                <w:szCs w:val="24"/>
                <w:lang w:eastAsia="ru-RU"/>
              </w:rPr>
              <w:t>1. Проведення діаностики пізнавальних здібностей дітей (діти старшого дошкільного віку)</w:t>
            </w:r>
          </w:p>
          <w:p w:rsidR="002573CC" w:rsidRPr="002573CC" w:rsidRDefault="002573CC" w:rsidP="002573CC">
            <w:pPr>
              <w:shd w:val="clear" w:color="auto" w:fill="FFFFFF"/>
              <w:spacing w:after="150" w:line="240" w:lineRule="auto"/>
              <w:jc w:val="both"/>
              <w:rPr>
                <w:rFonts w:eastAsia="Times New Roman"/>
                <w:bCs/>
                <w:sz w:val="24"/>
                <w:szCs w:val="24"/>
                <w:lang w:eastAsia="ru-RU"/>
              </w:rPr>
            </w:pPr>
            <w:proofErr w:type="spellStart"/>
            <w:r w:rsidRPr="002573CC">
              <w:rPr>
                <w:rFonts w:eastAsia="Times New Roman"/>
                <w:bCs/>
                <w:sz w:val="24"/>
                <w:szCs w:val="24"/>
                <w:lang w:eastAsia="ru-RU"/>
              </w:rPr>
              <w:t>2.Вивчення</w:t>
            </w:r>
            <w:proofErr w:type="spellEnd"/>
            <w:r w:rsidRPr="002573CC">
              <w:rPr>
                <w:rFonts w:eastAsia="Times New Roman"/>
                <w:bCs/>
                <w:sz w:val="24"/>
                <w:szCs w:val="24"/>
                <w:lang w:eastAsia="ru-RU"/>
              </w:rPr>
              <w:t xml:space="preserve"> стану  емоційної сфери дошкільника. Методика «Паровозик» (діти молодшого та </w:t>
            </w:r>
            <w:proofErr w:type="spellStart"/>
            <w:r w:rsidRPr="002573CC">
              <w:rPr>
                <w:rFonts w:eastAsia="Times New Roman"/>
                <w:bCs/>
                <w:sz w:val="24"/>
                <w:szCs w:val="24"/>
                <w:lang w:eastAsia="ru-RU"/>
              </w:rPr>
              <w:t>середньго</w:t>
            </w:r>
            <w:proofErr w:type="spellEnd"/>
            <w:r w:rsidRPr="002573CC">
              <w:rPr>
                <w:rFonts w:eastAsia="Times New Roman"/>
                <w:bCs/>
                <w:sz w:val="24"/>
                <w:szCs w:val="24"/>
                <w:lang w:eastAsia="ru-RU"/>
              </w:rPr>
              <w:t xml:space="preserve"> дошкільного віку )</w:t>
            </w:r>
          </w:p>
          <w:p w:rsidR="002573CC" w:rsidRPr="002573CC" w:rsidRDefault="002573CC" w:rsidP="002573CC">
            <w:pPr>
              <w:shd w:val="clear" w:color="auto" w:fill="FFFFFF"/>
              <w:spacing w:after="150" w:line="240" w:lineRule="auto"/>
              <w:jc w:val="both"/>
              <w:rPr>
                <w:rFonts w:eastAsia="Times New Roman"/>
                <w:bCs/>
                <w:sz w:val="24"/>
                <w:szCs w:val="24"/>
                <w:lang w:eastAsia="ru-RU"/>
              </w:rPr>
            </w:pPr>
            <w:proofErr w:type="spellStart"/>
            <w:r w:rsidRPr="002573CC">
              <w:rPr>
                <w:rFonts w:eastAsia="Times New Roman"/>
                <w:bCs/>
                <w:sz w:val="24"/>
                <w:szCs w:val="24"/>
                <w:lang w:eastAsia="ru-RU"/>
              </w:rPr>
              <w:t>3.Анкетування</w:t>
            </w:r>
            <w:proofErr w:type="spellEnd"/>
            <w:r w:rsidRPr="002573CC">
              <w:rPr>
                <w:rFonts w:eastAsia="Times New Roman"/>
                <w:bCs/>
                <w:sz w:val="24"/>
                <w:szCs w:val="24"/>
                <w:lang w:eastAsia="ru-RU"/>
              </w:rPr>
              <w:t xml:space="preserve"> батьків, Тест «Які ви батьки?»</w:t>
            </w:r>
          </w:p>
          <w:p w:rsidR="002573CC" w:rsidRPr="002573CC" w:rsidRDefault="002573CC" w:rsidP="002573CC">
            <w:pPr>
              <w:shd w:val="clear" w:color="auto" w:fill="FFFFFF"/>
              <w:spacing w:after="150" w:line="240" w:lineRule="auto"/>
              <w:jc w:val="both"/>
              <w:rPr>
                <w:rFonts w:eastAsia="Times New Roman"/>
                <w:bCs/>
                <w:sz w:val="24"/>
                <w:szCs w:val="24"/>
                <w:lang w:eastAsia="ru-RU"/>
              </w:rPr>
            </w:pPr>
            <w:proofErr w:type="spellStart"/>
            <w:r w:rsidRPr="002573CC">
              <w:rPr>
                <w:rFonts w:eastAsia="Times New Roman"/>
                <w:bCs/>
                <w:sz w:val="24"/>
                <w:szCs w:val="24"/>
                <w:lang w:eastAsia="ru-RU"/>
              </w:rPr>
              <w:t>4.Індивідуальна</w:t>
            </w:r>
            <w:proofErr w:type="spellEnd"/>
            <w:r w:rsidRPr="002573CC">
              <w:rPr>
                <w:rFonts w:eastAsia="Times New Roman"/>
                <w:bCs/>
                <w:sz w:val="24"/>
                <w:szCs w:val="24"/>
                <w:lang w:eastAsia="ru-RU"/>
              </w:rPr>
              <w:t xml:space="preserve"> діагностика за запитом. </w:t>
            </w:r>
          </w:p>
        </w:tc>
        <w:tc>
          <w:tcPr>
            <w:tcW w:w="1985" w:type="dxa"/>
            <w:shd w:val="clear" w:color="auto" w:fill="auto"/>
          </w:tcPr>
          <w:p w:rsidR="002573CC" w:rsidRPr="002573CC" w:rsidRDefault="002573CC" w:rsidP="002573CC">
            <w:pPr>
              <w:spacing w:after="0" w:line="240" w:lineRule="auto"/>
              <w:rPr>
                <w:rFonts w:eastAsia="Times New Roman"/>
                <w:sz w:val="24"/>
                <w:szCs w:val="24"/>
                <w:lang w:eastAsia="ru-RU"/>
              </w:rPr>
            </w:pPr>
            <w:r w:rsidRPr="002573CC">
              <w:rPr>
                <w:rFonts w:eastAsia="Times New Roman"/>
                <w:sz w:val="24"/>
                <w:szCs w:val="24"/>
                <w:lang w:eastAsia="ru-RU"/>
              </w:rPr>
              <w:t xml:space="preserve">1. Індивідуальні і групові консультації для батьків та вихователів за результатами діагностики. </w:t>
            </w:r>
          </w:p>
          <w:p w:rsidR="002573CC" w:rsidRPr="002573CC" w:rsidRDefault="002573CC" w:rsidP="002573CC">
            <w:pPr>
              <w:spacing w:after="0" w:line="240" w:lineRule="auto"/>
              <w:rPr>
                <w:rFonts w:eastAsia="Times New Roman"/>
                <w:sz w:val="24"/>
                <w:szCs w:val="24"/>
                <w:lang w:eastAsia="ru-RU"/>
              </w:rPr>
            </w:pPr>
            <w:r w:rsidRPr="002573CC">
              <w:rPr>
                <w:sz w:val="24"/>
                <w:szCs w:val="24"/>
              </w:rPr>
              <w:t>2. Бесіда в рамках консультативного клубу на тему «Роль сім</w:t>
            </w:r>
            <w:r w:rsidRPr="002573CC">
              <w:rPr>
                <w:sz w:val="24"/>
                <w:szCs w:val="24"/>
                <w:lang w:val="ru-RU"/>
              </w:rPr>
              <w:t>’</w:t>
            </w:r>
            <w:r w:rsidRPr="002573CC">
              <w:rPr>
                <w:sz w:val="24"/>
                <w:szCs w:val="24"/>
              </w:rPr>
              <w:t>ї в розвитку гармонійної особистості дитини»</w:t>
            </w:r>
          </w:p>
          <w:p w:rsidR="002573CC" w:rsidRPr="002573CC" w:rsidRDefault="002573CC" w:rsidP="002573CC">
            <w:pPr>
              <w:spacing w:after="0" w:line="240" w:lineRule="auto"/>
              <w:rPr>
                <w:rFonts w:eastAsia="Times New Roman"/>
                <w:sz w:val="24"/>
                <w:szCs w:val="24"/>
                <w:lang w:eastAsia="ru-RU"/>
              </w:rPr>
            </w:pPr>
          </w:p>
          <w:p w:rsidR="002573CC" w:rsidRPr="002573CC" w:rsidRDefault="002573CC" w:rsidP="002573CC">
            <w:pPr>
              <w:spacing w:after="0" w:line="240" w:lineRule="auto"/>
              <w:rPr>
                <w:rFonts w:eastAsia="Times New Roman"/>
                <w:sz w:val="24"/>
                <w:szCs w:val="24"/>
                <w:lang w:eastAsia="ru-RU"/>
              </w:rPr>
            </w:pPr>
          </w:p>
          <w:p w:rsidR="002573CC" w:rsidRPr="002573CC" w:rsidRDefault="002573CC" w:rsidP="002573CC">
            <w:pPr>
              <w:spacing w:after="0" w:line="240" w:lineRule="auto"/>
              <w:rPr>
                <w:rFonts w:eastAsia="Times New Roman"/>
                <w:sz w:val="24"/>
                <w:szCs w:val="24"/>
                <w:lang w:eastAsia="ru-RU"/>
              </w:rPr>
            </w:pPr>
          </w:p>
        </w:tc>
        <w:tc>
          <w:tcPr>
            <w:tcW w:w="1559" w:type="dxa"/>
          </w:tcPr>
          <w:p w:rsidR="002573CC" w:rsidRPr="002573CC" w:rsidRDefault="002573CC" w:rsidP="002573CC">
            <w:pPr>
              <w:spacing w:after="0" w:line="240" w:lineRule="auto"/>
              <w:rPr>
                <w:rFonts w:eastAsia="Times New Roman"/>
                <w:sz w:val="24"/>
                <w:szCs w:val="24"/>
                <w:lang w:eastAsia="ru-RU"/>
              </w:rPr>
            </w:pPr>
            <w:r w:rsidRPr="002573CC">
              <w:rPr>
                <w:rFonts w:eastAsia="Times New Roman"/>
                <w:sz w:val="24"/>
                <w:szCs w:val="24"/>
                <w:lang w:eastAsia="ru-RU"/>
              </w:rPr>
              <w:t>1. Бесіда з вихователями «Особливості стилів виховання дитини»</w:t>
            </w:r>
          </w:p>
        </w:tc>
        <w:tc>
          <w:tcPr>
            <w:tcW w:w="3543" w:type="dxa"/>
            <w:shd w:val="clear" w:color="auto" w:fill="auto"/>
          </w:tcPr>
          <w:p w:rsidR="002573CC" w:rsidRPr="002573CC" w:rsidRDefault="002573CC" w:rsidP="002573CC">
            <w:pPr>
              <w:rPr>
                <w:sz w:val="24"/>
                <w:szCs w:val="24"/>
              </w:rPr>
            </w:pPr>
            <w:r w:rsidRPr="002573CC">
              <w:rPr>
                <w:sz w:val="24"/>
                <w:szCs w:val="24"/>
              </w:rPr>
              <w:t>1. Профілактика дезадаптації дітей за програмою «Сходинки» (діти раннього віку)</w:t>
            </w:r>
          </w:p>
          <w:p w:rsidR="002573CC" w:rsidRPr="002573CC" w:rsidRDefault="002573CC" w:rsidP="002573CC">
            <w:pPr>
              <w:rPr>
                <w:sz w:val="24"/>
                <w:szCs w:val="24"/>
              </w:rPr>
            </w:pPr>
            <w:r w:rsidRPr="002573CC">
              <w:rPr>
                <w:sz w:val="24"/>
                <w:szCs w:val="24"/>
              </w:rPr>
              <w:t xml:space="preserve">2. </w:t>
            </w:r>
            <w:proofErr w:type="spellStart"/>
            <w:r w:rsidRPr="002573CC">
              <w:rPr>
                <w:sz w:val="24"/>
                <w:szCs w:val="24"/>
              </w:rPr>
              <w:t>Корекційно-розвивальна</w:t>
            </w:r>
            <w:proofErr w:type="spellEnd"/>
            <w:r w:rsidRPr="002573CC">
              <w:rPr>
                <w:sz w:val="24"/>
                <w:szCs w:val="24"/>
              </w:rPr>
              <w:t xml:space="preserve"> програма «Будемо знайомі» (Кут І., </w:t>
            </w:r>
            <w:proofErr w:type="spellStart"/>
            <w:r w:rsidRPr="002573CC">
              <w:rPr>
                <w:sz w:val="24"/>
                <w:szCs w:val="24"/>
              </w:rPr>
              <w:t>Мокосєєва</w:t>
            </w:r>
            <w:proofErr w:type="spellEnd"/>
            <w:r w:rsidRPr="002573CC">
              <w:rPr>
                <w:sz w:val="24"/>
                <w:szCs w:val="24"/>
              </w:rPr>
              <w:t xml:space="preserve"> О., для молодшого дошкільного віку)</w:t>
            </w:r>
          </w:p>
          <w:p w:rsidR="002573CC" w:rsidRPr="002573CC" w:rsidRDefault="002573CC" w:rsidP="002573CC">
            <w:pPr>
              <w:rPr>
                <w:sz w:val="24"/>
                <w:szCs w:val="24"/>
              </w:rPr>
            </w:pPr>
            <w:r w:rsidRPr="002573CC">
              <w:rPr>
                <w:sz w:val="24"/>
                <w:szCs w:val="24"/>
              </w:rPr>
              <w:t>3. Корекційно – розвивальна програма для дітей середнього дошкільного віку «Світ дитинства» (група №3,4)</w:t>
            </w:r>
          </w:p>
          <w:p w:rsidR="002573CC" w:rsidRPr="002573CC" w:rsidRDefault="002573CC" w:rsidP="002573CC">
            <w:pPr>
              <w:rPr>
                <w:rFonts w:eastAsia="Times New Roman"/>
                <w:noProof/>
                <w:sz w:val="24"/>
                <w:szCs w:val="24"/>
                <w:lang w:eastAsia="ru-RU"/>
              </w:rPr>
            </w:pPr>
            <w:r w:rsidRPr="002573CC">
              <w:rPr>
                <w:rFonts w:eastAsia="Times New Roman"/>
                <w:noProof/>
                <w:sz w:val="24"/>
                <w:szCs w:val="24"/>
                <w:lang w:eastAsia="ru-RU"/>
              </w:rPr>
              <w:t xml:space="preserve">4. </w:t>
            </w:r>
            <w:proofErr w:type="spellStart"/>
            <w:r w:rsidRPr="002573CC">
              <w:rPr>
                <w:sz w:val="24"/>
                <w:szCs w:val="24"/>
              </w:rPr>
              <w:t>Профілактично-ровивальна</w:t>
            </w:r>
            <w:proofErr w:type="spellEnd"/>
            <w:r w:rsidRPr="002573CC">
              <w:rPr>
                <w:sz w:val="24"/>
                <w:szCs w:val="24"/>
              </w:rPr>
              <w:t xml:space="preserve"> програма «Казкові намистинки для кожної дитинки» (розвиток соціально-емоційної сфери дітей, Н.Цибуля) (групи № 2)</w:t>
            </w:r>
          </w:p>
          <w:p w:rsidR="002573CC" w:rsidRPr="002573CC" w:rsidRDefault="002573CC" w:rsidP="002573CC">
            <w:pPr>
              <w:rPr>
                <w:rFonts w:eastAsia="Times New Roman"/>
                <w:noProof/>
                <w:sz w:val="24"/>
                <w:szCs w:val="24"/>
                <w:lang w:eastAsia="ru-RU"/>
              </w:rPr>
            </w:pPr>
          </w:p>
          <w:p w:rsidR="002573CC" w:rsidRPr="002573CC" w:rsidRDefault="002573CC" w:rsidP="002573CC">
            <w:pPr>
              <w:rPr>
                <w:sz w:val="24"/>
                <w:szCs w:val="24"/>
              </w:rPr>
            </w:pPr>
          </w:p>
          <w:p w:rsidR="002573CC" w:rsidRPr="002573CC" w:rsidRDefault="002573CC" w:rsidP="002573CC">
            <w:pPr>
              <w:rPr>
                <w:sz w:val="24"/>
                <w:szCs w:val="24"/>
              </w:rPr>
            </w:pPr>
          </w:p>
        </w:tc>
        <w:tc>
          <w:tcPr>
            <w:tcW w:w="1418" w:type="dxa"/>
            <w:shd w:val="clear" w:color="auto" w:fill="auto"/>
          </w:tcPr>
          <w:p w:rsidR="002573CC" w:rsidRPr="002573CC" w:rsidRDefault="002573CC" w:rsidP="002573CC">
            <w:pPr>
              <w:spacing w:after="0" w:line="264" w:lineRule="auto"/>
              <w:ind w:left="-51"/>
              <w:rPr>
                <w:sz w:val="24"/>
                <w:szCs w:val="24"/>
              </w:rPr>
            </w:pPr>
            <w:r w:rsidRPr="002573CC">
              <w:rPr>
                <w:sz w:val="24"/>
                <w:szCs w:val="24"/>
              </w:rPr>
              <w:t>1. Подання інформації до батьківських куточків за темою «Виховання і темперамент дитини»</w:t>
            </w:r>
          </w:p>
          <w:p w:rsidR="002573CC" w:rsidRPr="002573CC" w:rsidRDefault="002573CC" w:rsidP="002573CC">
            <w:pPr>
              <w:spacing w:after="0" w:line="264" w:lineRule="auto"/>
              <w:ind w:left="-51"/>
              <w:rPr>
                <w:sz w:val="24"/>
                <w:szCs w:val="24"/>
              </w:rPr>
            </w:pPr>
          </w:p>
          <w:p w:rsidR="002573CC" w:rsidRPr="002573CC" w:rsidRDefault="002573CC" w:rsidP="002573CC">
            <w:pPr>
              <w:spacing w:after="0" w:line="264" w:lineRule="auto"/>
              <w:ind w:left="-51"/>
              <w:rPr>
                <w:sz w:val="24"/>
                <w:szCs w:val="24"/>
              </w:rPr>
            </w:pPr>
            <w:r w:rsidRPr="002573CC">
              <w:rPr>
                <w:sz w:val="24"/>
                <w:szCs w:val="24"/>
              </w:rPr>
              <w:t>2. Заняття з елементами тренінгу «Зберегти себе для себе» (для пед. колективу)</w:t>
            </w:r>
          </w:p>
          <w:p w:rsidR="002573CC" w:rsidRPr="002573CC" w:rsidRDefault="002573CC" w:rsidP="002573CC">
            <w:pPr>
              <w:spacing w:after="0" w:line="264" w:lineRule="auto"/>
              <w:ind w:left="-51"/>
              <w:rPr>
                <w:rFonts w:eastAsia="Times New Roman"/>
                <w:sz w:val="24"/>
                <w:szCs w:val="24"/>
                <w:lang w:eastAsia="ru-RU"/>
              </w:rPr>
            </w:pPr>
          </w:p>
        </w:tc>
        <w:tc>
          <w:tcPr>
            <w:tcW w:w="1276" w:type="dxa"/>
            <w:shd w:val="clear" w:color="auto" w:fill="auto"/>
          </w:tcPr>
          <w:p w:rsidR="002573CC" w:rsidRPr="002573CC" w:rsidRDefault="002573CC" w:rsidP="002573CC">
            <w:pPr>
              <w:spacing w:after="0" w:line="240" w:lineRule="auto"/>
              <w:jc w:val="center"/>
              <w:rPr>
                <w:rFonts w:eastAsia="Times New Roman"/>
                <w:b/>
                <w:bCs/>
                <w:sz w:val="24"/>
                <w:szCs w:val="24"/>
                <w:lang w:eastAsia="ru-RU"/>
              </w:rPr>
            </w:pPr>
            <w:r w:rsidRPr="002573CC">
              <w:rPr>
                <w:rFonts w:eastAsia="Times New Roman"/>
                <w:b/>
                <w:bCs/>
                <w:sz w:val="24"/>
                <w:szCs w:val="24"/>
                <w:lang w:eastAsia="ru-RU"/>
              </w:rPr>
              <w:t>-</w:t>
            </w:r>
          </w:p>
        </w:tc>
      </w:tr>
    </w:tbl>
    <w:p w:rsidR="002573CC" w:rsidRPr="002573CC" w:rsidRDefault="002573CC" w:rsidP="002573CC">
      <w:pPr>
        <w:tabs>
          <w:tab w:val="center" w:pos="4893"/>
        </w:tabs>
        <w:spacing w:after="0" w:line="240" w:lineRule="auto"/>
        <w:jc w:val="center"/>
        <w:rPr>
          <w:rFonts w:eastAsia="Calibri"/>
          <w:b/>
          <w:sz w:val="24"/>
          <w:szCs w:val="24"/>
          <w:lang w:eastAsia="ru-RU"/>
        </w:rPr>
      </w:pPr>
    </w:p>
    <w:p w:rsidR="002573CC" w:rsidRPr="002573CC" w:rsidRDefault="002573CC" w:rsidP="002E35A0">
      <w:pPr>
        <w:tabs>
          <w:tab w:val="center" w:pos="4893"/>
        </w:tabs>
        <w:spacing w:after="0" w:line="240" w:lineRule="auto"/>
        <w:rPr>
          <w:rFonts w:eastAsia="Calibri"/>
          <w:b/>
          <w:sz w:val="24"/>
          <w:szCs w:val="24"/>
          <w:lang w:eastAsia="ru-RU"/>
        </w:rPr>
      </w:pPr>
    </w:p>
    <w:p w:rsidR="002573CC" w:rsidRPr="002573CC" w:rsidRDefault="002573CC" w:rsidP="002573CC">
      <w:pPr>
        <w:tabs>
          <w:tab w:val="center" w:pos="4893"/>
        </w:tabs>
        <w:spacing w:after="0" w:line="240" w:lineRule="auto"/>
        <w:ind w:left="431"/>
        <w:rPr>
          <w:rFonts w:eastAsia="Calibri"/>
          <w:b/>
          <w:sz w:val="24"/>
          <w:szCs w:val="24"/>
          <w:lang w:eastAsia="ru-RU"/>
        </w:rPr>
      </w:pPr>
    </w:p>
    <w:p w:rsidR="002573CC" w:rsidRPr="002573CC" w:rsidRDefault="002573CC" w:rsidP="002573CC">
      <w:pPr>
        <w:tabs>
          <w:tab w:val="center" w:pos="4893"/>
        </w:tabs>
        <w:spacing w:after="0" w:line="240" w:lineRule="auto"/>
        <w:ind w:left="431"/>
        <w:jc w:val="center"/>
        <w:rPr>
          <w:rFonts w:eastAsia="Calibri"/>
          <w:b/>
          <w:sz w:val="24"/>
          <w:szCs w:val="24"/>
          <w:lang w:eastAsia="ru-RU"/>
        </w:rPr>
      </w:pPr>
      <w:r w:rsidRPr="002573CC">
        <w:rPr>
          <w:rFonts w:eastAsia="Calibri"/>
          <w:b/>
          <w:sz w:val="24"/>
          <w:szCs w:val="24"/>
          <w:lang w:eastAsia="ru-RU"/>
        </w:rPr>
        <w:lastRenderedPageBreak/>
        <w:t>Листопад</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843"/>
        <w:gridCol w:w="1985"/>
        <w:gridCol w:w="1275"/>
        <w:gridCol w:w="3969"/>
        <w:gridCol w:w="2835"/>
        <w:gridCol w:w="1276"/>
      </w:tblGrid>
      <w:tr w:rsidR="002573CC" w:rsidRPr="002573CC" w:rsidTr="002573CC">
        <w:trPr>
          <w:trHeight w:val="518"/>
        </w:trPr>
        <w:tc>
          <w:tcPr>
            <w:tcW w:w="1843" w:type="dxa"/>
            <w:shd w:val="clear" w:color="auto" w:fill="auto"/>
          </w:tcPr>
          <w:p w:rsidR="002573CC" w:rsidRPr="002573CC" w:rsidRDefault="002573CC" w:rsidP="002573CC">
            <w:pPr>
              <w:spacing w:after="0" w:line="240" w:lineRule="auto"/>
              <w:jc w:val="center"/>
              <w:rPr>
                <w:rFonts w:eastAsia="Times New Roman"/>
                <w:bCs/>
                <w:sz w:val="24"/>
                <w:szCs w:val="24"/>
                <w:lang w:eastAsia="ru-RU"/>
              </w:rPr>
            </w:pPr>
            <w:r w:rsidRPr="002573CC">
              <w:rPr>
                <w:rFonts w:eastAsia="Times New Roman"/>
                <w:bCs/>
                <w:sz w:val="24"/>
                <w:szCs w:val="24"/>
                <w:lang w:eastAsia="ru-RU"/>
              </w:rPr>
              <w:t>Організаційно-методична робота</w:t>
            </w:r>
          </w:p>
        </w:tc>
        <w:tc>
          <w:tcPr>
            <w:tcW w:w="1843" w:type="dxa"/>
            <w:shd w:val="clear" w:color="auto" w:fill="auto"/>
          </w:tcPr>
          <w:p w:rsidR="002573CC" w:rsidRPr="002573CC" w:rsidRDefault="002573CC" w:rsidP="002573CC">
            <w:pPr>
              <w:spacing w:after="0" w:line="240" w:lineRule="auto"/>
              <w:jc w:val="center"/>
              <w:rPr>
                <w:rFonts w:eastAsia="Times New Roman"/>
                <w:bCs/>
                <w:sz w:val="24"/>
                <w:szCs w:val="24"/>
                <w:lang w:eastAsia="ru-RU"/>
              </w:rPr>
            </w:pPr>
            <w:proofErr w:type="spellStart"/>
            <w:r w:rsidRPr="002573CC">
              <w:rPr>
                <w:rFonts w:eastAsia="Times New Roman"/>
                <w:bCs/>
                <w:sz w:val="24"/>
                <w:szCs w:val="24"/>
                <w:lang w:eastAsia="ru-RU"/>
              </w:rPr>
              <w:t>Психодіагнос-тична</w:t>
            </w:r>
            <w:proofErr w:type="spellEnd"/>
            <w:r w:rsidRPr="002573CC">
              <w:rPr>
                <w:rFonts w:eastAsia="Times New Roman"/>
                <w:bCs/>
                <w:sz w:val="24"/>
                <w:szCs w:val="24"/>
                <w:lang w:eastAsia="ru-RU"/>
              </w:rPr>
              <w:t xml:space="preserve"> робота</w:t>
            </w:r>
          </w:p>
        </w:tc>
        <w:tc>
          <w:tcPr>
            <w:tcW w:w="1985" w:type="dxa"/>
            <w:shd w:val="clear" w:color="auto" w:fill="auto"/>
          </w:tcPr>
          <w:p w:rsidR="002573CC" w:rsidRPr="002573CC" w:rsidRDefault="002573CC" w:rsidP="002573CC">
            <w:pPr>
              <w:spacing w:after="0" w:line="240" w:lineRule="auto"/>
              <w:jc w:val="center"/>
              <w:rPr>
                <w:rFonts w:eastAsia="Times New Roman"/>
                <w:bCs/>
                <w:sz w:val="24"/>
                <w:szCs w:val="24"/>
                <w:lang w:eastAsia="ru-RU"/>
              </w:rPr>
            </w:pPr>
            <w:proofErr w:type="spellStart"/>
            <w:r w:rsidRPr="002573CC">
              <w:rPr>
                <w:rFonts w:eastAsia="Times New Roman"/>
                <w:bCs/>
                <w:sz w:val="24"/>
                <w:szCs w:val="24"/>
                <w:lang w:eastAsia="ru-RU"/>
              </w:rPr>
              <w:t>Консультатив-на</w:t>
            </w:r>
            <w:proofErr w:type="spellEnd"/>
            <w:r w:rsidRPr="002573CC">
              <w:rPr>
                <w:rFonts w:eastAsia="Times New Roman"/>
                <w:bCs/>
                <w:sz w:val="24"/>
                <w:szCs w:val="24"/>
                <w:lang w:eastAsia="ru-RU"/>
              </w:rPr>
              <w:t xml:space="preserve"> робота</w:t>
            </w:r>
          </w:p>
        </w:tc>
        <w:tc>
          <w:tcPr>
            <w:tcW w:w="1275" w:type="dxa"/>
          </w:tcPr>
          <w:p w:rsidR="002573CC" w:rsidRPr="002573CC" w:rsidRDefault="002573CC" w:rsidP="002573CC">
            <w:pPr>
              <w:spacing w:after="0" w:line="240" w:lineRule="auto"/>
              <w:jc w:val="center"/>
              <w:rPr>
                <w:rFonts w:eastAsia="Times New Roman"/>
                <w:bCs/>
                <w:iCs/>
                <w:sz w:val="24"/>
                <w:szCs w:val="24"/>
                <w:lang w:eastAsia="ru-RU"/>
              </w:rPr>
            </w:pPr>
            <w:proofErr w:type="spellStart"/>
            <w:r w:rsidRPr="002573CC">
              <w:rPr>
                <w:rFonts w:eastAsia="Times New Roman"/>
                <w:bCs/>
                <w:iCs/>
                <w:sz w:val="24"/>
                <w:szCs w:val="24"/>
                <w:lang w:eastAsia="ru-RU"/>
              </w:rPr>
              <w:t>Психо-про-</w:t>
            </w:r>
            <w:proofErr w:type="spellEnd"/>
          </w:p>
          <w:p w:rsidR="002573CC" w:rsidRPr="002573CC" w:rsidRDefault="002573CC" w:rsidP="002573CC">
            <w:pPr>
              <w:spacing w:after="0" w:line="240" w:lineRule="auto"/>
              <w:jc w:val="center"/>
              <w:rPr>
                <w:rFonts w:eastAsia="Times New Roman"/>
                <w:bCs/>
                <w:sz w:val="24"/>
                <w:szCs w:val="24"/>
                <w:lang w:eastAsia="ru-RU"/>
              </w:rPr>
            </w:pPr>
            <w:proofErr w:type="spellStart"/>
            <w:r w:rsidRPr="002573CC">
              <w:rPr>
                <w:rFonts w:eastAsia="Times New Roman"/>
                <w:bCs/>
                <w:iCs/>
                <w:sz w:val="24"/>
                <w:szCs w:val="24"/>
                <w:lang w:eastAsia="ru-RU"/>
              </w:rPr>
              <w:t>філактика</w:t>
            </w:r>
            <w:proofErr w:type="spellEnd"/>
          </w:p>
        </w:tc>
        <w:tc>
          <w:tcPr>
            <w:tcW w:w="3969" w:type="dxa"/>
            <w:shd w:val="clear" w:color="auto" w:fill="auto"/>
          </w:tcPr>
          <w:p w:rsidR="002573CC" w:rsidRPr="002573CC" w:rsidRDefault="002573CC" w:rsidP="002573CC">
            <w:pPr>
              <w:spacing w:after="0" w:line="240" w:lineRule="auto"/>
              <w:jc w:val="center"/>
              <w:rPr>
                <w:rFonts w:eastAsia="Times New Roman"/>
                <w:bCs/>
                <w:sz w:val="24"/>
                <w:szCs w:val="24"/>
                <w:lang w:eastAsia="ru-RU"/>
              </w:rPr>
            </w:pPr>
            <w:proofErr w:type="spellStart"/>
            <w:r w:rsidRPr="002573CC">
              <w:rPr>
                <w:rFonts w:eastAsia="Times New Roman"/>
                <w:bCs/>
                <w:sz w:val="24"/>
                <w:szCs w:val="24"/>
                <w:lang w:eastAsia="ru-RU"/>
              </w:rPr>
              <w:t>Корекційно-розвивальна</w:t>
            </w:r>
            <w:proofErr w:type="spellEnd"/>
            <w:r w:rsidRPr="002573CC">
              <w:rPr>
                <w:rFonts w:eastAsia="Times New Roman"/>
                <w:bCs/>
                <w:sz w:val="24"/>
                <w:szCs w:val="24"/>
                <w:lang w:eastAsia="ru-RU"/>
              </w:rPr>
              <w:t xml:space="preserve"> робота</w:t>
            </w:r>
          </w:p>
        </w:tc>
        <w:tc>
          <w:tcPr>
            <w:tcW w:w="2835" w:type="dxa"/>
          </w:tcPr>
          <w:p w:rsidR="002573CC" w:rsidRPr="002573CC" w:rsidRDefault="002573CC" w:rsidP="002573CC">
            <w:pPr>
              <w:spacing w:after="0" w:line="240" w:lineRule="auto"/>
              <w:ind w:left="-65" w:right="-179"/>
              <w:rPr>
                <w:rFonts w:eastAsia="Times New Roman"/>
                <w:bCs/>
                <w:sz w:val="24"/>
                <w:szCs w:val="24"/>
                <w:lang w:eastAsia="ru-RU"/>
              </w:rPr>
            </w:pPr>
            <w:r w:rsidRPr="002573CC">
              <w:rPr>
                <w:rFonts w:eastAsia="Times New Roman"/>
                <w:bCs/>
                <w:sz w:val="24"/>
                <w:szCs w:val="24"/>
                <w:lang w:eastAsia="ru-RU"/>
              </w:rPr>
              <w:t>Психологічна просвіта</w:t>
            </w:r>
          </w:p>
        </w:tc>
        <w:tc>
          <w:tcPr>
            <w:tcW w:w="1276" w:type="dxa"/>
            <w:shd w:val="clear" w:color="auto" w:fill="auto"/>
          </w:tcPr>
          <w:p w:rsidR="002573CC" w:rsidRPr="002573CC" w:rsidRDefault="002573CC" w:rsidP="002573CC">
            <w:pPr>
              <w:spacing w:after="0" w:line="240" w:lineRule="auto"/>
              <w:ind w:left="-65" w:right="-179"/>
              <w:rPr>
                <w:rFonts w:eastAsia="Times New Roman"/>
                <w:bCs/>
                <w:sz w:val="24"/>
                <w:szCs w:val="24"/>
                <w:lang w:eastAsia="ru-RU"/>
              </w:rPr>
            </w:pPr>
            <w:r w:rsidRPr="002573CC">
              <w:rPr>
                <w:rFonts w:eastAsia="Times New Roman"/>
                <w:bCs/>
                <w:sz w:val="24"/>
                <w:szCs w:val="24"/>
                <w:lang w:eastAsia="ru-RU"/>
              </w:rPr>
              <w:t>Навчальна діяльність</w:t>
            </w:r>
          </w:p>
        </w:tc>
      </w:tr>
      <w:tr w:rsidR="002573CC" w:rsidRPr="002573CC" w:rsidTr="002573CC">
        <w:trPr>
          <w:trHeight w:val="4031"/>
        </w:trPr>
        <w:tc>
          <w:tcPr>
            <w:tcW w:w="1843" w:type="dxa"/>
            <w:shd w:val="clear" w:color="auto" w:fill="auto"/>
          </w:tcPr>
          <w:p w:rsidR="002573CC" w:rsidRPr="002573CC" w:rsidRDefault="002573CC" w:rsidP="002573CC">
            <w:pPr>
              <w:spacing w:after="0" w:line="240" w:lineRule="auto"/>
              <w:jc w:val="both"/>
              <w:rPr>
                <w:sz w:val="24"/>
                <w:szCs w:val="24"/>
              </w:rPr>
            </w:pPr>
            <w:proofErr w:type="spellStart"/>
            <w:r w:rsidRPr="002573CC">
              <w:rPr>
                <w:rFonts w:eastAsia="Times New Roman"/>
                <w:sz w:val="24"/>
                <w:szCs w:val="24"/>
                <w:lang w:eastAsia="ru-RU"/>
              </w:rPr>
              <w:t>1.Обробка</w:t>
            </w:r>
            <w:proofErr w:type="spellEnd"/>
            <w:r w:rsidRPr="002573CC">
              <w:rPr>
                <w:rFonts w:eastAsia="Times New Roman"/>
                <w:sz w:val="24"/>
                <w:szCs w:val="24"/>
                <w:lang w:eastAsia="ru-RU"/>
              </w:rPr>
              <w:t xml:space="preserve"> результатів досліджень, оформлення висновків та рекомендацій. </w:t>
            </w:r>
          </w:p>
          <w:p w:rsidR="002573CC" w:rsidRPr="002573CC" w:rsidRDefault="002573CC" w:rsidP="002573CC">
            <w:pPr>
              <w:spacing w:after="0" w:line="240" w:lineRule="auto"/>
              <w:jc w:val="both"/>
              <w:rPr>
                <w:color w:val="7030A0"/>
                <w:sz w:val="24"/>
                <w:szCs w:val="24"/>
              </w:rPr>
            </w:pPr>
            <w:r w:rsidRPr="002573CC">
              <w:rPr>
                <w:rFonts w:eastAsia="Times New Roman"/>
                <w:sz w:val="24"/>
                <w:szCs w:val="24"/>
                <w:lang w:eastAsia="ru-RU"/>
              </w:rPr>
              <w:t xml:space="preserve">2. </w:t>
            </w:r>
            <w:r w:rsidRPr="002573CC">
              <w:rPr>
                <w:sz w:val="24"/>
                <w:szCs w:val="24"/>
              </w:rPr>
              <w:t>Організація роботи консультативного клубу «Турботливі батьки»</w:t>
            </w:r>
          </w:p>
          <w:p w:rsidR="002573CC" w:rsidRPr="002573CC" w:rsidRDefault="002573CC" w:rsidP="002573CC">
            <w:pPr>
              <w:spacing w:after="0" w:line="240" w:lineRule="auto"/>
              <w:jc w:val="both"/>
              <w:rPr>
                <w:rFonts w:eastAsia="Times New Roman"/>
                <w:bCs/>
                <w:sz w:val="24"/>
                <w:szCs w:val="24"/>
                <w:lang w:eastAsia="ru-RU"/>
              </w:rPr>
            </w:pPr>
          </w:p>
        </w:tc>
        <w:tc>
          <w:tcPr>
            <w:tcW w:w="1843" w:type="dxa"/>
            <w:shd w:val="clear" w:color="auto" w:fill="auto"/>
          </w:tcPr>
          <w:p w:rsidR="002573CC" w:rsidRPr="002573CC" w:rsidRDefault="002573CC" w:rsidP="002573CC">
            <w:pPr>
              <w:spacing w:after="0" w:line="240" w:lineRule="auto"/>
              <w:ind w:left="-22"/>
              <w:rPr>
                <w:rFonts w:eastAsia="Times New Roman"/>
                <w:bCs/>
                <w:sz w:val="24"/>
                <w:szCs w:val="24"/>
                <w:lang w:eastAsia="ru-RU"/>
              </w:rPr>
            </w:pPr>
            <w:r w:rsidRPr="002573CC">
              <w:rPr>
                <w:rFonts w:eastAsia="Times New Roman"/>
                <w:bCs/>
                <w:sz w:val="24"/>
                <w:szCs w:val="24"/>
                <w:lang w:eastAsia="ru-RU"/>
              </w:rPr>
              <w:t>1. Вивчення стану  емоційної сфери дошкільника. Методика «Неіснуюча тварина» (групи середнього на старшого дошкільного віку)</w:t>
            </w:r>
          </w:p>
          <w:p w:rsidR="002573CC" w:rsidRPr="002573CC" w:rsidRDefault="002573CC" w:rsidP="002573CC">
            <w:pPr>
              <w:spacing w:after="0" w:line="240" w:lineRule="auto"/>
              <w:ind w:left="-22"/>
              <w:rPr>
                <w:rFonts w:eastAsia="Times New Roman"/>
                <w:bCs/>
                <w:sz w:val="24"/>
                <w:szCs w:val="24"/>
                <w:lang w:eastAsia="ru-RU"/>
              </w:rPr>
            </w:pPr>
          </w:p>
        </w:tc>
        <w:tc>
          <w:tcPr>
            <w:tcW w:w="1985" w:type="dxa"/>
            <w:shd w:val="clear" w:color="auto" w:fill="auto"/>
          </w:tcPr>
          <w:p w:rsidR="002573CC" w:rsidRPr="002573CC" w:rsidRDefault="002573CC" w:rsidP="002573CC">
            <w:pPr>
              <w:spacing w:after="0" w:line="240" w:lineRule="auto"/>
              <w:rPr>
                <w:rFonts w:eastAsia="Times New Roman"/>
                <w:sz w:val="24"/>
                <w:szCs w:val="24"/>
                <w:lang w:eastAsia="ru-RU"/>
              </w:rPr>
            </w:pPr>
            <w:r w:rsidRPr="002573CC">
              <w:rPr>
                <w:rFonts w:eastAsia="Times New Roman"/>
                <w:sz w:val="24"/>
                <w:szCs w:val="24"/>
                <w:lang w:eastAsia="ru-RU"/>
              </w:rPr>
              <w:t xml:space="preserve">1. Індивідуальні і групові консультації для батьків та вихователів за результатами діагностики. </w:t>
            </w:r>
          </w:p>
          <w:p w:rsidR="002573CC" w:rsidRPr="002573CC" w:rsidRDefault="002573CC" w:rsidP="002573CC">
            <w:pPr>
              <w:spacing w:after="0" w:line="240" w:lineRule="auto"/>
              <w:rPr>
                <w:rFonts w:eastAsia="Times New Roman"/>
                <w:sz w:val="24"/>
                <w:szCs w:val="24"/>
                <w:lang w:eastAsia="ru-RU"/>
              </w:rPr>
            </w:pPr>
            <w:r w:rsidRPr="002573CC">
              <w:rPr>
                <w:rFonts w:eastAsia="Times New Roman"/>
                <w:sz w:val="24"/>
                <w:szCs w:val="24"/>
                <w:lang w:eastAsia="ru-RU"/>
              </w:rPr>
              <w:t xml:space="preserve">3. </w:t>
            </w:r>
            <w:r w:rsidRPr="002573CC">
              <w:rPr>
                <w:sz w:val="24"/>
                <w:szCs w:val="24"/>
              </w:rPr>
              <w:t>Бесіда в рамках консультативного клубу на тему «Роль батьків у формуванні самооцінки дитини»</w:t>
            </w:r>
          </w:p>
          <w:p w:rsidR="002573CC" w:rsidRPr="002573CC" w:rsidRDefault="002573CC" w:rsidP="002573CC">
            <w:pPr>
              <w:spacing w:after="0" w:line="240" w:lineRule="auto"/>
              <w:rPr>
                <w:rFonts w:eastAsia="Times New Roman"/>
                <w:sz w:val="20"/>
                <w:szCs w:val="20"/>
                <w:lang w:eastAsia="ru-RU"/>
              </w:rPr>
            </w:pPr>
          </w:p>
        </w:tc>
        <w:tc>
          <w:tcPr>
            <w:tcW w:w="1275" w:type="dxa"/>
          </w:tcPr>
          <w:p w:rsidR="002573CC" w:rsidRPr="002573CC" w:rsidRDefault="002573CC" w:rsidP="002573CC">
            <w:pPr>
              <w:spacing w:after="0" w:line="240" w:lineRule="auto"/>
              <w:rPr>
                <w:rFonts w:eastAsia="Times New Roman"/>
                <w:sz w:val="24"/>
                <w:szCs w:val="24"/>
                <w:lang w:eastAsia="ru-RU"/>
              </w:rPr>
            </w:pPr>
            <w:r w:rsidRPr="002573CC">
              <w:rPr>
                <w:rFonts w:eastAsia="Times New Roman"/>
                <w:sz w:val="24"/>
                <w:szCs w:val="24"/>
                <w:lang w:eastAsia="ru-RU"/>
              </w:rPr>
              <w:t>1. Бесіда для вихователів на тему «Симптоми тривожної дитини»</w:t>
            </w:r>
          </w:p>
          <w:p w:rsidR="002573CC" w:rsidRPr="002573CC" w:rsidRDefault="002573CC" w:rsidP="002573CC">
            <w:pPr>
              <w:spacing w:after="0" w:line="240" w:lineRule="auto"/>
              <w:rPr>
                <w:rFonts w:eastAsia="Times New Roman"/>
                <w:sz w:val="24"/>
                <w:szCs w:val="24"/>
                <w:lang w:eastAsia="ru-RU"/>
              </w:rPr>
            </w:pPr>
          </w:p>
        </w:tc>
        <w:tc>
          <w:tcPr>
            <w:tcW w:w="3969" w:type="dxa"/>
            <w:shd w:val="clear" w:color="auto" w:fill="auto"/>
          </w:tcPr>
          <w:p w:rsidR="002573CC" w:rsidRPr="002573CC" w:rsidRDefault="002573CC" w:rsidP="002573CC">
            <w:pPr>
              <w:rPr>
                <w:sz w:val="24"/>
                <w:szCs w:val="24"/>
              </w:rPr>
            </w:pPr>
            <w:r w:rsidRPr="002573CC">
              <w:rPr>
                <w:sz w:val="24"/>
                <w:szCs w:val="24"/>
              </w:rPr>
              <w:t>1. Корекційно – розвивальна програма для дітей середнього дошкільного віку «Світ дитинства» (група №3,4)</w:t>
            </w:r>
          </w:p>
          <w:p w:rsidR="002573CC" w:rsidRPr="002573CC" w:rsidRDefault="002573CC" w:rsidP="002573CC">
            <w:pPr>
              <w:rPr>
                <w:sz w:val="24"/>
                <w:szCs w:val="24"/>
              </w:rPr>
            </w:pPr>
            <w:r w:rsidRPr="002573CC">
              <w:rPr>
                <w:sz w:val="24"/>
                <w:szCs w:val="24"/>
              </w:rPr>
              <w:t>2. Профілактика дезадаптації дітей за програмою «Сходинки» (діти раннього віку)</w:t>
            </w:r>
          </w:p>
          <w:p w:rsidR="002573CC" w:rsidRPr="002573CC" w:rsidRDefault="002573CC" w:rsidP="002573CC">
            <w:pPr>
              <w:spacing w:after="0" w:line="240" w:lineRule="auto"/>
              <w:rPr>
                <w:rFonts w:eastAsia="Times New Roman"/>
                <w:noProof/>
                <w:sz w:val="24"/>
                <w:szCs w:val="24"/>
                <w:lang w:eastAsia="ru-RU"/>
              </w:rPr>
            </w:pPr>
            <w:r w:rsidRPr="002573CC">
              <w:rPr>
                <w:sz w:val="24"/>
                <w:szCs w:val="24"/>
              </w:rPr>
              <w:t xml:space="preserve">3. </w:t>
            </w:r>
            <w:r w:rsidRPr="002573CC">
              <w:rPr>
                <w:rFonts w:eastAsia="Times New Roman"/>
                <w:sz w:val="24"/>
                <w:szCs w:val="24"/>
                <w:lang w:eastAsia="ru-RU"/>
              </w:rPr>
              <w:t xml:space="preserve">«Розвиток соціально-емоційної сфери дітей від 2 до 6»      </w:t>
            </w:r>
            <w:proofErr w:type="spellStart"/>
            <w:r w:rsidRPr="002573CC">
              <w:rPr>
                <w:rFonts w:eastAsia="Times New Roman"/>
                <w:sz w:val="24"/>
                <w:szCs w:val="24"/>
                <w:lang w:eastAsia="ru-RU"/>
              </w:rPr>
              <w:t>Гумовська</w:t>
            </w:r>
            <w:proofErr w:type="spellEnd"/>
            <w:r w:rsidRPr="002573CC">
              <w:rPr>
                <w:rFonts w:eastAsia="Times New Roman"/>
                <w:sz w:val="24"/>
                <w:szCs w:val="24"/>
                <w:lang w:eastAsia="ru-RU"/>
              </w:rPr>
              <w:t xml:space="preserve"> Л.М. (групи загального розвитку </w:t>
            </w:r>
            <w:r w:rsidRPr="002573CC">
              <w:rPr>
                <w:rFonts w:eastAsia="Times New Roman"/>
                <w:noProof/>
                <w:sz w:val="24"/>
                <w:szCs w:val="24"/>
                <w:lang w:eastAsia="ru-RU"/>
              </w:rPr>
              <w:t>дошкільного віку № 5)</w:t>
            </w:r>
          </w:p>
          <w:p w:rsidR="002573CC" w:rsidRPr="002573CC" w:rsidRDefault="002573CC" w:rsidP="002573CC">
            <w:pPr>
              <w:spacing w:after="0" w:line="240" w:lineRule="auto"/>
              <w:rPr>
                <w:rFonts w:eastAsia="Times New Roman"/>
                <w:noProof/>
                <w:sz w:val="24"/>
                <w:szCs w:val="24"/>
                <w:lang w:eastAsia="ru-RU"/>
              </w:rPr>
            </w:pPr>
          </w:p>
          <w:p w:rsidR="002573CC" w:rsidRPr="002573CC" w:rsidRDefault="002573CC" w:rsidP="002573CC">
            <w:pPr>
              <w:spacing w:after="0" w:line="240" w:lineRule="auto"/>
              <w:rPr>
                <w:rFonts w:eastAsia="Times New Roman"/>
                <w:sz w:val="24"/>
                <w:szCs w:val="24"/>
                <w:lang w:eastAsia="ru-RU"/>
              </w:rPr>
            </w:pPr>
            <w:r w:rsidRPr="002573CC">
              <w:rPr>
                <w:sz w:val="24"/>
                <w:szCs w:val="24"/>
              </w:rPr>
              <w:t xml:space="preserve">4. </w:t>
            </w:r>
            <w:proofErr w:type="spellStart"/>
            <w:r w:rsidRPr="002573CC">
              <w:rPr>
                <w:sz w:val="24"/>
                <w:szCs w:val="24"/>
              </w:rPr>
              <w:t>Профілактично-ровивальна</w:t>
            </w:r>
            <w:proofErr w:type="spellEnd"/>
            <w:r w:rsidRPr="002573CC">
              <w:rPr>
                <w:sz w:val="24"/>
                <w:szCs w:val="24"/>
              </w:rPr>
              <w:t xml:space="preserve"> програма «Казкові намистинки для кожної дитинки» (розвиток соціально-емоційної сфери дітей, Н.Цибуля) (групи № 2)</w:t>
            </w:r>
          </w:p>
        </w:tc>
        <w:tc>
          <w:tcPr>
            <w:tcW w:w="2835" w:type="dxa"/>
          </w:tcPr>
          <w:p w:rsidR="002573CC" w:rsidRPr="002573CC" w:rsidRDefault="002573CC" w:rsidP="002573CC">
            <w:pPr>
              <w:spacing w:after="0" w:line="264" w:lineRule="auto"/>
              <w:ind w:left="-51"/>
              <w:rPr>
                <w:sz w:val="24"/>
                <w:szCs w:val="24"/>
              </w:rPr>
            </w:pPr>
            <w:r w:rsidRPr="002573CC">
              <w:rPr>
                <w:sz w:val="24"/>
                <w:szCs w:val="24"/>
              </w:rPr>
              <w:t>1. Подання інформації до батьківських куточків за темою «Тривожна дитина: як допомогти?»</w:t>
            </w:r>
          </w:p>
          <w:p w:rsidR="002573CC" w:rsidRPr="002573CC" w:rsidRDefault="002573CC" w:rsidP="002573CC">
            <w:pPr>
              <w:spacing w:after="0" w:line="240" w:lineRule="auto"/>
              <w:rPr>
                <w:rFonts w:eastAsia="Times New Roman"/>
                <w:sz w:val="24"/>
                <w:szCs w:val="24"/>
                <w:lang w:eastAsia="ru-RU"/>
              </w:rPr>
            </w:pPr>
          </w:p>
          <w:p w:rsidR="002573CC" w:rsidRPr="002573CC" w:rsidRDefault="002573CC" w:rsidP="002573CC">
            <w:pPr>
              <w:spacing w:after="0" w:line="240" w:lineRule="auto"/>
              <w:rPr>
                <w:rFonts w:eastAsia="Times New Roman"/>
                <w:sz w:val="24"/>
                <w:szCs w:val="24"/>
                <w:lang w:eastAsia="ru-RU"/>
              </w:rPr>
            </w:pPr>
          </w:p>
          <w:p w:rsidR="002573CC" w:rsidRPr="002573CC" w:rsidRDefault="002573CC" w:rsidP="002573CC">
            <w:pPr>
              <w:tabs>
                <w:tab w:val="left" w:pos="311"/>
              </w:tabs>
              <w:spacing w:after="0" w:line="240" w:lineRule="auto"/>
              <w:rPr>
                <w:rFonts w:eastAsia="Times New Roman"/>
                <w:bCs/>
                <w:sz w:val="24"/>
                <w:szCs w:val="24"/>
                <w:lang w:eastAsia="ru-RU"/>
              </w:rPr>
            </w:pPr>
          </w:p>
        </w:tc>
        <w:tc>
          <w:tcPr>
            <w:tcW w:w="1276" w:type="dxa"/>
            <w:shd w:val="clear" w:color="auto" w:fill="auto"/>
          </w:tcPr>
          <w:p w:rsidR="002573CC" w:rsidRPr="002573CC" w:rsidRDefault="002573CC" w:rsidP="002573CC">
            <w:pPr>
              <w:spacing w:after="0" w:line="240" w:lineRule="auto"/>
              <w:jc w:val="center"/>
              <w:rPr>
                <w:rFonts w:eastAsia="Times New Roman"/>
                <w:bCs/>
                <w:sz w:val="26"/>
                <w:szCs w:val="26"/>
                <w:lang w:eastAsia="ru-RU"/>
              </w:rPr>
            </w:pPr>
            <w:r w:rsidRPr="002573CC">
              <w:rPr>
                <w:rFonts w:eastAsia="Times New Roman"/>
                <w:bCs/>
                <w:sz w:val="26"/>
                <w:szCs w:val="26"/>
                <w:lang w:eastAsia="ru-RU"/>
              </w:rPr>
              <w:t>-</w:t>
            </w:r>
          </w:p>
        </w:tc>
      </w:tr>
    </w:tbl>
    <w:p w:rsidR="002573CC" w:rsidRPr="002573CC" w:rsidRDefault="002573CC" w:rsidP="002573CC">
      <w:pPr>
        <w:tabs>
          <w:tab w:val="center" w:pos="4893"/>
        </w:tabs>
        <w:spacing w:after="0" w:line="240" w:lineRule="auto"/>
        <w:ind w:left="431"/>
        <w:rPr>
          <w:rFonts w:eastAsia="Calibri"/>
          <w:b/>
          <w:sz w:val="24"/>
          <w:szCs w:val="24"/>
          <w:lang w:eastAsia="ru-RU"/>
        </w:rPr>
      </w:pPr>
    </w:p>
    <w:p w:rsidR="002573CC" w:rsidRPr="002573CC" w:rsidRDefault="002573CC" w:rsidP="002573CC">
      <w:pPr>
        <w:tabs>
          <w:tab w:val="center" w:pos="4893"/>
        </w:tabs>
        <w:spacing w:after="0" w:line="240" w:lineRule="auto"/>
        <w:ind w:left="431"/>
        <w:rPr>
          <w:rFonts w:eastAsia="Calibri"/>
          <w:b/>
          <w:sz w:val="24"/>
          <w:szCs w:val="24"/>
          <w:lang w:eastAsia="ru-RU"/>
        </w:rPr>
      </w:pPr>
    </w:p>
    <w:p w:rsidR="002573CC" w:rsidRPr="002573CC" w:rsidRDefault="002573CC" w:rsidP="002573CC">
      <w:pPr>
        <w:tabs>
          <w:tab w:val="center" w:pos="4893"/>
        </w:tabs>
        <w:spacing w:after="0" w:line="240" w:lineRule="auto"/>
        <w:ind w:left="431"/>
        <w:rPr>
          <w:rFonts w:eastAsia="Calibri"/>
          <w:b/>
          <w:sz w:val="24"/>
          <w:szCs w:val="24"/>
          <w:lang w:eastAsia="ru-RU"/>
        </w:rPr>
      </w:pPr>
    </w:p>
    <w:p w:rsidR="002573CC" w:rsidRPr="002573CC" w:rsidRDefault="002573CC" w:rsidP="002573CC">
      <w:pPr>
        <w:tabs>
          <w:tab w:val="center" w:pos="4893"/>
        </w:tabs>
        <w:spacing w:after="0" w:line="240" w:lineRule="auto"/>
        <w:ind w:left="431"/>
        <w:rPr>
          <w:rFonts w:eastAsia="Calibri"/>
          <w:b/>
          <w:sz w:val="24"/>
          <w:szCs w:val="24"/>
          <w:lang w:eastAsia="ru-RU"/>
        </w:rPr>
      </w:pPr>
    </w:p>
    <w:p w:rsidR="002573CC" w:rsidRPr="002573CC" w:rsidRDefault="002573CC" w:rsidP="002573CC">
      <w:pPr>
        <w:tabs>
          <w:tab w:val="center" w:pos="4893"/>
        </w:tabs>
        <w:spacing w:after="0" w:line="240" w:lineRule="auto"/>
        <w:ind w:left="431"/>
        <w:jc w:val="center"/>
        <w:rPr>
          <w:rFonts w:eastAsia="Calibri"/>
          <w:b/>
          <w:sz w:val="24"/>
          <w:szCs w:val="24"/>
          <w:lang w:eastAsia="ru-RU"/>
        </w:rPr>
      </w:pPr>
    </w:p>
    <w:p w:rsidR="002573CC" w:rsidRPr="002573CC" w:rsidRDefault="002573CC" w:rsidP="002573CC">
      <w:pPr>
        <w:tabs>
          <w:tab w:val="center" w:pos="4893"/>
        </w:tabs>
        <w:spacing w:after="0" w:line="240" w:lineRule="auto"/>
        <w:ind w:left="431"/>
        <w:jc w:val="center"/>
        <w:rPr>
          <w:rFonts w:eastAsia="Calibri"/>
          <w:b/>
          <w:sz w:val="24"/>
          <w:szCs w:val="24"/>
          <w:lang w:eastAsia="ru-RU"/>
        </w:rPr>
      </w:pPr>
    </w:p>
    <w:p w:rsidR="002573CC" w:rsidRPr="002573CC" w:rsidRDefault="002573CC" w:rsidP="002573CC">
      <w:pPr>
        <w:tabs>
          <w:tab w:val="center" w:pos="4893"/>
        </w:tabs>
        <w:spacing w:after="0" w:line="240" w:lineRule="auto"/>
        <w:ind w:left="431"/>
        <w:jc w:val="center"/>
        <w:rPr>
          <w:rFonts w:eastAsia="Calibri"/>
          <w:b/>
          <w:sz w:val="24"/>
          <w:szCs w:val="24"/>
          <w:lang w:eastAsia="ru-RU"/>
        </w:rPr>
      </w:pPr>
    </w:p>
    <w:p w:rsidR="002573CC" w:rsidRDefault="002573CC" w:rsidP="002573CC">
      <w:pPr>
        <w:tabs>
          <w:tab w:val="center" w:pos="4893"/>
        </w:tabs>
        <w:spacing w:after="0" w:line="240" w:lineRule="auto"/>
        <w:rPr>
          <w:rFonts w:eastAsia="Calibri"/>
          <w:b/>
          <w:sz w:val="24"/>
          <w:szCs w:val="24"/>
          <w:lang w:eastAsia="ru-RU"/>
        </w:rPr>
      </w:pPr>
    </w:p>
    <w:p w:rsidR="002E35A0" w:rsidRDefault="002E35A0" w:rsidP="002573CC">
      <w:pPr>
        <w:tabs>
          <w:tab w:val="center" w:pos="4893"/>
        </w:tabs>
        <w:spacing w:after="0" w:line="240" w:lineRule="auto"/>
        <w:rPr>
          <w:rFonts w:eastAsia="Calibri"/>
          <w:b/>
          <w:sz w:val="24"/>
          <w:szCs w:val="24"/>
          <w:lang w:eastAsia="ru-RU"/>
        </w:rPr>
      </w:pPr>
    </w:p>
    <w:p w:rsidR="002E35A0" w:rsidRPr="002573CC" w:rsidRDefault="002E35A0" w:rsidP="002573CC">
      <w:pPr>
        <w:tabs>
          <w:tab w:val="center" w:pos="4893"/>
        </w:tabs>
        <w:spacing w:after="0" w:line="240" w:lineRule="auto"/>
        <w:rPr>
          <w:rFonts w:eastAsia="Calibri"/>
          <w:b/>
          <w:sz w:val="24"/>
          <w:szCs w:val="24"/>
          <w:lang w:eastAsia="ru-RU"/>
        </w:rPr>
      </w:pPr>
    </w:p>
    <w:p w:rsidR="002573CC" w:rsidRPr="002573CC" w:rsidRDefault="002573CC" w:rsidP="002573CC">
      <w:pPr>
        <w:tabs>
          <w:tab w:val="center" w:pos="4893"/>
        </w:tabs>
        <w:spacing w:after="0" w:line="240" w:lineRule="auto"/>
        <w:ind w:left="431"/>
        <w:jc w:val="center"/>
        <w:rPr>
          <w:rFonts w:eastAsia="Calibri"/>
          <w:b/>
          <w:sz w:val="24"/>
          <w:szCs w:val="24"/>
          <w:lang w:eastAsia="ru-RU"/>
        </w:rPr>
      </w:pPr>
    </w:p>
    <w:p w:rsidR="002573CC" w:rsidRPr="002573CC" w:rsidRDefault="002573CC" w:rsidP="002573CC">
      <w:pPr>
        <w:tabs>
          <w:tab w:val="center" w:pos="4893"/>
        </w:tabs>
        <w:spacing w:after="0" w:line="240" w:lineRule="auto"/>
        <w:ind w:left="431"/>
        <w:jc w:val="center"/>
        <w:rPr>
          <w:rFonts w:eastAsia="Calibri"/>
          <w:b/>
          <w:sz w:val="24"/>
          <w:szCs w:val="24"/>
          <w:lang w:eastAsia="ru-RU"/>
        </w:rPr>
      </w:pPr>
      <w:r w:rsidRPr="002573CC">
        <w:rPr>
          <w:rFonts w:eastAsia="Calibri"/>
          <w:b/>
          <w:sz w:val="24"/>
          <w:szCs w:val="24"/>
          <w:lang w:eastAsia="ru-RU"/>
        </w:rPr>
        <w:lastRenderedPageBreak/>
        <w:t>Грудень</w:t>
      </w:r>
    </w:p>
    <w:tbl>
      <w:tblPr>
        <w:tblW w:w="15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985"/>
        <w:gridCol w:w="2126"/>
        <w:gridCol w:w="2693"/>
        <w:gridCol w:w="4111"/>
        <w:gridCol w:w="1701"/>
        <w:gridCol w:w="1276"/>
      </w:tblGrid>
      <w:tr w:rsidR="002573CC" w:rsidRPr="002573CC" w:rsidTr="002573CC">
        <w:trPr>
          <w:trHeight w:val="526"/>
        </w:trPr>
        <w:tc>
          <w:tcPr>
            <w:tcW w:w="1701" w:type="dxa"/>
            <w:shd w:val="clear" w:color="auto" w:fill="auto"/>
          </w:tcPr>
          <w:p w:rsidR="002573CC" w:rsidRPr="002573CC" w:rsidRDefault="002573CC" w:rsidP="002573CC">
            <w:pPr>
              <w:spacing w:after="0" w:line="240" w:lineRule="auto"/>
              <w:jc w:val="center"/>
              <w:rPr>
                <w:rFonts w:eastAsia="Times New Roman"/>
                <w:bCs/>
                <w:sz w:val="24"/>
                <w:szCs w:val="24"/>
                <w:lang w:eastAsia="ru-RU"/>
              </w:rPr>
            </w:pPr>
            <w:r w:rsidRPr="002573CC">
              <w:rPr>
                <w:rFonts w:eastAsia="Times New Roman"/>
                <w:bCs/>
                <w:sz w:val="24"/>
                <w:szCs w:val="24"/>
                <w:lang w:eastAsia="ru-RU"/>
              </w:rPr>
              <w:t>Організаційно-методична робота</w:t>
            </w:r>
          </w:p>
        </w:tc>
        <w:tc>
          <w:tcPr>
            <w:tcW w:w="1985" w:type="dxa"/>
            <w:shd w:val="clear" w:color="auto" w:fill="auto"/>
          </w:tcPr>
          <w:p w:rsidR="002573CC" w:rsidRPr="002573CC" w:rsidRDefault="002573CC" w:rsidP="002573CC">
            <w:pPr>
              <w:spacing w:after="0" w:line="240" w:lineRule="auto"/>
              <w:jc w:val="center"/>
              <w:rPr>
                <w:rFonts w:eastAsia="Times New Roman"/>
                <w:bCs/>
                <w:sz w:val="24"/>
                <w:szCs w:val="24"/>
                <w:lang w:eastAsia="ru-RU"/>
              </w:rPr>
            </w:pPr>
            <w:proofErr w:type="spellStart"/>
            <w:r w:rsidRPr="002573CC">
              <w:rPr>
                <w:rFonts w:eastAsia="Times New Roman"/>
                <w:bCs/>
                <w:sz w:val="24"/>
                <w:szCs w:val="24"/>
                <w:lang w:eastAsia="ru-RU"/>
              </w:rPr>
              <w:t>Психодіаг-ностична</w:t>
            </w:r>
            <w:proofErr w:type="spellEnd"/>
            <w:r w:rsidRPr="002573CC">
              <w:rPr>
                <w:rFonts w:eastAsia="Times New Roman"/>
                <w:bCs/>
                <w:sz w:val="24"/>
                <w:szCs w:val="24"/>
                <w:lang w:eastAsia="ru-RU"/>
              </w:rPr>
              <w:t xml:space="preserve"> робота</w:t>
            </w:r>
          </w:p>
        </w:tc>
        <w:tc>
          <w:tcPr>
            <w:tcW w:w="2126" w:type="dxa"/>
            <w:shd w:val="clear" w:color="auto" w:fill="auto"/>
          </w:tcPr>
          <w:p w:rsidR="002573CC" w:rsidRPr="002573CC" w:rsidRDefault="002573CC" w:rsidP="002573CC">
            <w:pPr>
              <w:spacing w:after="0" w:line="240" w:lineRule="auto"/>
              <w:jc w:val="center"/>
              <w:rPr>
                <w:rFonts w:eastAsia="Times New Roman"/>
                <w:bCs/>
                <w:sz w:val="24"/>
                <w:szCs w:val="24"/>
                <w:lang w:eastAsia="ru-RU"/>
              </w:rPr>
            </w:pPr>
            <w:r w:rsidRPr="002573CC">
              <w:rPr>
                <w:rFonts w:eastAsia="Times New Roman"/>
                <w:bCs/>
                <w:sz w:val="24"/>
                <w:szCs w:val="24"/>
                <w:lang w:eastAsia="ru-RU"/>
              </w:rPr>
              <w:t>Консультативна робота</w:t>
            </w:r>
          </w:p>
        </w:tc>
        <w:tc>
          <w:tcPr>
            <w:tcW w:w="2693" w:type="dxa"/>
          </w:tcPr>
          <w:p w:rsidR="002573CC" w:rsidRPr="002573CC" w:rsidRDefault="002573CC" w:rsidP="002573CC">
            <w:pPr>
              <w:spacing w:after="0" w:line="240" w:lineRule="auto"/>
              <w:jc w:val="center"/>
              <w:rPr>
                <w:rFonts w:eastAsia="Times New Roman"/>
                <w:bCs/>
                <w:iCs/>
                <w:sz w:val="24"/>
                <w:szCs w:val="24"/>
                <w:lang w:eastAsia="ru-RU"/>
              </w:rPr>
            </w:pPr>
            <w:proofErr w:type="spellStart"/>
            <w:r w:rsidRPr="002573CC">
              <w:rPr>
                <w:rFonts w:eastAsia="Times New Roman"/>
                <w:bCs/>
                <w:iCs/>
                <w:sz w:val="24"/>
                <w:szCs w:val="24"/>
                <w:lang w:eastAsia="ru-RU"/>
              </w:rPr>
              <w:t>Психопро-</w:t>
            </w:r>
            <w:proofErr w:type="spellEnd"/>
          </w:p>
          <w:p w:rsidR="002573CC" w:rsidRPr="002573CC" w:rsidRDefault="002573CC" w:rsidP="002573CC">
            <w:pPr>
              <w:spacing w:after="0" w:line="240" w:lineRule="auto"/>
              <w:jc w:val="center"/>
              <w:rPr>
                <w:rFonts w:eastAsia="Times New Roman"/>
                <w:bCs/>
                <w:sz w:val="24"/>
                <w:szCs w:val="24"/>
                <w:lang w:eastAsia="ru-RU"/>
              </w:rPr>
            </w:pPr>
            <w:proofErr w:type="spellStart"/>
            <w:r w:rsidRPr="002573CC">
              <w:rPr>
                <w:rFonts w:eastAsia="Times New Roman"/>
                <w:bCs/>
                <w:iCs/>
                <w:sz w:val="24"/>
                <w:szCs w:val="24"/>
                <w:lang w:eastAsia="ru-RU"/>
              </w:rPr>
              <w:t>філактика</w:t>
            </w:r>
            <w:proofErr w:type="spellEnd"/>
          </w:p>
        </w:tc>
        <w:tc>
          <w:tcPr>
            <w:tcW w:w="4111" w:type="dxa"/>
            <w:shd w:val="clear" w:color="auto" w:fill="auto"/>
          </w:tcPr>
          <w:p w:rsidR="002573CC" w:rsidRPr="002573CC" w:rsidRDefault="002573CC" w:rsidP="002573CC">
            <w:pPr>
              <w:spacing w:after="0" w:line="240" w:lineRule="auto"/>
              <w:jc w:val="center"/>
              <w:rPr>
                <w:rFonts w:eastAsia="Times New Roman"/>
                <w:bCs/>
                <w:sz w:val="24"/>
                <w:szCs w:val="24"/>
                <w:lang w:eastAsia="ru-RU"/>
              </w:rPr>
            </w:pPr>
            <w:proofErr w:type="spellStart"/>
            <w:r w:rsidRPr="002573CC">
              <w:rPr>
                <w:rFonts w:eastAsia="Times New Roman"/>
                <w:bCs/>
                <w:sz w:val="24"/>
                <w:szCs w:val="24"/>
                <w:lang w:eastAsia="ru-RU"/>
              </w:rPr>
              <w:t>Корекційно-розвивальна</w:t>
            </w:r>
            <w:proofErr w:type="spellEnd"/>
            <w:r w:rsidRPr="002573CC">
              <w:rPr>
                <w:rFonts w:eastAsia="Times New Roman"/>
                <w:bCs/>
                <w:sz w:val="24"/>
                <w:szCs w:val="24"/>
                <w:lang w:eastAsia="ru-RU"/>
              </w:rPr>
              <w:t xml:space="preserve"> робота</w:t>
            </w:r>
          </w:p>
        </w:tc>
        <w:tc>
          <w:tcPr>
            <w:tcW w:w="1701" w:type="dxa"/>
          </w:tcPr>
          <w:p w:rsidR="002573CC" w:rsidRPr="002573CC" w:rsidRDefault="002573CC" w:rsidP="002573CC">
            <w:pPr>
              <w:spacing w:after="0" w:line="240" w:lineRule="auto"/>
              <w:ind w:left="-65" w:right="-179"/>
              <w:rPr>
                <w:rFonts w:eastAsia="Times New Roman"/>
                <w:bCs/>
                <w:sz w:val="24"/>
                <w:szCs w:val="24"/>
                <w:lang w:eastAsia="ru-RU"/>
              </w:rPr>
            </w:pPr>
            <w:r w:rsidRPr="002573CC">
              <w:rPr>
                <w:rFonts w:eastAsia="Times New Roman"/>
                <w:bCs/>
                <w:sz w:val="24"/>
                <w:szCs w:val="24"/>
                <w:lang w:eastAsia="ru-RU"/>
              </w:rPr>
              <w:t>Психологічна просвіта</w:t>
            </w:r>
          </w:p>
        </w:tc>
        <w:tc>
          <w:tcPr>
            <w:tcW w:w="1276" w:type="dxa"/>
            <w:shd w:val="clear" w:color="auto" w:fill="auto"/>
          </w:tcPr>
          <w:p w:rsidR="002573CC" w:rsidRPr="002573CC" w:rsidRDefault="002573CC" w:rsidP="002573CC">
            <w:pPr>
              <w:spacing w:after="0" w:line="240" w:lineRule="auto"/>
              <w:ind w:left="-65" w:right="-179"/>
              <w:rPr>
                <w:rFonts w:eastAsia="Times New Roman"/>
                <w:bCs/>
                <w:sz w:val="24"/>
                <w:szCs w:val="24"/>
                <w:lang w:eastAsia="ru-RU"/>
              </w:rPr>
            </w:pPr>
            <w:r w:rsidRPr="002573CC">
              <w:rPr>
                <w:rFonts w:eastAsia="Times New Roman"/>
                <w:bCs/>
                <w:sz w:val="24"/>
                <w:szCs w:val="24"/>
                <w:lang w:eastAsia="ru-RU"/>
              </w:rPr>
              <w:t>Навчальна діяльність</w:t>
            </w:r>
          </w:p>
        </w:tc>
      </w:tr>
      <w:tr w:rsidR="002573CC" w:rsidRPr="002573CC" w:rsidTr="002573CC">
        <w:trPr>
          <w:trHeight w:val="338"/>
        </w:trPr>
        <w:tc>
          <w:tcPr>
            <w:tcW w:w="1701" w:type="dxa"/>
            <w:shd w:val="clear" w:color="auto" w:fill="auto"/>
          </w:tcPr>
          <w:p w:rsidR="002573CC" w:rsidRPr="002573CC" w:rsidRDefault="002573CC" w:rsidP="002573CC">
            <w:pPr>
              <w:spacing w:after="0" w:line="240" w:lineRule="auto"/>
              <w:jc w:val="both"/>
              <w:rPr>
                <w:sz w:val="24"/>
                <w:szCs w:val="24"/>
              </w:rPr>
            </w:pPr>
            <w:proofErr w:type="spellStart"/>
            <w:r w:rsidRPr="002573CC">
              <w:rPr>
                <w:rFonts w:eastAsia="Times New Roman"/>
                <w:sz w:val="24"/>
                <w:szCs w:val="24"/>
                <w:lang w:eastAsia="ru-RU"/>
              </w:rPr>
              <w:t>1.Обробка</w:t>
            </w:r>
            <w:proofErr w:type="spellEnd"/>
            <w:r w:rsidRPr="002573CC">
              <w:rPr>
                <w:rFonts w:eastAsia="Times New Roman"/>
                <w:sz w:val="24"/>
                <w:szCs w:val="24"/>
                <w:lang w:eastAsia="ru-RU"/>
              </w:rPr>
              <w:t xml:space="preserve"> результатів досліджень, оформлення висновків та рекомендацій. </w:t>
            </w:r>
          </w:p>
          <w:p w:rsidR="002573CC" w:rsidRPr="002573CC" w:rsidRDefault="002573CC" w:rsidP="002573CC">
            <w:pPr>
              <w:spacing w:after="0" w:line="240" w:lineRule="auto"/>
              <w:jc w:val="both"/>
              <w:rPr>
                <w:sz w:val="24"/>
                <w:szCs w:val="24"/>
              </w:rPr>
            </w:pPr>
            <w:r w:rsidRPr="002573CC">
              <w:rPr>
                <w:rFonts w:eastAsia="Times New Roman"/>
                <w:sz w:val="24"/>
                <w:szCs w:val="24"/>
                <w:lang w:eastAsia="ru-RU"/>
              </w:rPr>
              <w:t xml:space="preserve">2. </w:t>
            </w:r>
            <w:r w:rsidRPr="002573CC">
              <w:rPr>
                <w:sz w:val="24"/>
                <w:szCs w:val="24"/>
              </w:rPr>
              <w:t>Організація роботи консультативного клубу «Турботливі батьки»</w:t>
            </w:r>
          </w:p>
          <w:p w:rsidR="002573CC" w:rsidRPr="002573CC" w:rsidRDefault="002573CC" w:rsidP="002573CC">
            <w:pPr>
              <w:spacing w:after="0" w:line="240" w:lineRule="auto"/>
              <w:jc w:val="both"/>
              <w:rPr>
                <w:color w:val="7030A0"/>
                <w:sz w:val="24"/>
                <w:szCs w:val="24"/>
              </w:rPr>
            </w:pPr>
            <w:r w:rsidRPr="002573CC">
              <w:rPr>
                <w:sz w:val="24"/>
                <w:szCs w:val="24"/>
              </w:rPr>
              <w:t>3. Складання звіту про виконану роботу за І півріччя.</w:t>
            </w:r>
          </w:p>
          <w:p w:rsidR="002573CC" w:rsidRPr="002573CC" w:rsidRDefault="002573CC" w:rsidP="002573CC">
            <w:pPr>
              <w:spacing w:after="0" w:line="240" w:lineRule="auto"/>
              <w:jc w:val="both"/>
              <w:rPr>
                <w:rFonts w:eastAsia="Times New Roman"/>
                <w:bCs/>
                <w:color w:val="7030A0"/>
                <w:sz w:val="24"/>
                <w:szCs w:val="24"/>
                <w:lang w:eastAsia="ru-RU"/>
              </w:rPr>
            </w:pPr>
          </w:p>
        </w:tc>
        <w:tc>
          <w:tcPr>
            <w:tcW w:w="1985" w:type="dxa"/>
            <w:shd w:val="clear" w:color="auto" w:fill="auto"/>
          </w:tcPr>
          <w:p w:rsidR="002573CC" w:rsidRPr="002573CC" w:rsidRDefault="002573CC" w:rsidP="002573CC">
            <w:pPr>
              <w:spacing w:after="0" w:line="240" w:lineRule="auto"/>
              <w:ind w:left="18"/>
              <w:rPr>
                <w:rFonts w:eastAsia="Times New Roman"/>
                <w:bCs/>
                <w:sz w:val="24"/>
                <w:szCs w:val="24"/>
                <w:lang w:eastAsia="ru-RU"/>
              </w:rPr>
            </w:pPr>
            <w:r w:rsidRPr="002573CC">
              <w:rPr>
                <w:rFonts w:eastAsia="Times New Roman"/>
                <w:bCs/>
                <w:sz w:val="24"/>
                <w:szCs w:val="24"/>
                <w:lang w:eastAsia="ru-RU"/>
              </w:rPr>
              <w:t>1. Діагностика комунікативної компетентності старших дошкільників.</w:t>
            </w:r>
          </w:p>
          <w:p w:rsidR="002573CC" w:rsidRPr="002573CC" w:rsidRDefault="002573CC" w:rsidP="002573CC">
            <w:pPr>
              <w:spacing w:after="0" w:line="240" w:lineRule="auto"/>
              <w:ind w:left="18"/>
              <w:rPr>
                <w:rFonts w:eastAsia="Times New Roman"/>
                <w:bCs/>
                <w:sz w:val="24"/>
                <w:szCs w:val="24"/>
                <w:lang w:eastAsia="ru-RU"/>
              </w:rPr>
            </w:pPr>
            <w:r w:rsidRPr="002573CC">
              <w:rPr>
                <w:rFonts w:eastAsia="Times New Roman"/>
                <w:bCs/>
                <w:sz w:val="24"/>
                <w:szCs w:val="24"/>
                <w:lang w:eastAsia="ru-RU"/>
              </w:rPr>
              <w:t>2. Проведення опитування батьків «Взаємодія батьки-діти» (І.М.</w:t>
            </w:r>
            <w:proofErr w:type="spellStart"/>
            <w:r w:rsidRPr="002573CC">
              <w:rPr>
                <w:rFonts w:eastAsia="Times New Roman"/>
                <w:bCs/>
                <w:sz w:val="24"/>
                <w:szCs w:val="24"/>
                <w:lang w:eastAsia="ru-RU"/>
              </w:rPr>
              <w:t>Марцинковська</w:t>
            </w:r>
            <w:proofErr w:type="spellEnd"/>
            <w:r w:rsidRPr="002573CC">
              <w:rPr>
                <w:rFonts w:eastAsia="Times New Roman"/>
                <w:bCs/>
                <w:sz w:val="24"/>
                <w:szCs w:val="24"/>
                <w:lang w:eastAsia="ru-RU"/>
              </w:rPr>
              <w:t>)</w:t>
            </w:r>
          </w:p>
          <w:p w:rsidR="002573CC" w:rsidRPr="002573CC" w:rsidRDefault="002573CC" w:rsidP="002573CC">
            <w:pPr>
              <w:spacing w:after="0" w:line="240" w:lineRule="auto"/>
              <w:ind w:left="18"/>
              <w:rPr>
                <w:rFonts w:eastAsia="Times New Roman"/>
                <w:bCs/>
                <w:color w:val="7030A0"/>
                <w:sz w:val="24"/>
                <w:szCs w:val="24"/>
                <w:lang w:eastAsia="ru-RU"/>
              </w:rPr>
            </w:pPr>
          </w:p>
        </w:tc>
        <w:tc>
          <w:tcPr>
            <w:tcW w:w="2126" w:type="dxa"/>
            <w:shd w:val="clear" w:color="auto" w:fill="auto"/>
          </w:tcPr>
          <w:p w:rsidR="002573CC" w:rsidRPr="002573CC" w:rsidRDefault="002573CC" w:rsidP="002573CC">
            <w:pPr>
              <w:spacing w:after="0" w:line="240" w:lineRule="auto"/>
              <w:rPr>
                <w:sz w:val="24"/>
                <w:szCs w:val="24"/>
              </w:rPr>
            </w:pPr>
            <w:r w:rsidRPr="002573CC">
              <w:rPr>
                <w:rFonts w:eastAsia="Times New Roman"/>
                <w:bCs/>
                <w:sz w:val="24"/>
                <w:szCs w:val="24"/>
                <w:lang w:eastAsia="ru-RU"/>
              </w:rPr>
              <w:t>1.</w:t>
            </w:r>
            <w:r w:rsidRPr="002573CC">
              <w:rPr>
                <w:sz w:val="24"/>
                <w:szCs w:val="24"/>
              </w:rPr>
              <w:t xml:space="preserve"> Бесіда в рамках консультативного клубу на тему «Стилі батьківського виховання»</w:t>
            </w:r>
          </w:p>
          <w:p w:rsidR="002573CC" w:rsidRPr="002573CC" w:rsidRDefault="002573CC" w:rsidP="002573CC">
            <w:pPr>
              <w:spacing w:after="0" w:line="240" w:lineRule="auto"/>
              <w:rPr>
                <w:rFonts w:eastAsia="Times New Roman"/>
                <w:bCs/>
                <w:sz w:val="24"/>
                <w:szCs w:val="24"/>
                <w:lang w:eastAsia="ru-RU"/>
              </w:rPr>
            </w:pPr>
            <w:r w:rsidRPr="002573CC">
              <w:rPr>
                <w:rFonts w:eastAsia="Times New Roman"/>
                <w:bCs/>
                <w:sz w:val="24"/>
                <w:szCs w:val="24"/>
                <w:lang w:eastAsia="ru-RU"/>
              </w:rPr>
              <w:t>2. Індивідуальні та групові консультації за запитом.</w:t>
            </w:r>
          </w:p>
        </w:tc>
        <w:tc>
          <w:tcPr>
            <w:tcW w:w="2693" w:type="dxa"/>
          </w:tcPr>
          <w:p w:rsidR="002573CC" w:rsidRPr="002573CC" w:rsidRDefault="002573CC" w:rsidP="002573CC">
            <w:pPr>
              <w:spacing w:after="0" w:line="240" w:lineRule="auto"/>
              <w:rPr>
                <w:rFonts w:eastAsia="Times New Roman"/>
                <w:szCs w:val="28"/>
                <w:lang w:eastAsia="ru-RU"/>
              </w:rPr>
            </w:pPr>
            <w:proofErr w:type="spellStart"/>
            <w:r w:rsidRPr="002573CC">
              <w:rPr>
                <w:rFonts w:eastAsia="Times New Roman"/>
                <w:sz w:val="24"/>
                <w:szCs w:val="24"/>
                <w:lang w:eastAsia="ru-RU"/>
              </w:rPr>
              <w:t>1.Підготувати</w:t>
            </w:r>
            <w:proofErr w:type="spellEnd"/>
            <w:r w:rsidRPr="002573CC">
              <w:rPr>
                <w:rFonts w:eastAsia="Times New Roman"/>
                <w:sz w:val="24"/>
                <w:szCs w:val="24"/>
                <w:lang w:eastAsia="ru-RU"/>
              </w:rPr>
              <w:t xml:space="preserve"> та оформити в інформаційному стенді інформацію для батьків </w:t>
            </w:r>
            <w:r w:rsidRPr="002573CC">
              <w:rPr>
                <w:rFonts w:eastAsia="Times New Roman"/>
                <w:szCs w:val="28"/>
                <w:lang w:eastAsia="ru-RU"/>
              </w:rPr>
              <w:t>«</w:t>
            </w:r>
            <w:r w:rsidRPr="002573CC">
              <w:rPr>
                <w:rFonts w:eastAsia="Times New Roman"/>
                <w:sz w:val="24"/>
                <w:szCs w:val="24"/>
                <w:lang w:eastAsia="ru-RU"/>
              </w:rPr>
              <w:t>Батьківська єдність – важливий закон виховання»</w:t>
            </w:r>
          </w:p>
          <w:p w:rsidR="002573CC" w:rsidRPr="002573CC" w:rsidRDefault="002573CC" w:rsidP="002573CC">
            <w:pPr>
              <w:spacing w:after="0" w:line="240" w:lineRule="auto"/>
              <w:jc w:val="both"/>
              <w:rPr>
                <w:rFonts w:eastAsia="Times New Roman"/>
                <w:sz w:val="24"/>
                <w:szCs w:val="24"/>
                <w:lang w:eastAsia="ru-RU"/>
              </w:rPr>
            </w:pPr>
          </w:p>
        </w:tc>
        <w:tc>
          <w:tcPr>
            <w:tcW w:w="4111" w:type="dxa"/>
            <w:shd w:val="clear" w:color="auto" w:fill="auto"/>
          </w:tcPr>
          <w:p w:rsidR="002573CC" w:rsidRPr="002573CC" w:rsidRDefault="002573CC" w:rsidP="002573CC">
            <w:pPr>
              <w:rPr>
                <w:sz w:val="24"/>
                <w:szCs w:val="24"/>
              </w:rPr>
            </w:pPr>
            <w:r w:rsidRPr="002573CC">
              <w:rPr>
                <w:sz w:val="24"/>
                <w:szCs w:val="24"/>
              </w:rPr>
              <w:t>1. Корекційно – розвивальна програма для дітей середнього дошкільного віку «Світ дитинства» (група №3)</w:t>
            </w:r>
          </w:p>
          <w:p w:rsidR="002573CC" w:rsidRPr="002573CC" w:rsidRDefault="002573CC" w:rsidP="002573CC">
            <w:pPr>
              <w:spacing w:after="0" w:line="240" w:lineRule="auto"/>
              <w:jc w:val="both"/>
              <w:rPr>
                <w:rFonts w:eastAsia="Times New Roman"/>
                <w:noProof/>
                <w:sz w:val="24"/>
                <w:szCs w:val="24"/>
                <w:lang w:eastAsia="ru-RU"/>
              </w:rPr>
            </w:pPr>
            <w:proofErr w:type="spellStart"/>
            <w:r w:rsidRPr="002573CC">
              <w:rPr>
                <w:sz w:val="24"/>
                <w:szCs w:val="24"/>
              </w:rPr>
              <w:t>2.</w:t>
            </w:r>
            <w:r w:rsidRPr="002573CC">
              <w:rPr>
                <w:rFonts w:eastAsia="Times New Roman"/>
                <w:sz w:val="24"/>
                <w:szCs w:val="24"/>
                <w:lang w:eastAsia="ru-RU"/>
              </w:rPr>
              <w:t>«Розвиток</w:t>
            </w:r>
            <w:proofErr w:type="spellEnd"/>
            <w:r w:rsidRPr="002573CC">
              <w:rPr>
                <w:rFonts w:eastAsia="Times New Roman"/>
                <w:sz w:val="24"/>
                <w:szCs w:val="24"/>
                <w:lang w:eastAsia="ru-RU"/>
              </w:rPr>
              <w:t xml:space="preserve"> соціально-емоційної сфери дітей від 2 до 6»      </w:t>
            </w:r>
            <w:proofErr w:type="spellStart"/>
            <w:r w:rsidRPr="002573CC">
              <w:rPr>
                <w:rFonts w:eastAsia="Times New Roman"/>
                <w:sz w:val="24"/>
                <w:szCs w:val="24"/>
                <w:lang w:eastAsia="ru-RU"/>
              </w:rPr>
              <w:t>Гумовська</w:t>
            </w:r>
            <w:proofErr w:type="spellEnd"/>
            <w:r w:rsidRPr="002573CC">
              <w:rPr>
                <w:rFonts w:eastAsia="Times New Roman"/>
                <w:sz w:val="24"/>
                <w:szCs w:val="24"/>
                <w:lang w:eastAsia="ru-RU"/>
              </w:rPr>
              <w:t xml:space="preserve"> Л.М. (групи загального розвитку </w:t>
            </w:r>
            <w:r w:rsidRPr="002573CC">
              <w:rPr>
                <w:rFonts w:eastAsia="Times New Roman"/>
                <w:noProof/>
                <w:sz w:val="24"/>
                <w:szCs w:val="24"/>
                <w:lang w:eastAsia="ru-RU"/>
              </w:rPr>
              <w:t>дошкільного віку № 4, 5)</w:t>
            </w:r>
          </w:p>
          <w:p w:rsidR="002573CC" w:rsidRPr="002573CC" w:rsidRDefault="002573CC" w:rsidP="002573CC">
            <w:pPr>
              <w:spacing w:after="0" w:line="240" w:lineRule="auto"/>
              <w:jc w:val="both"/>
              <w:rPr>
                <w:sz w:val="24"/>
                <w:szCs w:val="24"/>
              </w:rPr>
            </w:pPr>
          </w:p>
          <w:p w:rsidR="002573CC" w:rsidRPr="002573CC" w:rsidRDefault="002573CC" w:rsidP="002573CC">
            <w:pPr>
              <w:spacing w:after="0" w:line="240" w:lineRule="auto"/>
              <w:jc w:val="both"/>
              <w:rPr>
                <w:sz w:val="24"/>
                <w:szCs w:val="24"/>
              </w:rPr>
            </w:pPr>
            <w:r w:rsidRPr="002573CC">
              <w:rPr>
                <w:sz w:val="24"/>
                <w:szCs w:val="24"/>
              </w:rPr>
              <w:t xml:space="preserve">3. </w:t>
            </w:r>
            <w:proofErr w:type="spellStart"/>
            <w:r w:rsidRPr="002573CC">
              <w:rPr>
                <w:sz w:val="24"/>
                <w:szCs w:val="24"/>
              </w:rPr>
              <w:t>Профілактично-ровивальна</w:t>
            </w:r>
            <w:proofErr w:type="spellEnd"/>
            <w:r w:rsidRPr="002573CC">
              <w:rPr>
                <w:sz w:val="24"/>
                <w:szCs w:val="24"/>
              </w:rPr>
              <w:t xml:space="preserve"> програма «Казкові намистинки для кожної дитинки» (розвиток соціально-емоційної сфери дітей, Н.Цибуля) (групи № 2)</w:t>
            </w:r>
          </w:p>
          <w:p w:rsidR="002573CC" w:rsidRPr="002573CC" w:rsidRDefault="002573CC" w:rsidP="002573CC">
            <w:pPr>
              <w:spacing w:after="0" w:line="240" w:lineRule="auto"/>
              <w:jc w:val="both"/>
              <w:rPr>
                <w:sz w:val="24"/>
                <w:szCs w:val="24"/>
              </w:rPr>
            </w:pPr>
          </w:p>
          <w:p w:rsidR="002573CC" w:rsidRPr="002573CC" w:rsidRDefault="002573CC" w:rsidP="002573CC">
            <w:pPr>
              <w:spacing w:after="0" w:line="240" w:lineRule="auto"/>
              <w:jc w:val="both"/>
              <w:rPr>
                <w:rFonts w:eastAsia="Times New Roman"/>
                <w:noProof/>
                <w:sz w:val="24"/>
                <w:szCs w:val="24"/>
                <w:lang w:eastAsia="ru-RU"/>
              </w:rPr>
            </w:pPr>
            <w:r w:rsidRPr="002573CC">
              <w:rPr>
                <w:sz w:val="24"/>
                <w:szCs w:val="24"/>
              </w:rPr>
              <w:t>3. Індивідуальна робота з дітьми «групи ризику»</w:t>
            </w:r>
          </w:p>
        </w:tc>
        <w:tc>
          <w:tcPr>
            <w:tcW w:w="1701" w:type="dxa"/>
          </w:tcPr>
          <w:p w:rsidR="002573CC" w:rsidRPr="002573CC" w:rsidRDefault="002573CC" w:rsidP="002573CC">
            <w:pPr>
              <w:spacing w:after="0" w:line="264" w:lineRule="auto"/>
              <w:ind w:left="-51"/>
              <w:rPr>
                <w:sz w:val="24"/>
                <w:szCs w:val="24"/>
              </w:rPr>
            </w:pPr>
            <w:r w:rsidRPr="002573CC">
              <w:rPr>
                <w:sz w:val="24"/>
                <w:szCs w:val="24"/>
              </w:rPr>
              <w:t>1. Подання інформації до батьківських куточків за темою «Дитячий майданчик: як уникнути конфліктів і істерик?»</w:t>
            </w:r>
          </w:p>
          <w:p w:rsidR="002573CC" w:rsidRPr="002573CC" w:rsidRDefault="002573CC" w:rsidP="002573CC">
            <w:pPr>
              <w:spacing w:after="0" w:line="240" w:lineRule="auto"/>
              <w:rPr>
                <w:rFonts w:eastAsia="Times New Roman"/>
                <w:sz w:val="24"/>
                <w:szCs w:val="24"/>
                <w:lang w:eastAsia="ru-RU"/>
              </w:rPr>
            </w:pPr>
          </w:p>
          <w:p w:rsidR="002573CC" w:rsidRPr="002573CC" w:rsidRDefault="002573CC" w:rsidP="002573CC">
            <w:pPr>
              <w:spacing w:after="0" w:line="240" w:lineRule="auto"/>
              <w:rPr>
                <w:rFonts w:eastAsia="Times New Roman"/>
                <w:bCs/>
                <w:color w:val="7030A0"/>
                <w:sz w:val="24"/>
                <w:szCs w:val="24"/>
                <w:lang w:eastAsia="ru-RU"/>
              </w:rPr>
            </w:pPr>
          </w:p>
        </w:tc>
        <w:tc>
          <w:tcPr>
            <w:tcW w:w="1276" w:type="dxa"/>
            <w:shd w:val="clear" w:color="auto" w:fill="auto"/>
          </w:tcPr>
          <w:p w:rsidR="002573CC" w:rsidRPr="002573CC" w:rsidRDefault="002573CC" w:rsidP="002573CC">
            <w:pPr>
              <w:spacing w:after="0" w:line="240" w:lineRule="auto"/>
              <w:jc w:val="center"/>
              <w:rPr>
                <w:rFonts w:eastAsia="Times New Roman"/>
                <w:bCs/>
                <w:color w:val="7030A0"/>
                <w:sz w:val="24"/>
                <w:szCs w:val="24"/>
                <w:lang w:eastAsia="ru-RU"/>
              </w:rPr>
            </w:pPr>
            <w:r w:rsidRPr="002573CC">
              <w:rPr>
                <w:rFonts w:eastAsia="Times New Roman"/>
                <w:bCs/>
                <w:color w:val="7030A0"/>
                <w:sz w:val="24"/>
                <w:szCs w:val="24"/>
                <w:lang w:eastAsia="ru-RU"/>
              </w:rPr>
              <w:t>-</w:t>
            </w:r>
          </w:p>
        </w:tc>
      </w:tr>
    </w:tbl>
    <w:p w:rsidR="002573CC" w:rsidRPr="002573CC" w:rsidRDefault="002573CC" w:rsidP="002573CC">
      <w:pPr>
        <w:tabs>
          <w:tab w:val="center" w:pos="4893"/>
        </w:tabs>
        <w:spacing w:after="0" w:line="240" w:lineRule="auto"/>
        <w:ind w:left="431"/>
        <w:jc w:val="center"/>
        <w:rPr>
          <w:rFonts w:eastAsia="Calibri"/>
          <w:b/>
          <w:sz w:val="24"/>
          <w:szCs w:val="24"/>
          <w:lang w:eastAsia="ru-RU"/>
        </w:rPr>
      </w:pPr>
    </w:p>
    <w:p w:rsidR="002573CC" w:rsidRPr="002573CC" w:rsidRDefault="002573CC" w:rsidP="002573CC">
      <w:pPr>
        <w:tabs>
          <w:tab w:val="center" w:pos="4893"/>
        </w:tabs>
        <w:spacing w:after="0" w:line="240" w:lineRule="auto"/>
        <w:ind w:left="431"/>
        <w:jc w:val="center"/>
        <w:rPr>
          <w:rFonts w:eastAsia="Calibri"/>
          <w:b/>
          <w:sz w:val="24"/>
          <w:szCs w:val="24"/>
          <w:lang w:val="en-US" w:eastAsia="ru-RU"/>
        </w:rPr>
      </w:pPr>
    </w:p>
    <w:p w:rsidR="002573CC" w:rsidRPr="002573CC" w:rsidRDefault="002573CC" w:rsidP="002573CC">
      <w:pPr>
        <w:tabs>
          <w:tab w:val="center" w:pos="4893"/>
        </w:tabs>
        <w:spacing w:after="0" w:line="240" w:lineRule="auto"/>
        <w:ind w:left="431"/>
        <w:jc w:val="center"/>
        <w:rPr>
          <w:rFonts w:eastAsia="Calibri"/>
          <w:b/>
          <w:sz w:val="24"/>
          <w:szCs w:val="24"/>
          <w:lang w:val="en-US" w:eastAsia="ru-RU"/>
        </w:rPr>
      </w:pPr>
    </w:p>
    <w:p w:rsidR="002573CC" w:rsidRPr="002573CC" w:rsidRDefault="002573CC" w:rsidP="002573CC">
      <w:pPr>
        <w:tabs>
          <w:tab w:val="center" w:pos="4893"/>
        </w:tabs>
        <w:spacing w:after="0" w:line="240" w:lineRule="auto"/>
        <w:ind w:left="431"/>
        <w:jc w:val="center"/>
        <w:rPr>
          <w:rFonts w:eastAsia="Calibri"/>
          <w:b/>
          <w:sz w:val="24"/>
          <w:szCs w:val="24"/>
          <w:lang w:val="en-US" w:eastAsia="ru-RU"/>
        </w:rPr>
      </w:pPr>
    </w:p>
    <w:p w:rsidR="002573CC" w:rsidRPr="002573CC" w:rsidRDefault="002573CC" w:rsidP="002573CC">
      <w:pPr>
        <w:tabs>
          <w:tab w:val="center" w:pos="4893"/>
        </w:tabs>
        <w:spacing w:after="0" w:line="240" w:lineRule="auto"/>
        <w:ind w:left="431"/>
        <w:jc w:val="center"/>
        <w:rPr>
          <w:rFonts w:eastAsia="Calibri"/>
          <w:b/>
          <w:sz w:val="24"/>
          <w:szCs w:val="24"/>
          <w:lang w:val="en-US" w:eastAsia="ru-RU"/>
        </w:rPr>
      </w:pPr>
    </w:p>
    <w:p w:rsidR="002573CC" w:rsidRPr="002573CC" w:rsidRDefault="002573CC" w:rsidP="002573CC">
      <w:pPr>
        <w:tabs>
          <w:tab w:val="center" w:pos="4893"/>
        </w:tabs>
        <w:spacing w:after="0" w:line="240" w:lineRule="auto"/>
        <w:ind w:left="431"/>
        <w:jc w:val="center"/>
        <w:rPr>
          <w:rFonts w:eastAsia="Calibri"/>
          <w:b/>
          <w:sz w:val="24"/>
          <w:szCs w:val="24"/>
          <w:lang w:val="en-US" w:eastAsia="ru-RU"/>
        </w:rPr>
      </w:pPr>
    </w:p>
    <w:p w:rsidR="002573CC" w:rsidRPr="002573CC" w:rsidRDefault="002573CC" w:rsidP="002573CC">
      <w:pPr>
        <w:tabs>
          <w:tab w:val="center" w:pos="4893"/>
        </w:tabs>
        <w:spacing w:after="0" w:line="240" w:lineRule="auto"/>
        <w:ind w:left="431"/>
        <w:jc w:val="center"/>
        <w:rPr>
          <w:rFonts w:eastAsia="Calibri"/>
          <w:b/>
          <w:sz w:val="24"/>
          <w:szCs w:val="24"/>
          <w:lang w:val="en-US" w:eastAsia="ru-RU"/>
        </w:rPr>
      </w:pPr>
    </w:p>
    <w:p w:rsidR="002573CC" w:rsidRPr="002573CC" w:rsidRDefault="002573CC" w:rsidP="002573CC">
      <w:pPr>
        <w:tabs>
          <w:tab w:val="center" w:pos="4893"/>
        </w:tabs>
        <w:spacing w:after="0" w:line="240" w:lineRule="auto"/>
        <w:ind w:left="431"/>
        <w:jc w:val="center"/>
        <w:rPr>
          <w:rFonts w:eastAsia="Calibri"/>
          <w:b/>
          <w:sz w:val="24"/>
          <w:szCs w:val="24"/>
          <w:lang w:val="en-US" w:eastAsia="ru-RU"/>
        </w:rPr>
      </w:pPr>
    </w:p>
    <w:p w:rsidR="002573CC" w:rsidRPr="002573CC" w:rsidRDefault="002573CC" w:rsidP="002573CC">
      <w:pPr>
        <w:tabs>
          <w:tab w:val="center" w:pos="4893"/>
        </w:tabs>
        <w:spacing w:after="0" w:line="240" w:lineRule="auto"/>
        <w:ind w:left="431"/>
        <w:jc w:val="center"/>
        <w:rPr>
          <w:rFonts w:eastAsia="Calibri"/>
          <w:b/>
          <w:sz w:val="24"/>
          <w:szCs w:val="24"/>
          <w:lang w:val="en-US" w:eastAsia="ru-RU"/>
        </w:rPr>
      </w:pPr>
    </w:p>
    <w:p w:rsidR="002573CC" w:rsidRPr="002573CC" w:rsidRDefault="002573CC" w:rsidP="002573CC">
      <w:pPr>
        <w:tabs>
          <w:tab w:val="center" w:pos="4893"/>
        </w:tabs>
        <w:spacing w:after="0" w:line="240" w:lineRule="auto"/>
        <w:ind w:left="431"/>
        <w:jc w:val="center"/>
        <w:rPr>
          <w:rFonts w:eastAsia="Calibri"/>
          <w:b/>
          <w:sz w:val="24"/>
          <w:szCs w:val="24"/>
          <w:lang w:val="en-US" w:eastAsia="ru-RU"/>
        </w:rPr>
      </w:pPr>
    </w:p>
    <w:p w:rsidR="002573CC" w:rsidRPr="002573CC" w:rsidRDefault="002573CC" w:rsidP="002573CC">
      <w:pPr>
        <w:tabs>
          <w:tab w:val="center" w:pos="4893"/>
        </w:tabs>
        <w:spacing w:after="0" w:line="240" w:lineRule="auto"/>
        <w:ind w:left="431"/>
        <w:jc w:val="center"/>
        <w:rPr>
          <w:rFonts w:eastAsia="Calibri"/>
          <w:b/>
          <w:sz w:val="24"/>
          <w:szCs w:val="24"/>
          <w:lang w:val="en-US" w:eastAsia="ru-RU"/>
        </w:rPr>
      </w:pPr>
    </w:p>
    <w:p w:rsidR="002573CC" w:rsidRPr="002573CC" w:rsidRDefault="002573CC" w:rsidP="002573CC">
      <w:pPr>
        <w:rPr>
          <w:rFonts w:eastAsia="Calibri"/>
          <w:b/>
          <w:sz w:val="24"/>
          <w:szCs w:val="24"/>
          <w:lang w:eastAsia="ru-RU"/>
        </w:rPr>
      </w:pPr>
    </w:p>
    <w:p w:rsidR="002573CC" w:rsidRPr="002573CC" w:rsidRDefault="002573CC" w:rsidP="002573CC">
      <w:pPr>
        <w:tabs>
          <w:tab w:val="center" w:pos="4893"/>
        </w:tabs>
        <w:spacing w:after="0" w:line="240" w:lineRule="auto"/>
        <w:jc w:val="center"/>
        <w:rPr>
          <w:rFonts w:eastAsia="Calibri"/>
          <w:b/>
          <w:sz w:val="24"/>
          <w:szCs w:val="24"/>
          <w:lang w:eastAsia="ru-RU"/>
        </w:rPr>
      </w:pPr>
      <w:r w:rsidRPr="002573CC">
        <w:rPr>
          <w:rFonts w:eastAsia="Calibri"/>
          <w:b/>
          <w:sz w:val="24"/>
          <w:szCs w:val="24"/>
          <w:lang w:eastAsia="ru-RU"/>
        </w:rPr>
        <w:lastRenderedPageBreak/>
        <w:t>Січень</w:t>
      </w:r>
    </w:p>
    <w:tbl>
      <w:tblPr>
        <w:tblW w:w="153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2552"/>
        <w:gridCol w:w="1811"/>
        <w:gridCol w:w="2167"/>
        <w:gridCol w:w="3819"/>
        <w:gridCol w:w="1984"/>
        <w:gridCol w:w="1276"/>
      </w:tblGrid>
      <w:tr w:rsidR="002573CC" w:rsidRPr="002573CC" w:rsidTr="002573CC">
        <w:trPr>
          <w:trHeight w:val="349"/>
        </w:trPr>
        <w:tc>
          <w:tcPr>
            <w:tcW w:w="1701" w:type="dxa"/>
            <w:shd w:val="clear" w:color="auto" w:fill="auto"/>
          </w:tcPr>
          <w:p w:rsidR="002573CC" w:rsidRPr="002573CC" w:rsidRDefault="002573CC" w:rsidP="002573CC">
            <w:pPr>
              <w:spacing w:after="0" w:line="240" w:lineRule="auto"/>
              <w:jc w:val="both"/>
              <w:rPr>
                <w:rFonts w:eastAsia="Times New Roman"/>
                <w:bCs/>
                <w:sz w:val="24"/>
                <w:szCs w:val="24"/>
                <w:lang w:eastAsia="ru-RU"/>
              </w:rPr>
            </w:pPr>
            <w:r w:rsidRPr="002573CC">
              <w:rPr>
                <w:rFonts w:eastAsia="Times New Roman"/>
                <w:bCs/>
                <w:sz w:val="24"/>
                <w:szCs w:val="24"/>
                <w:lang w:eastAsia="ru-RU"/>
              </w:rPr>
              <w:t>Організаційно-методична робота</w:t>
            </w:r>
          </w:p>
        </w:tc>
        <w:tc>
          <w:tcPr>
            <w:tcW w:w="2552" w:type="dxa"/>
            <w:shd w:val="clear" w:color="auto" w:fill="auto"/>
          </w:tcPr>
          <w:p w:rsidR="002573CC" w:rsidRPr="002573CC" w:rsidRDefault="002573CC" w:rsidP="002573CC">
            <w:pPr>
              <w:spacing w:after="0" w:line="240" w:lineRule="auto"/>
              <w:ind w:left="-87" w:right="-39"/>
              <w:jc w:val="both"/>
              <w:rPr>
                <w:rFonts w:eastAsia="Times New Roman"/>
                <w:bCs/>
                <w:sz w:val="24"/>
                <w:szCs w:val="24"/>
                <w:lang w:eastAsia="ru-RU"/>
              </w:rPr>
            </w:pPr>
            <w:r w:rsidRPr="002573CC">
              <w:rPr>
                <w:rFonts w:eastAsia="Times New Roman"/>
                <w:bCs/>
                <w:sz w:val="24"/>
                <w:szCs w:val="24"/>
                <w:lang w:eastAsia="ru-RU"/>
              </w:rPr>
              <w:t>Психодіагностична робота</w:t>
            </w:r>
          </w:p>
        </w:tc>
        <w:tc>
          <w:tcPr>
            <w:tcW w:w="1811" w:type="dxa"/>
          </w:tcPr>
          <w:p w:rsidR="002573CC" w:rsidRPr="002573CC" w:rsidRDefault="002573CC" w:rsidP="002573CC">
            <w:pPr>
              <w:spacing w:after="0" w:line="240" w:lineRule="auto"/>
              <w:jc w:val="both"/>
              <w:rPr>
                <w:rFonts w:eastAsia="Times New Roman"/>
                <w:bCs/>
                <w:sz w:val="24"/>
                <w:szCs w:val="24"/>
                <w:lang w:eastAsia="ru-RU"/>
              </w:rPr>
            </w:pPr>
            <w:proofErr w:type="spellStart"/>
            <w:r w:rsidRPr="002573CC">
              <w:rPr>
                <w:rFonts w:eastAsia="Times New Roman"/>
                <w:bCs/>
                <w:sz w:val="24"/>
                <w:szCs w:val="24"/>
                <w:lang w:eastAsia="ru-RU"/>
              </w:rPr>
              <w:t>Консультати</w:t>
            </w:r>
            <w:proofErr w:type="spellEnd"/>
          </w:p>
          <w:p w:rsidR="002573CC" w:rsidRPr="002573CC" w:rsidRDefault="002573CC" w:rsidP="002573CC">
            <w:pPr>
              <w:spacing w:after="0" w:line="240" w:lineRule="auto"/>
              <w:jc w:val="both"/>
              <w:rPr>
                <w:rFonts w:eastAsia="Times New Roman"/>
                <w:bCs/>
                <w:sz w:val="24"/>
                <w:szCs w:val="24"/>
                <w:lang w:eastAsia="ru-RU"/>
              </w:rPr>
            </w:pPr>
            <w:proofErr w:type="spellStart"/>
            <w:r w:rsidRPr="002573CC">
              <w:rPr>
                <w:rFonts w:eastAsia="Times New Roman"/>
                <w:bCs/>
                <w:sz w:val="24"/>
                <w:szCs w:val="24"/>
                <w:lang w:eastAsia="ru-RU"/>
              </w:rPr>
              <w:t>вна</w:t>
            </w:r>
            <w:proofErr w:type="spellEnd"/>
            <w:r w:rsidRPr="002573CC">
              <w:rPr>
                <w:rFonts w:eastAsia="Times New Roman"/>
                <w:bCs/>
                <w:sz w:val="24"/>
                <w:szCs w:val="24"/>
                <w:lang w:eastAsia="ru-RU"/>
              </w:rPr>
              <w:t xml:space="preserve"> робота</w:t>
            </w:r>
          </w:p>
        </w:tc>
        <w:tc>
          <w:tcPr>
            <w:tcW w:w="2167" w:type="dxa"/>
          </w:tcPr>
          <w:p w:rsidR="002573CC" w:rsidRPr="002573CC" w:rsidRDefault="002573CC" w:rsidP="002573CC">
            <w:pPr>
              <w:spacing w:after="0" w:line="240" w:lineRule="auto"/>
              <w:jc w:val="both"/>
              <w:rPr>
                <w:rFonts w:eastAsia="Times New Roman"/>
                <w:bCs/>
                <w:iCs/>
                <w:sz w:val="24"/>
                <w:szCs w:val="24"/>
                <w:lang w:eastAsia="ru-RU"/>
              </w:rPr>
            </w:pPr>
            <w:proofErr w:type="spellStart"/>
            <w:r w:rsidRPr="002573CC">
              <w:rPr>
                <w:rFonts w:eastAsia="Times New Roman"/>
                <w:bCs/>
                <w:iCs/>
                <w:sz w:val="24"/>
                <w:szCs w:val="24"/>
                <w:lang w:eastAsia="ru-RU"/>
              </w:rPr>
              <w:t>Психопро-</w:t>
            </w:r>
            <w:proofErr w:type="spellEnd"/>
          </w:p>
          <w:p w:rsidR="002573CC" w:rsidRPr="002573CC" w:rsidRDefault="002573CC" w:rsidP="002573CC">
            <w:pPr>
              <w:spacing w:after="0" w:line="240" w:lineRule="auto"/>
              <w:jc w:val="both"/>
              <w:rPr>
                <w:rFonts w:eastAsia="Times New Roman"/>
                <w:bCs/>
                <w:sz w:val="24"/>
                <w:szCs w:val="24"/>
                <w:lang w:eastAsia="ru-RU"/>
              </w:rPr>
            </w:pPr>
            <w:proofErr w:type="spellStart"/>
            <w:r w:rsidRPr="002573CC">
              <w:rPr>
                <w:rFonts w:eastAsia="Times New Roman"/>
                <w:bCs/>
                <w:iCs/>
                <w:sz w:val="24"/>
                <w:szCs w:val="24"/>
                <w:lang w:eastAsia="ru-RU"/>
              </w:rPr>
              <w:t>філактика</w:t>
            </w:r>
            <w:proofErr w:type="spellEnd"/>
          </w:p>
        </w:tc>
        <w:tc>
          <w:tcPr>
            <w:tcW w:w="3819" w:type="dxa"/>
            <w:shd w:val="clear" w:color="auto" w:fill="auto"/>
          </w:tcPr>
          <w:p w:rsidR="002573CC" w:rsidRPr="002573CC" w:rsidRDefault="002573CC" w:rsidP="002573CC">
            <w:pPr>
              <w:spacing w:after="0" w:line="240" w:lineRule="auto"/>
              <w:jc w:val="both"/>
              <w:rPr>
                <w:rFonts w:eastAsia="Times New Roman"/>
                <w:bCs/>
                <w:sz w:val="24"/>
                <w:szCs w:val="24"/>
                <w:lang w:eastAsia="ru-RU"/>
              </w:rPr>
            </w:pPr>
            <w:proofErr w:type="spellStart"/>
            <w:r w:rsidRPr="002573CC">
              <w:rPr>
                <w:rFonts w:eastAsia="Times New Roman"/>
                <w:bCs/>
                <w:sz w:val="24"/>
                <w:szCs w:val="24"/>
                <w:lang w:eastAsia="ru-RU"/>
              </w:rPr>
              <w:t>Корекційно-розвивальна</w:t>
            </w:r>
            <w:proofErr w:type="spellEnd"/>
            <w:r w:rsidRPr="002573CC">
              <w:rPr>
                <w:rFonts w:eastAsia="Times New Roman"/>
                <w:bCs/>
                <w:sz w:val="24"/>
                <w:szCs w:val="24"/>
                <w:lang w:eastAsia="ru-RU"/>
              </w:rPr>
              <w:t xml:space="preserve"> робота</w:t>
            </w:r>
          </w:p>
        </w:tc>
        <w:tc>
          <w:tcPr>
            <w:tcW w:w="1984" w:type="dxa"/>
            <w:shd w:val="clear" w:color="auto" w:fill="auto"/>
          </w:tcPr>
          <w:p w:rsidR="002573CC" w:rsidRPr="002573CC" w:rsidRDefault="002573CC" w:rsidP="002573CC">
            <w:pPr>
              <w:spacing w:after="0" w:line="240" w:lineRule="auto"/>
              <w:jc w:val="both"/>
              <w:rPr>
                <w:rFonts w:eastAsia="Times New Roman"/>
                <w:bCs/>
                <w:sz w:val="24"/>
                <w:szCs w:val="24"/>
                <w:lang w:eastAsia="ru-RU"/>
              </w:rPr>
            </w:pPr>
            <w:r w:rsidRPr="002573CC">
              <w:rPr>
                <w:rFonts w:eastAsia="Times New Roman"/>
                <w:bCs/>
                <w:sz w:val="24"/>
                <w:szCs w:val="24"/>
                <w:lang w:eastAsia="ru-RU"/>
              </w:rPr>
              <w:t>Психологічна просвіта</w:t>
            </w:r>
          </w:p>
        </w:tc>
        <w:tc>
          <w:tcPr>
            <w:tcW w:w="1276" w:type="dxa"/>
            <w:shd w:val="clear" w:color="auto" w:fill="auto"/>
          </w:tcPr>
          <w:p w:rsidR="002573CC" w:rsidRPr="002573CC" w:rsidRDefault="002573CC" w:rsidP="002573CC">
            <w:pPr>
              <w:spacing w:after="0" w:line="240" w:lineRule="auto"/>
              <w:ind w:left="-65" w:right="-179"/>
              <w:jc w:val="both"/>
              <w:rPr>
                <w:rFonts w:eastAsia="Times New Roman"/>
                <w:bCs/>
                <w:sz w:val="24"/>
                <w:szCs w:val="24"/>
                <w:lang w:eastAsia="ru-RU"/>
              </w:rPr>
            </w:pPr>
            <w:r w:rsidRPr="002573CC">
              <w:rPr>
                <w:rFonts w:eastAsia="Times New Roman"/>
                <w:bCs/>
                <w:sz w:val="24"/>
                <w:szCs w:val="24"/>
                <w:lang w:eastAsia="ru-RU"/>
              </w:rPr>
              <w:t>Навчальна діяльність</w:t>
            </w:r>
          </w:p>
        </w:tc>
      </w:tr>
      <w:tr w:rsidR="002573CC" w:rsidRPr="002573CC" w:rsidTr="002573CC">
        <w:trPr>
          <w:trHeight w:val="73"/>
        </w:trPr>
        <w:tc>
          <w:tcPr>
            <w:tcW w:w="1701" w:type="dxa"/>
            <w:shd w:val="clear" w:color="auto" w:fill="auto"/>
          </w:tcPr>
          <w:p w:rsidR="002573CC" w:rsidRPr="002573CC" w:rsidRDefault="002573CC" w:rsidP="002573CC">
            <w:pPr>
              <w:spacing w:after="0" w:line="240" w:lineRule="auto"/>
              <w:jc w:val="both"/>
              <w:rPr>
                <w:rFonts w:eastAsia="Times New Roman"/>
                <w:sz w:val="24"/>
                <w:szCs w:val="24"/>
                <w:lang w:eastAsia="ru-RU"/>
              </w:rPr>
            </w:pPr>
            <w:proofErr w:type="spellStart"/>
            <w:r w:rsidRPr="002573CC">
              <w:rPr>
                <w:rFonts w:eastAsia="Times New Roman"/>
                <w:bCs/>
                <w:sz w:val="24"/>
                <w:szCs w:val="24"/>
                <w:lang w:eastAsia="ru-RU"/>
              </w:rPr>
              <w:t>1</w:t>
            </w:r>
            <w:r w:rsidRPr="002573CC">
              <w:rPr>
                <w:rFonts w:eastAsia="Times New Roman"/>
                <w:bCs/>
                <w:color w:val="7030A0"/>
                <w:sz w:val="24"/>
                <w:szCs w:val="24"/>
                <w:lang w:eastAsia="ru-RU"/>
              </w:rPr>
              <w:t>.</w:t>
            </w:r>
            <w:r w:rsidRPr="002573CC">
              <w:rPr>
                <w:rFonts w:eastAsia="Times New Roman"/>
                <w:sz w:val="24"/>
                <w:szCs w:val="24"/>
                <w:lang w:eastAsia="ru-RU"/>
              </w:rPr>
              <w:t>Обробка</w:t>
            </w:r>
            <w:proofErr w:type="spellEnd"/>
            <w:r w:rsidRPr="002573CC">
              <w:rPr>
                <w:rFonts w:eastAsia="Times New Roman"/>
                <w:sz w:val="24"/>
                <w:szCs w:val="24"/>
                <w:lang w:eastAsia="ru-RU"/>
              </w:rPr>
              <w:t xml:space="preserve"> результатів досліджень, оформлення висновків та рекомендацій.</w:t>
            </w:r>
          </w:p>
          <w:p w:rsidR="002573CC" w:rsidRPr="002573CC" w:rsidRDefault="002573CC" w:rsidP="002573CC">
            <w:pPr>
              <w:spacing w:after="0" w:line="240" w:lineRule="auto"/>
              <w:jc w:val="both"/>
              <w:rPr>
                <w:sz w:val="24"/>
                <w:szCs w:val="24"/>
              </w:rPr>
            </w:pPr>
            <w:r w:rsidRPr="002573CC">
              <w:rPr>
                <w:rFonts w:eastAsia="Times New Roman"/>
                <w:sz w:val="24"/>
                <w:szCs w:val="24"/>
                <w:lang w:eastAsia="ru-RU"/>
              </w:rPr>
              <w:t xml:space="preserve">2. </w:t>
            </w:r>
            <w:r w:rsidRPr="002573CC">
              <w:rPr>
                <w:sz w:val="24"/>
                <w:szCs w:val="24"/>
              </w:rPr>
              <w:t>Організація роботи консультативного клубу «Турботливі батьки»</w:t>
            </w:r>
          </w:p>
          <w:p w:rsidR="002573CC" w:rsidRPr="002573CC" w:rsidRDefault="002573CC" w:rsidP="002573CC">
            <w:pPr>
              <w:spacing w:after="0" w:line="240" w:lineRule="auto"/>
              <w:jc w:val="both"/>
              <w:rPr>
                <w:rFonts w:eastAsia="Times New Roman"/>
                <w:sz w:val="24"/>
                <w:szCs w:val="24"/>
                <w:lang w:eastAsia="ru-RU"/>
              </w:rPr>
            </w:pPr>
          </w:p>
          <w:p w:rsidR="002573CC" w:rsidRPr="002573CC" w:rsidRDefault="002573CC" w:rsidP="002573CC">
            <w:pPr>
              <w:spacing w:after="0" w:line="240" w:lineRule="auto"/>
              <w:jc w:val="both"/>
              <w:rPr>
                <w:rFonts w:eastAsia="Times New Roman"/>
                <w:sz w:val="24"/>
                <w:szCs w:val="24"/>
                <w:lang w:eastAsia="ru-RU"/>
              </w:rPr>
            </w:pPr>
          </w:p>
          <w:p w:rsidR="002573CC" w:rsidRPr="002573CC" w:rsidRDefault="002573CC" w:rsidP="002573CC">
            <w:pPr>
              <w:spacing w:after="0" w:line="240" w:lineRule="auto"/>
              <w:ind w:left="-50" w:firstLine="107"/>
              <w:jc w:val="both"/>
              <w:rPr>
                <w:rFonts w:eastAsia="Times New Roman"/>
                <w:color w:val="7030A0"/>
                <w:sz w:val="24"/>
                <w:szCs w:val="24"/>
                <w:lang w:eastAsia="ru-RU"/>
              </w:rPr>
            </w:pPr>
          </w:p>
        </w:tc>
        <w:tc>
          <w:tcPr>
            <w:tcW w:w="2552" w:type="dxa"/>
            <w:shd w:val="clear" w:color="auto" w:fill="auto"/>
          </w:tcPr>
          <w:p w:rsidR="002573CC" w:rsidRPr="002573CC" w:rsidRDefault="002573CC" w:rsidP="002573CC">
            <w:pPr>
              <w:spacing w:after="0" w:line="240" w:lineRule="auto"/>
              <w:rPr>
                <w:rFonts w:eastAsia="Times New Roman"/>
                <w:b/>
                <w:i/>
                <w:sz w:val="24"/>
                <w:szCs w:val="24"/>
                <w:lang w:eastAsia="ru-RU"/>
              </w:rPr>
            </w:pPr>
            <w:r w:rsidRPr="002573CC">
              <w:rPr>
                <w:rFonts w:eastAsia="Times New Roman"/>
                <w:bCs/>
                <w:sz w:val="24"/>
                <w:szCs w:val="24"/>
                <w:lang w:eastAsia="ru-RU"/>
              </w:rPr>
              <w:t xml:space="preserve">1. </w:t>
            </w:r>
            <w:r w:rsidRPr="002573CC">
              <w:rPr>
                <w:rFonts w:eastAsia="Times New Roman"/>
                <w:noProof/>
                <w:sz w:val="24"/>
                <w:szCs w:val="24"/>
                <w:lang w:eastAsia="ru-RU"/>
              </w:rPr>
              <w:t>Анкету-вання вихо-вателів та батьків з метою</w:t>
            </w:r>
          </w:p>
          <w:p w:rsidR="002573CC" w:rsidRPr="002573CC" w:rsidRDefault="002573CC" w:rsidP="002573CC">
            <w:pPr>
              <w:spacing w:after="0" w:line="240" w:lineRule="auto"/>
              <w:rPr>
                <w:rFonts w:eastAsia="Times New Roman"/>
                <w:sz w:val="24"/>
                <w:szCs w:val="24"/>
                <w:lang w:eastAsia="ru-RU"/>
              </w:rPr>
            </w:pPr>
            <w:r w:rsidRPr="002573CC">
              <w:rPr>
                <w:rFonts w:eastAsia="Times New Roman"/>
                <w:noProof/>
                <w:sz w:val="24"/>
                <w:szCs w:val="24"/>
                <w:lang w:eastAsia="ru-RU"/>
              </w:rPr>
              <w:t>виявлення спеціальних та загальних здібностей дітей за  «</w:t>
            </w:r>
            <w:proofErr w:type="spellStart"/>
            <w:r w:rsidRPr="002573CC">
              <w:rPr>
                <w:rFonts w:eastAsia="Times New Roman"/>
                <w:sz w:val="24"/>
                <w:szCs w:val="24"/>
                <w:lang w:eastAsia="ru-RU"/>
              </w:rPr>
              <w:t>Методикой</w:t>
            </w:r>
            <w:proofErr w:type="spellEnd"/>
            <w:r w:rsidRPr="002573CC">
              <w:rPr>
                <w:rFonts w:eastAsia="Times New Roman"/>
                <w:sz w:val="24"/>
                <w:szCs w:val="24"/>
                <w:lang w:eastAsia="ru-RU"/>
              </w:rPr>
              <w:t xml:space="preserve"> </w:t>
            </w:r>
            <w:proofErr w:type="spellStart"/>
            <w:r w:rsidRPr="002573CC">
              <w:rPr>
                <w:rFonts w:eastAsia="Times New Roman"/>
                <w:sz w:val="24"/>
                <w:szCs w:val="24"/>
                <w:lang w:eastAsia="ru-RU"/>
              </w:rPr>
              <w:t>экспертных</w:t>
            </w:r>
            <w:proofErr w:type="spellEnd"/>
            <w:r w:rsidRPr="002573CC">
              <w:rPr>
                <w:rFonts w:eastAsia="Times New Roman"/>
                <w:sz w:val="24"/>
                <w:szCs w:val="24"/>
                <w:lang w:eastAsia="ru-RU"/>
              </w:rPr>
              <w:t xml:space="preserve"> </w:t>
            </w:r>
            <w:proofErr w:type="spellStart"/>
            <w:r w:rsidRPr="002573CC">
              <w:rPr>
                <w:rFonts w:eastAsia="Times New Roman"/>
                <w:sz w:val="24"/>
                <w:szCs w:val="24"/>
                <w:lang w:eastAsia="ru-RU"/>
              </w:rPr>
              <w:t>оценок</w:t>
            </w:r>
            <w:proofErr w:type="spellEnd"/>
            <w:r w:rsidRPr="002573CC">
              <w:rPr>
                <w:rFonts w:eastAsia="Times New Roman"/>
                <w:sz w:val="24"/>
                <w:szCs w:val="24"/>
                <w:lang w:eastAsia="ru-RU"/>
              </w:rPr>
              <w:t xml:space="preserve"> по </w:t>
            </w:r>
            <w:proofErr w:type="spellStart"/>
            <w:r w:rsidRPr="002573CC">
              <w:rPr>
                <w:rFonts w:eastAsia="Times New Roman"/>
                <w:sz w:val="24"/>
                <w:szCs w:val="24"/>
                <w:lang w:eastAsia="ru-RU"/>
              </w:rPr>
              <w:t>определению</w:t>
            </w:r>
            <w:proofErr w:type="spellEnd"/>
            <w:r w:rsidRPr="002573CC">
              <w:rPr>
                <w:rFonts w:eastAsia="Times New Roman"/>
                <w:sz w:val="24"/>
                <w:szCs w:val="24"/>
                <w:lang w:eastAsia="ru-RU"/>
              </w:rPr>
              <w:t xml:space="preserve"> </w:t>
            </w:r>
            <w:proofErr w:type="spellStart"/>
            <w:r w:rsidRPr="002573CC">
              <w:rPr>
                <w:rFonts w:eastAsia="Times New Roman"/>
                <w:sz w:val="24"/>
                <w:szCs w:val="24"/>
                <w:lang w:eastAsia="ru-RU"/>
              </w:rPr>
              <w:t>одарённых</w:t>
            </w:r>
            <w:proofErr w:type="spellEnd"/>
            <w:r w:rsidRPr="002573CC">
              <w:rPr>
                <w:rFonts w:eastAsia="Times New Roman"/>
                <w:sz w:val="24"/>
                <w:szCs w:val="24"/>
                <w:lang w:eastAsia="ru-RU"/>
              </w:rPr>
              <w:t xml:space="preserve"> </w:t>
            </w:r>
            <w:proofErr w:type="spellStart"/>
            <w:r w:rsidRPr="002573CC">
              <w:rPr>
                <w:rFonts w:eastAsia="Times New Roman"/>
                <w:sz w:val="24"/>
                <w:szCs w:val="24"/>
                <w:lang w:eastAsia="ru-RU"/>
              </w:rPr>
              <w:t>детей</w:t>
            </w:r>
            <w:proofErr w:type="spellEnd"/>
            <w:r w:rsidRPr="002573CC">
              <w:rPr>
                <w:rFonts w:eastAsia="Times New Roman"/>
                <w:sz w:val="24"/>
                <w:szCs w:val="24"/>
                <w:lang w:eastAsia="ru-RU"/>
              </w:rPr>
              <w:t xml:space="preserve">» </w:t>
            </w:r>
            <w:proofErr w:type="spellStart"/>
            <w:r w:rsidRPr="002573CC">
              <w:rPr>
                <w:rFonts w:eastAsia="Times New Roman"/>
                <w:sz w:val="24"/>
                <w:szCs w:val="24"/>
                <w:lang w:eastAsia="ru-RU"/>
              </w:rPr>
              <w:t>Лосевой</w:t>
            </w:r>
            <w:proofErr w:type="spellEnd"/>
            <w:r w:rsidRPr="002573CC">
              <w:rPr>
                <w:rFonts w:eastAsia="Times New Roman"/>
                <w:sz w:val="24"/>
                <w:szCs w:val="24"/>
                <w:lang w:eastAsia="ru-RU"/>
              </w:rPr>
              <w:t xml:space="preserve"> А.А. (групи загального розвитку старшого дошкільного віку № 2.</w:t>
            </w:r>
          </w:p>
          <w:p w:rsidR="002573CC" w:rsidRPr="002573CC" w:rsidRDefault="002573CC" w:rsidP="002573CC">
            <w:pPr>
              <w:tabs>
                <w:tab w:val="num" w:pos="-1264"/>
              </w:tabs>
              <w:spacing w:after="0" w:line="240" w:lineRule="auto"/>
              <w:rPr>
                <w:rFonts w:eastAsia="Times New Roman"/>
                <w:bCs/>
                <w:sz w:val="24"/>
                <w:szCs w:val="24"/>
                <w:lang w:eastAsia="ru-RU"/>
              </w:rPr>
            </w:pPr>
          </w:p>
        </w:tc>
        <w:tc>
          <w:tcPr>
            <w:tcW w:w="1811" w:type="dxa"/>
          </w:tcPr>
          <w:p w:rsidR="002573CC" w:rsidRPr="002573CC" w:rsidRDefault="002573CC" w:rsidP="002573CC">
            <w:pPr>
              <w:spacing w:after="0" w:line="240" w:lineRule="auto"/>
              <w:rPr>
                <w:sz w:val="24"/>
                <w:szCs w:val="24"/>
              </w:rPr>
            </w:pPr>
            <w:r w:rsidRPr="002573CC">
              <w:rPr>
                <w:rFonts w:eastAsia="Times New Roman"/>
                <w:bCs/>
                <w:sz w:val="24"/>
                <w:szCs w:val="24"/>
                <w:lang w:eastAsia="ru-RU"/>
              </w:rPr>
              <w:t>1.</w:t>
            </w:r>
            <w:r w:rsidRPr="002573CC">
              <w:rPr>
                <w:sz w:val="24"/>
                <w:szCs w:val="24"/>
              </w:rPr>
              <w:t xml:space="preserve"> Бесіда в рамках консультативного клубу на тему «Шлях до серця дитини»</w:t>
            </w:r>
          </w:p>
          <w:p w:rsidR="002573CC" w:rsidRPr="002573CC" w:rsidRDefault="002573CC" w:rsidP="002573CC">
            <w:pPr>
              <w:spacing w:after="0" w:line="240" w:lineRule="auto"/>
              <w:rPr>
                <w:rFonts w:eastAsia="Times New Roman"/>
                <w:sz w:val="24"/>
                <w:szCs w:val="24"/>
                <w:lang w:eastAsia="ru-RU"/>
              </w:rPr>
            </w:pPr>
            <w:r w:rsidRPr="002573CC">
              <w:rPr>
                <w:rFonts w:eastAsia="Times New Roman"/>
                <w:bCs/>
                <w:sz w:val="24"/>
                <w:szCs w:val="24"/>
                <w:lang w:eastAsia="ru-RU"/>
              </w:rPr>
              <w:t>2. Індивідуальні та групові консультації за запитом.</w:t>
            </w:r>
          </w:p>
        </w:tc>
        <w:tc>
          <w:tcPr>
            <w:tcW w:w="2167" w:type="dxa"/>
          </w:tcPr>
          <w:p w:rsidR="002573CC" w:rsidRPr="002573CC" w:rsidRDefault="002573CC" w:rsidP="002573CC">
            <w:pPr>
              <w:spacing w:after="0" w:line="240" w:lineRule="auto"/>
              <w:rPr>
                <w:rFonts w:eastAsia="Times New Roman"/>
                <w:sz w:val="24"/>
                <w:szCs w:val="24"/>
                <w:lang w:eastAsia="ru-RU"/>
              </w:rPr>
            </w:pPr>
            <w:proofErr w:type="spellStart"/>
            <w:r w:rsidRPr="002573CC">
              <w:rPr>
                <w:rFonts w:eastAsia="Times New Roman"/>
                <w:sz w:val="24"/>
                <w:szCs w:val="24"/>
                <w:lang w:eastAsia="ru-RU"/>
              </w:rPr>
              <w:t>Тренінгове</w:t>
            </w:r>
            <w:proofErr w:type="spellEnd"/>
            <w:r w:rsidRPr="002573CC">
              <w:rPr>
                <w:rFonts w:eastAsia="Times New Roman"/>
                <w:sz w:val="24"/>
                <w:szCs w:val="24"/>
                <w:lang w:eastAsia="ru-RU"/>
              </w:rPr>
              <w:t xml:space="preserve"> заняття для педагогів «</w:t>
            </w:r>
            <w:proofErr w:type="spellStart"/>
            <w:r w:rsidRPr="002573CC">
              <w:rPr>
                <w:rFonts w:eastAsia="Times New Roman"/>
                <w:sz w:val="24"/>
                <w:szCs w:val="24"/>
                <w:lang w:eastAsia="ru-RU"/>
              </w:rPr>
              <w:t>Стресостійкість</w:t>
            </w:r>
            <w:proofErr w:type="spellEnd"/>
            <w:r w:rsidRPr="002573CC">
              <w:rPr>
                <w:rFonts w:eastAsia="Times New Roman"/>
                <w:sz w:val="24"/>
                <w:szCs w:val="24"/>
                <w:lang w:eastAsia="ru-RU"/>
              </w:rPr>
              <w:t>. Як попередити синдром емоційного вигорання»</w:t>
            </w:r>
          </w:p>
        </w:tc>
        <w:tc>
          <w:tcPr>
            <w:tcW w:w="3819" w:type="dxa"/>
            <w:shd w:val="clear" w:color="auto" w:fill="auto"/>
          </w:tcPr>
          <w:p w:rsidR="002573CC" w:rsidRPr="002573CC" w:rsidRDefault="002573CC" w:rsidP="002573CC">
            <w:pPr>
              <w:rPr>
                <w:sz w:val="24"/>
                <w:szCs w:val="24"/>
              </w:rPr>
            </w:pPr>
            <w:r w:rsidRPr="002573CC">
              <w:rPr>
                <w:sz w:val="24"/>
                <w:szCs w:val="24"/>
              </w:rPr>
              <w:t xml:space="preserve">1. Сенсорний розвиток дошкільників. Ранній вік. Кривоніс М.Л., </w:t>
            </w:r>
            <w:proofErr w:type="spellStart"/>
            <w:r w:rsidRPr="002573CC">
              <w:rPr>
                <w:sz w:val="24"/>
                <w:szCs w:val="24"/>
              </w:rPr>
              <w:t>Дроботій</w:t>
            </w:r>
            <w:proofErr w:type="spellEnd"/>
            <w:r w:rsidRPr="002573CC">
              <w:rPr>
                <w:sz w:val="24"/>
                <w:szCs w:val="24"/>
              </w:rPr>
              <w:t xml:space="preserve"> О.Л.</w:t>
            </w:r>
          </w:p>
          <w:p w:rsidR="002573CC" w:rsidRPr="002573CC" w:rsidRDefault="002573CC" w:rsidP="002573CC">
            <w:pPr>
              <w:rPr>
                <w:sz w:val="24"/>
                <w:szCs w:val="24"/>
              </w:rPr>
            </w:pPr>
            <w:r w:rsidRPr="002573CC">
              <w:rPr>
                <w:sz w:val="24"/>
                <w:szCs w:val="24"/>
              </w:rPr>
              <w:t xml:space="preserve">2. </w:t>
            </w:r>
            <w:proofErr w:type="spellStart"/>
            <w:r w:rsidRPr="002573CC">
              <w:rPr>
                <w:sz w:val="24"/>
                <w:szCs w:val="24"/>
              </w:rPr>
              <w:t>Профілактично-ровивальна</w:t>
            </w:r>
            <w:proofErr w:type="spellEnd"/>
            <w:r w:rsidRPr="002573CC">
              <w:rPr>
                <w:sz w:val="24"/>
                <w:szCs w:val="24"/>
              </w:rPr>
              <w:t xml:space="preserve"> програма «Казкові намистинки для кожної дитинки» (розвиток соціально-емоційної сфери дітей, Н.Цибуля) (групи № 2)</w:t>
            </w:r>
          </w:p>
          <w:p w:rsidR="002573CC" w:rsidRPr="002573CC" w:rsidRDefault="002573CC" w:rsidP="002573CC">
            <w:pPr>
              <w:rPr>
                <w:sz w:val="24"/>
                <w:szCs w:val="24"/>
              </w:rPr>
            </w:pPr>
            <w:r w:rsidRPr="002573CC">
              <w:rPr>
                <w:sz w:val="24"/>
                <w:szCs w:val="24"/>
              </w:rPr>
              <w:t xml:space="preserve">3. </w:t>
            </w:r>
            <w:r w:rsidRPr="002573CC">
              <w:rPr>
                <w:rFonts w:eastAsia="Times New Roman"/>
                <w:sz w:val="24"/>
                <w:szCs w:val="24"/>
                <w:lang w:eastAsia="ru-RU"/>
              </w:rPr>
              <w:t xml:space="preserve">«Розвиток соціально-емоційної сфери дітей від 2 до 6»      </w:t>
            </w:r>
            <w:proofErr w:type="spellStart"/>
            <w:r w:rsidRPr="002573CC">
              <w:rPr>
                <w:rFonts w:eastAsia="Times New Roman"/>
                <w:sz w:val="24"/>
                <w:szCs w:val="24"/>
                <w:lang w:eastAsia="ru-RU"/>
              </w:rPr>
              <w:t>Гумовська</w:t>
            </w:r>
            <w:proofErr w:type="spellEnd"/>
            <w:r w:rsidRPr="002573CC">
              <w:rPr>
                <w:rFonts w:eastAsia="Times New Roman"/>
                <w:sz w:val="24"/>
                <w:szCs w:val="24"/>
                <w:lang w:eastAsia="ru-RU"/>
              </w:rPr>
              <w:t xml:space="preserve"> Л.М. (групи загального розвитку </w:t>
            </w:r>
            <w:r w:rsidRPr="002573CC">
              <w:rPr>
                <w:rFonts w:eastAsia="Times New Roman"/>
                <w:noProof/>
                <w:sz w:val="24"/>
                <w:szCs w:val="24"/>
                <w:lang w:eastAsia="ru-RU"/>
              </w:rPr>
              <w:t>дошкільного віку № 3, 4, 5)</w:t>
            </w:r>
          </w:p>
          <w:p w:rsidR="002573CC" w:rsidRPr="002573CC" w:rsidRDefault="002573CC" w:rsidP="002573CC">
            <w:pPr>
              <w:spacing w:after="0" w:line="240" w:lineRule="auto"/>
              <w:jc w:val="both"/>
              <w:rPr>
                <w:rFonts w:eastAsia="Times New Roman"/>
                <w:sz w:val="24"/>
                <w:szCs w:val="24"/>
                <w:lang w:eastAsia="ru-RU"/>
              </w:rPr>
            </w:pPr>
            <w:r w:rsidRPr="002573CC">
              <w:rPr>
                <w:sz w:val="24"/>
                <w:szCs w:val="24"/>
              </w:rPr>
              <w:t>4. Індивідуальна робота з дітьми «групи ризику»</w:t>
            </w:r>
          </w:p>
          <w:p w:rsidR="002573CC" w:rsidRPr="002573CC" w:rsidRDefault="002573CC" w:rsidP="002573CC">
            <w:pPr>
              <w:spacing w:after="0" w:line="240" w:lineRule="auto"/>
              <w:jc w:val="both"/>
              <w:rPr>
                <w:rFonts w:eastAsia="Times New Roman"/>
                <w:color w:val="7030A0"/>
                <w:sz w:val="24"/>
                <w:szCs w:val="24"/>
                <w:lang w:eastAsia="ru-RU"/>
              </w:rPr>
            </w:pPr>
          </w:p>
        </w:tc>
        <w:tc>
          <w:tcPr>
            <w:tcW w:w="1984" w:type="dxa"/>
            <w:shd w:val="clear" w:color="auto" w:fill="auto"/>
          </w:tcPr>
          <w:p w:rsidR="002573CC" w:rsidRPr="002573CC" w:rsidRDefault="002573CC" w:rsidP="002573CC">
            <w:pPr>
              <w:spacing w:after="0" w:line="240" w:lineRule="auto"/>
              <w:rPr>
                <w:rFonts w:eastAsia="Times New Roman"/>
                <w:sz w:val="24"/>
                <w:szCs w:val="24"/>
                <w:lang w:eastAsia="ru-RU"/>
              </w:rPr>
            </w:pPr>
            <w:r w:rsidRPr="002573CC">
              <w:rPr>
                <w:rFonts w:eastAsia="Times New Roman"/>
                <w:sz w:val="24"/>
                <w:szCs w:val="24"/>
                <w:lang w:eastAsia="ru-RU"/>
              </w:rPr>
              <w:t xml:space="preserve">1. </w:t>
            </w:r>
            <w:r w:rsidRPr="002573CC">
              <w:rPr>
                <w:sz w:val="24"/>
                <w:szCs w:val="24"/>
              </w:rPr>
              <w:t xml:space="preserve">Подання інформації до батьківських куточків за темою </w:t>
            </w:r>
            <w:r w:rsidRPr="002573CC">
              <w:rPr>
                <w:rFonts w:eastAsia="Times New Roman"/>
                <w:sz w:val="24"/>
                <w:szCs w:val="24"/>
                <w:lang w:eastAsia="ru-RU"/>
              </w:rPr>
              <w:t>«Якісна похвала»</w:t>
            </w:r>
          </w:p>
          <w:p w:rsidR="002573CC" w:rsidRPr="002573CC" w:rsidRDefault="002573CC" w:rsidP="002573CC">
            <w:pPr>
              <w:spacing w:after="0" w:line="240" w:lineRule="auto"/>
              <w:rPr>
                <w:rFonts w:eastAsia="Times New Roman"/>
                <w:sz w:val="24"/>
                <w:szCs w:val="24"/>
                <w:lang w:eastAsia="ru-RU"/>
              </w:rPr>
            </w:pPr>
          </w:p>
        </w:tc>
        <w:tc>
          <w:tcPr>
            <w:tcW w:w="1276" w:type="dxa"/>
            <w:shd w:val="clear" w:color="auto" w:fill="auto"/>
          </w:tcPr>
          <w:p w:rsidR="002573CC" w:rsidRPr="002573CC" w:rsidRDefault="002573CC" w:rsidP="002573CC">
            <w:pPr>
              <w:spacing w:after="0" w:line="240" w:lineRule="auto"/>
              <w:ind w:left="-108" w:right="-103" w:firstLine="108"/>
              <w:jc w:val="center"/>
              <w:rPr>
                <w:rFonts w:eastAsia="Times New Roman"/>
                <w:bCs/>
                <w:color w:val="7030A0"/>
                <w:sz w:val="24"/>
                <w:szCs w:val="24"/>
                <w:lang w:eastAsia="ru-RU"/>
              </w:rPr>
            </w:pPr>
            <w:r w:rsidRPr="002573CC">
              <w:rPr>
                <w:rFonts w:eastAsia="Times New Roman"/>
                <w:bCs/>
                <w:sz w:val="24"/>
                <w:szCs w:val="24"/>
                <w:lang w:eastAsia="ru-RU"/>
              </w:rPr>
              <w:t>-</w:t>
            </w:r>
          </w:p>
        </w:tc>
      </w:tr>
    </w:tbl>
    <w:p w:rsidR="002573CC" w:rsidRPr="002573CC" w:rsidRDefault="002573CC" w:rsidP="002573CC">
      <w:pPr>
        <w:tabs>
          <w:tab w:val="center" w:pos="4893"/>
        </w:tabs>
        <w:spacing w:after="0" w:line="240" w:lineRule="auto"/>
        <w:jc w:val="center"/>
        <w:rPr>
          <w:rFonts w:eastAsia="Calibri"/>
          <w:b/>
          <w:sz w:val="24"/>
          <w:szCs w:val="24"/>
          <w:lang w:eastAsia="ru-RU"/>
        </w:rPr>
      </w:pPr>
    </w:p>
    <w:p w:rsidR="002573CC" w:rsidRPr="002573CC" w:rsidRDefault="002573CC" w:rsidP="002573CC">
      <w:pPr>
        <w:tabs>
          <w:tab w:val="center" w:pos="4893"/>
        </w:tabs>
        <w:spacing w:after="0" w:line="240" w:lineRule="auto"/>
        <w:rPr>
          <w:rFonts w:eastAsia="Calibri"/>
          <w:b/>
          <w:sz w:val="24"/>
          <w:szCs w:val="24"/>
          <w:lang w:eastAsia="ru-RU"/>
        </w:rPr>
      </w:pPr>
    </w:p>
    <w:p w:rsidR="002573CC" w:rsidRPr="002573CC" w:rsidRDefault="002573CC" w:rsidP="002573CC">
      <w:pPr>
        <w:tabs>
          <w:tab w:val="center" w:pos="4893"/>
        </w:tabs>
        <w:spacing w:after="0" w:line="240" w:lineRule="auto"/>
        <w:rPr>
          <w:rFonts w:eastAsia="Calibri"/>
          <w:b/>
          <w:sz w:val="24"/>
          <w:szCs w:val="24"/>
          <w:lang w:eastAsia="ru-RU"/>
        </w:rPr>
      </w:pPr>
    </w:p>
    <w:p w:rsidR="002573CC" w:rsidRPr="002573CC" w:rsidRDefault="002573CC" w:rsidP="002573CC">
      <w:pPr>
        <w:tabs>
          <w:tab w:val="center" w:pos="4893"/>
        </w:tabs>
        <w:spacing w:after="0" w:line="240" w:lineRule="auto"/>
        <w:rPr>
          <w:rFonts w:eastAsia="Calibri"/>
          <w:b/>
          <w:sz w:val="24"/>
          <w:szCs w:val="24"/>
          <w:lang w:eastAsia="ru-RU"/>
        </w:rPr>
      </w:pPr>
    </w:p>
    <w:p w:rsidR="002573CC" w:rsidRPr="002573CC" w:rsidRDefault="002573CC" w:rsidP="002573CC">
      <w:pPr>
        <w:tabs>
          <w:tab w:val="center" w:pos="4893"/>
        </w:tabs>
        <w:spacing w:after="0" w:line="240" w:lineRule="auto"/>
        <w:rPr>
          <w:rFonts w:eastAsia="Calibri"/>
          <w:b/>
          <w:sz w:val="24"/>
          <w:szCs w:val="24"/>
          <w:lang w:eastAsia="ru-RU"/>
        </w:rPr>
      </w:pPr>
    </w:p>
    <w:p w:rsidR="002573CC" w:rsidRPr="002573CC" w:rsidRDefault="002573CC" w:rsidP="002573CC">
      <w:pPr>
        <w:tabs>
          <w:tab w:val="center" w:pos="4893"/>
        </w:tabs>
        <w:spacing w:after="0" w:line="240" w:lineRule="auto"/>
        <w:rPr>
          <w:rFonts w:eastAsia="Calibri"/>
          <w:b/>
          <w:sz w:val="24"/>
          <w:szCs w:val="24"/>
          <w:lang w:eastAsia="ru-RU"/>
        </w:rPr>
      </w:pPr>
    </w:p>
    <w:p w:rsidR="002573CC" w:rsidRPr="002573CC" w:rsidRDefault="002573CC" w:rsidP="002573CC">
      <w:pPr>
        <w:tabs>
          <w:tab w:val="center" w:pos="4893"/>
        </w:tabs>
        <w:spacing w:after="0" w:line="240" w:lineRule="auto"/>
        <w:rPr>
          <w:rFonts w:eastAsia="Calibri"/>
          <w:b/>
          <w:sz w:val="24"/>
          <w:szCs w:val="24"/>
          <w:lang w:eastAsia="ru-RU"/>
        </w:rPr>
      </w:pPr>
    </w:p>
    <w:p w:rsidR="002573CC" w:rsidRPr="002573CC" w:rsidRDefault="002573CC" w:rsidP="002573CC">
      <w:pPr>
        <w:tabs>
          <w:tab w:val="center" w:pos="4893"/>
        </w:tabs>
        <w:spacing w:after="0" w:line="240" w:lineRule="auto"/>
        <w:rPr>
          <w:rFonts w:eastAsia="Calibri"/>
          <w:b/>
          <w:sz w:val="24"/>
          <w:szCs w:val="24"/>
          <w:lang w:eastAsia="ru-RU"/>
        </w:rPr>
      </w:pPr>
    </w:p>
    <w:p w:rsidR="002573CC" w:rsidRPr="002573CC" w:rsidRDefault="002573CC" w:rsidP="002573CC">
      <w:pPr>
        <w:tabs>
          <w:tab w:val="center" w:pos="4893"/>
        </w:tabs>
        <w:spacing w:after="0" w:line="240" w:lineRule="auto"/>
        <w:rPr>
          <w:rFonts w:eastAsia="Calibri"/>
          <w:b/>
          <w:sz w:val="24"/>
          <w:szCs w:val="24"/>
          <w:lang w:eastAsia="ru-RU"/>
        </w:rPr>
      </w:pPr>
    </w:p>
    <w:p w:rsidR="002573CC" w:rsidRPr="002573CC" w:rsidRDefault="002573CC" w:rsidP="002573CC">
      <w:pPr>
        <w:tabs>
          <w:tab w:val="center" w:pos="4893"/>
        </w:tabs>
        <w:spacing w:after="0" w:line="240" w:lineRule="auto"/>
        <w:rPr>
          <w:rFonts w:eastAsia="Calibri"/>
          <w:b/>
          <w:sz w:val="24"/>
          <w:szCs w:val="24"/>
          <w:lang w:eastAsia="ru-RU"/>
        </w:rPr>
      </w:pPr>
    </w:p>
    <w:p w:rsidR="002573CC" w:rsidRPr="002573CC" w:rsidRDefault="002573CC" w:rsidP="002573CC">
      <w:pPr>
        <w:tabs>
          <w:tab w:val="center" w:pos="4893"/>
        </w:tabs>
        <w:spacing w:after="0" w:line="240" w:lineRule="auto"/>
        <w:jc w:val="center"/>
        <w:rPr>
          <w:rFonts w:eastAsia="Calibri"/>
          <w:b/>
          <w:sz w:val="24"/>
          <w:szCs w:val="24"/>
          <w:lang w:eastAsia="ru-RU"/>
        </w:rPr>
      </w:pPr>
      <w:r w:rsidRPr="002573CC">
        <w:rPr>
          <w:rFonts w:eastAsia="Calibri"/>
          <w:b/>
          <w:sz w:val="24"/>
          <w:szCs w:val="24"/>
          <w:lang w:eastAsia="ru-RU"/>
        </w:rPr>
        <w:lastRenderedPageBreak/>
        <w:t>Лютий</w:t>
      </w:r>
    </w:p>
    <w:tbl>
      <w:tblPr>
        <w:tblW w:w="154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2127"/>
        <w:gridCol w:w="2409"/>
        <w:gridCol w:w="2160"/>
        <w:gridCol w:w="3110"/>
        <w:gridCol w:w="2693"/>
        <w:gridCol w:w="1276"/>
      </w:tblGrid>
      <w:tr w:rsidR="002573CC" w:rsidRPr="002573CC" w:rsidTr="002573CC">
        <w:trPr>
          <w:trHeight w:val="518"/>
        </w:trPr>
        <w:tc>
          <w:tcPr>
            <w:tcW w:w="1701" w:type="dxa"/>
            <w:shd w:val="clear" w:color="auto" w:fill="auto"/>
          </w:tcPr>
          <w:p w:rsidR="002573CC" w:rsidRPr="002573CC" w:rsidRDefault="002573CC" w:rsidP="002573CC">
            <w:pPr>
              <w:spacing w:after="0" w:line="240" w:lineRule="auto"/>
              <w:jc w:val="both"/>
              <w:rPr>
                <w:rFonts w:eastAsia="Times New Roman"/>
                <w:bCs/>
                <w:sz w:val="24"/>
                <w:szCs w:val="24"/>
                <w:lang w:eastAsia="ru-RU"/>
              </w:rPr>
            </w:pPr>
            <w:proofErr w:type="spellStart"/>
            <w:r w:rsidRPr="002573CC">
              <w:rPr>
                <w:rFonts w:eastAsia="Times New Roman"/>
                <w:bCs/>
                <w:sz w:val="24"/>
                <w:szCs w:val="24"/>
                <w:lang w:eastAsia="ru-RU"/>
              </w:rPr>
              <w:t>Організацій-но-методич-на</w:t>
            </w:r>
            <w:proofErr w:type="spellEnd"/>
            <w:r w:rsidRPr="002573CC">
              <w:rPr>
                <w:rFonts w:eastAsia="Times New Roman"/>
                <w:bCs/>
                <w:sz w:val="24"/>
                <w:szCs w:val="24"/>
                <w:lang w:eastAsia="ru-RU"/>
              </w:rPr>
              <w:t xml:space="preserve"> робота</w:t>
            </w:r>
          </w:p>
        </w:tc>
        <w:tc>
          <w:tcPr>
            <w:tcW w:w="2127" w:type="dxa"/>
          </w:tcPr>
          <w:p w:rsidR="002573CC" w:rsidRPr="002573CC" w:rsidRDefault="002573CC" w:rsidP="002573CC">
            <w:pPr>
              <w:spacing w:after="0" w:line="240" w:lineRule="auto"/>
              <w:jc w:val="both"/>
              <w:rPr>
                <w:rFonts w:eastAsia="Times New Roman"/>
                <w:bCs/>
                <w:sz w:val="24"/>
                <w:szCs w:val="24"/>
                <w:lang w:eastAsia="ru-RU"/>
              </w:rPr>
            </w:pPr>
            <w:r w:rsidRPr="002573CC">
              <w:rPr>
                <w:rFonts w:eastAsia="Times New Roman"/>
                <w:bCs/>
                <w:sz w:val="24"/>
                <w:szCs w:val="24"/>
                <w:lang w:eastAsia="ru-RU"/>
              </w:rPr>
              <w:t>Психодіагностична робота</w:t>
            </w:r>
          </w:p>
        </w:tc>
        <w:tc>
          <w:tcPr>
            <w:tcW w:w="2409" w:type="dxa"/>
          </w:tcPr>
          <w:p w:rsidR="002573CC" w:rsidRPr="002573CC" w:rsidRDefault="002573CC" w:rsidP="002573CC">
            <w:pPr>
              <w:spacing w:after="0" w:line="240" w:lineRule="auto"/>
              <w:jc w:val="both"/>
              <w:rPr>
                <w:rFonts w:eastAsia="Times New Roman"/>
                <w:bCs/>
                <w:sz w:val="24"/>
                <w:szCs w:val="24"/>
                <w:lang w:eastAsia="ru-RU"/>
              </w:rPr>
            </w:pPr>
            <w:r w:rsidRPr="002573CC">
              <w:rPr>
                <w:rFonts w:eastAsia="Times New Roman"/>
                <w:bCs/>
                <w:sz w:val="24"/>
                <w:szCs w:val="24"/>
                <w:lang w:eastAsia="ru-RU"/>
              </w:rPr>
              <w:t>Консультативна робота</w:t>
            </w:r>
          </w:p>
        </w:tc>
        <w:tc>
          <w:tcPr>
            <w:tcW w:w="2160" w:type="dxa"/>
          </w:tcPr>
          <w:p w:rsidR="002573CC" w:rsidRPr="002573CC" w:rsidRDefault="002573CC" w:rsidP="002573CC">
            <w:pPr>
              <w:spacing w:after="0" w:line="240" w:lineRule="auto"/>
              <w:jc w:val="both"/>
              <w:rPr>
                <w:rFonts w:eastAsia="Times New Roman"/>
                <w:bCs/>
                <w:iCs/>
                <w:sz w:val="24"/>
                <w:szCs w:val="24"/>
                <w:lang w:eastAsia="ru-RU"/>
              </w:rPr>
            </w:pPr>
            <w:proofErr w:type="spellStart"/>
            <w:r w:rsidRPr="002573CC">
              <w:rPr>
                <w:rFonts w:eastAsia="Times New Roman"/>
                <w:bCs/>
                <w:iCs/>
                <w:sz w:val="24"/>
                <w:szCs w:val="24"/>
                <w:lang w:eastAsia="ru-RU"/>
              </w:rPr>
              <w:t>Психопро-</w:t>
            </w:r>
            <w:proofErr w:type="spellEnd"/>
          </w:p>
          <w:p w:rsidR="002573CC" w:rsidRPr="002573CC" w:rsidRDefault="002573CC" w:rsidP="002573CC">
            <w:pPr>
              <w:spacing w:after="0" w:line="240" w:lineRule="auto"/>
              <w:jc w:val="both"/>
              <w:rPr>
                <w:rFonts w:eastAsia="Times New Roman"/>
                <w:bCs/>
                <w:sz w:val="24"/>
                <w:szCs w:val="24"/>
                <w:lang w:eastAsia="ru-RU"/>
              </w:rPr>
            </w:pPr>
            <w:proofErr w:type="spellStart"/>
            <w:r w:rsidRPr="002573CC">
              <w:rPr>
                <w:rFonts w:eastAsia="Times New Roman"/>
                <w:bCs/>
                <w:iCs/>
                <w:sz w:val="24"/>
                <w:szCs w:val="24"/>
                <w:lang w:eastAsia="ru-RU"/>
              </w:rPr>
              <w:t>філактика</w:t>
            </w:r>
            <w:proofErr w:type="spellEnd"/>
          </w:p>
        </w:tc>
        <w:tc>
          <w:tcPr>
            <w:tcW w:w="3110" w:type="dxa"/>
            <w:shd w:val="clear" w:color="auto" w:fill="auto"/>
          </w:tcPr>
          <w:p w:rsidR="002573CC" w:rsidRPr="002573CC" w:rsidRDefault="002573CC" w:rsidP="002573CC">
            <w:pPr>
              <w:spacing w:after="0" w:line="240" w:lineRule="auto"/>
              <w:jc w:val="both"/>
              <w:rPr>
                <w:rFonts w:eastAsia="Times New Roman"/>
                <w:bCs/>
                <w:sz w:val="24"/>
                <w:szCs w:val="24"/>
                <w:lang w:eastAsia="ru-RU"/>
              </w:rPr>
            </w:pPr>
            <w:proofErr w:type="spellStart"/>
            <w:r w:rsidRPr="002573CC">
              <w:rPr>
                <w:rFonts w:eastAsia="Times New Roman"/>
                <w:bCs/>
                <w:sz w:val="24"/>
                <w:szCs w:val="24"/>
                <w:lang w:eastAsia="ru-RU"/>
              </w:rPr>
              <w:t>Корекційно-розвивальна</w:t>
            </w:r>
            <w:proofErr w:type="spellEnd"/>
            <w:r w:rsidRPr="002573CC">
              <w:rPr>
                <w:rFonts w:eastAsia="Times New Roman"/>
                <w:bCs/>
                <w:sz w:val="24"/>
                <w:szCs w:val="24"/>
                <w:lang w:eastAsia="ru-RU"/>
              </w:rPr>
              <w:t xml:space="preserve"> робота</w:t>
            </w:r>
          </w:p>
        </w:tc>
        <w:tc>
          <w:tcPr>
            <w:tcW w:w="2693" w:type="dxa"/>
            <w:shd w:val="clear" w:color="auto" w:fill="auto"/>
          </w:tcPr>
          <w:p w:rsidR="002573CC" w:rsidRPr="002573CC" w:rsidRDefault="002573CC" w:rsidP="002573CC">
            <w:pPr>
              <w:spacing w:after="0" w:line="240" w:lineRule="auto"/>
              <w:jc w:val="both"/>
              <w:rPr>
                <w:rFonts w:eastAsia="Times New Roman"/>
                <w:bCs/>
                <w:sz w:val="24"/>
                <w:szCs w:val="24"/>
                <w:lang w:eastAsia="ru-RU"/>
              </w:rPr>
            </w:pPr>
            <w:r w:rsidRPr="002573CC">
              <w:rPr>
                <w:rFonts w:eastAsia="Times New Roman"/>
                <w:bCs/>
                <w:sz w:val="24"/>
                <w:szCs w:val="24"/>
                <w:lang w:eastAsia="ru-RU"/>
              </w:rPr>
              <w:t>Психологічна просвіта</w:t>
            </w:r>
          </w:p>
        </w:tc>
        <w:tc>
          <w:tcPr>
            <w:tcW w:w="1276" w:type="dxa"/>
            <w:shd w:val="clear" w:color="auto" w:fill="auto"/>
          </w:tcPr>
          <w:p w:rsidR="002573CC" w:rsidRPr="002573CC" w:rsidRDefault="002573CC" w:rsidP="002573CC">
            <w:pPr>
              <w:spacing w:after="0" w:line="240" w:lineRule="auto"/>
              <w:ind w:left="-65" w:right="-179"/>
              <w:jc w:val="both"/>
              <w:rPr>
                <w:rFonts w:eastAsia="Times New Roman"/>
                <w:bCs/>
                <w:sz w:val="24"/>
                <w:szCs w:val="24"/>
                <w:lang w:eastAsia="ru-RU"/>
              </w:rPr>
            </w:pPr>
            <w:r w:rsidRPr="002573CC">
              <w:rPr>
                <w:rFonts w:eastAsia="Times New Roman"/>
                <w:bCs/>
                <w:sz w:val="24"/>
                <w:szCs w:val="24"/>
                <w:lang w:eastAsia="ru-RU"/>
              </w:rPr>
              <w:t>Навчальна діяльність</w:t>
            </w:r>
          </w:p>
        </w:tc>
      </w:tr>
      <w:tr w:rsidR="002573CC" w:rsidRPr="002573CC" w:rsidTr="002573CC">
        <w:trPr>
          <w:trHeight w:val="3348"/>
        </w:trPr>
        <w:tc>
          <w:tcPr>
            <w:tcW w:w="1701" w:type="dxa"/>
            <w:shd w:val="clear" w:color="auto" w:fill="auto"/>
          </w:tcPr>
          <w:p w:rsidR="002573CC" w:rsidRPr="002573CC" w:rsidRDefault="002573CC" w:rsidP="002573CC">
            <w:pPr>
              <w:spacing w:after="0" w:line="240" w:lineRule="auto"/>
              <w:jc w:val="both"/>
              <w:rPr>
                <w:sz w:val="24"/>
                <w:szCs w:val="24"/>
              </w:rPr>
            </w:pPr>
            <w:r w:rsidRPr="002573CC">
              <w:rPr>
                <w:rFonts w:eastAsia="Times New Roman"/>
                <w:sz w:val="24"/>
                <w:szCs w:val="24"/>
                <w:lang w:eastAsia="ru-RU"/>
              </w:rPr>
              <w:t xml:space="preserve">1. </w:t>
            </w:r>
            <w:r w:rsidRPr="002573CC">
              <w:rPr>
                <w:sz w:val="24"/>
                <w:szCs w:val="24"/>
              </w:rPr>
              <w:t>Організація роботи консультативного клубу «Турботливі батьки»</w:t>
            </w:r>
          </w:p>
          <w:p w:rsidR="002573CC" w:rsidRPr="002573CC" w:rsidRDefault="002573CC" w:rsidP="002573CC">
            <w:pPr>
              <w:spacing w:after="0" w:line="240" w:lineRule="auto"/>
              <w:rPr>
                <w:rFonts w:eastAsia="Times New Roman"/>
                <w:sz w:val="24"/>
                <w:szCs w:val="24"/>
                <w:lang w:eastAsia="ru-RU"/>
              </w:rPr>
            </w:pPr>
            <w:r w:rsidRPr="002573CC">
              <w:rPr>
                <w:rFonts w:eastAsia="Times New Roman"/>
                <w:color w:val="FF0000"/>
                <w:sz w:val="24"/>
                <w:szCs w:val="24"/>
                <w:lang w:eastAsia="ru-RU"/>
              </w:rPr>
              <w:t>.</w:t>
            </w:r>
          </w:p>
          <w:p w:rsidR="002573CC" w:rsidRPr="002573CC" w:rsidRDefault="002573CC" w:rsidP="002573CC">
            <w:pPr>
              <w:spacing w:after="0" w:line="240" w:lineRule="auto"/>
              <w:jc w:val="both"/>
              <w:rPr>
                <w:rFonts w:eastAsia="Times New Roman"/>
                <w:sz w:val="24"/>
                <w:szCs w:val="24"/>
                <w:lang w:eastAsia="ru-RU"/>
              </w:rPr>
            </w:pPr>
            <w:proofErr w:type="spellStart"/>
            <w:r w:rsidRPr="002573CC">
              <w:rPr>
                <w:rFonts w:eastAsia="Times New Roman"/>
                <w:sz w:val="24"/>
                <w:szCs w:val="24"/>
                <w:lang w:eastAsia="ru-RU"/>
              </w:rPr>
              <w:t>2.Обробка</w:t>
            </w:r>
            <w:proofErr w:type="spellEnd"/>
            <w:r w:rsidRPr="002573CC">
              <w:rPr>
                <w:rFonts w:eastAsia="Times New Roman"/>
                <w:sz w:val="24"/>
                <w:szCs w:val="24"/>
                <w:lang w:eastAsia="ru-RU"/>
              </w:rPr>
              <w:t xml:space="preserve"> результатів досліджень, оформлення висновків та </w:t>
            </w:r>
            <w:proofErr w:type="spellStart"/>
            <w:r w:rsidRPr="002573CC">
              <w:rPr>
                <w:rFonts w:eastAsia="Times New Roman"/>
                <w:sz w:val="24"/>
                <w:szCs w:val="24"/>
                <w:lang w:eastAsia="ru-RU"/>
              </w:rPr>
              <w:t>рекоменда-цій</w:t>
            </w:r>
            <w:proofErr w:type="spellEnd"/>
            <w:r w:rsidRPr="002573CC">
              <w:rPr>
                <w:rFonts w:eastAsia="Times New Roman"/>
                <w:sz w:val="24"/>
                <w:szCs w:val="24"/>
                <w:lang w:eastAsia="ru-RU"/>
              </w:rPr>
              <w:t>.</w:t>
            </w:r>
          </w:p>
          <w:p w:rsidR="002573CC" w:rsidRPr="002573CC" w:rsidRDefault="002573CC" w:rsidP="002573CC">
            <w:pPr>
              <w:spacing w:after="0" w:line="240" w:lineRule="auto"/>
              <w:jc w:val="both"/>
              <w:rPr>
                <w:rFonts w:eastAsia="Times New Roman"/>
                <w:b/>
                <w:bCs/>
                <w:color w:val="7030A0"/>
                <w:sz w:val="24"/>
                <w:szCs w:val="24"/>
                <w:lang w:eastAsia="ru-RU"/>
              </w:rPr>
            </w:pPr>
          </w:p>
        </w:tc>
        <w:tc>
          <w:tcPr>
            <w:tcW w:w="2127" w:type="dxa"/>
          </w:tcPr>
          <w:p w:rsidR="002573CC" w:rsidRPr="002573CC" w:rsidRDefault="002573CC" w:rsidP="002573CC">
            <w:pPr>
              <w:spacing w:after="0" w:line="240" w:lineRule="auto"/>
              <w:rPr>
                <w:rFonts w:eastAsia="Times New Roman"/>
                <w:sz w:val="24"/>
                <w:szCs w:val="24"/>
                <w:lang w:eastAsia="ru-RU"/>
              </w:rPr>
            </w:pPr>
            <w:r w:rsidRPr="002573CC">
              <w:rPr>
                <w:rFonts w:eastAsia="Times New Roman"/>
                <w:noProof/>
                <w:sz w:val="24"/>
                <w:szCs w:val="24"/>
                <w:lang w:eastAsia="ru-RU"/>
              </w:rPr>
              <w:t>1. Діагностика готовності дітей до шкільного навчання (діти старшого дошкільного віку, група №2)</w:t>
            </w:r>
          </w:p>
        </w:tc>
        <w:tc>
          <w:tcPr>
            <w:tcW w:w="2409" w:type="dxa"/>
          </w:tcPr>
          <w:p w:rsidR="002573CC" w:rsidRPr="002573CC" w:rsidRDefault="002573CC" w:rsidP="002573CC">
            <w:pPr>
              <w:spacing w:after="0" w:line="240" w:lineRule="auto"/>
              <w:rPr>
                <w:rFonts w:eastAsia="Times New Roman"/>
                <w:noProof/>
                <w:sz w:val="24"/>
                <w:szCs w:val="24"/>
                <w:lang w:eastAsia="ru-RU"/>
              </w:rPr>
            </w:pPr>
            <w:proofErr w:type="spellStart"/>
            <w:r w:rsidRPr="002573CC">
              <w:rPr>
                <w:rFonts w:eastAsia="Times New Roman"/>
                <w:sz w:val="24"/>
                <w:szCs w:val="24"/>
                <w:lang w:eastAsia="ru-RU"/>
              </w:rPr>
              <w:t>1.Індивідуальне</w:t>
            </w:r>
            <w:proofErr w:type="spellEnd"/>
            <w:r w:rsidRPr="002573CC">
              <w:rPr>
                <w:rFonts w:eastAsia="Times New Roman"/>
                <w:sz w:val="24"/>
                <w:szCs w:val="24"/>
                <w:lang w:eastAsia="ru-RU"/>
              </w:rPr>
              <w:t xml:space="preserve"> консультування батьків дітей старших груп загального розвитку за результатами дослідження </w:t>
            </w:r>
            <w:r w:rsidRPr="002573CC">
              <w:rPr>
                <w:rFonts w:eastAsia="Times New Roman"/>
                <w:noProof/>
                <w:sz w:val="24"/>
                <w:szCs w:val="24"/>
                <w:lang w:eastAsia="ru-RU"/>
              </w:rPr>
              <w:t>спеціальних та загальних здібностей дітей (за запитом)</w:t>
            </w:r>
          </w:p>
          <w:p w:rsidR="002573CC" w:rsidRPr="002573CC" w:rsidRDefault="002573CC" w:rsidP="002573CC">
            <w:pPr>
              <w:spacing w:after="0" w:line="240" w:lineRule="auto"/>
              <w:rPr>
                <w:rFonts w:eastAsia="Times New Roman"/>
                <w:sz w:val="24"/>
                <w:szCs w:val="24"/>
                <w:lang w:eastAsia="ru-RU"/>
              </w:rPr>
            </w:pPr>
            <w:r w:rsidRPr="002573CC">
              <w:rPr>
                <w:rFonts w:eastAsia="Times New Roman"/>
                <w:noProof/>
                <w:sz w:val="24"/>
                <w:szCs w:val="24"/>
                <w:lang w:eastAsia="ru-RU"/>
              </w:rPr>
              <w:t>2. Індивідуальні консультації для вихователів за результатами діагностики готовності дитини до навчання у школі.</w:t>
            </w:r>
          </w:p>
        </w:tc>
        <w:tc>
          <w:tcPr>
            <w:tcW w:w="2160" w:type="dxa"/>
          </w:tcPr>
          <w:p w:rsidR="002573CC" w:rsidRPr="002573CC" w:rsidRDefault="002573CC" w:rsidP="002573CC">
            <w:pPr>
              <w:spacing w:after="0" w:line="240" w:lineRule="auto"/>
              <w:rPr>
                <w:rFonts w:eastAsia="Times New Roman"/>
                <w:szCs w:val="28"/>
                <w:lang w:eastAsia="ru-RU"/>
              </w:rPr>
            </w:pPr>
            <w:proofErr w:type="spellStart"/>
            <w:r w:rsidRPr="002573CC">
              <w:rPr>
                <w:rFonts w:eastAsia="Times New Roman"/>
                <w:sz w:val="24"/>
                <w:szCs w:val="24"/>
                <w:lang w:eastAsia="ru-RU"/>
              </w:rPr>
              <w:t>1.Підготувати</w:t>
            </w:r>
            <w:proofErr w:type="spellEnd"/>
            <w:r w:rsidRPr="002573CC">
              <w:rPr>
                <w:rFonts w:eastAsia="Times New Roman"/>
                <w:sz w:val="24"/>
                <w:szCs w:val="24"/>
                <w:lang w:eastAsia="ru-RU"/>
              </w:rPr>
              <w:t xml:space="preserve"> та оформити в інформаційному стенді інформацію для батьків на тему «Агресивність та її прояви в житті дитини» </w:t>
            </w:r>
          </w:p>
          <w:p w:rsidR="002573CC" w:rsidRPr="002573CC" w:rsidRDefault="002573CC" w:rsidP="002573CC">
            <w:pPr>
              <w:spacing w:after="0" w:line="240" w:lineRule="auto"/>
              <w:rPr>
                <w:rFonts w:eastAsia="Times New Roman"/>
                <w:sz w:val="24"/>
                <w:szCs w:val="24"/>
                <w:lang w:eastAsia="ru-RU"/>
              </w:rPr>
            </w:pPr>
          </w:p>
        </w:tc>
        <w:tc>
          <w:tcPr>
            <w:tcW w:w="3110" w:type="dxa"/>
            <w:shd w:val="clear" w:color="auto" w:fill="auto"/>
          </w:tcPr>
          <w:p w:rsidR="002573CC" w:rsidRPr="002573CC" w:rsidRDefault="002573CC" w:rsidP="002573CC">
            <w:pPr>
              <w:rPr>
                <w:sz w:val="24"/>
                <w:szCs w:val="24"/>
              </w:rPr>
            </w:pPr>
            <w:r w:rsidRPr="002573CC">
              <w:rPr>
                <w:sz w:val="24"/>
                <w:szCs w:val="24"/>
              </w:rPr>
              <w:t xml:space="preserve">1. Сенсорний розвиток дошкільників. Ранній вік. Кривоніс М.Л., </w:t>
            </w:r>
            <w:proofErr w:type="spellStart"/>
            <w:r w:rsidRPr="002573CC">
              <w:rPr>
                <w:sz w:val="24"/>
                <w:szCs w:val="24"/>
              </w:rPr>
              <w:t>Дроботій</w:t>
            </w:r>
            <w:proofErr w:type="spellEnd"/>
            <w:r w:rsidRPr="002573CC">
              <w:rPr>
                <w:sz w:val="24"/>
                <w:szCs w:val="24"/>
              </w:rPr>
              <w:t xml:space="preserve"> О.Л.</w:t>
            </w:r>
          </w:p>
          <w:p w:rsidR="002573CC" w:rsidRPr="002573CC" w:rsidRDefault="002573CC" w:rsidP="002573CC">
            <w:pPr>
              <w:rPr>
                <w:sz w:val="24"/>
                <w:szCs w:val="24"/>
              </w:rPr>
            </w:pPr>
            <w:r w:rsidRPr="002573CC">
              <w:rPr>
                <w:sz w:val="24"/>
                <w:szCs w:val="24"/>
              </w:rPr>
              <w:t xml:space="preserve">2. </w:t>
            </w:r>
            <w:proofErr w:type="spellStart"/>
            <w:r w:rsidRPr="002573CC">
              <w:rPr>
                <w:sz w:val="24"/>
                <w:szCs w:val="24"/>
              </w:rPr>
              <w:t>Профілактично-ровивальна</w:t>
            </w:r>
            <w:proofErr w:type="spellEnd"/>
            <w:r w:rsidRPr="002573CC">
              <w:rPr>
                <w:sz w:val="24"/>
                <w:szCs w:val="24"/>
              </w:rPr>
              <w:t xml:space="preserve"> програма «Казкові намистинки для кожної дитинки» (розвиток соціально-емоційної сфери дітей, Н.Цибуля) (групи № 2)</w:t>
            </w:r>
          </w:p>
          <w:p w:rsidR="002573CC" w:rsidRPr="002573CC" w:rsidRDefault="002573CC" w:rsidP="002573CC">
            <w:pPr>
              <w:rPr>
                <w:sz w:val="24"/>
                <w:szCs w:val="24"/>
              </w:rPr>
            </w:pPr>
            <w:r w:rsidRPr="002573CC">
              <w:rPr>
                <w:sz w:val="24"/>
                <w:szCs w:val="24"/>
              </w:rPr>
              <w:t xml:space="preserve">3. </w:t>
            </w:r>
            <w:r w:rsidRPr="002573CC">
              <w:rPr>
                <w:rFonts w:eastAsia="Times New Roman"/>
                <w:sz w:val="24"/>
                <w:szCs w:val="24"/>
                <w:lang w:eastAsia="ru-RU"/>
              </w:rPr>
              <w:t xml:space="preserve">«Розвиток соціально-емоційної сфери дітей від 2 до 6»      </w:t>
            </w:r>
            <w:proofErr w:type="spellStart"/>
            <w:r w:rsidRPr="002573CC">
              <w:rPr>
                <w:rFonts w:eastAsia="Times New Roman"/>
                <w:sz w:val="24"/>
                <w:szCs w:val="24"/>
                <w:lang w:eastAsia="ru-RU"/>
              </w:rPr>
              <w:t>Гумовська</w:t>
            </w:r>
            <w:proofErr w:type="spellEnd"/>
            <w:r w:rsidRPr="002573CC">
              <w:rPr>
                <w:rFonts w:eastAsia="Times New Roman"/>
                <w:sz w:val="24"/>
                <w:szCs w:val="24"/>
                <w:lang w:eastAsia="ru-RU"/>
              </w:rPr>
              <w:t xml:space="preserve"> Л.М. (групи загального розвитку </w:t>
            </w:r>
            <w:r w:rsidRPr="002573CC">
              <w:rPr>
                <w:rFonts w:eastAsia="Times New Roman"/>
                <w:noProof/>
                <w:sz w:val="24"/>
                <w:szCs w:val="24"/>
                <w:lang w:eastAsia="ru-RU"/>
              </w:rPr>
              <w:t>дошкільного віку № 3, 4, 5)</w:t>
            </w:r>
          </w:p>
          <w:p w:rsidR="002573CC" w:rsidRPr="002573CC" w:rsidRDefault="002573CC" w:rsidP="002573CC">
            <w:pPr>
              <w:spacing w:after="0" w:line="240" w:lineRule="auto"/>
              <w:jc w:val="both"/>
              <w:rPr>
                <w:rFonts w:eastAsia="Times New Roman"/>
                <w:sz w:val="24"/>
                <w:szCs w:val="24"/>
                <w:lang w:eastAsia="ru-RU"/>
              </w:rPr>
            </w:pPr>
            <w:r w:rsidRPr="002573CC">
              <w:rPr>
                <w:sz w:val="24"/>
                <w:szCs w:val="24"/>
              </w:rPr>
              <w:t>4. Індивідуальна робота з дітьми «групи ризику»</w:t>
            </w:r>
          </w:p>
          <w:p w:rsidR="002573CC" w:rsidRPr="002573CC" w:rsidRDefault="002573CC" w:rsidP="002573CC">
            <w:pPr>
              <w:spacing w:after="0" w:line="240" w:lineRule="auto"/>
              <w:jc w:val="both"/>
              <w:rPr>
                <w:rFonts w:eastAsia="Times New Roman"/>
                <w:color w:val="7030A0"/>
                <w:sz w:val="24"/>
                <w:szCs w:val="24"/>
                <w:lang w:eastAsia="ru-RU"/>
              </w:rPr>
            </w:pPr>
          </w:p>
        </w:tc>
        <w:tc>
          <w:tcPr>
            <w:tcW w:w="2693" w:type="dxa"/>
            <w:shd w:val="clear" w:color="auto" w:fill="auto"/>
          </w:tcPr>
          <w:p w:rsidR="002573CC" w:rsidRPr="002573CC" w:rsidRDefault="002573CC" w:rsidP="002573CC">
            <w:pPr>
              <w:spacing w:after="0" w:line="240" w:lineRule="auto"/>
              <w:rPr>
                <w:rFonts w:eastAsia="Times New Roman"/>
                <w:sz w:val="24"/>
                <w:szCs w:val="24"/>
                <w:lang w:eastAsia="ru-RU"/>
              </w:rPr>
            </w:pPr>
            <w:r w:rsidRPr="002573CC">
              <w:rPr>
                <w:rFonts w:eastAsia="Times New Roman"/>
                <w:sz w:val="24"/>
                <w:szCs w:val="24"/>
                <w:lang w:eastAsia="ru-RU"/>
              </w:rPr>
              <w:t xml:space="preserve">1. </w:t>
            </w:r>
            <w:r w:rsidRPr="002573CC">
              <w:rPr>
                <w:sz w:val="24"/>
                <w:szCs w:val="24"/>
              </w:rPr>
              <w:t xml:space="preserve">Подання інформації до батьківських куточків за темою </w:t>
            </w:r>
            <w:r w:rsidRPr="002573CC">
              <w:rPr>
                <w:rFonts w:eastAsia="Times New Roman"/>
                <w:sz w:val="24"/>
                <w:szCs w:val="24"/>
                <w:lang w:eastAsia="ru-RU"/>
              </w:rPr>
              <w:t>«Ігровий простір дитини»</w:t>
            </w:r>
          </w:p>
          <w:p w:rsidR="002573CC" w:rsidRPr="002573CC" w:rsidRDefault="002573CC" w:rsidP="002573CC">
            <w:pPr>
              <w:spacing w:after="0" w:line="240" w:lineRule="auto"/>
              <w:rPr>
                <w:rFonts w:eastAsia="Times New Roman"/>
                <w:sz w:val="24"/>
                <w:szCs w:val="24"/>
                <w:lang w:eastAsia="ru-RU"/>
              </w:rPr>
            </w:pPr>
          </w:p>
        </w:tc>
        <w:tc>
          <w:tcPr>
            <w:tcW w:w="1276" w:type="dxa"/>
            <w:shd w:val="clear" w:color="auto" w:fill="auto"/>
          </w:tcPr>
          <w:p w:rsidR="002573CC" w:rsidRPr="002573CC" w:rsidRDefault="002573CC" w:rsidP="002573CC">
            <w:pPr>
              <w:spacing w:after="0" w:line="240" w:lineRule="auto"/>
              <w:ind w:right="-187"/>
              <w:jc w:val="center"/>
              <w:rPr>
                <w:rFonts w:eastAsia="Times New Roman"/>
                <w:bCs/>
                <w:iCs/>
                <w:color w:val="7030A0"/>
                <w:sz w:val="24"/>
                <w:szCs w:val="24"/>
                <w:lang w:eastAsia="ru-RU"/>
              </w:rPr>
            </w:pPr>
            <w:r w:rsidRPr="002573CC">
              <w:rPr>
                <w:rFonts w:eastAsia="Times New Roman"/>
                <w:bCs/>
                <w:iCs/>
                <w:color w:val="7030A0"/>
                <w:sz w:val="24"/>
                <w:szCs w:val="24"/>
                <w:lang w:eastAsia="ru-RU"/>
              </w:rPr>
              <w:t>-</w:t>
            </w:r>
          </w:p>
        </w:tc>
      </w:tr>
    </w:tbl>
    <w:p w:rsidR="002573CC" w:rsidRPr="002573CC" w:rsidRDefault="002573CC" w:rsidP="002573CC">
      <w:pPr>
        <w:tabs>
          <w:tab w:val="center" w:pos="4893"/>
        </w:tabs>
        <w:spacing w:after="0" w:line="240" w:lineRule="auto"/>
        <w:jc w:val="center"/>
        <w:rPr>
          <w:rFonts w:eastAsia="Calibri"/>
          <w:b/>
          <w:sz w:val="24"/>
          <w:szCs w:val="24"/>
          <w:lang w:eastAsia="ru-RU"/>
        </w:rPr>
      </w:pPr>
    </w:p>
    <w:p w:rsidR="002573CC" w:rsidRPr="002573CC" w:rsidRDefault="002573CC" w:rsidP="002573CC">
      <w:pPr>
        <w:tabs>
          <w:tab w:val="center" w:pos="4893"/>
        </w:tabs>
        <w:spacing w:after="0" w:line="240" w:lineRule="auto"/>
        <w:rPr>
          <w:rFonts w:eastAsia="Calibri"/>
          <w:b/>
          <w:sz w:val="24"/>
          <w:szCs w:val="24"/>
          <w:lang w:eastAsia="ru-RU"/>
        </w:rPr>
      </w:pPr>
    </w:p>
    <w:p w:rsidR="002573CC" w:rsidRPr="002573CC" w:rsidRDefault="002573CC" w:rsidP="002573CC">
      <w:pPr>
        <w:tabs>
          <w:tab w:val="center" w:pos="4893"/>
        </w:tabs>
        <w:spacing w:after="0" w:line="240" w:lineRule="auto"/>
        <w:rPr>
          <w:rFonts w:eastAsia="Calibri"/>
          <w:b/>
          <w:sz w:val="24"/>
          <w:szCs w:val="24"/>
          <w:lang w:eastAsia="ru-RU"/>
        </w:rPr>
      </w:pPr>
    </w:p>
    <w:p w:rsidR="002573CC" w:rsidRPr="002573CC" w:rsidRDefault="002573CC" w:rsidP="002573CC">
      <w:pPr>
        <w:tabs>
          <w:tab w:val="center" w:pos="4893"/>
        </w:tabs>
        <w:spacing w:after="0" w:line="240" w:lineRule="auto"/>
        <w:rPr>
          <w:rFonts w:eastAsia="Calibri"/>
          <w:b/>
          <w:sz w:val="24"/>
          <w:szCs w:val="24"/>
          <w:lang w:eastAsia="ru-RU"/>
        </w:rPr>
      </w:pPr>
    </w:p>
    <w:p w:rsidR="002573CC" w:rsidRPr="002573CC" w:rsidRDefault="002573CC" w:rsidP="002573CC">
      <w:pPr>
        <w:tabs>
          <w:tab w:val="center" w:pos="4893"/>
        </w:tabs>
        <w:spacing w:after="0" w:line="240" w:lineRule="auto"/>
        <w:rPr>
          <w:rFonts w:eastAsia="Calibri"/>
          <w:b/>
          <w:sz w:val="24"/>
          <w:szCs w:val="24"/>
          <w:lang w:eastAsia="ru-RU"/>
        </w:rPr>
      </w:pPr>
    </w:p>
    <w:p w:rsidR="002573CC" w:rsidRPr="002573CC" w:rsidRDefault="002573CC" w:rsidP="002573CC">
      <w:pPr>
        <w:tabs>
          <w:tab w:val="center" w:pos="4893"/>
        </w:tabs>
        <w:spacing w:after="0" w:line="240" w:lineRule="auto"/>
        <w:rPr>
          <w:rFonts w:eastAsia="Calibri"/>
          <w:b/>
          <w:sz w:val="24"/>
          <w:szCs w:val="24"/>
          <w:lang w:eastAsia="ru-RU"/>
        </w:rPr>
      </w:pPr>
    </w:p>
    <w:p w:rsidR="002573CC" w:rsidRPr="002573CC" w:rsidRDefault="002573CC" w:rsidP="002573CC">
      <w:pPr>
        <w:tabs>
          <w:tab w:val="center" w:pos="4893"/>
        </w:tabs>
        <w:spacing w:after="0" w:line="240" w:lineRule="auto"/>
        <w:rPr>
          <w:rFonts w:eastAsia="Calibri"/>
          <w:b/>
          <w:sz w:val="24"/>
          <w:szCs w:val="24"/>
          <w:lang w:eastAsia="ru-RU"/>
        </w:rPr>
      </w:pPr>
    </w:p>
    <w:p w:rsidR="002573CC" w:rsidRPr="002573CC" w:rsidRDefault="002573CC" w:rsidP="002573CC">
      <w:pPr>
        <w:tabs>
          <w:tab w:val="center" w:pos="4893"/>
        </w:tabs>
        <w:spacing w:after="0" w:line="240" w:lineRule="auto"/>
        <w:jc w:val="center"/>
        <w:rPr>
          <w:rFonts w:eastAsia="Calibri"/>
          <w:b/>
          <w:sz w:val="24"/>
          <w:szCs w:val="24"/>
          <w:lang w:eastAsia="ru-RU"/>
        </w:rPr>
      </w:pPr>
      <w:r w:rsidRPr="002573CC">
        <w:rPr>
          <w:rFonts w:eastAsia="Calibri"/>
          <w:b/>
          <w:sz w:val="24"/>
          <w:szCs w:val="24"/>
          <w:lang w:eastAsia="ru-RU"/>
        </w:rPr>
        <w:lastRenderedPageBreak/>
        <w:t>Березень</w:t>
      </w:r>
    </w:p>
    <w:tbl>
      <w:tblPr>
        <w:tblW w:w="153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410"/>
        <w:gridCol w:w="1843"/>
        <w:gridCol w:w="2126"/>
        <w:gridCol w:w="3828"/>
        <w:gridCol w:w="1984"/>
        <w:gridCol w:w="1276"/>
      </w:tblGrid>
      <w:tr w:rsidR="002573CC" w:rsidRPr="002573CC" w:rsidTr="002573CC">
        <w:trPr>
          <w:trHeight w:val="518"/>
        </w:trPr>
        <w:tc>
          <w:tcPr>
            <w:tcW w:w="1843" w:type="dxa"/>
            <w:shd w:val="clear" w:color="auto" w:fill="auto"/>
          </w:tcPr>
          <w:p w:rsidR="002573CC" w:rsidRPr="002573CC" w:rsidRDefault="002573CC" w:rsidP="002573CC">
            <w:pPr>
              <w:spacing w:after="0" w:line="240" w:lineRule="auto"/>
              <w:jc w:val="both"/>
              <w:rPr>
                <w:rFonts w:eastAsia="Times New Roman"/>
                <w:bCs/>
                <w:sz w:val="24"/>
                <w:szCs w:val="24"/>
                <w:lang w:eastAsia="ru-RU"/>
              </w:rPr>
            </w:pPr>
            <w:r w:rsidRPr="002573CC">
              <w:rPr>
                <w:rFonts w:eastAsia="Times New Roman"/>
                <w:bCs/>
                <w:sz w:val="24"/>
                <w:szCs w:val="24"/>
                <w:lang w:eastAsia="ru-RU"/>
              </w:rPr>
              <w:t>Організаційно-методична робота</w:t>
            </w:r>
          </w:p>
        </w:tc>
        <w:tc>
          <w:tcPr>
            <w:tcW w:w="2410" w:type="dxa"/>
            <w:shd w:val="clear" w:color="auto" w:fill="auto"/>
          </w:tcPr>
          <w:p w:rsidR="002573CC" w:rsidRPr="002573CC" w:rsidRDefault="002573CC" w:rsidP="002573CC">
            <w:pPr>
              <w:spacing w:after="0" w:line="240" w:lineRule="auto"/>
              <w:jc w:val="both"/>
              <w:rPr>
                <w:rFonts w:eastAsia="Times New Roman"/>
                <w:bCs/>
                <w:sz w:val="24"/>
                <w:szCs w:val="24"/>
                <w:lang w:eastAsia="ru-RU"/>
              </w:rPr>
            </w:pPr>
            <w:r w:rsidRPr="002573CC">
              <w:rPr>
                <w:rFonts w:eastAsia="Times New Roman"/>
                <w:bCs/>
                <w:sz w:val="24"/>
                <w:szCs w:val="24"/>
                <w:lang w:eastAsia="ru-RU"/>
              </w:rPr>
              <w:t>Психодіагностична робота</w:t>
            </w:r>
          </w:p>
        </w:tc>
        <w:tc>
          <w:tcPr>
            <w:tcW w:w="1843" w:type="dxa"/>
            <w:shd w:val="clear" w:color="auto" w:fill="auto"/>
          </w:tcPr>
          <w:p w:rsidR="002573CC" w:rsidRPr="002573CC" w:rsidRDefault="002573CC" w:rsidP="002573CC">
            <w:pPr>
              <w:spacing w:after="0" w:line="240" w:lineRule="auto"/>
              <w:jc w:val="both"/>
              <w:rPr>
                <w:rFonts w:eastAsia="Times New Roman"/>
                <w:bCs/>
                <w:sz w:val="24"/>
                <w:szCs w:val="24"/>
                <w:lang w:eastAsia="ru-RU"/>
              </w:rPr>
            </w:pPr>
            <w:r w:rsidRPr="002573CC">
              <w:rPr>
                <w:rFonts w:eastAsia="Times New Roman"/>
                <w:bCs/>
                <w:sz w:val="24"/>
                <w:szCs w:val="24"/>
                <w:lang w:eastAsia="ru-RU"/>
              </w:rPr>
              <w:t>Консультативна робота</w:t>
            </w:r>
          </w:p>
        </w:tc>
        <w:tc>
          <w:tcPr>
            <w:tcW w:w="2126" w:type="dxa"/>
          </w:tcPr>
          <w:p w:rsidR="002573CC" w:rsidRPr="002573CC" w:rsidRDefault="002573CC" w:rsidP="002573CC">
            <w:pPr>
              <w:spacing w:after="0" w:line="240" w:lineRule="auto"/>
              <w:jc w:val="both"/>
              <w:rPr>
                <w:rFonts w:eastAsia="Times New Roman"/>
                <w:bCs/>
                <w:iCs/>
                <w:sz w:val="24"/>
                <w:szCs w:val="24"/>
                <w:lang w:eastAsia="ru-RU"/>
              </w:rPr>
            </w:pPr>
            <w:proofErr w:type="spellStart"/>
            <w:r w:rsidRPr="002573CC">
              <w:rPr>
                <w:rFonts w:eastAsia="Times New Roman"/>
                <w:bCs/>
                <w:iCs/>
                <w:sz w:val="24"/>
                <w:szCs w:val="24"/>
                <w:lang w:eastAsia="ru-RU"/>
              </w:rPr>
              <w:t>Психопро-</w:t>
            </w:r>
            <w:proofErr w:type="spellEnd"/>
          </w:p>
          <w:p w:rsidR="002573CC" w:rsidRPr="002573CC" w:rsidRDefault="002573CC" w:rsidP="002573CC">
            <w:pPr>
              <w:spacing w:after="0" w:line="240" w:lineRule="auto"/>
              <w:jc w:val="both"/>
              <w:rPr>
                <w:rFonts w:eastAsia="Times New Roman"/>
                <w:bCs/>
                <w:sz w:val="24"/>
                <w:szCs w:val="24"/>
                <w:lang w:eastAsia="ru-RU"/>
              </w:rPr>
            </w:pPr>
            <w:proofErr w:type="spellStart"/>
            <w:r w:rsidRPr="002573CC">
              <w:rPr>
                <w:rFonts w:eastAsia="Times New Roman"/>
                <w:bCs/>
                <w:iCs/>
                <w:sz w:val="24"/>
                <w:szCs w:val="24"/>
                <w:lang w:eastAsia="ru-RU"/>
              </w:rPr>
              <w:t>філактика</w:t>
            </w:r>
            <w:proofErr w:type="spellEnd"/>
          </w:p>
        </w:tc>
        <w:tc>
          <w:tcPr>
            <w:tcW w:w="3828" w:type="dxa"/>
            <w:shd w:val="clear" w:color="auto" w:fill="auto"/>
          </w:tcPr>
          <w:p w:rsidR="002573CC" w:rsidRPr="002573CC" w:rsidRDefault="002573CC" w:rsidP="002573CC">
            <w:pPr>
              <w:spacing w:after="0" w:line="240" w:lineRule="auto"/>
              <w:jc w:val="both"/>
              <w:rPr>
                <w:rFonts w:eastAsia="Times New Roman"/>
                <w:bCs/>
                <w:sz w:val="24"/>
                <w:szCs w:val="24"/>
                <w:lang w:eastAsia="ru-RU"/>
              </w:rPr>
            </w:pPr>
            <w:proofErr w:type="spellStart"/>
            <w:r w:rsidRPr="002573CC">
              <w:rPr>
                <w:rFonts w:eastAsia="Times New Roman"/>
                <w:bCs/>
                <w:sz w:val="24"/>
                <w:szCs w:val="24"/>
                <w:lang w:eastAsia="ru-RU"/>
              </w:rPr>
              <w:t>Корекційно-розвивальна</w:t>
            </w:r>
            <w:proofErr w:type="spellEnd"/>
            <w:r w:rsidRPr="002573CC">
              <w:rPr>
                <w:rFonts w:eastAsia="Times New Roman"/>
                <w:bCs/>
                <w:sz w:val="24"/>
                <w:szCs w:val="24"/>
                <w:lang w:eastAsia="ru-RU"/>
              </w:rPr>
              <w:t xml:space="preserve"> робота</w:t>
            </w:r>
          </w:p>
        </w:tc>
        <w:tc>
          <w:tcPr>
            <w:tcW w:w="1984" w:type="dxa"/>
          </w:tcPr>
          <w:p w:rsidR="002573CC" w:rsidRPr="002573CC" w:rsidRDefault="002573CC" w:rsidP="002573CC">
            <w:pPr>
              <w:spacing w:after="0" w:line="240" w:lineRule="auto"/>
              <w:ind w:left="-65" w:right="-179"/>
              <w:jc w:val="both"/>
              <w:rPr>
                <w:rFonts w:eastAsia="Times New Roman"/>
                <w:bCs/>
                <w:sz w:val="24"/>
                <w:szCs w:val="24"/>
                <w:lang w:eastAsia="ru-RU"/>
              </w:rPr>
            </w:pPr>
            <w:r w:rsidRPr="002573CC">
              <w:rPr>
                <w:rFonts w:eastAsia="Times New Roman"/>
                <w:bCs/>
                <w:sz w:val="24"/>
                <w:szCs w:val="24"/>
                <w:lang w:eastAsia="ru-RU"/>
              </w:rPr>
              <w:t>Психологічна просвіта</w:t>
            </w:r>
          </w:p>
        </w:tc>
        <w:tc>
          <w:tcPr>
            <w:tcW w:w="1276" w:type="dxa"/>
            <w:shd w:val="clear" w:color="auto" w:fill="auto"/>
          </w:tcPr>
          <w:p w:rsidR="002573CC" w:rsidRPr="002573CC" w:rsidRDefault="002573CC" w:rsidP="002573CC">
            <w:pPr>
              <w:spacing w:after="0" w:line="240" w:lineRule="auto"/>
              <w:ind w:left="-65" w:right="-179"/>
              <w:jc w:val="both"/>
              <w:rPr>
                <w:rFonts w:eastAsia="Times New Roman"/>
                <w:bCs/>
                <w:sz w:val="24"/>
                <w:szCs w:val="24"/>
                <w:lang w:eastAsia="ru-RU"/>
              </w:rPr>
            </w:pPr>
            <w:r w:rsidRPr="002573CC">
              <w:rPr>
                <w:rFonts w:eastAsia="Times New Roman"/>
                <w:bCs/>
                <w:sz w:val="24"/>
                <w:szCs w:val="24"/>
                <w:lang w:eastAsia="ru-RU"/>
              </w:rPr>
              <w:t>Навчальна діяльність</w:t>
            </w:r>
          </w:p>
        </w:tc>
      </w:tr>
      <w:tr w:rsidR="002573CC" w:rsidRPr="002573CC" w:rsidTr="002573CC">
        <w:trPr>
          <w:trHeight w:val="338"/>
        </w:trPr>
        <w:tc>
          <w:tcPr>
            <w:tcW w:w="1843" w:type="dxa"/>
            <w:shd w:val="clear" w:color="auto" w:fill="auto"/>
          </w:tcPr>
          <w:p w:rsidR="002573CC" w:rsidRPr="002573CC" w:rsidRDefault="002573CC" w:rsidP="002573CC">
            <w:pPr>
              <w:spacing w:after="0" w:line="240" w:lineRule="auto"/>
              <w:rPr>
                <w:rFonts w:eastAsia="Times New Roman"/>
                <w:sz w:val="24"/>
                <w:szCs w:val="24"/>
                <w:lang w:eastAsia="ru-RU"/>
              </w:rPr>
            </w:pPr>
            <w:proofErr w:type="spellStart"/>
            <w:r w:rsidRPr="002573CC">
              <w:rPr>
                <w:rFonts w:eastAsia="Times New Roman"/>
                <w:sz w:val="24"/>
                <w:szCs w:val="24"/>
                <w:lang w:eastAsia="ru-RU"/>
              </w:rPr>
              <w:t>1.Обробка</w:t>
            </w:r>
            <w:proofErr w:type="spellEnd"/>
            <w:r w:rsidRPr="002573CC">
              <w:rPr>
                <w:rFonts w:eastAsia="Times New Roman"/>
                <w:sz w:val="24"/>
                <w:szCs w:val="24"/>
                <w:lang w:eastAsia="ru-RU"/>
              </w:rPr>
              <w:t xml:space="preserve"> результатів досліджень, оформлення висновків та рекомендацій.</w:t>
            </w:r>
          </w:p>
          <w:p w:rsidR="002573CC" w:rsidRPr="002573CC" w:rsidRDefault="002573CC" w:rsidP="002573CC">
            <w:pPr>
              <w:spacing w:after="0" w:line="240" w:lineRule="auto"/>
              <w:jc w:val="both"/>
              <w:rPr>
                <w:rFonts w:eastAsia="Times New Roman"/>
                <w:b/>
                <w:bCs/>
                <w:sz w:val="24"/>
                <w:szCs w:val="24"/>
                <w:lang w:eastAsia="ru-RU"/>
              </w:rPr>
            </w:pPr>
          </w:p>
        </w:tc>
        <w:tc>
          <w:tcPr>
            <w:tcW w:w="2410" w:type="dxa"/>
            <w:shd w:val="clear" w:color="auto" w:fill="auto"/>
          </w:tcPr>
          <w:p w:rsidR="002573CC" w:rsidRPr="002573CC" w:rsidRDefault="002573CC" w:rsidP="002573CC">
            <w:pPr>
              <w:spacing w:after="0" w:line="240" w:lineRule="auto"/>
              <w:rPr>
                <w:rFonts w:eastAsia="Times New Roman"/>
                <w:noProof/>
                <w:sz w:val="24"/>
                <w:szCs w:val="24"/>
                <w:lang w:eastAsia="ru-RU"/>
              </w:rPr>
            </w:pPr>
            <w:r w:rsidRPr="002573CC">
              <w:rPr>
                <w:rFonts w:eastAsia="Times New Roman"/>
                <w:sz w:val="24"/>
                <w:szCs w:val="24"/>
                <w:lang w:eastAsia="ru-RU"/>
              </w:rPr>
              <w:t>1</w:t>
            </w:r>
            <w:r w:rsidRPr="002573CC">
              <w:rPr>
                <w:rFonts w:eastAsia="Times New Roman"/>
                <w:noProof/>
                <w:sz w:val="24"/>
                <w:szCs w:val="24"/>
                <w:lang w:eastAsia="ru-RU"/>
              </w:rPr>
              <w:t xml:space="preserve">. Діагностика психологічної готовності дітей до шкільного     навчання </w:t>
            </w:r>
          </w:p>
          <w:p w:rsidR="002573CC" w:rsidRPr="002573CC" w:rsidRDefault="002573CC" w:rsidP="002573CC">
            <w:pPr>
              <w:spacing w:after="0" w:line="240" w:lineRule="auto"/>
              <w:rPr>
                <w:rFonts w:eastAsia="Times New Roman"/>
                <w:noProof/>
                <w:sz w:val="24"/>
                <w:szCs w:val="24"/>
                <w:lang w:eastAsia="ru-RU"/>
              </w:rPr>
            </w:pPr>
            <w:r w:rsidRPr="002573CC">
              <w:rPr>
                <w:rFonts w:eastAsia="Times New Roman"/>
                <w:noProof/>
                <w:sz w:val="24"/>
                <w:szCs w:val="24"/>
                <w:lang w:eastAsia="ru-RU"/>
              </w:rPr>
              <w:t>(діти старшого дошкільного віку, група №2)</w:t>
            </w:r>
          </w:p>
          <w:p w:rsidR="002573CC" w:rsidRPr="002573CC" w:rsidRDefault="002573CC" w:rsidP="002573CC">
            <w:pPr>
              <w:spacing w:after="0" w:line="240" w:lineRule="auto"/>
              <w:rPr>
                <w:rFonts w:eastAsia="Times New Roman"/>
                <w:sz w:val="24"/>
                <w:szCs w:val="24"/>
                <w:lang w:eastAsia="ru-RU"/>
              </w:rPr>
            </w:pPr>
            <w:r w:rsidRPr="002573CC">
              <w:rPr>
                <w:rFonts w:eastAsia="Times New Roman"/>
                <w:noProof/>
                <w:sz w:val="24"/>
                <w:szCs w:val="24"/>
                <w:lang w:eastAsia="ru-RU"/>
              </w:rPr>
              <w:t>2. Діагностика визначення емоційного вигорання педагогів (Методика В.В.Бойко)</w:t>
            </w:r>
          </w:p>
          <w:p w:rsidR="002573CC" w:rsidRPr="002573CC" w:rsidRDefault="002573CC" w:rsidP="002573CC">
            <w:pPr>
              <w:spacing w:after="0" w:line="240" w:lineRule="auto"/>
              <w:jc w:val="both"/>
              <w:rPr>
                <w:rFonts w:eastAsia="Times New Roman"/>
                <w:sz w:val="24"/>
                <w:szCs w:val="24"/>
                <w:lang w:eastAsia="ru-RU"/>
              </w:rPr>
            </w:pPr>
          </w:p>
        </w:tc>
        <w:tc>
          <w:tcPr>
            <w:tcW w:w="1843" w:type="dxa"/>
            <w:shd w:val="clear" w:color="auto" w:fill="auto"/>
          </w:tcPr>
          <w:p w:rsidR="002573CC" w:rsidRPr="002573CC" w:rsidRDefault="002573CC" w:rsidP="002573CC">
            <w:pPr>
              <w:spacing w:after="0" w:line="240" w:lineRule="auto"/>
              <w:ind w:left="34"/>
              <w:rPr>
                <w:rFonts w:eastAsia="Times New Roman"/>
                <w:sz w:val="24"/>
                <w:szCs w:val="24"/>
                <w:lang w:eastAsia="ru-RU"/>
              </w:rPr>
            </w:pPr>
            <w:r w:rsidRPr="002573CC">
              <w:rPr>
                <w:rFonts w:eastAsia="Times New Roman"/>
                <w:bCs/>
                <w:sz w:val="24"/>
                <w:szCs w:val="24"/>
                <w:lang w:eastAsia="ru-RU"/>
              </w:rPr>
              <w:t>1. Проведення консультацій для педагогів за результатами діагностики.</w:t>
            </w:r>
          </w:p>
          <w:p w:rsidR="002573CC" w:rsidRPr="002573CC" w:rsidRDefault="002573CC" w:rsidP="002573CC">
            <w:pPr>
              <w:spacing w:after="0" w:line="240" w:lineRule="auto"/>
              <w:ind w:left="34"/>
              <w:rPr>
                <w:rFonts w:eastAsia="Times New Roman"/>
                <w:sz w:val="24"/>
                <w:szCs w:val="24"/>
                <w:lang w:eastAsia="ru-RU"/>
              </w:rPr>
            </w:pPr>
          </w:p>
          <w:p w:rsidR="002573CC" w:rsidRPr="002573CC" w:rsidRDefault="002573CC" w:rsidP="002573CC">
            <w:pPr>
              <w:spacing w:after="0" w:line="240" w:lineRule="auto"/>
              <w:rPr>
                <w:rFonts w:eastAsia="Times New Roman"/>
                <w:sz w:val="24"/>
                <w:szCs w:val="24"/>
                <w:lang w:eastAsia="ru-RU"/>
              </w:rPr>
            </w:pPr>
          </w:p>
          <w:p w:rsidR="002573CC" w:rsidRPr="002573CC" w:rsidRDefault="002573CC" w:rsidP="002573CC">
            <w:pPr>
              <w:spacing w:after="0" w:line="240" w:lineRule="auto"/>
              <w:rPr>
                <w:rFonts w:eastAsia="Times New Roman"/>
                <w:sz w:val="24"/>
                <w:szCs w:val="24"/>
                <w:lang w:eastAsia="ru-RU"/>
              </w:rPr>
            </w:pPr>
          </w:p>
        </w:tc>
        <w:tc>
          <w:tcPr>
            <w:tcW w:w="2126" w:type="dxa"/>
          </w:tcPr>
          <w:p w:rsidR="002573CC" w:rsidRPr="002573CC" w:rsidRDefault="002573CC" w:rsidP="002573CC">
            <w:pPr>
              <w:spacing w:after="0" w:line="240" w:lineRule="auto"/>
              <w:jc w:val="both"/>
              <w:rPr>
                <w:rFonts w:eastAsia="Times New Roman"/>
                <w:sz w:val="24"/>
                <w:szCs w:val="24"/>
                <w:lang w:eastAsia="ru-RU"/>
              </w:rPr>
            </w:pPr>
            <w:r w:rsidRPr="002573CC">
              <w:rPr>
                <w:rFonts w:eastAsia="Times New Roman"/>
                <w:sz w:val="24"/>
                <w:szCs w:val="24"/>
                <w:lang w:eastAsia="ru-RU"/>
              </w:rPr>
              <w:t>1. Співбесіди з батьками за результатами діагностики готовності дітей до шкільного навчання, з метою профілактики дезадаптації в школі.</w:t>
            </w:r>
          </w:p>
          <w:p w:rsidR="002573CC" w:rsidRPr="002573CC" w:rsidRDefault="002573CC" w:rsidP="002573CC">
            <w:pPr>
              <w:spacing w:after="0" w:line="240" w:lineRule="auto"/>
              <w:rPr>
                <w:rFonts w:eastAsia="Times New Roman"/>
                <w:sz w:val="24"/>
                <w:szCs w:val="24"/>
                <w:lang w:eastAsia="ru-RU"/>
              </w:rPr>
            </w:pPr>
          </w:p>
          <w:p w:rsidR="002573CC" w:rsidRPr="002573CC" w:rsidRDefault="002573CC" w:rsidP="002573CC">
            <w:pPr>
              <w:spacing w:after="0" w:line="240" w:lineRule="auto"/>
              <w:rPr>
                <w:rFonts w:eastAsia="Times New Roman"/>
                <w:sz w:val="24"/>
                <w:szCs w:val="24"/>
                <w:lang w:eastAsia="ru-RU"/>
              </w:rPr>
            </w:pPr>
          </w:p>
        </w:tc>
        <w:tc>
          <w:tcPr>
            <w:tcW w:w="3828" w:type="dxa"/>
            <w:shd w:val="clear" w:color="auto" w:fill="auto"/>
          </w:tcPr>
          <w:p w:rsidR="002573CC" w:rsidRPr="002573CC" w:rsidRDefault="002573CC" w:rsidP="002573CC">
            <w:pPr>
              <w:rPr>
                <w:sz w:val="24"/>
                <w:szCs w:val="24"/>
              </w:rPr>
            </w:pPr>
            <w:r w:rsidRPr="002573CC">
              <w:rPr>
                <w:sz w:val="24"/>
                <w:szCs w:val="24"/>
              </w:rPr>
              <w:t>1. Формування мотивації готовності дітей до навчання в школі. Автори: Н.Северіна, І.Івченко (діти старшого дошкільного віку, група №2)</w:t>
            </w:r>
          </w:p>
          <w:p w:rsidR="002573CC" w:rsidRPr="002573CC" w:rsidRDefault="002573CC" w:rsidP="002573CC">
            <w:pPr>
              <w:spacing w:after="0" w:line="240" w:lineRule="auto"/>
              <w:jc w:val="both"/>
              <w:rPr>
                <w:rFonts w:eastAsia="Times New Roman"/>
                <w:sz w:val="24"/>
                <w:szCs w:val="24"/>
                <w:lang w:eastAsia="ru-RU"/>
              </w:rPr>
            </w:pPr>
            <w:r w:rsidRPr="002573CC">
              <w:rPr>
                <w:rFonts w:eastAsia="Times New Roman"/>
                <w:sz w:val="24"/>
                <w:szCs w:val="24"/>
                <w:lang w:eastAsia="ru-RU"/>
              </w:rPr>
              <w:t xml:space="preserve">2. Сенсорний розвиток дошкільників. Ранній вік. Кривоніс М.Л., </w:t>
            </w:r>
            <w:proofErr w:type="spellStart"/>
            <w:r w:rsidRPr="002573CC">
              <w:rPr>
                <w:rFonts w:eastAsia="Times New Roman"/>
                <w:sz w:val="24"/>
                <w:szCs w:val="24"/>
                <w:lang w:eastAsia="ru-RU"/>
              </w:rPr>
              <w:t>Дроботій</w:t>
            </w:r>
            <w:proofErr w:type="spellEnd"/>
            <w:r w:rsidRPr="002573CC">
              <w:rPr>
                <w:rFonts w:eastAsia="Times New Roman"/>
                <w:sz w:val="24"/>
                <w:szCs w:val="24"/>
                <w:lang w:eastAsia="ru-RU"/>
              </w:rPr>
              <w:t xml:space="preserve"> О.Л.</w:t>
            </w:r>
          </w:p>
          <w:p w:rsidR="002573CC" w:rsidRPr="002573CC" w:rsidRDefault="002573CC" w:rsidP="002573CC">
            <w:pPr>
              <w:spacing w:after="0" w:line="240" w:lineRule="auto"/>
              <w:jc w:val="both"/>
              <w:rPr>
                <w:rFonts w:eastAsia="Times New Roman"/>
                <w:sz w:val="24"/>
                <w:szCs w:val="24"/>
                <w:lang w:eastAsia="ru-RU"/>
              </w:rPr>
            </w:pPr>
          </w:p>
          <w:p w:rsidR="002573CC" w:rsidRPr="002573CC" w:rsidRDefault="002573CC" w:rsidP="002573CC">
            <w:pPr>
              <w:spacing w:after="0" w:line="240" w:lineRule="auto"/>
              <w:jc w:val="both"/>
              <w:rPr>
                <w:rFonts w:eastAsia="Times New Roman"/>
                <w:sz w:val="24"/>
                <w:szCs w:val="24"/>
                <w:lang w:eastAsia="ru-RU"/>
              </w:rPr>
            </w:pPr>
            <w:r w:rsidRPr="002573CC">
              <w:rPr>
                <w:rFonts w:eastAsia="Times New Roman"/>
                <w:sz w:val="24"/>
                <w:szCs w:val="24"/>
                <w:lang w:eastAsia="ru-RU"/>
              </w:rPr>
              <w:t xml:space="preserve">3. «Розвиток соціально-емоційної сфери дітей від 2 до 6»      </w:t>
            </w:r>
            <w:proofErr w:type="spellStart"/>
            <w:r w:rsidRPr="002573CC">
              <w:rPr>
                <w:rFonts w:eastAsia="Times New Roman"/>
                <w:sz w:val="24"/>
                <w:szCs w:val="24"/>
                <w:lang w:eastAsia="ru-RU"/>
              </w:rPr>
              <w:t>Гумовська</w:t>
            </w:r>
            <w:proofErr w:type="spellEnd"/>
            <w:r w:rsidRPr="002573CC">
              <w:rPr>
                <w:rFonts w:eastAsia="Times New Roman"/>
                <w:sz w:val="24"/>
                <w:szCs w:val="24"/>
                <w:lang w:eastAsia="ru-RU"/>
              </w:rPr>
              <w:t xml:space="preserve"> Л.М. (групи загального розвитку дошкільного віку № 3, 4, 5)</w:t>
            </w:r>
          </w:p>
          <w:p w:rsidR="002573CC" w:rsidRPr="002573CC" w:rsidRDefault="002573CC" w:rsidP="002573CC">
            <w:pPr>
              <w:spacing w:after="0" w:line="240" w:lineRule="auto"/>
              <w:jc w:val="both"/>
              <w:rPr>
                <w:rFonts w:eastAsia="Times New Roman"/>
                <w:sz w:val="24"/>
                <w:szCs w:val="24"/>
                <w:lang w:eastAsia="ru-RU"/>
              </w:rPr>
            </w:pPr>
          </w:p>
          <w:p w:rsidR="002573CC" w:rsidRPr="002573CC" w:rsidRDefault="002573CC" w:rsidP="002573CC">
            <w:pPr>
              <w:spacing w:after="0" w:line="240" w:lineRule="auto"/>
              <w:jc w:val="both"/>
              <w:rPr>
                <w:rFonts w:eastAsia="Times New Roman"/>
                <w:sz w:val="24"/>
                <w:szCs w:val="24"/>
                <w:lang w:eastAsia="ru-RU"/>
              </w:rPr>
            </w:pPr>
            <w:r w:rsidRPr="002573CC">
              <w:rPr>
                <w:rFonts w:eastAsia="Times New Roman"/>
                <w:sz w:val="24"/>
                <w:szCs w:val="24"/>
                <w:lang w:eastAsia="ru-RU"/>
              </w:rPr>
              <w:t>4. Індивідуальна робота з дітьми «групи ризику»</w:t>
            </w:r>
          </w:p>
          <w:p w:rsidR="002573CC" w:rsidRPr="002573CC" w:rsidRDefault="002573CC" w:rsidP="002573CC">
            <w:pPr>
              <w:spacing w:after="0" w:line="240" w:lineRule="auto"/>
              <w:jc w:val="both"/>
              <w:rPr>
                <w:rFonts w:eastAsia="Times New Roman"/>
                <w:sz w:val="24"/>
                <w:szCs w:val="24"/>
                <w:lang w:eastAsia="ru-RU"/>
              </w:rPr>
            </w:pPr>
          </w:p>
        </w:tc>
        <w:tc>
          <w:tcPr>
            <w:tcW w:w="1984" w:type="dxa"/>
          </w:tcPr>
          <w:p w:rsidR="002573CC" w:rsidRPr="002573CC" w:rsidRDefault="002573CC" w:rsidP="002573CC">
            <w:pPr>
              <w:numPr>
                <w:ilvl w:val="0"/>
                <w:numId w:val="41"/>
              </w:numPr>
              <w:spacing w:after="0" w:line="240" w:lineRule="auto"/>
              <w:ind w:left="0" w:firstLine="0"/>
              <w:rPr>
                <w:rFonts w:eastAsia="Times New Roman"/>
                <w:sz w:val="24"/>
                <w:szCs w:val="24"/>
                <w:lang w:eastAsia="ru-RU"/>
              </w:rPr>
            </w:pPr>
            <w:r w:rsidRPr="002573CC">
              <w:rPr>
                <w:rFonts w:eastAsia="Times New Roman"/>
                <w:sz w:val="24"/>
                <w:szCs w:val="24"/>
                <w:lang w:eastAsia="ru-RU"/>
              </w:rPr>
              <w:t xml:space="preserve">Підготувати та оформити в інформаційному стенді інформацію для батьків «Психологічна готовність дитини до навчання у школі». </w:t>
            </w:r>
          </w:p>
          <w:p w:rsidR="002573CC" w:rsidRPr="002573CC" w:rsidRDefault="002573CC" w:rsidP="002573CC">
            <w:pPr>
              <w:spacing w:after="0" w:line="240" w:lineRule="auto"/>
              <w:rPr>
                <w:rFonts w:eastAsia="Times New Roman"/>
                <w:bCs/>
                <w:color w:val="7030A0"/>
                <w:sz w:val="24"/>
                <w:szCs w:val="24"/>
                <w:lang w:eastAsia="ru-RU"/>
              </w:rPr>
            </w:pPr>
          </w:p>
          <w:p w:rsidR="002573CC" w:rsidRPr="002573CC" w:rsidRDefault="002573CC" w:rsidP="002573CC">
            <w:pPr>
              <w:spacing w:after="0" w:line="240" w:lineRule="auto"/>
              <w:rPr>
                <w:rFonts w:eastAsia="Times New Roman"/>
                <w:bCs/>
                <w:color w:val="7030A0"/>
                <w:sz w:val="24"/>
                <w:szCs w:val="24"/>
                <w:lang w:eastAsia="ru-RU"/>
              </w:rPr>
            </w:pPr>
          </w:p>
        </w:tc>
        <w:tc>
          <w:tcPr>
            <w:tcW w:w="1276" w:type="dxa"/>
            <w:shd w:val="clear" w:color="auto" w:fill="auto"/>
          </w:tcPr>
          <w:p w:rsidR="002573CC" w:rsidRPr="002573CC" w:rsidRDefault="002573CC" w:rsidP="002573CC">
            <w:pPr>
              <w:spacing w:after="0" w:line="240" w:lineRule="auto"/>
              <w:jc w:val="center"/>
              <w:rPr>
                <w:rFonts w:eastAsia="Times New Roman"/>
                <w:bCs/>
                <w:color w:val="7030A0"/>
                <w:sz w:val="24"/>
                <w:szCs w:val="24"/>
                <w:lang w:eastAsia="ru-RU"/>
              </w:rPr>
            </w:pPr>
            <w:r w:rsidRPr="002573CC">
              <w:rPr>
                <w:rFonts w:eastAsia="Times New Roman"/>
                <w:bCs/>
                <w:color w:val="7030A0"/>
                <w:sz w:val="24"/>
                <w:szCs w:val="24"/>
                <w:lang w:eastAsia="ru-RU"/>
              </w:rPr>
              <w:t>-</w:t>
            </w:r>
          </w:p>
        </w:tc>
      </w:tr>
    </w:tbl>
    <w:p w:rsidR="002573CC" w:rsidRPr="002573CC" w:rsidRDefault="002573CC" w:rsidP="002573CC">
      <w:pPr>
        <w:tabs>
          <w:tab w:val="center" w:pos="4893"/>
        </w:tabs>
        <w:spacing w:after="0" w:line="240" w:lineRule="auto"/>
        <w:jc w:val="center"/>
        <w:rPr>
          <w:rFonts w:eastAsia="Calibri"/>
          <w:b/>
          <w:sz w:val="24"/>
          <w:szCs w:val="24"/>
          <w:lang w:eastAsia="ru-RU"/>
        </w:rPr>
      </w:pPr>
    </w:p>
    <w:p w:rsidR="002573CC" w:rsidRPr="002573CC" w:rsidRDefault="002573CC" w:rsidP="002573CC">
      <w:pPr>
        <w:tabs>
          <w:tab w:val="center" w:pos="4893"/>
        </w:tabs>
        <w:spacing w:after="0" w:line="240" w:lineRule="auto"/>
        <w:jc w:val="center"/>
        <w:rPr>
          <w:rFonts w:eastAsia="Calibri"/>
          <w:b/>
          <w:sz w:val="24"/>
          <w:szCs w:val="24"/>
          <w:lang w:eastAsia="ru-RU"/>
        </w:rPr>
      </w:pPr>
    </w:p>
    <w:p w:rsidR="002573CC" w:rsidRPr="002573CC" w:rsidRDefault="002573CC" w:rsidP="002573CC">
      <w:pPr>
        <w:tabs>
          <w:tab w:val="center" w:pos="4893"/>
        </w:tabs>
        <w:spacing w:after="0" w:line="240" w:lineRule="auto"/>
        <w:jc w:val="center"/>
        <w:rPr>
          <w:rFonts w:eastAsia="Calibri"/>
          <w:b/>
          <w:sz w:val="24"/>
          <w:szCs w:val="24"/>
          <w:lang w:eastAsia="ru-RU"/>
        </w:rPr>
      </w:pPr>
    </w:p>
    <w:p w:rsidR="002573CC" w:rsidRPr="002573CC" w:rsidRDefault="002573CC" w:rsidP="002573CC">
      <w:pPr>
        <w:tabs>
          <w:tab w:val="center" w:pos="4893"/>
        </w:tabs>
        <w:spacing w:after="0" w:line="240" w:lineRule="auto"/>
        <w:jc w:val="center"/>
        <w:rPr>
          <w:rFonts w:eastAsia="Calibri"/>
          <w:b/>
          <w:sz w:val="24"/>
          <w:szCs w:val="24"/>
          <w:lang w:eastAsia="ru-RU"/>
        </w:rPr>
      </w:pPr>
    </w:p>
    <w:p w:rsidR="002573CC" w:rsidRPr="002573CC" w:rsidRDefault="002573CC" w:rsidP="002573CC">
      <w:pPr>
        <w:tabs>
          <w:tab w:val="center" w:pos="4893"/>
        </w:tabs>
        <w:spacing w:after="0" w:line="240" w:lineRule="auto"/>
        <w:jc w:val="center"/>
        <w:rPr>
          <w:rFonts w:eastAsia="Calibri"/>
          <w:b/>
          <w:sz w:val="24"/>
          <w:szCs w:val="24"/>
          <w:lang w:eastAsia="ru-RU"/>
        </w:rPr>
      </w:pPr>
    </w:p>
    <w:p w:rsidR="002573CC" w:rsidRPr="002573CC" w:rsidRDefault="002573CC" w:rsidP="002573CC">
      <w:pPr>
        <w:tabs>
          <w:tab w:val="center" w:pos="4893"/>
        </w:tabs>
        <w:spacing w:after="0" w:line="240" w:lineRule="auto"/>
        <w:jc w:val="center"/>
        <w:rPr>
          <w:rFonts w:eastAsia="Calibri"/>
          <w:b/>
          <w:sz w:val="24"/>
          <w:szCs w:val="24"/>
          <w:lang w:eastAsia="ru-RU"/>
        </w:rPr>
      </w:pPr>
    </w:p>
    <w:p w:rsidR="002573CC" w:rsidRPr="002573CC" w:rsidRDefault="002573CC" w:rsidP="002573CC">
      <w:pPr>
        <w:tabs>
          <w:tab w:val="center" w:pos="4893"/>
        </w:tabs>
        <w:spacing w:after="0" w:line="240" w:lineRule="auto"/>
        <w:jc w:val="center"/>
        <w:rPr>
          <w:rFonts w:eastAsia="Calibri"/>
          <w:b/>
          <w:sz w:val="24"/>
          <w:szCs w:val="24"/>
          <w:lang w:eastAsia="ru-RU"/>
        </w:rPr>
      </w:pPr>
    </w:p>
    <w:p w:rsidR="002573CC" w:rsidRPr="002573CC" w:rsidRDefault="002573CC" w:rsidP="002573CC">
      <w:pPr>
        <w:tabs>
          <w:tab w:val="center" w:pos="4893"/>
        </w:tabs>
        <w:spacing w:after="0" w:line="240" w:lineRule="auto"/>
        <w:rPr>
          <w:rFonts w:eastAsia="Calibri"/>
          <w:b/>
          <w:sz w:val="24"/>
          <w:szCs w:val="24"/>
          <w:lang w:eastAsia="ru-RU"/>
        </w:rPr>
      </w:pPr>
    </w:p>
    <w:p w:rsidR="002573CC" w:rsidRPr="002573CC" w:rsidRDefault="002573CC" w:rsidP="002573CC">
      <w:pPr>
        <w:tabs>
          <w:tab w:val="center" w:pos="4893"/>
        </w:tabs>
        <w:spacing w:after="0" w:line="240" w:lineRule="auto"/>
        <w:rPr>
          <w:rFonts w:eastAsia="Calibri"/>
          <w:b/>
          <w:sz w:val="24"/>
          <w:szCs w:val="24"/>
          <w:lang w:eastAsia="ru-RU"/>
        </w:rPr>
      </w:pPr>
    </w:p>
    <w:p w:rsidR="002573CC" w:rsidRPr="002573CC" w:rsidRDefault="002573CC" w:rsidP="002573CC">
      <w:pPr>
        <w:tabs>
          <w:tab w:val="center" w:pos="4893"/>
        </w:tabs>
        <w:spacing w:after="0" w:line="240" w:lineRule="auto"/>
        <w:rPr>
          <w:rFonts w:eastAsia="Calibri"/>
          <w:b/>
          <w:sz w:val="24"/>
          <w:szCs w:val="24"/>
          <w:lang w:eastAsia="ru-RU"/>
        </w:rPr>
      </w:pPr>
    </w:p>
    <w:p w:rsidR="002573CC" w:rsidRPr="002573CC" w:rsidRDefault="002573CC" w:rsidP="002573CC">
      <w:pPr>
        <w:tabs>
          <w:tab w:val="center" w:pos="4893"/>
        </w:tabs>
        <w:spacing w:after="0" w:line="240" w:lineRule="auto"/>
        <w:rPr>
          <w:rFonts w:eastAsia="Calibri"/>
          <w:b/>
          <w:sz w:val="24"/>
          <w:szCs w:val="24"/>
          <w:lang w:eastAsia="ru-RU"/>
        </w:rPr>
      </w:pPr>
    </w:p>
    <w:p w:rsidR="002573CC" w:rsidRPr="002573CC" w:rsidRDefault="002573CC" w:rsidP="002573CC">
      <w:pPr>
        <w:tabs>
          <w:tab w:val="center" w:pos="4893"/>
        </w:tabs>
        <w:spacing w:after="0" w:line="240" w:lineRule="auto"/>
        <w:jc w:val="center"/>
        <w:rPr>
          <w:rFonts w:eastAsia="Calibri"/>
          <w:sz w:val="24"/>
          <w:szCs w:val="24"/>
          <w:lang w:eastAsia="ru-RU"/>
        </w:rPr>
      </w:pPr>
      <w:r w:rsidRPr="002573CC">
        <w:rPr>
          <w:rFonts w:eastAsia="Calibri"/>
          <w:b/>
          <w:sz w:val="24"/>
          <w:szCs w:val="24"/>
          <w:lang w:eastAsia="ru-RU"/>
        </w:rPr>
        <w:lastRenderedPageBreak/>
        <w:t>Квітень</w:t>
      </w:r>
    </w:p>
    <w:tbl>
      <w:tblPr>
        <w:tblW w:w="152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2268"/>
        <w:gridCol w:w="1417"/>
        <w:gridCol w:w="1985"/>
        <w:gridCol w:w="3321"/>
        <w:gridCol w:w="2693"/>
        <w:gridCol w:w="1418"/>
      </w:tblGrid>
      <w:tr w:rsidR="002573CC" w:rsidRPr="002573CC" w:rsidTr="002573CC">
        <w:trPr>
          <w:trHeight w:val="553"/>
        </w:trPr>
        <w:tc>
          <w:tcPr>
            <w:tcW w:w="2127" w:type="dxa"/>
            <w:shd w:val="clear" w:color="auto" w:fill="auto"/>
          </w:tcPr>
          <w:p w:rsidR="002573CC" w:rsidRPr="002573CC" w:rsidRDefault="002573CC" w:rsidP="002573CC">
            <w:pPr>
              <w:spacing w:after="0" w:line="240" w:lineRule="auto"/>
              <w:jc w:val="both"/>
              <w:rPr>
                <w:rFonts w:eastAsia="Times New Roman"/>
                <w:bCs/>
                <w:sz w:val="24"/>
                <w:szCs w:val="24"/>
                <w:lang w:eastAsia="ru-RU"/>
              </w:rPr>
            </w:pPr>
            <w:r w:rsidRPr="002573CC">
              <w:rPr>
                <w:rFonts w:eastAsia="Times New Roman"/>
                <w:bCs/>
                <w:sz w:val="24"/>
                <w:szCs w:val="24"/>
                <w:lang w:eastAsia="ru-RU"/>
              </w:rPr>
              <w:t>Організаційно-методична робота</w:t>
            </w:r>
          </w:p>
        </w:tc>
        <w:tc>
          <w:tcPr>
            <w:tcW w:w="2268" w:type="dxa"/>
            <w:shd w:val="clear" w:color="auto" w:fill="auto"/>
          </w:tcPr>
          <w:p w:rsidR="002573CC" w:rsidRPr="002573CC" w:rsidRDefault="002573CC" w:rsidP="002573CC">
            <w:pPr>
              <w:spacing w:after="0" w:line="240" w:lineRule="auto"/>
              <w:jc w:val="both"/>
              <w:rPr>
                <w:rFonts w:eastAsia="Times New Roman"/>
                <w:bCs/>
                <w:sz w:val="24"/>
                <w:szCs w:val="24"/>
                <w:lang w:eastAsia="ru-RU"/>
              </w:rPr>
            </w:pPr>
            <w:r w:rsidRPr="002573CC">
              <w:rPr>
                <w:rFonts w:eastAsia="Times New Roman"/>
                <w:bCs/>
                <w:sz w:val="24"/>
                <w:szCs w:val="24"/>
                <w:lang w:eastAsia="ru-RU"/>
              </w:rPr>
              <w:t>Психодіагностична робота</w:t>
            </w:r>
          </w:p>
        </w:tc>
        <w:tc>
          <w:tcPr>
            <w:tcW w:w="1417" w:type="dxa"/>
            <w:shd w:val="clear" w:color="auto" w:fill="auto"/>
          </w:tcPr>
          <w:p w:rsidR="002573CC" w:rsidRPr="002573CC" w:rsidRDefault="002573CC" w:rsidP="002573CC">
            <w:pPr>
              <w:spacing w:after="0" w:line="240" w:lineRule="auto"/>
              <w:jc w:val="both"/>
              <w:rPr>
                <w:rFonts w:eastAsia="Times New Roman"/>
                <w:bCs/>
                <w:sz w:val="24"/>
                <w:szCs w:val="24"/>
                <w:lang w:eastAsia="ru-RU"/>
              </w:rPr>
            </w:pPr>
            <w:proofErr w:type="spellStart"/>
            <w:r w:rsidRPr="002573CC">
              <w:rPr>
                <w:rFonts w:eastAsia="Times New Roman"/>
                <w:bCs/>
                <w:sz w:val="24"/>
                <w:szCs w:val="24"/>
                <w:lang w:eastAsia="ru-RU"/>
              </w:rPr>
              <w:t>Консульта-тивна</w:t>
            </w:r>
            <w:proofErr w:type="spellEnd"/>
            <w:r w:rsidRPr="002573CC">
              <w:rPr>
                <w:rFonts w:eastAsia="Times New Roman"/>
                <w:bCs/>
                <w:sz w:val="24"/>
                <w:szCs w:val="24"/>
                <w:lang w:eastAsia="ru-RU"/>
              </w:rPr>
              <w:t xml:space="preserve"> робота</w:t>
            </w:r>
          </w:p>
        </w:tc>
        <w:tc>
          <w:tcPr>
            <w:tcW w:w="1985" w:type="dxa"/>
          </w:tcPr>
          <w:p w:rsidR="002573CC" w:rsidRPr="002573CC" w:rsidRDefault="002573CC" w:rsidP="002573CC">
            <w:pPr>
              <w:spacing w:after="0" w:line="240" w:lineRule="auto"/>
              <w:jc w:val="both"/>
              <w:rPr>
                <w:rFonts w:eastAsia="Times New Roman"/>
                <w:bCs/>
                <w:iCs/>
                <w:sz w:val="24"/>
                <w:szCs w:val="24"/>
                <w:lang w:eastAsia="ru-RU"/>
              </w:rPr>
            </w:pPr>
            <w:proofErr w:type="spellStart"/>
            <w:r w:rsidRPr="002573CC">
              <w:rPr>
                <w:rFonts w:eastAsia="Times New Roman"/>
                <w:bCs/>
                <w:iCs/>
                <w:sz w:val="24"/>
                <w:szCs w:val="24"/>
                <w:lang w:eastAsia="ru-RU"/>
              </w:rPr>
              <w:t>Психопро-</w:t>
            </w:r>
            <w:proofErr w:type="spellEnd"/>
          </w:p>
          <w:p w:rsidR="002573CC" w:rsidRPr="002573CC" w:rsidRDefault="002573CC" w:rsidP="002573CC">
            <w:pPr>
              <w:spacing w:after="0" w:line="240" w:lineRule="auto"/>
              <w:jc w:val="both"/>
              <w:rPr>
                <w:rFonts w:eastAsia="Times New Roman"/>
                <w:bCs/>
                <w:sz w:val="24"/>
                <w:szCs w:val="24"/>
                <w:lang w:eastAsia="ru-RU"/>
              </w:rPr>
            </w:pPr>
            <w:proofErr w:type="spellStart"/>
            <w:r w:rsidRPr="002573CC">
              <w:rPr>
                <w:rFonts w:eastAsia="Times New Roman"/>
                <w:bCs/>
                <w:iCs/>
                <w:sz w:val="24"/>
                <w:szCs w:val="24"/>
                <w:lang w:eastAsia="ru-RU"/>
              </w:rPr>
              <w:t>філактика</w:t>
            </w:r>
            <w:proofErr w:type="spellEnd"/>
          </w:p>
        </w:tc>
        <w:tc>
          <w:tcPr>
            <w:tcW w:w="3321" w:type="dxa"/>
            <w:shd w:val="clear" w:color="auto" w:fill="auto"/>
          </w:tcPr>
          <w:p w:rsidR="002573CC" w:rsidRPr="002573CC" w:rsidRDefault="002573CC" w:rsidP="002573CC">
            <w:pPr>
              <w:spacing w:after="0" w:line="240" w:lineRule="auto"/>
              <w:jc w:val="both"/>
              <w:rPr>
                <w:rFonts w:eastAsia="Times New Roman"/>
                <w:bCs/>
                <w:sz w:val="24"/>
                <w:szCs w:val="24"/>
                <w:lang w:eastAsia="ru-RU"/>
              </w:rPr>
            </w:pPr>
            <w:proofErr w:type="spellStart"/>
            <w:r w:rsidRPr="002573CC">
              <w:rPr>
                <w:rFonts w:eastAsia="Times New Roman"/>
                <w:bCs/>
                <w:sz w:val="24"/>
                <w:szCs w:val="24"/>
                <w:lang w:eastAsia="ru-RU"/>
              </w:rPr>
              <w:t>Корекційно-розвивальна</w:t>
            </w:r>
            <w:proofErr w:type="spellEnd"/>
            <w:r w:rsidRPr="002573CC">
              <w:rPr>
                <w:rFonts w:eastAsia="Times New Roman"/>
                <w:bCs/>
                <w:sz w:val="24"/>
                <w:szCs w:val="24"/>
                <w:lang w:eastAsia="ru-RU"/>
              </w:rPr>
              <w:t xml:space="preserve"> робота</w:t>
            </w:r>
          </w:p>
        </w:tc>
        <w:tc>
          <w:tcPr>
            <w:tcW w:w="2693" w:type="dxa"/>
          </w:tcPr>
          <w:p w:rsidR="002573CC" w:rsidRPr="002573CC" w:rsidRDefault="002573CC" w:rsidP="002573CC">
            <w:pPr>
              <w:spacing w:after="0" w:line="240" w:lineRule="auto"/>
              <w:ind w:left="-65" w:right="-179"/>
              <w:jc w:val="both"/>
              <w:rPr>
                <w:rFonts w:eastAsia="Times New Roman"/>
                <w:bCs/>
                <w:sz w:val="24"/>
                <w:szCs w:val="24"/>
                <w:lang w:eastAsia="ru-RU"/>
              </w:rPr>
            </w:pPr>
            <w:r w:rsidRPr="002573CC">
              <w:rPr>
                <w:rFonts w:eastAsia="Times New Roman"/>
                <w:bCs/>
                <w:sz w:val="24"/>
                <w:szCs w:val="24"/>
                <w:lang w:eastAsia="ru-RU"/>
              </w:rPr>
              <w:t>Психологічна просвіта</w:t>
            </w:r>
          </w:p>
        </w:tc>
        <w:tc>
          <w:tcPr>
            <w:tcW w:w="1418" w:type="dxa"/>
            <w:shd w:val="clear" w:color="auto" w:fill="auto"/>
          </w:tcPr>
          <w:p w:rsidR="002573CC" w:rsidRPr="002573CC" w:rsidRDefault="002573CC" w:rsidP="002573CC">
            <w:pPr>
              <w:spacing w:after="0" w:line="240" w:lineRule="auto"/>
              <w:ind w:left="-65" w:right="-179"/>
              <w:jc w:val="both"/>
              <w:rPr>
                <w:rFonts w:eastAsia="Times New Roman"/>
                <w:bCs/>
                <w:sz w:val="24"/>
                <w:szCs w:val="24"/>
                <w:lang w:eastAsia="ru-RU"/>
              </w:rPr>
            </w:pPr>
            <w:r w:rsidRPr="002573CC">
              <w:rPr>
                <w:rFonts w:eastAsia="Times New Roman"/>
                <w:bCs/>
                <w:sz w:val="24"/>
                <w:szCs w:val="24"/>
                <w:lang w:eastAsia="ru-RU"/>
              </w:rPr>
              <w:t>Навчальна діяльність</w:t>
            </w:r>
          </w:p>
        </w:tc>
      </w:tr>
      <w:tr w:rsidR="002573CC" w:rsidRPr="002573CC" w:rsidTr="002573CC">
        <w:trPr>
          <w:trHeight w:val="274"/>
        </w:trPr>
        <w:tc>
          <w:tcPr>
            <w:tcW w:w="2127" w:type="dxa"/>
            <w:shd w:val="clear" w:color="auto" w:fill="auto"/>
          </w:tcPr>
          <w:p w:rsidR="002573CC" w:rsidRPr="002573CC" w:rsidRDefault="002573CC" w:rsidP="002573CC">
            <w:pPr>
              <w:spacing w:after="0" w:line="240" w:lineRule="auto"/>
              <w:rPr>
                <w:rFonts w:eastAsia="Times New Roman"/>
                <w:sz w:val="24"/>
                <w:szCs w:val="24"/>
                <w:lang w:eastAsia="ru-RU"/>
              </w:rPr>
            </w:pPr>
            <w:r w:rsidRPr="002573CC">
              <w:rPr>
                <w:rFonts w:eastAsia="Times New Roman"/>
                <w:sz w:val="24"/>
                <w:szCs w:val="24"/>
                <w:lang w:eastAsia="ru-RU"/>
              </w:rPr>
              <w:t>1. Складання звіту про виконану роботу за весь рік (написання аналітичного і статистичного звіту)</w:t>
            </w:r>
          </w:p>
        </w:tc>
        <w:tc>
          <w:tcPr>
            <w:tcW w:w="2268" w:type="dxa"/>
            <w:shd w:val="clear" w:color="auto" w:fill="auto"/>
          </w:tcPr>
          <w:p w:rsidR="002573CC" w:rsidRPr="002573CC" w:rsidRDefault="002573CC" w:rsidP="002573CC">
            <w:pPr>
              <w:spacing w:after="0" w:line="240" w:lineRule="auto"/>
              <w:rPr>
                <w:rFonts w:eastAsia="Times New Roman"/>
                <w:noProof/>
                <w:sz w:val="24"/>
                <w:szCs w:val="24"/>
                <w:lang w:eastAsia="ru-RU"/>
              </w:rPr>
            </w:pPr>
            <w:proofErr w:type="spellStart"/>
            <w:r w:rsidRPr="002573CC">
              <w:rPr>
                <w:rFonts w:eastAsia="Times New Roman"/>
                <w:sz w:val="24"/>
                <w:szCs w:val="24"/>
                <w:lang w:eastAsia="ru-RU"/>
              </w:rPr>
              <w:t>1.</w:t>
            </w:r>
            <w:r w:rsidRPr="002573CC">
              <w:rPr>
                <w:rFonts w:eastAsia="Times New Roman"/>
                <w:noProof/>
                <w:sz w:val="24"/>
                <w:szCs w:val="24"/>
                <w:lang w:eastAsia="ru-RU"/>
              </w:rPr>
              <w:t>Діагностика</w:t>
            </w:r>
            <w:proofErr w:type="spellEnd"/>
            <w:r w:rsidRPr="002573CC">
              <w:rPr>
                <w:rFonts w:eastAsia="Times New Roman"/>
                <w:noProof/>
                <w:sz w:val="24"/>
                <w:szCs w:val="24"/>
                <w:lang w:eastAsia="ru-RU"/>
              </w:rPr>
              <w:t xml:space="preserve"> психологічної готовності дітей до шкільного     навчання </w:t>
            </w:r>
          </w:p>
          <w:p w:rsidR="002573CC" w:rsidRPr="002573CC" w:rsidRDefault="002573CC" w:rsidP="002573CC">
            <w:pPr>
              <w:spacing w:after="0" w:line="240" w:lineRule="auto"/>
              <w:rPr>
                <w:rFonts w:eastAsia="Times New Roman"/>
                <w:noProof/>
                <w:sz w:val="24"/>
                <w:szCs w:val="24"/>
                <w:lang w:eastAsia="ru-RU"/>
              </w:rPr>
            </w:pPr>
            <w:r w:rsidRPr="002573CC">
              <w:rPr>
                <w:rFonts w:eastAsia="Times New Roman"/>
                <w:noProof/>
                <w:sz w:val="24"/>
                <w:szCs w:val="24"/>
                <w:lang w:eastAsia="ru-RU"/>
              </w:rPr>
              <w:t>(діти старшого дошкільного віку, група №2)</w:t>
            </w:r>
          </w:p>
          <w:p w:rsidR="002573CC" w:rsidRPr="002573CC" w:rsidRDefault="002573CC" w:rsidP="002573CC">
            <w:pPr>
              <w:spacing w:after="0" w:line="240" w:lineRule="auto"/>
              <w:rPr>
                <w:rFonts w:eastAsia="Times New Roman"/>
                <w:sz w:val="24"/>
                <w:szCs w:val="24"/>
                <w:lang w:eastAsia="ru-RU"/>
              </w:rPr>
            </w:pPr>
          </w:p>
          <w:p w:rsidR="002573CC" w:rsidRPr="002573CC" w:rsidRDefault="002573CC" w:rsidP="002573CC">
            <w:pPr>
              <w:spacing w:after="0" w:line="240" w:lineRule="auto"/>
              <w:ind w:right="81"/>
              <w:rPr>
                <w:rFonts w:eastAsia="Times New Roman"/>
                <w:sz w:val="24"/>
                <w:szCs w:val="24"/>
                <w:lang w:eastAsia="ru-RU"/>
              </w:rPr>
            </w:pPr>
            <w:r w:rsidRPr="002573CC">
              <w:rPr>
                <w:rFonts w:eastAsia="Times New Roman"/>
                <w:noProof/>
                <w:sz w:val="24"/>
                <w:szCs w:val="24"/>
                <w:lang w:eastAsia="ru-RU"/>
              </w:rPr>
              <w:t xml:space="preserve">2.«Виявлення емоційного благополучча дитини у групі» </w:t>
            </w:r>
            <w:r w:rsidRPr="002573CC">
              <w:rPr>
                <w:rFonts w:eastAsia="Times New Roman"/>
                <w:sz w:val="24"/>
                <w:szCs w:val="24"/>
                <w:lang w:eastAsia="ru-RU"/>
              </w:rPr>
              <w:t xml:space="preserve">(групи № 3,№4) </w:t>
            </w:r>
          </w:p>
          <w:p w:rsidR="002573CC" w:rsidRPr="002573CC" w:rsidRDefault="002573CC" w:rsidP="002573CC">
            <w:pPr>
              <w:spacing w:after="0" w:line="240" w:lineRule="auto"/>
              <w:rPr>
                <w:rFonts w:eastAsia="Times New Roman"/>
                <w:noProof/>
                <w:sz w:val="24"/>
                <w:szCs w:val="24"/>
                <w:lang w:eastAsia="ru-RU"/>
              </w:rPr>
            </w:pPr>
          </w:p>
          <w:p w:rsidR="002573CC" w:rsidRPr="002573CC" w:rsidRDefault="002573CC" w:rsidP="002573CC">
            <w:pPr>
              <w:spacing w:after="0" w:line="240" w:lineRule="auto"/>
              <w:rPr>
                <w:rFonts w:eastAsia="Times New Roman"/>
                <w:noProof/>
                <w:sz w:val="24"/>
                <w:szCs w:val="24"/>
                <w:lang w:eastAsia="ru-RU"/>
              </w:rPr>
            </w:pPr>
            <w:r w:rsidRPr="002573CC">
              <w:rPr>
                <w:rFonts w:eastAsia="Times New Roman"/>
                <w:noProof/>
                <w:sz w:val="24"/>
                <w:szCs w:val="24"/>
                <w:lang w:eastAsia="ru-RU"/>
              </w:rPr>
              <w:t>3. Дiагностика мiжособистiсних взаємовідносин дошкільників  у групi. Тест «Два будиночки»</w:t>
            </w:r>
          </w:p>
          <w:p w:rsidR="002573CC" w:rsidRPr="002573CC" w:rsidRDefault="002573CC" w:rsidP="002573CC">
            <w:pPr>
              <w:spacing w:after="0" w:line="240" w:lineRule="auto"/>
              <w:ind w:right="81"/>
              <w:rPr>
                <w:rFonts w:eastAsia="Times New Roman"/>
                <w:sz w:val="24"/>
                <w:szCs w:val="24"/>
                <w:lang w:eastAsia="ru-RU"/>
              </w:rPr>
            </w:pPr>
            <w:r w:rsidRPr="002573CC">
              <w:rPr>
                <w:rFonts w:eastAsia="Times New Roman"/>
                <w:sz w:val="24"/>
                <w:szCs w:val="24"/>
                <w:lang w:eastAsia="ru-RU"/>
              </w:rPr>
              <w:t xml:space="preserve">(групи №3, №4) </w:t>
            </w:r>
          </w:p>
        </w:tc>
        <w:tc>
          <w:tcPr>
            <w:tcW w:w="1417" w:type="dxa"/>
            <w:shd w:val="clear" w:color="auto" w:fill="auto"/>
          </w:tcPr>
          <w:p w:rsidR="002573CC" w:rsidRPr="002573CC" w:rsidRDefault="002573CC" w:rsidP="002573CC">
            <w:pPr>
              <w:spacing w:after="0" w:line="240" w:lineRule="auto"/>
              <w:rPr>
                <w:rFonts w:eastAsia="Times New Roman"/>
                <w:sz w:val="24"/>
                <w:szCs w:val="24"/>
                <w:lang w:eastAsia="ru-RU"/>
              </w:rPr>
            </w:pPr>
            <w:r w:rsidRPr="002573CC">
              <w:rPr>
                <w:rFonts w:eastAsia="Times New Roman"/>
                <w:sz w:val="24"/>
                <w:szCs w:val="24"/>
                <w:lang w:eastAsia="ru-RU"/>
              </w:rPr>
              <w:t xml:space="preserve">1. </w:t>
            </w:r>
            <w:proofErr w:type="spellStart"/>
            <w:r w:rsidRPr="002573CC">
              <w:rPr>
                <w:rFonts w:eastAsia="Times New Roman"/>
                <w:sz w:val="24"/>
                <w:szCs w:val="24"/>
                <w:lang w:eastAsia="ru-RU"/>
              </w:rPr>
              <w:t>Консуль-тування</w:t>
            </w:r>
            <w:proofErr w:type="spellEnd"/>
            <w:r w:rsidRPr="002573CC">
              <w:rPr>
                <w:rFonts w:eastAsia="Times New Roman"/>
                <w:sz w:val="24"/>
                <w:szCs w:val="24"/>
                <w:lang w:eastAsia="ru-RU"/>
              </w:rPr>
              <w:t xml:space="preserve"> батьків майбутніх першокласників.</w:t>
            </w:r>
          </w:p>
          <w:p w:rsidR="002573CC" w:rsidRPr="002573CC" w:rsidRDefault="002573CC" w:rsidP="002573CC">
            <w:pPr>
              <w:spacing w:after="0" w:line="240" w:lineRule="auto"/>
              <w:rPr>
                <w:rFonts w:eastAsia="Times New Roman"/>
                <w:sz w:val="24"/>
                <w:szCs w:val="24"/>
                <w:lang w:eastAsia="ru-RU"/>
              </w:rPr>
            </w:pPr>
          </w:p>
        </w:tc>
        <w:tc>
          <w:tcPr>
            <w:tcW w:w="1985" w:type="dxa"/>
          </w:tcPr>
          <w:p w:rsidR="002573CC" w:rsidRPr="002573CC" w:rsidRDefault="002573CC" w:rsidP="002573CC">
            <w:pPr>
              <w:spacing w:line="240" w:lineRule="auto"/>
              <w:rPr>
                <w:rFonts w:eastAsia="Times New Roman"/>
                <w:bCs/>
                <w:sz w:val="24"/>
                <w:szCs w:val="24"/>
                <w:lang w:eastAsia="ru-RU"/>
              </w:rPr>
            </w:pPr>
            <w:proofErr w:type="spellStart"/>
            <w:r w:rsidRPr="002573CC">
              <w:rPr>
                <w:rFonts w:eastAsia="Times New Roman"/>
                <w:sz w:val="24"/>
                <w:szCs w:val="24"/>
                <w:lang w:eastAsia="ru-RU"/>
              </w:rPr>
              <w:t>1.Бесіда</w:t>
            </w:r>
            <w:proofErr w:type="spellEnd"/>
            <w:r w:rsidRPr="002573CC">
              <w:rPr>
                <w:rFonts w:eastAsia="Times New Roman"/>
                <w:sz w:val="24"/>
                <w:szCs w:val="24"/>
                <w:lang w:eastAsia="ru-RU"/>
              </w:rPr>
              <w:t xml:space="preserve"> для батьків «</w:t>
            </w:r>
            <w:proofErr w:type="spellStart"/>
            <w:r w:rsidRPr="002573CC">
              <w:rPr>
                <w:rFonts w:eastAsia="Times New Roman"/>
                <w:bCs/>
                <w:sz w:val="24"/>
                <w:szCs w:val="24"/>
                <w:lang w:val="ru-RU" w:eastAsia="ru-RU"/>
              </w:rPr>
              <w:t>Профілактика</w:t>
            </w:r>
            <w:proofErr w:type="spellEnd"/>
            <w:r w:rsidRPr="002573CC">
              <w:rPr>
                <w:rFonts w:eastAsia="Times New Roman"/>
                <w:bCs/>
                <w:sz w:val="24"/>
                <w:szCs w:val="24"/>
                <w:lang w:val="ru-RU" w:eastAsia="ru-RU"/>
              </w:rPr>
              <w:t xml:space="preserve"> </w:t>
            </w:r>
            <w:proofErr w:type="spellStart"/>
            <w:r w:rsidRPr="002573CC">
              <w:rPr>
                <w:rFonts w:eastAsia="Times New Roman"/>
                <w:bCs/>
                <w:sz w:val="24"/>
                <w:szCs w:val="24"/>
                <w:lang w:val="ru-RU" w:eastAsia="ru-RU"/>
              </w:rPr>
              <w:t>психологічних</w:t>
            </w:r>
            <w:proofErr w:type="spellEnd"/>
            <w:r w:rsidRPr="002573CC">
              <w:rPr>
                <w:rFonts w:eastAsia="Times New Roman"/>
                <w:bCs/>
                <w:sz w:val="24"/>
                <w:szCs w:val="24"/>
                <w:lang w:val="ru-RU" w:eastAsia="ru-RU"/>
              </w:rPr>
              <w:t xml:space="preserve"> проблем у </w:t>
            </w:r>
            <w:proofErr w:type="spellStart"/>
            <w:r w:rsidRPr="002573CC">
              <w:rPr>
                <w:rFonts w:eastAsia="Times New Roman"/>
                <w:bCs/>
                <w:sz w:val="24"/>
                <w:szCs w:val="24"/>
                <w:lang w:val="ru-RU" w:eastAsia="ru-RU"/>
              </w:rPr>
              <w:t>родині</w:t>
            </w:r>
            <w:proofErr w:type="spellEnd"/>
            <w:r w:rsidRPr="002573CC">
              <w:rPr>
                <w:rFonts w:eastAsia="Times New Roman"/>
                <w:bCs/>
                <w:sz w:val="24"/>
                <w:szCs w:val="24"/>
                <w:lang w:eastAsia="ru-RU"/>
              </w:rPr>
              <w:t>»</w:t>
            </w:r>
          </w:p>
          <w:p w:rsidR="002573CC" w:rsidRPr="002573CC" w:rsidRDefault="002573CC" w:rsidP="002573CC">
            <w:pPr>
              <w:spacing w:after="0" w:line="240" w:lineRule="auto"/>
              <w:rPr>
                <w:rFonts w:eastAsia="Times New Roman"/>
                <w:sz w:val="24"/>
                <w:szCs w:val="24"/>
                <w:lang w:val="ru-RU" w:eastAsia="ru-RU"/>
              </w:rPr>
            </w:pPr>
            <w:r w:rsidRPr="002573CC">
              <w:rPr>
                <w:rFonts w:eastAsia="Times New Roman"/>
                <w:sz w:val="24"/>
                <w:szCs w:val="24"/>
                <w:lang w:eastAsia="ru-RU"/>
              </w:rPr>
              <w:t xml:space="preserve">2. </w:t>
            </w:r>
            <w:proofErr w:type="spellStart"/>
            <w:r w:rsidRPr="002573CC">
              <w:rPr>
                <w:rFonts w:eastAsia="Times New Roman"/>
                <w:sz w:val="24"/>
                <w:szCs w:val="24"/>
                <w:lang w:eastAsia="ru-RU"/>
              </w:rPr>
              <w:t>Тренінгове</w:t>
            </w:r>
            <w:proofErr w:type="spellEnd"/>
            <w:r w:rsidRPr="002573CC">
              <w:rPr>
                <w:rFonts w:eastAsia="Times New Roman"/>
                <w:sz w:val="24"/>
                <w:szCs w:val="24"/>
                <w:lang w:eastAsia="ru-RU"/>
              </w:rPr>
              <w:t xml:space="preserve"> заняття для педагогів «Комунікативна компетентність»</w:t>
            </w:r>
          </w:p>
        </w:tc>
        <w:tc>
          <w:tcPr>
            <w:tcW w:w="3321" w:type="dxa"/>
            <w:shd w:val="clear" w:color="auto" w:fill="auto"/>
          </w:tcPr>
          <w:p w:rsidR="002573CC" w:rsidRPr="002573CC" w:rsidRDefault="002573CC" w:rsidP="002573CC">
            <w:pPr>
              <w:rPr>
                <w:sz w:val="24"/>
                <w:szCs w:val="24"/>
              </w:rPr>
            </w:pPr>
            <w:r w:rsidRPr="002573CC">
              <w:rPr>
                <w:sz w:val="24"/>
                <w:szCs w:val="24"/>
              </w:rPr>
              <w:t>1. Формування мотивації готовності дітей до навчання в школі. Автори: Н.Северіна, І.Івченко (діти старшого дошкільного віку, група №2)</w:t>
            </w:r>
          </w:p>
          <w:p w:rsidR="002573CC" w:rsidRPr="002573CC" w:rsidRDefault="002573CC" w:rsidP="002573CC">
            <w:pPr>
              <w:spacing w:after="0" w:line="240" w:lineRule="auto"/>
              <w:jc w:val="both"/>
              <w:rPr>
                <w:rFonts w:eastAsia="Times New Roman"/>
                <w:sz w:val="24"/>
                <w:szCs w:val="24"/>
                <w:lang w:eastAsia="ru-RU"/>
              </w:rPr>
            </w:pPr>
            <w:proofErr w:type="spellStart"/>
            <w:r w:rsidRPr="002573CC">
              <w:rPr>
                <w:rFonts w:eastAsia="Times New Roman"/>
                <w:sz w:val="24"/>
                <w:szCs w:val="24"/>
                <w:lang w:eastAsia="ru-RU"/>
              </w:rPr>
              <w:t>2.«Розвиток</w:t>
            </w:r>
            <w:proofErr w:type="spellEnd"/>
            <w:r w:rsidRPr="002573CC">
              <w:rPr>
                <w:rFonts w:eastAsia="Times New Roman"/>
                <w:sz w:val="24"/>
                <w:szCs w:val="24"/>
                <w:lang w:eastAsia="ru-RU"/>
              </w:rPr>
              <w:t xml:space="preserve"> соціально-емоційної сфери дітей від 2 до 6»      </w:t>
            </w:r>
            <w:proofErr w:type="spellStart"/>
            <w:r w:rsidRPr="002573CC">
              <w:rPr>
                <w:rFonts w:eastAsia="Times New Roman"/>
                <w:sz w:val="24"/>
                <w:szCs w:val="24"/>
                <w:lang w:eastAsia="ru-RU"/>
              </w:rPr>
              <w:t>Гумовська</w:t>
            </w:r>
            <w:proofErr w:type="spellEnd"/>
            <w:r w:rsidRPr="002573CC">
              <w:rPr>
                <w:rFonts w:eastAsia="Times New Roman"/>
                <w:sz w:val="24"/>
                <w:szCs w:val="24"/>
                <w:lang w:eastAsia="ru-RU"/>
              </w:rPr>
              <w:t xml:space="preserve"> Л.М. (групи загального розвитку </w:t>
            </w:r>
            <w:r w:rsidRPr="002573CC">
              <w:rPr>
                <w:rFonts w:eastAsia="Times New Roman"/>
                <w:noProof/>
                <w:sz w:val="24"/>
                <w:szCs w:val="24"/>
                <w:lang w:eastAsia="ru-RU"/>
              </w:rPr>
              <w:t>дошкільного віку №3, №4, №5)</w:t>
            </w:r>
          </w:p>
          <w:p w:rsidR="002573CC" w:rsidRPr="002573CC" w:rsidRDefault="002573CC" w:rsidP="002573CC">
            <w:pPr>
              <w:spacing w:after="0" w:line="240" w:lineRule="auto"/>
              <w:jc w:val="both"/>
              <w:rPr>
                <w:rFonts w:eastAsia="Times New Roman"/>
                <w:sz w:val="24"/>
                <w:szCs w:val="24"/>
                <w:lang w:eastAsia="ru-RU"/>
              </w:rPr>
            </w:pPr>
          </w:p>
          <w:p w:rsidR="002573CC" w:rsidRPr="002573CC" w:rsidRDefault="002573CC" w:rsidP="002573CC">
            <w:pPr>
              <w:spacing w:after="0" w:line="240" w:lineRule="auto"/>
              <w:jc w:val="both"/>
              <w:rPr>
                <w:rFonts w:eastAsia="Times New Roman"/>
                <w:sz w:val="24"/>
                <w:szCs w:val="24"/>
                <w:lang w:eastAsia="ru-RU"/>
              </w:rPr>
            </w:pPr>
            <w:r w:rsidRPr="002573CC">
              <w:rPr>
                <w:rFonts w:eastAsia="Times New Roman"/>
                <w:sz w:val="24"/>
                <w:szCs w:val="24"/>
                <w:lang w:eastAsia="ru-RU"/>
              </w:rPr>
              <w:t xml:space="preserve">3. Сенсорний розвиток дошкільників. Ранній вік. Кривоніс М.Л., </w:t>
            </w:r>
            <w:proofErr w:type="spellStart"/>
            <w:r w:rsidRPr="002573CC">
              <w:rPr>
                <w:rFonts w:eastAsia="Times New Roman"/>
                <w:sz w:val="24"/>
                <w:szCs w:val="24"/>
                <w:lang w:eastAsia="ru-RU"/>
              </w:rPr>
              <w:t>Дроботій</w:t>
            </w:r>
            <w:proofErr w:type="spellEnd"/>
            <w:r w:rsidRPr="002573CC">
              <w:rPr>
                <w:rFonts w:eastAsia="Times New Roman"/>
                <w:sz w:val="24"/>
                <w:szCs w:val="24"/>
                <w:lang w:eastAsia="ru-RU"/>
              </w:rPr>
              <w:t xml:space="preserve"> О.Л.</w:t>
            </w:r>
          </w:p>
          <w:p w:rsidR="002573CC" w:rsidRPr="002573CC" w:rsidRDefault="002573CC" w:rsidP="002573CC">
            <w:pPr>
              <w:spacing w:after="0" w:line="240" w:lineRule="auto"/>
              <w:jc w:val="both"/>
              <w:rPr>
                <w:rFonts w:eastAsia="Times New Roman"/>
                <w:sz w:val="24"/>
                <w:szCs w:val="24"/>
                <w:lang w:eastAsia="ru-RU"/>
              </w:rPr>
            </w:pPr>
          </w:p>
          <w:p w:rsidR="002573CC" w:rsidRPr="002573CC" w:rsidRDefault="002573CC" w:rsidP="002573CC">
            <w:pPr>
              <w:spacing w:after="0" w:line="240" w:lineRule="auto"/>
              <w:jc w:val="both"/>
              <w:rPr>
                <w:rFonts w:eastAsia="Times New Roman"/>
                <w:sz w:val="24"/>
                <w:szCs w:val="24"/>
                <w:lang w:eastAsia="ru-RU"/>
              </w:rPr>
            </w:pPr>
            <w:r w:rsidRPr="002573CC">
              <w:rPr>
                <w:rFonts w:eastAsia="Times New Roman"/>
                <w:sz w:val="24"/>
                <w:szCs w:val="24"/>
                <w:lang w:eastAsia="ru-RU"/>
              </w:rPr>
              <w:t xml:space="preserve">4. </w:t>
            </w:r>
            <w:r w:rsidRPr="002573CC">
              <w:rPr>
                <w:sz w:val="24"/>
                <w:szCs w:val="24"/>
              </w:rPr>
              <w:t>Індивідуальна робота з дітьми «групи ризику»</w:t>
            </w:r>
          </w:p>
          <w:p w:rsidR="002573CC" w:rsidRPr="002573CC" w:rsidRDefault="002573CC" w:rsidP="002573CC">
            <w:pPr>
              <w:spacing w:after="0" w:line="240" w:lineRule="auto"/>
              <w:jc w:val="both"/>
              <w:rPr>
                <w:rFonts w:eastAsia="Times New Roman"/>
                <w:sz w:val="24"/>
                <w:szCs w:val="24"/>
                <w:lang w:eastAsia="ru-RU"/>
              </w:rPr>
            </w:pPr>
          </w:p>
        </w:tc>
        <w:tc>
          <w:tcPr>
            <w:tcW w:w="2693" w:type="dxa"/>
          </w:tcPr>
          <w:p w:rsidR="002573CC" w:rsidRPr="002573CC" w:rsidRDefault="002573CC" w:rsidP="002573CC">
            <w:pPr>
              <w:spacing w:after="0" w:line="240" w:lineRule="auto"/>
              <w:jc w:val="both"/>
              <w:rPr>
                <w:rFonts w:eastAsia="Times New Roman"/>
                <w:sz w:val="24"/>
                <w:szCs w:val="24"/>
                <w:lang w:eastAsia="ru-RU"/>
              </w:rPr>
            </w:pPr>
            <w:proofErr w:type="spellStart"/>
            <w:r w:rsidRPr="002573CC">
              <w:rPr>
                <w:rFonts w:eastAsia="Times New Roman"/>
                <w:sz w:val="24"/>
                <w:szCs w:val="24"/>
                <w:lang w:eastAsia="ru-RU"/>
              </w:rPr>
              <w:t>1.Заняття</w:t>
            </w:r>
            <w:proofErr w:type="spellEnd"/>
            <w:r w:rsidRPr="002573CC">
              <w:rPr>
                <w:rFonts w:eastAsia="Times New Roman"/>
                <w:sz w:val="24"/>
                <w:szCs w:val="24"/>
                <w:lang w:eastAsia="ru-RU"/>
              </w:rPr>
              <w:t xml:space="preserve"> з елементами тренінгу «Створення позитивної емоційної атмосфери взаємодії, як запорука успішної творчості педагога»</w:t>
            </w:r>
          </w:p>
          <w:p w:rsidR="002573CC" w:rsidRPr="002573CC" w:rsidRDefault="002573CC" w:rsidP="002573CC">
            <w:pPr>
              <w:spacing w:after="0" w:line="240" w:lineRule="auto"/>
              <w:jc w:val="both"/>
              <w:rPr>
                <w:rFonts w:eastAsia="Times New Roman"/>
                <w:sz w:val="24"/>
                <w:szCs w:val="24"/>
                <w:lang w:eastAsia="ru-RU"/>
              </w:rPr>
            </w:pPr>
            <w:r w:rsidRPr="002573CC">
              <w:rPr>
                <w:rFonts w:eastAsia="Times New Roman"/>
                <w:sz w:val="24"/>
                <w:szCs w:val="24"/>
                <w:lang w:eastAsia="ru-RU"/>
              </w:rPr>
              <w:t>Мета:  створити позитивний емоційний простір в педагогічному колективі, навчити вихователів основним прийомам зняття стресу  за допомогою технік арт-терапії</w:t>
            </w:r>
          </w:p>
          <w:p w:rsidR="002573CC" w:rsidRPr="002573CC" w:rsidRDefault="002573CC" w:rsidP="002573CC">
            <w:pPr>
              <w:spacing w:after="0" w:line="240" w:lineRule="auto"/>
              <w:jc w:val="both"/>
              <w:rPr>
                <w:rFonts w:eastAsia="Times New Roman"/>
                <w:sz w:val="24"/>
                <w:szCs w:val="24"/>
                <w:lang w:eastAsia="ru-RU"/>
              </w:rPr>
            </w:pPr>
            <w:proofErr w:type="spellStart"/>
            <w:r w:rsidRPr="002573CC">
              <w:rPr>
                <w:rFonts w:eastAsia="Times New Roman"/>
                <w:sz w:val="24"/>
                <w:szCs w:val="24"/>
                <w:lang w:eastAsia="ru-RU"/>
              </w:rPr>
              <w:t>1.Вправа</w:t>
            </w:r>
            <w:proofErr w:type="spellEnd"/>
            <w:r w:rsidRPr="002573CC">
              <w:rPr>
                <w:rFonts w:eastAsia="Times New Roman"/>
                <w:sz w:val="24"/>
                <w:szCs w:val="24"/>
                <w:lang w:eastAsia="ru-RU"/>
              </w:rPr>
              <w:t xml:space="preserve"> «Маска»</w:t>
            </w:r>
          </w:p>
          <w:p w:rsidR="002573CC" w:rsidRPr="002573CC" w:rsidRDefault="002573CC" w:rsidP="002573CC">
            <w:pPr>
              <w:spacing w:after="0" w:line="240" w:lineRule="auto"/>
              <w:jc w:val="both"/>
              <w:rPr>
                <w:rFonts w:eastAsia="Times New Roman"/>
                <w:sz w:val="24"/>
                <w:szCs w:val="24"/>
                <w:lang w:eastAsia="ru-RU"/>
              </w:rPr>
            </w:pPr>
            <w:proofErr w:type="spellStart"/>
            <w:r w:rsidRPr="002573CC">
              <w:rPr>
                <w:rFonts w:eastAsia="Times New Roman"/>
                <w:sz w:val="24"/>
                <w:szCs w:val="24"/>
                <w:lang w:eastAsia="ru-RU"/>
              </w:rPr>
              <w:t>2.Вправа</w:t>
            </w:r>
            <w:proofErr w:type="spellEnd"/>
            <w:r w:rsidRPr="002573CC">
              <w:rPr>
                <w:rFonts w:eastAsia="Times New Roman"/>
                <w:sz w:val="24"/>
                <w:szCs w:val="24"/>
                <w:lang w:eastAsia="ru-RU"/>
              </w:rPr>
              <w:t xml:space="preserve"> «В чому мені пощастило в житті»</w:t>
            </w:r>
          </w:p>
          <w:p w:rsidR="002573CC" w:rsidRPr="002573CC" w:rsidRDefault="002573CC" w:rsidP="002573CC">
            <w:pPr>
              <w:spacing w:after="0" w:line="240" w:lineRule="auto"/>
              <w:jc w:val="both"/>
              <w:rPr>
                <w:rFonts w:eastAsia="Times New Roman"/>
                <w:sz w:val="24"/>
                <w:szCs w:val="24"/>
                <w:lang w:eastAsia="ru-RU"/>
              </w:rPr>
            </w:pPr>
            <w:proofErr w:type="spellStart"/>
            <w:r w:rsidRPr="002573CC">
              <w:rPr>
                <w:rFonts w:eastAsia="Times New Roman"/>
                <w:sz w:val="24"/>
                <w:szCs w:val="24"/>
                <w:lang w:eastAsia="ru-RU"/>
              </w:rPr>
              <w:t>3.Вправа</w:t>
            </w:r>
            <w:proofErr w:type="spellEnd"/>
            <w:r w:rsidRPr="002573CC">
              <w:rPr>
                <w:rFonts w:eastAsia="Times New Roman"/>
                <w:sz w:val="24"/>
                <w:szCs w:val="24"/>
                <w:lang w:eastAsia="ru-RU"/>
              </w:rPr>
              <w:t xml:space="preserve"> «Мій світ, твій світ»</w:t>
            </w:r>
          </w:p>
          <w:p w:rsidR="002573CC" w:rsidRPr="002573CC" w:rsidRDefault="002573CC" w:rsidP="002573CC">
            <w:pPr>
              <w:spacing w:after="0" w:line="240" w:lineRule="auto"/>
              <w:jc w:val="both"/>
              <w:rPr>
                <w:rFonts w:eastAsia="Times New Roman"/>
                <w:sz w:val="24"/>
                <w:szCs w:val="24"/>
                <w:lang w:eastAsia="ru-RU"/>
              </w:rPr>
            </w:pPr>
            <w:proofErr w:type="spellStart"/>
            <w:r w:rsidRPr="002573CC">
              <w:rPr>
                <w:rFonts w:eastAsia="Times New Roman"/>
                <w:sz w:val="24"/>
                <w:szCs w:val="24"/>
                <w:lang w:eastAsia="ru-RU"/>
              </w:rPr>
              <w:t>4.Вправа</w:t>
            </w:r>
            <w:proofErr w:type="spellEnd"/>
            <w:r w:rsidRPr="002573CC">
              <w:rPr>
                <w:rFonts w:eastAsia="Times New Roman"/>
                <w:sz w:val="24"/>
                <w:szCs w:val="24"/>
                <w:lang w:eastAsia="ru-RU"/>
              </w:rPr>
              <w:t xml:space="preserve"> «Долоні»</w:t>
            </w:r>
          </w:p>
          <w:p w:rsidR="002573CC" w:rsidRPr="002573CC" w:rsidRDefault="002573CC" w:rsidP="002573CC">
            <w:pPr>
              <w:spacing w:after="0" w:line="240" w:lineRule="auto"/>
              <w:jc w:val="both"/>
              <w:rPr>
                <w:rFonts w:eastAsia="Times New Roman"/>
                <w:sz w:val="24"/>
                <w:szCs w:val="24"/>
                <w:lang w:eastAsia="ru-RU"/>
              </w:rPr>
            </w:pPr>
            <w:proofErr w:type="spellStart"/>
            <w:r w:rsidRPr="002573CC">
              <w:rPr>
                <w:rFonts w:eastAsia="Times New Roman"/>
                <w:sz w:val="24"/>
                <w:szCs w:val="24"/>
                <w:lang w:eastAsia="ru-RU"/>
              </w:rPr>
              <w:t>5.Вправа</w:t>
            </w:r>
            <w:proofErr w:type="spellEnd"/>
            <w:r w:rsidRPr="002573CC">
              <w:rPr>
                <w:rFonts w:eastAsia="Times New Roman"/>
                <w:sz w:val="24"/>
                <w:szCs w:val="24"/>
                <w:lang w:eastAsia="ru-RU"/>
              </w:rPr>
              <w:t xml:space="preserve"> «Лист самому собі» (рефлексія)</w:t>
            </w:r>
          </w:p>
          <w:p w:rsidR="002573CC" w:rsidRPr="002573CC" w:rsidRDefault="002573CC" w:rsidP="002573CC">
            <w:pPr>
              <w:spacing w:after="0" w:line="240" w:lineRule="auto"/>
              <w:rPr>
                <w:rFonts w:eastAsia="Times New Roman"/>
                <w:bCs/>
                <w:sz w:val="24"/>
                <w:szCs w:val="24"/>
                <w:lang w:eastAsia="ru-RU"/>
              </w:rPr>
            </w:pPr>
          </w:p>
        </w:tc>
        <w:tc>
          <w:tcPr>
            <w:tcW w:w="1418" w:type="dxa"/>
            <w:shd w:val="clear" w:color="auto" w:fill="auto"/>
          </w:tcPr>
          <w:p w:rsidR="002573CC" w:rsidRPr="002573CC" w:rsidRDefault="002573CC" w:rsidP="002573CC">
            <w:pPr>
              <w:spacing w:after="0" w:line="240" w:lineRule="auto"/>
              <w:jc w:val="center"/>
              <w:rPr>
                <w:rFonts w:eastAsia="Times New Roman"/>
                <w:bCs/>
                <w:sz w:val="24"/>
                <w:szCs w:val="24"/>
                <w:lang w:eastAsia="ru-RU"/>
              </w:rPr>
            </w:pPr>
            <w:r w:rsidRPr="002573CC">
              <w:rPr>
                <w:rFonts w:eastAsia="Times New Roman"/>
                <w:bCs/>
                <w:sz w:val="24"/>
                <w:szCs w:val="24"/>
                <w:lang w:eastAsia="ru-RU"/>
              </w:rPr>
              <w:t>-</w:t>
            </w:r>
          </w:p>
        </w:tc>
      </w:tr>
    </w:tbl>
    <w:p w:rsidR="002573CC" w:rsidRPr="002573CC" w:rsidRDefault="002573CC" w:rsidP="002573CC">
      <w:pPr>
        <w:tabs>
          <w:tab w:val="center" w:pos="4893"/>
        </w:tabs>
        <w:spacing w:after="0" w:line="240" w:lineRule="auto"/>
        <w:jc w:val="center"/>
        <w:rPr>
          <w:rFonts w:eastAsia="Calibri"/>
          <w:sz w:val="24"/>
          <w:szCs w:val="24"/>
          <w:lang w:eastAsia="ru-RU"/>
        </w:rPr>
      </w:pPr>
    </w:p>
    <w:p w:rsidR="002573CC" w:rsidRPr="002573CC" w:rsidRDefault="002573CC" w:rsidP="002573CC">
      <w:pPr>
        <w:tabs>
          <w:tab w:val="center" w:pos="4893"/>
        </w:tabs>
        <w:spacing w:after="0" w:line="240" w:lineRule="auto"/>
        <w:jc w:val="center"/>
        <w:rPr>
          <w:rFonts w:eastAsia="Calibri"/>
          <w:sz w:val="24"/>
          <w:szCs w:val="24"/>
          <w:lang w:eastAsia="ru-RU"/>
        </w:rPr>
      </w:pPr>
    </w:p>
    <w:p w:rsidR="002573CC" w:rsidRPr="002573CC" w:rsidRDefault="002573CC" w:rsidP="002573CC">
      <w:pPr>
        <w:tabs>
          <w:tab w:val="center" w:pos="4893"/>
        </w:tabs>
        <w:spacing w:after="0" w:line="240" w:lineRule="auto"/>
        <w:jc w:val="center"/>
        <w:rPr>
          <w:rFonts w:eastAsia="Calibri"/>
          <w:sz w:val="24"/>
          <w:szCs w:val="24"/>
          <w:lang w:eastAsia="ru-RU"/>
        </w:rPr>
      </w:pPr>
    </w:p>
    <w:p w:rsidR="002573CC" w:rsidRPr="002573CC" w:rsidRDefault="002573CC" w:rsidP="002573CC">
      <w:pPr>
        <w:tabs>
          <w:tab w:val="center" w:pos="4893"/>
        </w:tabs>
        <w:spacing w:after="0" w:line="240" w:lineRule="auto"/>
        <w:jc w:val="center"/>
        <w:rPr>
          <w:rFonts w:eastAsia="Calibri"/>
          <w:sz w:val="24"/>
          <w:szCs w:val="24"/>
          <w:lang w:eastAsia="ru-RU"/>
        </w:rPr>
      </w:pPr>
    </w:p>
    <w:p w:rsidR="002573CC" w:rsidRPr="002573CC" w:rsidRDefault="002573CC" w:rsidP="002573CC">
      <w:pPr>
        <w:rPr>
          <w:rFonts w:eastAsia="Calibri"/>
          <w:b/>
          <w:sz w:val="24"/>
          <w:szCs w:val="24"/>
          <w:lang w:eastAsia="ru-RU"/>
        </w:rPr>
      </w:pPr>
    </w:p>
    <w:p w:rsidR="002573CC" w:rsidRPr="002573CC" w:rsidRDefault="002573CC" w:rsidP="002573CC">
      <w:pPr>
        <w:tabs>
          <w:tab w:val="center" w:pos="4893"/>
        </w:tabs>
        <w:spacing w:after="0" w:line="240" w:lineRule="auto"/>
        <w:jc w:val="center"/>
        <w:rPr>
          <w:rFonts w:eastAsia="Calibri"/>
          <w:b/>
          <w:sz w:val="24"/>
          <w:szCs w:val="24"/>
          <w:lang w:eastAsia="ru-RU"/>
        </w:rPr>
      </w:pPr>
      <w:r w:rsidRPr="002573CC">
        <w:rPr>
          <w:rFonts w:eastAsia="Calibri"/>
          <w:b/>
          <w:sz w:val="24"/>
          <w:szCs w:val="24"/>
          <w:lang w:eastAsia="ru-RU"/>
        </w:rPr>
        <w:lastRenderedPageBreak/>
        <w:t>Травень</w:t>
      </w:r>
    </w:p>
    <w:tbl>
      <w:tblPr>
        <w:tblW w:w="152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268"/>
        <w:gridCol w:w="2340"/>
        <w:gridCol w:w="1800"/>
        <w:gridCol w:w="2948"/>
        <w:gridCol w:w="1843"/>
        <w:gridCol w:w="1120"/>
      </w:tblGrid>
      <w:tr w:rsidR="002573CC" w:rsidRPr="002573CC" w:rsidTr="002573CC">
        <w:trPr>
          <w:trHeight w:val="414"/>
        </w:trPr>
        <w:tc>
          <w:tcPr>
            <w:tcW w:w="2977" w:type="dxa"/>
            <w:shd w:val="clear" w:color="auto" w:fill="auto"/>
          </w:tcPr>
          <w:p w:rsidR="002573CC" w:rsidRPr="002573CC" w:rsidRDefault="002573CC" w:rsidP="002573CC">
            <w:pPr>
              <w:spacing w:after="0" w:line="240" w:lineRule="auto"/>
              <w:jc w:val="both"/>
              <w:rPr>
                <w:rFonts w:eastAsia="Times New Roman"/>
                <w:bCs/>
                <w:sz w:val="24"/>
                <w:szCs w:val="24"/>
                <w:lang w:eastAsia="ru-RU"/>
              </w:rPr>
            </w:pPr>
            <w:r w:rsidRPr="002573CC">
              <w:rPr>
                <w:rFonts w:eastAsia="Times New Roman"/>
                <w:bCs/>
                <w:sz w:val="24"/>
                <w:szCs w:val="24"/>
                <w:lang w:eastAsia="ru-RU"/>
              </w:rPr>
              <w:t>Організаційно-методична робота</w:t>
            </w:r>
          </w:p>
        </w:tc>
        <w:tc>
          <w:tcPr>
            <w:tcW w:w="2268" w:type="dxa"/>
            <w:shd w:val="clear" w:color="auto" w:fill="auto"/>
          </w:tcPr>
          <w:p w:rsidR="002573CC" w:rsidRPr="002573CC" w:rsidRDefault="002573CC" w:rsidP="002573CC">
            <w:pPr>
              <w:spacing w:after="0" w:line="240" w:lineRule="auto"/>
              <w:jc w:val="both"/>
              <w:rPr>
                <w:rFonts w:eastAsia="Times New Roman"/>
                <w:bCs/>
                <w:sz w:val="24"/>
                <w:szCs w:val="24"/>
                <w:lang w:eastAsia="ru-RU"/>
              </w:rPr>
            </w:pPr>
            <w:r w:rsidRPr="002573CC">
              <w:rPr>
                <w:rFonts w:eastAsia="Times New Roman"/>
                <w:bCs/>
                <w:sz w:val="24"/>
                <w:szCs w:val="24"/>
                <w:lang w:eastAsia="ru-RU"/>
              </w:rPr>
              <w:t>Психодіагностична робота</w:t>
            </w:r>
          </w:p>
        </w:tc>
        <w:tc>
          <w:tcPr>
            <w:tcW w:w="2340" w:type="dxa"/>
            <w:shd w:val="clear" w:color="auto" w:fill="auto"/>
          </w:tcPr>
          <w:p w:rsidR="002573CC" w:rsidRPr="002573CC" w:rsidRDefault="002573CC" w:rsidP="002573CC">
            <w:pPr>
              <w:spacing w:after="0" w:line="240" w:lineRule="auto"/>
              <w:jc w:val="both"/>
              <w:rPr>
                <w:rFonts w:eastAsia="Times New Roman"/>
                <w:bCs/>
                <w:sz w:val="24"/>
                <w:szCs w:val="24"/>
                <w:lang w:eastAsia="ru-RU"/>
              </w:rPr>
            </w:pPr>
            <w:r w:rsidRPr="002573CC">
              <w:rPr>
                <w:rFonts w:eastAsia="Times New Roman"/>
                <w:bCs/>
                <w:sz w:val="24"/>
                <w:szCs w:val="24"/>
                <w:lang w:eastAsia="ru-RU"/>
              </w:rPr>
              <w:t>Консультативна робота</w:t>
            </w:r>
          </w:p>
        </w:tc>
        <w:tc>
          <w:tcPr>
            <w:tcW w:w="1800" w:type="dxa"/>
          </w:tcPr>
          <w:p w:rsidR="002573CC" w:rsidRPr="002573CC" w:rsidRDefault="002573CC" w:rsidP="002573CC">
            <w:pPr>
              <w:spacing w:after="0" w:line="240" w:lineRule="auto"/>
              <w:jc w:val="both"/>
              <w:rPr>
                <w:rFonts w:eastAsia="Times New Roman"/>
                <w:bCs/>
                <w:iCs/>
                <w:sz w:val="24"/>
                <w:szCs w:val="24"/>
                <w:lang w:eastAsia="ru-RU"/>
              </w:rPr>
            </w:pPr>
            <w:proofErr w:type="spellStart"/>
            <w:r w:rsidRPr="002573CC">
              <w:rPr>
                <w:rFonts w:eastAsia="Times New Roman"/>
                <w:bCs/>
                <w:iCs/>
                <w:sz w:val="24"/>
                <w:szCs w:val="24"/>
                <w:lang w:eastAsia="ru-RU"/>
              </w:rPr>
              <w:t>Психопро-</w:t>
            </w:r>
            <w:proofErr w:type="spellEnd"/>
          </w:p>
          <w:p w:rsidR="002573CC" w:rsidRPr="002573CC" w:rsidRDefault="002573CC" w:rsidP="002573CC">
            <w:pPr>
              <w:spacing w:after="0" w:line="240" w:lineRule="auto"/>
              <w:jc w:val="both"/>
              <w:rPr>
                <w:rFonts w:eastAsia="Times New Roman"/>
                <w:bCs/>
                <w:sz w:val="24"/>
                <w:szCs w:val="24"/>
                <w:lang w:eastAsia="ru-RU"/>
              </w:rPr>
            </w:pPr>
            <w:proofErr w:type="spellStart"/>
            <w:r w:rsidRPr="002573CC">
              <w:rPr>
                <w:rFonts w:eastAsia="Times New Roman"/>
                <w:bCs/>
                <w:iCs/>
                <w:sz w:val="24"/>
                <w:szCs w:val="24"/>
                <w:lang w:eastAsia="ru-RU"/>
              </w:rPr>
              <w:t>філактика</w:t>
            </w:r>
            <w:proofErr w:type="spellEnd"/>
          </w:p>
        </w:tc>
        <w:tc>
          <w:tcPr>
            <w:tcW w:w="2948" w:type="dxa"/>
          </w:tcPr>
          <w:p w:rsidR="002573CC" w:rsidRPr="002573CC" w:rsidRDefault="002573CC" w:rsidP="002573CC">
            <w:pPr>
              <w:spacing w:after="0" w:line="240" w:lineRule="auto"/>
              <w:jc w:val="both"/>
              <w:rPr>
                <w:rFonts w:eastAsia="Times New Roman"/>
                <w:bCs/>
                <w:sz w:val="24"/>
                <w:szCs w:val="24"/>
                <w:lang w:eastAsia="ru-RU"/>
              </w:rPr>
            </w:pPr>
            <w:proofErr w:type="spellStart"/>
            <w:r w:rsidRPr="002573CC">
              <w:rPr>
                <w:rFonts w:eastAsia="Times New Roman"/>
                <w:bCs/>
                <w:sz w:val="24"/>
                <w:szCs w:val="24"/>
                <w:lang w:eastAsia="ru-RU"/>
              </w:rPr>
              <w:t>Корекцій-но-розви-вальна</w:t>
            </w:r>
            <w:proofErr w:type="spellEnd"/>
            <w:r w:rsidRPr="002573CC">
              <w:rPr>
                <w:rFonts w:eastAsia="Times New Roman"/>
                <w:bCs/>
                <w:sz w:val="24"/>
                <w:szCs w:val="24"/>
                <w:lang w:eastAsia="ru-RU"/>
              </w:rPr>
              <w:t xml:space="preserve"> робота</w:t>
            </w:r>
          </w:p>
        </w:tc>
        <w:tc>
          <w:tcPr>
            <w:tcW w:w="1843" w:type="dxa"/>
          </w:tcPr>
          <w:p w:rsidR="002573CC" w:rsidRPr="002573CC" w:rsidRDefault="002573CC" w:rsidP="002573CC">
            <w:pPr>
              <w:spacing w:after="0" w:line="240" w:lineRule="auto"/>
              <w:ind w:left="-65" w:right="-179"/>
              <w:jc w:val="both"/>
              <w:rPr>
                <w:rFonts w:eastAsia="Times New Roman"/>
                <w:bCs/>
                <w:sz w:val="24"/>
                <w:szCs w:val="24"/>
                <w:lang w:eastAsia="ru-RU"/>
              </w:rPr>
            </w:pPr>
            <w:r w:rsidRPr="002573CC">
              <w:rPr>
                <w:rFonts w:eastAsia="Times New Roman"/>
                <w:bCs/>
                <w:sz w:val="24"/>
                <w:szCs w:val="24"/>
                <w:lang w:eastAsia="ru-RU"/>
              </w:rPr>
              <w:t>Психологічна просвіта</w:t>
            </w:r>
          </w:p>
        </w:tc>
        <w:tc>
          <w:tcPr>
            <w:tcW w:w="1120" w:type="dxa"/>
            <w:shd w:val="clear" w:color="auto" w:fill="auto"/>
          </w:tcPr>
          <w:p w:rsidR="002573CC" w:rsidRPr="002573CC" w:rsidRDefault="002573CC" w:rsidP="002573CC">
            <w:pPr>
              <w:spacing w:after="0" w:line="240" w:lineRule="auto"/>
              <w:ind w:left="-65" w:right="-179"/>
              <w:jc w:val="both"/>
              <w:rPr>
                <w:rFonts w:eastAsia="Times New Roman"/>
                <w:bCs/>
                <w:sz w:val="24"/>
                <w:szCs w:val="24"/>
                <w:lang w:eastAsia="ru-RU"/>
              </w:rPr>
            </w:pPr>
            <w:r w:rsidRPr="002573CC">
              <w:rPr>
                <w:rFonts w:eastAsia="Times New Roman"/>
                <w:bCs/>
                <w:sz w:val="24"/>
                <w:szCs w:val="24"/>
                <w:lang w:eastAsia="ru-RU"/>
              </w:rPr>
              <w:t>Навчальна діяльність</w:t>
            </w:r>
          </w:p>
        </w:tc>
      </w:tr>
      <w:tr w:rsidR="002573CC" w:rsidRPr="002573CC" w:rsidTr="002573CC">
        <w:trPr>
          <w:trHeight w:val="697"/>
        </w:trPr>
        <w:tc>
          <w:tcPr>
            <w:tcW w:w="2977" w:type="dxa"/>
            <w:shd w:val="clear" w:color="auto" w:fill="auto"/>
          </w:tcPr>
          <w:p w:rsidR="002573CC" w:rsidRPr="002573CC" w:rsidRDefault="002573CC" w:rsidP="002573CC">
            <w:pPr>
              <w:spacing w:after="0" w:line="240" w:lineRule="auto"/>
              <w:rPr>
                <w:rFonts w:eastAsia="Times New Roman"/>
                <w:sz w:val="24"/>
                <w:szCs w:val="24"/>
                <w:lang w:eastAsia="ru-RU"/>
              </w:rPr>
            </w:pPr>
            <w:r w:rsidRPr="002573CC">
              <w:rPr>
                <w:rFonts w:eastAsia="Times New Roman"/>
                <w:sz w:val="24"/>
                <w:szCs w:val="24"/>
                <w:lang w:eastAsia="ru-RU"/>
              </w:rPr>
              <w:t>1. Складання звіту про виконану роботу за весь рік (написання аналітичного і статистичного звіту)</w:t>
            </w:r>
          </w:p>
          <w:p w:rsidR="002573CC" w:rsidRPr="002573CC" w:rsidRDefault="002573CC" w:rsidP="002573CC">
            <w:pPr>
              <w:spacing w:after="0" w:line="240" w:lineRule="auto"/>
              <w:rPr>
                <w:rFonts w:eastAsia="Times New Roman"/>
                <w:sz w:val="24"/>
                <w:szCs w:val="24"/>
                <w:lang w:eastAsia="ru-RU"/>
              </w:rPr>
            </w:pPr>
            <w:r w:rsidRPr="002573CC">
              <w:rPr>
                <w:rFonts w:eastAsia="Times New Roman"/>
                <w:sz w:val="24"/>
                <w:szCs w:val="24"/>
                <w:lang w:eastAsia="ru-RU"/>
              </w:rPr>
              <w:t xml:space="preserve">2. Розробити рекомендації для батьків та педагогів за результатами діагностики готовності дітей до навчання в школі. </w:t>
            </w:r>
          </w:p>
          <w:p w:rsidR="002573CC" w:rsidRPr="002573CC" w:rsidRDefault="002573CC" w:rsidP="002573CC">
            <w:pPr>
              <w:spacing w:after="0" w:line="240" w:lineRule="auto"/>
              <w:rPr>
                <w:rFonts w:eastAsia="Times New Roman"/>
                <w:sz w:val="24"/>
                <w:szCs w:val="24"/>
                <w:lang w:eastAsia="ru-RU"/>
              </w:rPr>
            </w:pPr>
            <w:r w:rsidRPr="002573CC">
              <w:rPr>
                <w:rFonts w:eastAsia="Times New Roman"/>
                <w:bCs/>
                <w:sz w:val="24"/>
                <w:szCs w:val="24"/>
                <w:lang w:eastAsia="ru-RU"/>
              </w:rPr>
              <w:t>3. Ревізія робочого інструментарію.</w:t>
            </w:r>
          </w:p>
          <w:p w:rsidR="002573CC" w:rsidRPr="002573CC" w:rsidRDefault="002573CC" w:rsidP="002573CC">
            <w:pPr>
              <w:spacing w:after="0" w:line="240" w:lineRule="auto"/>
              <w:rPr>
                <w:rFonts w:eastAsia="Times New Roman"/>
                <w:sz w:val="24"/>
                <w:szCs w:val="24"/>
                <w:lang w:eastAsia="ru-RU"/>
              </w:rPr>
            </w:pPr>
            <w:r w:rsidRPr="002573CC">
              <w:rPr>
                <w:rFonts w:eastAsia="Times New Roman"/>
                <w:bCs/>
                <w:sz w:val="24"/>
                <w:szCs w:val="24"/>
                <w:lang w:eastAsia="ru-RU"/>
              </w:rPr>
              <w:t xml:space="preserve">4. Пошук та підготовка </w:t>
            </w:r>
            <w:proofErr w:type="spellStart"/>
            <w:r w:rsidRPr="002573CC">
              <w:rPr>
                <w:rFonts w:eastAsia="Times New Roman"/>
                <w:bCs/>
                <w:sz w:val="24"/>
                <w:szCs w:val="24"/>
                <w:lang w:eastAsia="ru-RU"/>
              </w:rPr>
              <w:t>консуль-таційного</w:t>
            </w:r>
            <w:proofErr w:type="spellEnd"/>
            <w:r w:rsidRPr="002573CC">
              <w:rPr>
                <w:rFonts w:eastAsia="Times New Roman"/>
                <w:bCs/>
                <w:sz w:val="24"/>
                <w:szCs w:val="24"/>
                <w:lang w:eastAsia="ru-RU"/>
              </w:rPr>
              <w:t xml:space="preserve"> матеріалу для вихователів та батьків. </w:t>
            </w:r>
          </w:p>
          <w:p w:rsidR="002573CC" w:rsidRPr="002573CC" w:rsidRDefault="002573CC" w:rsidP="002573CC">
            <w:pPr>
              <w:spacing w:after="0" w:line="240" w:lineRule="auto"/>
              <w:rPr>
                <w:rFonts w:eastAsia="Times New Roman"/>
                <w:sz w:val="24"/>
                <w:szCs w:val="24"/>
                <w:lang w:eastAsia="ru-RU"/>
              </w:rPr>
            </w:pPr>
            <w:proofErr w:type="spellStart"/>
            <w:r w:rsidRPr="002573CC">
              <w:rPr>
                <w:rFonts w:eastAsia="Times New Roman"/>
                <w:bCs/>
                <w:sz w:val="24"/>
                <w:szCs w:val="24"/>
                <w:lang w:eastAsia="ru-RU"/>
              </w:rPr>
              <w:t>5.Складання</w:t>
            </w:r>
            <w:proofErr w:type="spellEnd"/>
            <w:r w:rsidRPr="002573CC">
              <w:rPr>
                <w:rFonts w:eastAsia="Times New Roman"/>
                <w:bCs/>
                <w:sz w:val="24"/>
                <w:szCs w:val="24"/>
                <w:lang w:eastAsia="ru-RU"/>
              </w:rPr>
              <w:t xml:space="preserve"> плану роботи на рік.</w:t>
            </w:r>
          </w:p>
        </w:tc>
        <w:tc>
          <w:tcPr>
            <w:tcW w:w="2268" w:type="dxa"/>
            <w:shd w:val="clear" w:color="auto" w:fill="auto"/>
          </w:tcPr>
          <w:p w:rsidR="002573CC" w:rsidRPr="002573CC" w:rsidRDefault="002573CC" w:rsidP="002573CC">
            <w:pPr>
              <w:spacing w:after="0" w:line="240" w:lineRule="auto"/>
              <w:rPr>
                <w:rFonts w:eastAsia="Times New Roman"/>
                <w:noProof/>
                <w:sz w:val="24"/>
                <w:szCs w:val="24"/>
                <w:lang w:eastAsia="ru-RU"/>
              </w:rPr>
            </w:pPr>
            <w:r w:rsidRPr="002573CC">
              <w:rPr>
                <w:rFonts w:eastAsia="Times New Roman"/>
                <w:sz w:val="24"/>
                <w:szCs w:val="24"/>
                <w:lang w:eastAsia="ru-RU"/>
              </w:rPr>
              <w:t>1.</w:t>
            </w:r>
            <w:r w:rsidRPr="002573CC">
              <w:rPr>
                <w:rFonts w:eastAsia="Times New Roman"/>
                <w:noProof/>
                <w:sz w:val="24"/>
                <w:szCs w:val="24"/>
                <w:lang w:eastAsia="ru-RU"/>
              </w:rPr>
              <w:t xml:space="preserve"> Вивчення соціальної компетенції у дітей </w:t>
            </w:r>
            <w:r w:rsidRPr="002573CC">
              <w:rPr>
                <w:rFonts w:eastAsia="Times New Roman"/>
                <w:sz w:val="24"/>
                <w:szCs w:val="24"/>
                <w:lang w:eastAsia="ru-RU"/>
              </w:rPr>
              <w:t xml:space="preserve">(групи загального розвитку молодшого </w:t>
            </w:r>
            <w:r w:rsidRPr="002573CC">
              <w:rPr>
                <w:rFonts w:eastAsia="Times New Roman"/>
                <w:noProof/>
                <w:sz w:val="24"/>
                <w:szCs w:val="24"/>
                <w:lang w:eastAsia="ru-RU"/>
              </w:rPr>
              <w:t>дошкільного віку №5).</w:t>
            </w:r>
          </w:p>
          <w:p w:rsidR="002573CC" w:rsidRPr="002573CC" w:rsidRDefault="002573CC" w:rsidP="002573CC">
            <w:pPr>
              <w:spacing w:after="0" w:line="240" w:lineRule="auto"/>
              <w:rPr>
                <w:rFonts w:eastAsia="Times New Roman"/>
                <w:sz w:val="24"/>
                <w:szCs w:val="24"/>
                <w:lang w:eastAsia="ru-RU"/>
              </w:rPr>
            </w:pPr>
          </w:p>
        </w:tc>
        <w:tc>
          <w:tcPr>
            <w:tcW w:w="2340" w:type="dxa"/>
            <w:shd w:val="clear" w:color="auto" w:fill="auto"/>
          </w:tcPr>
          <w:p w:rsidR="002573CC" w:rsidRPr="002573CC" w:rsidRDefault="002573CC" w:rsidP="002573CC">
            <w:pPr>
              <w:spacing w:after="0" w:line="240" w:lineRule="auto"/>
              <w:rPr>
                <w:rFonts w:eastAsia="Times New Roman"/>
                <w:sz w:val="24"/>
                <w:szCs w:val="24"/>
                <w:lang w:eastAsia="ru-RU"/>
              </w:rPr>
            </w:pPr>
            <w:r w:rsidRPr="002573CC">
              <w:rPr>
                <w:rFonts w:eastAsia="Times New Roman"/>
                <w:bCs/>
                <w:sz w:val="24"/>
                <w:szCs w:val="24"/>
                <w:lang w:eastAsia="ru-RU"/>
              </w:rPr>
              <w:t>1. Консультація батьків дітей, що йдуть до школи.</w:t>
            </w:r>
          </w:p>
          <w:p w:rsidR="002573CC" w:rsidRPr="002573CC" w:rsidRDefault="002573CC" w:rsidP="002573CC">
            <w:pPr>
              <w:spacing w:after="0" w:line="240" w:lineRule="auto"/>
              <w:rPr>
                <w:rFonts w:eastAsia="Times New Roman"/>
                <w:sz w:val="24"/>
                <w:szCs w:val="24"/>
                <w:lang w:eastAsia="ru-RU"/>
              </w:rPr>
            </w:pPr>
            <w:r w:rsidRPr="002573CC">
              <w:rPr>
                <w:rFonts w:eastAsia="Times New Roman"/>
                <w:bCs/>
                <w:sz w:val="24"/>
                <w:szCs w:val="24"/>
                <w:lang w:eastAsia="ru-RU"/>
              </w:rPr>
              <w:t xml:space="preserve">2. </w:t>
            </w:r>
            <w:r w:rsidRPr="002573CC">
              <w:rPr>
                <w:rFonts w:eastAsia="Times New Roman"/>
                <w:sz w:val="24"/>
                <w:szCs w:val="24"/>
                <w:lang w:eastAsia="ru-RU"/>
              </w:rPr>
              <w:t xml:space="preserve">Групова консультація для вихователів «Результати діагностики готовності дитини до навчання в школі» </w:t>
            </w:r>
          </w:p>
          <w:p w:rsidR="002573CC" w:rsidRPr="002573CC" w:rsidRDefault="002573CC" w:rsidP="002573CC">
            <w:pPr>
              <w:spacing w:after="0" w:line="240" w:lineRule="auto"/>
              <w:rPr>
                <w:rFonts w:eastAsia="Times New Roman"/>
                <w:bCs/>
                <w:color w:val="7030A0"/>
                <w:sz w:val="24"/>
                <w:szCs w:val="24"/>
                <w:lang w:eastAsia="ru-RU"/>
              </w:rPr>
            </w:pPr>
          </w:p>
        </w:tc>
        <w:tc>
          <w:tcPr>
            <w:tcW w:w="1800" w:type="dxa"/>
          </w:tcPr>
          <w:p w:rsidR="002573CC" w:rsidRPr="002573CC" w:rsidRDefault="002573CC" w:rsidP="002573CC">
            <w:pPr>
              <w:spacing w:after="0" w:line="240" w:lineRule="auto"/>
              <w:rPr>
                <w:rFonts w:eastAsia="Times New Roman"/>
                <w:sz w:val="24"/>
                <w:szCs w:val="24"/>
                <w:lang w:eastAsia="ru-RU"/>
              </w:rPr>
            </w:pPr>
            <w:proofErr w:type="spellStart"/>
            <w:r w:rsidRPr="002573CC">
              <w:rPr>
                <w:rFonts w:eastAsia="Times New Roman"/>
                <w:sz w:val="24"/>
                <w:szCs w:val="24"/>
                <w:lang w:eastAsia="ru-RU"/>
              </w:rPr>
              <w:t>1.Психолого-педагогічна</w:t>
            </w:r>
            <w:proofErr w:type="spellEnd"/>
            <w:r w:rsidRPr="002573CC">
              <w:rPr>
                <w:rFonts w:eastAsia="Times New Roman"/>
                <w:sz w:val="24"/>
                <w:szCs w:val="24"/>
                <w:lang w:eastAsia="ru-RU"/>
              </w:rPr>
              <w:t xml:space="preserve"> підтримка  дітей випускних груп (за потребою).</w:t>
            </w:r>
          </w:p>
          <w:p w:rsidR="002573CC" w:rsidRPr="002573CC" w:rsidRDefault="002573CC" w:rsidP="002573CC">
            <w:pPr>
              <w:spacing w:after="0" w:line="240" w:lineRule="auto"/>
              <w:rPr>
                <w:rFonts w:eastAsia="Times New Roman"/>
                <w:sz w:val="24"/>
                <w:szCs w:val="24"/>
                <w:lang w:eastAsia="ru-RU"/>
              </w:rPr>
            </w:pPr>
          </w:p>
        </w:tc>
        <w:tc>
          <w:tcPr>
            <w:tcW w:w="2948" w:type="dxa"/>
          </w:tcPr>
          <w:p w:rsidR="002573CC" w:rsidRPr="002573CC" w:rsidRDefault="002573CC" w:rsidP="002573CC">
            <w:pPr>
              <w:spacing w:after="0" w:line="240" w:lineRule="auto"/>
              <w:rPr>
                <w:rFonts w:eastAsia="Times New Roman"/>
                <w:sz w:val="24"/>
                <w:szCs w:val="24"/>
                <w:lang w:eastAsia="ru-RU"/>
              </w:rPr>
            </w:pPr>
            <w:r w:rsidRPr="002573CC">
              <w:rPr>
                <w:rFonts w:eastAsia="Times New Roman"/>
                <w:sz w:val="24"/>
                <w:szCs w:val="24"/>
                <w:lang w:eastAsia="ru-RU"/>
              </w:rPr>
              <w:t>1. Формування мотивації готовності дітей до навчання в школі. Автори: Н.Северіна, І.Івченко (діти старшого дошкільного віку, група №2)</w:t>
            </w:r>
          </w:p>
          <w:p w:rsidR="002573CC" w:rsidRPr="002573CC" w:rsidRDefault="002573CC" w:rsidP="002573CC">
            <w:pPr>
              <w:spacing w:after="0" w:line="240" w:lineRule="auto"/>
              <w:rPr>
                <w:rFonts w:eastAsia="Times New Roman"/>
                <w:sz w:val="24"/>
                <w:szCs w:val="24"/>
                <w:lang w:eastAsia="ru-RU"/>
              </w:rPr>
            </w:pPr>
            <w:proofErr w:type="spellStart"/>
            <w:r w:rsidRPr="002573CC">
              <w:rPr>
                <w:rFonts w:eastAsia="Times New Roman"/>
                <w:sz w:val="24"/>
                <w:szCs w:val="24"/>
                <w:lang w:eastAsia="ru-RU"/>
              </w:rPr>
              <w:t>2.«Розвиток</w:t>
            </w:r>
            <w:proofErr w:type="spellEnd"/>
            <w:r w:rsidRPr="002573CC">
              <w:rPr>
                <w:rFonts w:eastAsia="Times New Roman"/>
                <w:sz w:val="24"/>
                <w:szCs w:val="24"/>
                <w:lang w:eastAsia="ru-RU"/>
              </w:rPr>
              <w:t xml:space="preserve"> соціально-емоційної сфери дітей від 2 до 6»      </w:t>
            </w:r>
            <w:proofErr w:type="spellStart"/>
            <w:r w:rsidRPr="002573CC">
              <w:rPr>
                <w:rFonts w:eastAsia="Times New Roman"/>
                <w:sz w:val="24"/>
                <w:szCs w:val="24"/>
                <w:lang w:eastAsia="ru-RU"/>
              </w:rPr>
              <w:t>Гумовська</w:t>
            </w:r>
            <w:proofErr w:type="spellEnd"/>
            <w:r w:rsidRPr="002573CC">
              <w:rPr>
                <w:rFonts w:eastAsia="Times New Roman"/>
                <w:sz w:val="24"/>
                <w:szCs w:val="24"/>
                <w:lang w:eastAsia="ru-RU"/>
              </w:rPr>
              <w:t xml:space="preserve"> Л.М. (групи загального розвитку дошкільного віку №3, №4, №5)</w:t>
            </w:r>
          </w:p>
          <w:p w:rsidR="002573CC" w:rsidRPr="002573CC" w:rsidRDefault="002573CC" w:rsidP="002573CC">
            <w:pPr>
              <w:spacing w:after="0" w:line="240" w:lineRule="auto"/>
              <w:rPr>
                <w:rFonts w:eastAsia="Times New Roman"/>
                <w:sz w:val="24"/>
                <w:szCs w:val="24"/>
                <w:lang w:eastAsia="ru-RU"/>
              </w:rPr>
            </w:pPr>
          </w:p>
          <w:p w:rsidR="002573CC" w:rsidRPr="002573CC" w:rsidRDefault="002573CC" w:rsidP="002573CC">
            <w:pPr>
              <w:spacing w:after="0" w:line="240" w:lineRule="auto"/>
              <w:rPr>
                <w:rFonts w:eastAsia="Times New Roman"/>
                <w:sz w:val="24"/>
                <w:szCs w:val="24"/>
                <w:lang w:eastAsia="ru-RU"/>
              </w:rPr>
            </w:pPr>
            <w:r w:rsidRPr="002573CC">
              <w:rPr>
                <w:rFonts w:eastAsia="Times New Roman"/>
                <w:sz w:val="24"/>
                <w:szCs w:val="24"/>
                <w:lang w:eastAsia="ru-RU"/>
              </w:rPr>
              <w:t xml:space="preserve">3. Сенсорний розвиток дошкільників. Ранній вік. Кривоніс М.Л., </w:t>
            </w:r>
            <w:proofErr w:type="spellStart"/>
            <w:r w:rsidRPr="002573CC">
              <w:rPr>
                <w:rFonts w:eastAsia="Times New Roman"/>
                <w:sz w:val="24"/>
                <w:szCs w:val="24"/>
                <w:lang w:eastAsia="ru-RU"/>
              </w:rPr>
              <w:t>Дроботій</w:t>
            </w:r>
            <w:proofErr w:type="spellEnd"/>
            <w:r w:rsidRPr="002573CC">
              <w:rPr>
                <w:rFonts w:eastAsia="Times New Roman"/>
                <w:sz w:val="24"/>
                <w:szCs w:val="24"/>
                <w:lang w:eastAsia="ru-RU"/>
              </w:rPr>
              <w:t xml:space="preserve"> О.Л.</w:t>
            </w:r>
          </w:p>
          <w:p w:rsidR="002573CC" w:rsidRPr="002573CC" w:rsidRDefault="002573CC" w:rsidP="002573CC">
            <w:pPr>
              <w:spacing w:after="0" w:line="240" w:lineRule="auto"/>
              <w:rPr>
                <w:rFonts w:eastAsia="Times New Roman"/>
                <w:sz w:val="24"/>
                <w:szCs w:val="24"/>
                <w:lang w:eastAsia="ru-RU"/>
              </w:rPr>
            </w:pPr>
          </w:p>
          <w:p w:rsidR="002573CC" w:rsidRPr="002573CC" w:rsidRDefault="002573CC" w:rsidP="002573CC">
            <w:pPr>
              <w:spacing w:after="0" w:line="240" w:lineRule="auto"/>
              <w:rPr>
                <w:rFonts w:eastAsia="Times New Roman"/>
                <w:sz w:val="24"/>
                <w:szCs w:val="24"/>
                <w:lang w:eastAsia="ru-RU"/>
              </w:rPr>
            </w:pPr>
            <w:r w:rsidRPr="002573CC">
              <w:rPr>
                <w:rFonts w:eastAsia="Times New Roman"/>
                <w:sz w:val="24"/>
                <w:szCs w:val="24"/>
                <w:lang w:eastAsia="ru-RU"/>
              </w:rPr>
              <w:t>4. Індивідуальна робота з дітьми «групи ризику»</w:t>
            </w:r>
          </w:p>
        </w:tc>
        <w:tc>
          <w:tcPr>
            <w:tcW w:w="1843" w:type="dxa"/>
          </w:tcPr>
          <w:p w:rsidR="002573CC" w:rsidRPr="002573CC" w:rsidRDefault="002573CC" w:rsidP="002573CC">
            <w:pPr>
              <w:spacing w:after="0" w:line="240" w:lineRule="auto"/>
              <w:rPr>
                <w:rFonts w:eastAsia="Times New Roman"/>
                <w:sz w:val="24"/>
                <w:szCs w:val="24"/>
                <w:lang w:eastAsia="ru-RU"/>
              </w:rPr>
            </w:pPr>
            <w:r w:rsidRPr="002573CC">
              <w:rPr>
                <w:rFonts w:eastAsia="Times New Roman"/>
                <w:sz w:val="24"/>
                <w:szCs w:val="24"/>
                <w:lang w:eastAsia="ru-RU"/>
              </w:rPr>
              <w:t xml:space="preserve">1. Підготувати та оформити в інформацію на стенді для батьків «Рекомендації щодо організації навчальної діяльності дитини вдома». </w:t>
            </w:r>
          </w:p>
          <w:p w:rsidR="002573CC" w:rsidRPr="002573CC" w:rsidRDefault="002573CC" w:rsidP="002573CC">
            <w:pPr>
              <w:spacing w:after="0" w:line="240" w:lineRule="auto"/>
              <w:rPr>
                <w:rFonts w:eastAsia="Times New Roman"/>
                <w:sz w:val="24"/>
                <w:szCs w:val="24"/>
                <w:lang w:eastAsia="ru-RU"/>
              </w:rPr>
            </w:pPr>
          </w:p>
        </w:tc>
        <w:tc>
          <w:tcPr>
            <w:tcW w:w="1120" w:type="dxa"/>
            <w:shd w:val="clear" w:color="auto" w:fill="auto"/>
          </w:tcPr>
          <w:p w:rsidR="002573CC" w:rsidRPr="002573CC" w:rsidRDefault="002573CC" w:rsidP="002573CC">
            <w:pPr>
              <w:spacing w:after="0" w:line="240" w:lineRule="auto"/>
              <w:jc w:val="center"/>
              <w:rPr>
                <w:rFonts w:eastAsia="Times New Roman"/>
                <w:bCs/>
                <w:color w:val="7030A0"/>
                <w:sz w:val="24"/>
                <w:szCs w:val="24"/>
                <w:lang w:eastAsia="ru-RU"/>
              </w:rPr>
            </w:pPr>
            <w:r w:rsidRPr="002573CC">
              <w:rPr>
                <w:rFonts w:eastAsia="Times New Roman"/>
                <w:bCs/>
                <w:color w:val="7030A0"/>
                <w:sz w:val="24"/>
                <w:szCs w:val="24"/>
                <w:lang w:eastAsia="ru-RU"/>
              </w:rPr>
              <w:t>-</w:t>
            </w:r>
          </w:p>
        </w:tc>
      </w:tr>
    </w:tbl>
    <w:p w:rsidR="002573CC" w:rsidRPr="002573CC" w:rsidRDefault="002573CC" w:rsidP="002573CC">
      <w:pPr>
        <w:spacing w:after="0" w:line="240" w:lineRule="auto"/>
        <w:rPr>
          <w:rFonts w:eastAsia="Times New Roman"/>
          <w:sz w:val="24"/>
          <w:szCs w:val="24"/>
          <w:lang w:eastAsia="ru-RU"/>
        </w:rPr>
      </w:pPr>
      <w:r w:rsidRPr="002573CC">
        <w:rPr>
          <w:rFonts w:eastAsia="Times New Roman"/>
          <w:bCs/>
          <w:sz w:val="24"/>
          <w:szCs w:val="24"/>
          <w:lang w:eastAsia="ru-RU"/>
        </w:rPr>
        <w:t>Згідно з листом управління освіти Запорізької обласної державної адміністрації  від 17.08.2000 р. № 02/697</w:t>
      </w:r>
    </w:p>
    <w:p w:rsidR="002573CC" w:rsidRPr="002573CC" w:rsidRDefault="002573CC" w:rsidP="002573CC">
      <w:pPr>
        <w:tabs>
          <w:tab w:val="center" w:pos="4893"/>
        </w:tabs>
        <w:spacing w:after="0" w:line="240" w:lineRule="auto"/>
        <w:rPr>
          <w:rFonts w:eastAsia="Calibri"/>
          <w:b/>
          <w:sz w:val="24"/>
          <w:szCs w:val="24"/>
          <w:lang w:eastAsia="ru-RU"/>
        </w:rPr>
      </w:pPr>
    </w:p>
    <w:p w:rsidR="002573CC" w:rsidRPr="002573CC" w:rsidRDefault="002573CC" w:rsidP="002573CC">
      <w:pPr>
        <w:tabs>
          <w:tab w:val="center" w:pos="4893"/>
        </w:tabs>
        <w:spacing w:after="0" w:line="240" w:lineRule="auto"/>
        <w:rPr>
          <w:rFonts w:eastAsia="Calibri"/>
          <w:b/>
          <w:sz w:val="24"/>
          <w:szCs w:val="24"/>
          <w:lang w:eastAsia="ru-RU"/>
        </w:rPr>
      </w:pPr>
    </w:p>
    <w:p w:rsidR="002573CC" w:rsidRPr="002573CC" w:rsidRDefault="002573CC" w:rsidP="002573CC">
      <w:pPr>
        <w:tabs>
          <w:tab w:val="center" w:pos="4893"/>
        </w:tabs>
        <w:spacing w:after="0" w:line="240" w:lineRule="auto"/>
        <w:rPr>
          <w:rFonts w:eastAsia="Calibri"/>
          <w:b/>
          <w:sz w:val="24"/>
          <w:szCs w:val="24"/>
          <w:lang w:eastAsia="ru-RU"/>
        </w:rPr>
      </w:pPr>
    </w:p>
    <w:p w:rsidR="002573CC" w:rsidRPr="002573CC" w:rsidRDefault="002573CC" w:rsidP="002573CC">
      <w:pPr>
        <w:tabs>
          <w:tab w:val="center" w:pos="4893"/>
        </w:tabs>
        <w:spacing w:after="0" w:line="240" w:lineRule="auto"/>
        <w:rPr>
          <w:rFonts w:eastAsia="Calibri"/>
          <w:b/>
          <w:sz w:val="24"/>
          <w:szCs w:val="24"/>
          <w:lang w:eastAsia="ru-RU"/>
        </w:rPr>
      </w:pPr>
    </w:p>
    <w:p w:rsidR="002573CC" w:rsidRDefault="002573CC" w:rsidP="003B6D8E">
      <w:pPr>
        <w:keepNext/>
        <w:keepLines/>
        <w:spacing w:before="320" w:after="120"/>
        <w:outlineLvl w:val="1"/>
        <w:rPr>
          <w:rFonts w:eastAsia="Calibri"/>
          <w:b/>
          <w:bCs/>
          <w:szCs w:val="26"/>
          <w:lang w:eastAsia="ru-RU"/>
        </w:rPr>
        <w:sectPr w:rsidR="002573CC" w:rsidSect="002573CC">
          <w:pgSz w:w="16838" w:h="11906" w:orient="landscape" w:code="9"/>
          <w:pgMar w:top="851" w:right="1134" w:bottom="992" w:left="425" w:header="709" w:footer="709" w:gutter="0"/>
          <w:cols w:space="720"/>
        </w:sectPr>
      </w:pPr>
    </w:p>
    <w:p w:rsidR="003B6D8E" w:rsidRPr="00BA7CDA" w:rsidRDefault="009522AA" w:rsidP="003B6D8E">
      <w:pPr>
        <w:keepNext/>
        <w:keepLines/>
        <w:spacing w:before="320" w:after="120"/>
        <w:outlineLvl w:val="1"/>
        <w:rPr>
          <w:rFonts w:eastAsia="Calibri"/>
          <w:b/>
          <w:bCs/>
          <w:szCs w:val="26"/>
          <w:lang w:eastAsia="ru-RU"/>
        </w:rPr>
      </w:pPr>
      <w:bookmarkStart w:id="63" w:name="_Toc17450849"/>
      <w:r w:rsidRPr="00BA7CDA">
        <w:rPr>
          <w:rFonts w:eastAsia="Calibri"/>
          <w:b/>
          <w:bCs/>
          <w:szCs w:val="26"/>
          <w:lang w:eastAsia="ru-RU"/>
        </w:rPr>
        <w:lastRenderedPageBreak/>
        <w:t xml:space="preserve">9.2 Виробничі наради </w:t>
      </w:r>
      <w:proofErr w:type="spellStart"/>
      <w:r w:rsidRPr="00BA7CDA">
        <w:rPr>
          <w:rFonts w:eastAsia="Calibri"/>
          <w:b/>
          <w:bCs/>
          <w:szCs w:val="26"/>
          <w:lang w:eastAsia="ru-RU"/>
        </w:rPr>
        <w:t>201</w:t>
      </w:r>
      <w:r w:rsidR="00BA7CDA" w:rsidRPr="00BA7CDA">
        <w:rPr>
          <w:rFonts w:eastAsia="Calibri"/>
          <w:b/>
          <w:bCs/>
          <w:szCs w:val="26"/>
          <w:lang w:eastAsia="ru-RU"/>
        </w:rPr>
        <w:t>9-2020</w:t>
      </w:r>
      <w:r w:rsidR="003B6D8E" w:rsidRPr="00BA7CDA">
        <w:rPr>
          <w:rFonts w:eastAsia="Calibri"/>
          <w:b/>
          <w:bCs/>
          <w:szCs w:val="26"/>
          <w:lang w:eastAsia="ru-RU"/>
        </w:rPr>
        <w:t>н.р</w:t>
      </w:r>
      <w:proofErr w:type="spellEnd"/>
      <w:r w:rsidR="003B6D8E" w:rsidRPr="00BA7CDA">
        <w:rPr>
          <w:rFonts w:eastAsia="Calibri"/>
          <w:b/>
          <w:bCs/>
          <w:szCs w:val="26"/>
          <w:lang w:eastAsia="ru-RU"/>
        </w:rPr>
        <w:t>.</w:t>
      </w:r>
      <w:bookmarkEnd w:id="63"/>
    </w:p>
    <w:tbl>
      <w:tblPr>
        <w:tblW w:w="10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7"/>
        <w:gridCol w:w="5856"/>
        <w:gridCol w:w="1200"/>
        <w:gridCol w:w="2781"/>
      </w:tblGrid>
      <w:tr w:rsidR="00F424F0" w:rsidRPr="00F424F0" w:rsidTr="003B6D8E">
        <w:trPr>
          <w:jc w:val="center"/>
        </w:trPr>
        <w:tc>
          <w:tcPr>
            <w:tcW w:w="677" w:type="dxa"/>
            <w:tcBorders>
              <w:top w:val="single" w:sz="4" w:space="0" w:color="auto"/>
              <w:left w:val="single" w:sz="4" w:space="0" w:color="auto"/>
              <w:bottom w:val="single" w:sz="4" w:space="0" w:color="auto"/>
              <w:right w:val="single" w:sz="4" w:space="0" w:color="auto"/>
            </w:tcBorders>
            <w:hideMark/>
          </w:tcPr>
          <w:p w:rsidR="003B6D8E" w:rsidRPr="00C847EA" w:rsidRDefault="003B6D8E" w:rsidP="003B6D8E">
            <w:pPr>
              <w:spacing w:after="0" w:line="240" w:lineRule="auto"/>
              <w:jc w:val="center"/>
              <w:rPr>
                <w:rFonts w:eastAsia="Calibri"/>
                <w:b/>
                <w:sz w:val="24"/>
                <w:szCs w:val="24"/>
                <w:lang w:eastAsia="ru-RU"/>
              </w:rPr>
            </w:pPr>
            <w:r w:rsidRPr="00C847EA">
              <w:rPr>
                <w:rFonts w:eastAsia="Calibri"/>
                <w:b/>
                <w:sz w:val="24"/>
                <w:szCs w:val="24"/>
                <w:lang w:eastAsia="ru-RU"/>
              </w:rPr>
              <w:t xml:space="preserve"> з/п</w:t>
            </w:r>
          </w:p>
        </w:tc>
        <w:tc>
          <w:tcPr>
            <w:tcW w:w="5856" w:type="dxa"/>
            <w:tcBorders>
              <w:top w:val="single" w:sz="4" w:space="0" w:color="auto"/>
              <w:left w:val="single" w:sz="4" w:space="0" w:color="auto"/>
              <w:bottom w:val="single" w:sz="4" w:space="0" w:color="auto"/>
              <w:right w:val="single" w:sz="4" w:space="0" w:color="auto"/>
            </w:tcBorders>
            <w:hideMark/>
          </w:tcPr>
          <w:p w:rsidR="003B6D8E" w:rsidRPr="00C847EA" w:rsidRDefault="003B6D8E" w:rsidP="003B6D8E">
            <w:pPr>
              <w:spacing w:after="0" w:line="240" w:lineRule="auto"/>
              <w:ind w:left="432" w:firstLine="284"/>
              <w:jc w:val="center"/>
              <w:rPr>
                <w:rFonts w:eastAsia="Calibri"/>
                <w:b/>
                <w:sz w:val="24"/>
                <w:szCs w:val="24"/>
                <w:lang w:eastAsia="ru-RU"/>
              </w:rPr>
            </w:pPr>
            <w:r w:rsidRPr="00C847EA">
              <w:rPr>
                <w:rFonts w:eastAsia="Calibri"/>
                <w:b/>
                <w:sz w:val="24"/>
                <w:szCs w:val="24"/>
                <w:lang w:eastAsia="ru-RU"/>
              </w:rPr>
              <w:t xml:space="preserve">Зміст </w:t>
            </w:r>
          </w:p>
        </w:tc>
        <w:tc>
          <w:tcPr>
            <w:tcW w:w="1200" w:type="dxa"/>
            <w:tcBorders>
              <w:top w:val="single" w:sz="4" w:space="0" w:color="auto"/>
              <w:left w:val="single" w:sz="4" w:space="0" w:color="auto"/>
              <w:bottom w:val="single" w:sz="4" w:space="0" w:color="auto"/>
              <w:right w:val="single" w:sz="4" w:space="0" w:color="auto"/>
            </w:tcBorders>
            <w:hideMark/>
          </w:tcPr>
          <w:p w:rsidR="003B6D8E" w:rsidRPr="00C847EA" w:rsidRDefault="003B6D8E" w:rsidP="003B6D8E">
            <w:pPr>
              <w:spacing w:after="0" w:line="240" w:lineRule="auto"/>
              <w:ind w:left="34"/>
              <w:jc w:val="center"/>
              <w:rPr>
                <w:rFonts w:eastAsia="Calibri"/>
                <w:b/>
                <w:sz w:val="24"/>
                <w:szCs w:val="24"/>
                <w:lang w:eastAsia="ru-RU"/>
              </w:rPr>
            </w:pPr>
            <w:r w:rsidRPr="00C847EA">
              <w:rPr>
                <w:rFonts w:eastAsia="Calibri"/>
                <w:b/>
                <w:sz w:val="24"/>
                <w:szCs w:val="24"/>
                <w:lang w:eastAsia="ru-RU"/>
              </w:rPr>
              <w:t xml:space="preserve">Термін </w:t>
            </w:r>
          </w:p>
        </w:tc>
        <w:tc>
          <w:tcPr>
            <w:tcW w:w="2781" w:type="dxa"/>
            <w:tcBorders>
              <w:top w:val="single" w:sz="4" w:space="0" w:color="auto"/>
              <w:left w:val="single" w:sz="4" w:space="0" w:color="auto"/>
              <w:bottom w:val="single" w:sz="4" w:space="0" w:color="auto"/>
              <w:right w:val="single" w:sz="4" w:space="0" w:color="auto"/>
            </w:tcBorders>
            <w:hideMark/>
          </w:tcPr>
          <w:p w:rsidR="003B6D8E" w:rsidRPr="00C847EA" w:rsidRDefault="003B6D8E" w:rsidP="003B6D8E">
            <w:pPr>
              <w:spacing w:after="0" w:line="240" w:lineRule="auto"/>
              <w:ind w:left="34"/>
              <w:jc w:val="center"/>
              <w:rPr>
                <w:rFonts w:eastAsia="Calibri"/>
                <w:b/>
                <w:sz w:val="24"/>
                <w:szCs w:val="24"/>
                <w:lang w:eastAsia="ru-RU"/>
              </w:rPr>
            </w:pPr>
            <w:r w:rsidRPr="00C847EA">
              <w:rPr>
                <w:rFonts w:eastAsia="Calibri"/>
                <w:b/>
                <w:sz w:val="24"/>
                <w:szCs w:val="24"/>
                <w:lang w:eastAsia="ru-RU"/>
              </w:rPr>
              <w:t>Відповідальні</w:t>
            </w:r>
          </w:p>
        </w:tc>
      </w:tr>
      <w:tr w:rsidR="00F424F0" w:rsidRPr="00F424F0" w:rsidTr="003B6D8E">
        <w:trPr>
          <w:jc w:val="center"/>
        </w:trPr>
        <w:tc>
          <w:tcPr>
            <w:tcW w:w="677" w:type="dxa"/>
            <w:tcBorders>
              <w:top w:val="single" w:sz="4" w:space="0" w:color="auto"/>
              <w:left w:val="single" w:sz="4" w:space="0" w:color="auto"/>
              <w:bottom w:val="single" w:sz="4" w:space="0" w:color="auto"/>
              <w:right w:val="single" w:sz="4" w:space="0" w:color="auto"/>
            </w:tcBorders>
            <w:hideMark/>
          </w:tcPr>
          <w:p w:rsidR="003B6D8E" w:rsidRPr="00C847EA" w:rsidRDefault="003B6D8E" w:rsidP="003B6D8E">
            <w:pPr>
              <w:spacing w:after="0" w:line="240" w:lineRule="auto"/>
              <w:jc w:val="center"/>
              <w:rPr>
                <w:rFonts w:eastAsia="Calibri"/>
                <w:b/>
                <w:sz w:val="24"/>
                <w:szCs w:val="24"/>
                <w:lang w:eastAsia="ru-RU"/>
              </w:rPr>
            </w:pPr>
            <w:r w:rsidRPr="00C847EA">
              <w:rPr>
                <w:rFonts w:eastAsia="Calibri"/>
                <w:b/>
                <w:sz w:val="24"/>
                <w:szCs w:val="24"/>
                <w:lang w:eastAsia="ru-RU"/>
              </w:rPr>
              <w:t>1</w:t>
            </w:r>
          </w:p>
        </w:tc>
        <w:tc>
          <w:tcPr>
            <w:tcW w:w="5856" w:type="dxa"/>
            <w:tcBorders>
              <w:top w:val="single" w:sz="4" w:space="0" w:color="auto"/>
              <w:left w:val="single" w:sz="4" w:space="0" w:color="auto"/>
              <w:bottom w:val="single" w:sz="4" w:space="0" w:color="auto"/>
              <w:right w:val="single" w:sz="4" w:space="0" w:color="auto"/>
            </w:tcBorders>
            <w:hideMark/>
          </w:tcPr>
          <w:p w:rsidR="003B6D8E" w:rsidRPr="00C847EA" w:rsidRDefault="003B6D8E" w:rsidP="003B6D8E">
            <w:pPr>
              <w:spacing w:after="0" w:line="240" w:lineRule="auto"/>
              <w:ind w:left="432" w:firstLine="284"/>
              <w:jc w:val="center"/>
              <w:rPr>
                <w:rFonts w:eastAsia="Calibri"/>
                <w:b/>
                <w:sz w:val="24"/>
                <w:szCs w:val="24"/>
                <w:lang w:eastAsia="ru-RU"/>
              </w:rPr>
            </w:pPr>
            <w:r w:rsidRPr="00C847EA">
              <w:rPr>
                <w:rFonts w:eastAsia="Calibri"/>
                <w:b/>
                <w:sz w:val="24"/>
                <w:szCs w:val="24"/>
                <w:lang w:eastAsia="ru-RU"/>
              </w:rPr>
              <w:t>2</w:t>
            </w:r>
          </w:p>
        </w:tc>
        <w:tc>
          <w:tcPr>
            <w:tcW w:w="1200" w:type="dxa"/>
            <w:tcBorders>
              <w:top w:val="single" w:sz="4" w:space="0" w:color="auto"/>
              <w:left w:val="single" w:sz="4" w:space="0" w:color="auto"/>
              <w:bottom w:val="single" w:sz="4" w:space="0" w:color="auto"/>
              <w:right w:val="single" w:sz="4" w:space="0" w:color="auto"/>
            </w:tcBorders>
            <w:hideMark/>
          </w:tcPr>
          <w:p w:rsidR="003B6D8E" w:rsidRPr="00C847EA" w:rsidRDefault="003B6D8E" w:rsidP="003B6D8E">
            <w:pPr>
              <w:spacing w:after="0" w:line="240" w:lineRule="auto"/>
              <w:ind w:left="34"/>
              <w:jc w:val="center"/>
              <w:rPr>
                <w:rFonts w:eastAsia="Calibri"/>
                <w:b/>
                <w:sz w:val="24"/>
                <w:szCs w:val="24"/>
                <w:lang w:eastAsia="ru-RU"/>
              </w:rPr>
            </w:pPr>
            <w:r w:rsidRPr="00C847EA">
              <w:rPr>
                <w:rFonts w:eastAsia="Calibri"/>
                <w:b/>
                <w:sz w:val="24"/>
                <w:szCs w:val="24"/>
                <w:lang w:eastAsia="ru-RU"/>
              </w:rPr>
              <w:t>3</w:t>
            </w:r>
          </w:p>
        </w:tc>
        <w:tc>
          <w:tcPr>
            <w:tcW w:w="2781" w:type="dxa"/>
            <w:tcBorders>
              <w:top w:val="single" w:sz="4" w:space="0" w:color="auto"/>
              <w:left w:val="single" w:sz="4" w:space="0" w:color="auto"/>
              <w:bottom w:val="single" w:sz="4" w:space="0" w:color="auto"/>
              <w:right w:val="single" w:sz="4" w:space="0" w:color="auto"/>
            </w:tcBorders>
            <w:hideMark/>
          </w:tcPr>
          <w:p w:rsidR="003B6D8E" w:rsidRPr="00C847EA" w:rsidRDefault="003B6D8E" w:rsidP="003B6D8E">
            <w:pPr>
              <w:spacing w:after="0" w:line="240" w:lineRule="auto"/>
              <w:ind w:left="34"/>
              <w:jc w:val="center"/>
              <w:rPr>
                <w:rFonts w:eastAsia="Calibri"/>
                <w:b/>
                <w:sz w:val="24"/>
                <w:szCs w:val="24"/>
                <w:lang w:eastAsia="ru-RU"/>
              </w:rPr>
            </w:pPr>
            <w:r w:rsidRPr="00C847EA">
              <w:rPr>
                <w:rFonts w:eastAsia="Calibri"/>
                <w:b/>
                <w:sz w:val="24"/>
                <w:szCs w:val="24"/>
                <w:lang w:eastAsia="ru-RU"/>
              </w:rPr>
              <w:t>4</w:t>
            </w:r>
          </w:p>
        </w:tc>
      </w:tr>
      <w:tr w:rsidR="003B6D8E" w:rsidRPr="00F424F0" w:rsidTr="003B6D8E">
        <w:trPr>
          <w:trHeight w:val="9423"/>
          <w:jc w:val="center"/>
        </w:trPr>
        <w:tc>
          <w:tcPr>
            <w:tcW w:w="677" w:type="dxa"/>
            <w:tcBorders>
              <w:top w:val="single" w:sz="4" w:space="0" w:color="auto"/>
              <w:left w:val="single" w:sz="4" w:space="0" w:color="auto"/>
              <w:bottom w:val="single" w:sz="4" w:space="0" w:color="auto"/>
              <w:right w:val="single" w:sz="4" w:space="0" w:color="auto"/>
            </w:tcBorders>
          </w:tcPr>
          <w:p w:rsidR="003B6D8E" w:rsidRPr="00C847EA" w:rsidRDefault="003B6D8E" w:rsidP="003B6D8E">
            <w:pPr>
              <w:spacing w:after="0" w:line="240" w:lineRule="auto"/>
              <w:jc w:val="both"/>
              <w:rPr>
                <w:rFonts w:eastAsia="Calibri"/>
                <w:b/>
                <w:sz w:val="24"/>
                <w:szCs w:val="24"/>
                <w:lang w:eastAsia="uk-UA"/>
              </w:rPr>
            </w:pPr>
            <w:r w:rsidRPr="00C847EA">
              <w:rPr>
                <w:rFonts w:eastAsia="Calibri"/>
                <w:b/>
                <w:sz w:val="24"/>
                <w:szCs w:val="24"/>
                <w:lang w:eastAsia="uk-UA"/>
              </w:rPr>
              <w:t>1</w:t>
            </w:r>
          </w:p>
          <w:p w:rsidR="003B6D8E" w:rsidRPr="00C847EA" w:rsidRDefault="003B6D8E" w:rsidP="003B6D8E">
            <w:pPr>
              <w:spacing w:after="0" w:line="240" w:lineRule="auto"/>
              <w:jc w:val="both"/>
              <w:rPr>
                <w:rFonts w:eastAsia="Calibri"/>
                <w:b/>
                <w:sz w:val="24"/>
                <w:szCs w:val="24"/>
                <w:lang w:eastAsia="uk-UA"/>
              </w:rPr>
            </w:pPr>
          </w:p>
          <w:p w:rsidR="003B6D8E" w:rsidRPr="00C847EA" w:rsidRDefault="003B6D8E" w:rsidP="003B6D8E">
            <w:pPr>
              <w:spacing w:after="0" w:line="240" w:lineRule="auto"/>
              <w:jc w:val="both"/>
              <w:rPr>
                <w:rFonts w:eastAsia="Calibri"/>
                <w:b/>
                <w:sz w:val="24"/>
                <w:szCs w:val="24"/>
                <w:lang w:eastAsia="uk-UA"/>
              </w:rPr>
            </w:pPr>
          </w:p>
          <w:p w:rsidR="003B6D8E" w:rsidRPr="00C847EA" w:rsidRDefault="003B6D8E" w:rsidP="003B6D8E">
            <w:pPr>
              <w:spacing w:after="0" w:line="240" w:lineRule="auto"/>
              <w:jc w:val="both"/>
              <w:rPr>
                <w:rFonts w:eastAsia="Calibri"/>
                <w:b/>
                <w:sz w:val="24"/>
                <w:szCs w:val="24"/>
                <w:lang w:eastAsia="uk-UA"/>
              </w:rPr>
            </w:pPr>
          </w:p>
          <w:p w:rsidR="003B6D8E" w:rsidRPr="00C847EA" w:rsidRDefault="003B6D8E" w:rsidP="003B6D8E">
            <w:pPr>
              <w:spacing w:after="0" w:line="240" w:lineRule="auto"/>
              <w:jc w:val="both"/>
              <w:rPr>
                <w:rFonts w:eastAsia="Calibri"/>
                <w:b/>
                <w:sz w:val="24"/>
                <w:szCs w:val="24"/>
                <w:lang w:eastAsia="uk-UA"/>
              </w:rPr>
            </w:pPr>
          </w:p>
          <w:p w:rsidR="003B6D8E" w:rsidRPr="00C847EA" w:rsidRDefault="003B6D8E" w:rsidP="003B6D8E">
            <w:pPr>
              <w:spacing w:after="0" w:line="240" w:lineRule="auto"/>
              <w:jc w:val="both"/>
              <w:rPr>
                <w:rFonts w:eastAsia="Calibri"/>
                <w:b/>
                <w:sz w:val="24"/>
                <w:szCs w:val="24"/>
                <w:lang w:eastAsia="uk-UA"/>
              </w:rPr>
            </w:pPr>
          </w:p>
          <w:p w:rsidR="003B6D8E" w:rsidRPr="00C847EA" w:rsidRDefault="003B6D8E" w:rsidP="003B6D8E">
            <w:pPr>
              <w:spacing w:after="0" w:line="240" w:lineRule="auto"/>
              <w:jc w:val="both"/>
              <w:rPr>
                <w:rFonts w:eastAsia="Calibri"/>
                <w:b/>
                <w:sz w:val="24"/>
                <w:szCs w:val="24"/>
                <w:lang w:eastAsia="uk-UA"/>
              </w:rPr>
            </w:pPr>
          </w:p>
          <w:p w:rsidR="003B6D8E" w:rsidRPr="00C847EA" w:rsidRDefault="003B6D8E" w:rsidP="003B6D8E">
            <w:pPr>
              <w:spacing w:after="0" w:line="240" w:lineRule="auto"/>
              <w:jc w:val="both"/>
              <w:rPr>
                <w:rFonts w:eastAsia="Calibri"/>
                <w:b/>
                <w:sz w:val="24"/>
                <w:szCs w:val="24"/>
                <w:lang w:eastAsia="uk-UA"/>
              </w:rPr>
            </w:pPr>
          </w:p>
          <w:p w:rsidR="003B6D8E" w:rsidRPr="00C847EA" w:rsidRDefault="003B6D8E" w:rsidP="003B6D8E">
            <w:pPr>
              <w:spacing w:after="0" w:line="240" w:lineRule="auto"/>
              <w:jc w:val="both"/>
              <w:rPr>
                <w:rFonts w:eastAsia="Calibri"/>
                <w:b/>
                <w:sz w:val="24"/>
                <w:szCs w:val="24"/>
                <w:lang w:eastAsia="uk-UA"/>
              </w:rPr>
            </w:pPr>
          </w:p>
          <w:p w:rsidR="003B6D8E" w:rsidRPr="00C847EA" w:rsidRDefault="003B6D8E" w:rsidP="003B6D8E">
            <w:pPr>
              <w:spacing w:after="0" w:line="240" w:lineRule="auto"/>
              <w:jc w:val="both"/>
              <w:rPr>
                <w:rFonts w:eastAsia="Calibri"/>
                <w:b/>
                <w:sz w:val="24"/>
                <w:szCs w:val="24"/>
                <w:lang w:eastAsia="uk-UA"/>
              </w:rPr>
            </w:pPr>
            <w:r w:rsidRPr="00C847EA">
              <w:rPr>
                <w:rFonts w:eastAsia="Calibri"/>
                <w:b/>
                <w:sz w:val="24"/>
                <w:szCs w:val="24"/>
                <w:lang w:eastAsia="uk-UA"/>
              </w:rPr>
              <w:t>2</w:t>
            </w:r>
          </w:p>
          <w:p w:rsidR="003B6D8E" w:rsidRPr="00C847EA" w:rsidRDefault="003B6D8E" w:rsidP="003B6D8E">
            <w:pPr>
              <w:spacing w:after="0" w:line="240" w:lineRule="auto"/>
              <w:jc w:val="both"/>
              <w:rPr>
                <w:rFonts w:eastAsia="Calibri"/>
                <w:sz w:val="24"/>
                <w:szCs w:val="24"/>
                <w:lang w:eastAsia="uk-UA"/>
              </w:rPr>
            </w:pPr>
          </w:p>
          <w:p w:rsidR="003B6D8E" w:rsidRPr="00C847EA" w:rsidRDefault="003B6D8E" w:rsidP="003B6D8E">
            <w:pPr>
              <w:spacing w:after="0" w:line="240" w:lineRule="auto"/>
              <w:jc w:val="both"/>
              <w:rPr>
                <w:rFonts w:eastAsia="Calibri"/>
                <w:sz w:val="24"/>
                <w:szCs w:val="24"/>
                <w:lang w:eastAsia="uk-UA"/>
              </w:rPr>
            </w:pPr>
          </w:p>
          <w:p w:rsidR="003B6D8E" w:rsidRPr="00C847EA" w:rsidRDefault="003B6D8E" w:rsidP="003B6D8E">
            <w:pPr>
              <w:spacing w:after="0" w:line="240" w:lineRule="auto"/>
              <w:jc w:val="both"/>
              <w:rPr>
                <w:rFonts w:eastAsia="Calibri"/>
                <w:sz w:val="24"/>
                <w:szCs w:val="24"/>
                <w:lang w:eastAsia="uk-UA"/>
              </w:rPr>
            </w:pPr>
          </w:p>
          <w:p w:rsidR="003B6D8E" w:rsidRPr="00C847EA" w:rsidRDefault="003B6D8E" w:rsidP="003B6D8E">
            <w:pPr>
              <w:spacing w:after="0" w:line="240" w:lineRule="auto"/>
              <w:jc w:val="both"/>
              <w:rPr>
                <w:rFonts w:eastAsia="Calibri"/>
                <w:sz w:val="24"/>
                <w:szCs w:val="24"/>
                <w:lang w:eastAsia="uk-UA"/>
              </w:rPr>
            </w:pPr>
          </w:p>
          <w:p w:rsidR="003B6D8E" w:rsidRPr="00C847EA" w:rsidRDefault="003B6D8E" w:rsidP="003B6D8E">
            <w:pPr>
              <w:spacing w:after="0" w:line="240" w:lineRule="auto"/>
              <w:jc w:val="both"/>
              <w:rPr>
                <w:rFonts w:eastAsia="Calibri"/>
                <w:sz w:val="24"/>
                <w:szCs w:val="24"/>
                <w:lang w:eastAsia="uk-UA"/>
              </w:rPr>
            </w:pPr>
          </w:p>
          <w:p w:rsidR="003B6D8E" w:rsidRPr="00C847EA" w:rsidRDefault="003B6D8E" w:rsidP="003B6D8E">
            <w:pPr>
              <w:spacing w:after="0" w:line="240" w:lineRule="auto"/>
              <w:jc w:val="both"/>
              <w:rPr>
                <w:rFonts w:eastAsia="Calibri"/>
                <w:sz w:val="24"/>
                <w:szCs w:val="24"/>
                <w:lang w:eastAsia="uk-UA"/>
              </w:rPr>
            </w:pPr>
          </w:p>
          <w:p w:rsidR="003B6D8E" w:rsidRPr="00C847EA" w:rsidRDefault="003B6D8E" w:rsidP="003B6D8E">
            <w:pPr>
              <w:spacing w:after="0" w:line="240" w:lineRule="auto"/>
              <w:jc w:val="both"/>
              <w:rPr>
                <w:rFonts w:eastAsia="Calibri"/>
                <w:sz w:val="24"/>
                <w:szCs w:val="24"/>
                <w:lang w:eastAsia="uk-UA"/>
              </w:rPr>
            </w:pPr>
          </w:p>
          <w:p w:rsidR="003B6D8E" w:rsidRPr="00C847EA" w:rsidRDefault="003B6D8E" w:rsidP="003B6D8E">
            <w:pPr>
              <w:spacing w:after="0" w:line="240" w:lineRule="auto"/>
              <w:jc w:val="both"/>
              <w:rPr>
                <w:rFonts w:eastAsia="Calibri"/>
                <w:sz w:val="24"/>
                <w:szCs w:val="24"/>
                <w:lang w:eastAsia="uk-UA"/>
              </w:rPr>
            </w:pPr>
          </w:p>
          <w:p w:rsidR="003B6D8E" w:rsidRPr="00C847EA" w:rsidRDefault="003B6D8E" w:rsidP="003B6D8E">
            <w:pPr>
              <w:spacing w:after="0" w:line="240" w:lineRule="auto"/>
              <w:jc w:val="both"/>
              <w:rPr>
                <w:rFonts w:eastAsia="Calibri"/>
                <w:b/>
                <w:sz w:val="24"/>
                <w:szCs w:val="24"/>
                <w:lang w:eastAsia="uk-UA"/>
              </w:rPr>
            </w:pPr>
            <w:r w:rsidRPr="00C847EA">
              <w:rPr>
                <w:rFonts w:eastAsia="Calibri"/>
                <w:b/>
                <w:sz w:val="24"/>
                <w:szCs w:val="24"/>
                <w:lang w:eastAsia="uk-UA"/>
              </w:rPr>
              <w:t>3</w:t>
            </w:r>
          </w:p>
          <w:p w:rsidR="003B6D8E" w:rsidRPr="00C847EA" w:rsidRDefault="003B6D8E" w:rsidP="003B6D8E">
            <w:pPr>
              <w:spacing w:after="0" w:line="240" w:lineRule="auto"/>
              <w:jc w:val="both"/>
              <w:rPr>
                <w:rFonts w:eastAsia="Calibri"/>
                <w:sz w:val="24"/>
                <w:szCs w:val="24"/>
                <w:lang w:eastAsia="uk-UA"/>
              </w:rPr>
            </w:pPr>
          </w:p>
          <w:p w:rsidR="003B6D8E" w:rsidRPr="00C847EA" w:rsidRDefault="003B6D8E" w:rsidP="003B6D8E">
            <w:pPr>
              <w:spacing w:after="0" w:line="240" w:lineRule="auto"/>
              <w:jc w:val="both"/>
              <w:rPr>
                <w:rFonts w:eastAsia="Calibri"/>
                <w:sz w:val="24"/>
                <w:szCs w:val="24"/>
                <w:lang w:eastAsia="uk-UA"/>
              </w:rPr>
            </w:pPr>
          </w:p>
          <w:p w:rsidR="003B6D8E" w:rsidRPr="00C847EA" w:rsidRDefault="003B6D8E" w:rsidP="003B6D8E">
            <w:pPr>
              <w:spacing w:after="0" w:line="240" w:lineRule="auto"/>
              <w:jc w:val="both"/>
              <w:rPr>
                <w:rFonts w:eastAsia="Calibri"/>
                <w:sz w:val="24"/>
                <w:szCs w:val="24"/>
                <w:lang w:eastAsia="uk-UA"/>
              </w:rPr>
            </w:pPr>
          </w:p>
          <w:p w:rsidR="003B6D8E" w:rsidRPr="00C847EA" w:rsidRDefault="003B6D8E" w:rsidP="003B6D8E">
            <w:pPr>
              <w:spacing w:after="0" w:line="240" w:lineRule="auto"/>
              <w:jc w:val="both"/>
              <w:rPr>
                <w:rFonts w:eastAsia="Calibri"/>
                <w:sz w:val="24"/>
                <w:szCs w:val="24"/>
                <w:lang w:eastAsia="uk-UA"/>
              </w:rPr>
            </w:pPr>
          </w:p>
          <w:p w:rsidR="003B6D8E" w:rsidRPr="00C847EA" w:rsidRDefault="003B6D8E" w:rsidP="003B6D8E">
            <w:pPr>
              <w:spacing w:after="0" w:line="240" w:lineRule="auto"/>
              <w:jc w:val="both"/>
              <w:rPr>
                <w:rFonts w:eastAsia="Calibri"/>
                <w:sz w:val="24"/>
                <w:szCs w:val="24"/>
                <w:lang w:eastAsia="uk-UA"/>
              </w:rPr>
            </w:pPr>
          </w:p>
          <w:p w:rsidR="003B6D8E" w:rsidRPr="00C847EA" w:rsidRDefault="003B6D8E" w:rsidP="003B6D8E">
            <w:pPr>
              <w:spacing w:after="0" w:line="240" w:lineRule="auto"/>
              <w:jc w:val="both"/>
              <w:rPr>
                <w:rFonts w:eastAsia="Calibri"/>
                <w:sz w:val="24"/>
                <w:szCs w:val="24"/>
                <w:lang w:eastAsia="uk-UA"/>
              </w:rPr>
            </w:pPr>
          </w:p>
          <w:p w:rsidR="003B6D8E" w:rsidRPr="00C847EA" w:rsidRDefault="003B6D8E" w:rsidP="003B6D8E">
            <w:pPr>
              <w:spacing w:after="0" w:line="240" w:lineRule="auto"/>
              <w:jc w:val="both"/>
              <w:rPr>
                <w:rFonts w:eastAsia="Calibri"/>
                <w:sz w:val="24"/>
                <w:szCs w:val="24"/>
                <w:lang w:eastAsia="uk-UA"/>
              </w:rPr>
            </w:pPr>
          </w:p>
          <w:p w:rsidR="003B6D8E" w:rsidRPr="00C847EA" w:rsidRDefault="003B6D8E" w:rsidP="003B6D8E">
            <w:pPr>
              <w:spacing w:after="0" w:line="240" w:lineRule="auto"/>
              <w:jc w:val="both"/>
              <w:rPr>
                <w:rFonts w:eastAsia="Calibri"/>
                <w:b/>
                <w:sz w:val="24"/>
                <w:szCs w:val="24"/>
                <w:lang w:eastAsia="uk-UA"/>
              </w:rPr>
            </w:pPr>
          </w:p>
          <w:p w:rsidR="003B6D8E" w:rsidRPr="00C847EA" w:rsidRDefault="003B6D8E" w:rsidP="003B6D8E">
            <w:pPr>
              <w:spacing w:after="0" w:line="240" w:lineRule="auto"/>
              <w:jc w:val="both"/>
              <w:rPr>
                <w:rFonts w:eastAsia="Calibri"/>
                <w:sz w:val="24"/>
                <w:szCs w:val="24"/>
                <w:lang w:eastAsia="uk-UA"/>
              </w:rPr>
            </w:pPr>
            <w:r w:rsidRPr="00C847EA">
              <w:rPr>
                <w:rFonts w:eastAsia="Calibri"/>
                <w:b/>
                <w:sz w:val="24"/>
                <w:szCs w:val="24"/>
                <w:lang w:eastAsia="uk-UA"/>
              </w:rPr>
              <w:t>4</w:t>
            </w:r>
            <w:r w:rsidRPr="00C847EA">
              <w:rPr>
                <w:rFonts w:eastAsia="Calibri"/>
                <w:b/>
                <w:sz w:val="24"/>
                <w:szCs w:val="24"/>
                <w:lang w:eastAsia="uk-UA"/>
              </w:rPr>
              <w:br/>
            </w:r>
          </w:p>
          <w:p w:rsidR="003B6D8E" w:rsidRPr="00C847EA" w:rsidRDefault="003B6D8E" w:rsidP="003B6D8E">
            <w:pPr>
              <w:spacing w:after="0" w:line="240" w:lineRule="auto"/>
              <w:jc w:val="both"/>
              <w:rPr>
                <w:rFonts w:eastAsia="Calibri"/>
                <w:sz w:val="24"/>
                <w:szCs w:val="24"/>
                <w:lang w:eastAsia="uk-UA"/>
              </w:rPr>
            </w:pPr>
          </w:p>
          <w:p w:rsidR="003B6D8E" w:rsidRPr="00C847EA" w:rsidRDefault="003B6D8E" w:rsidP="003B6D8E">
            <w:pPr>
              <w:spacing w:after="0" w:line="240" w:lineRule="auto"/>
              <w:jc w:val="both"/>
              <w:rPr>
                <w:rFonts w:eastAsia="Calibri"/>
                <w:sz w:val="24"/>
                <w:szCs w:val="24"/>
                <w:lang w:eastAsia="uk-UA"/>
              </w:rPr>
            </w:pPr>
          </w:p>
        </w:tc>
        <w:tc>
          <w:tcPr>
            <w:tcW w:w="5856" w:type="dxa"/>
            <w:tcBorders>
              <w:top w:val="single" w:sz="4" w:space="0" w:color="auto"/>
              <w:left w:val="single" w:sz="4" w:space="0" w:color="auto"/>
              <w:bottom w:val="single" w:sz="4" w:space="0" w:color="auto"/>
              <w:right w:val="single" w:sz="4" w:space="0" w:color="auto"/>
            </w:tcBorders>
          </w:tcPr>
          <w:p w:rsidR="003B6D8E" w:rsidRPr="00C847EA" w:rsidRDefault="003B6D8E" w:rsidP="003B6D8E">
            <w:pPr>
              <w:spacing w:after="0" w:line="240" w:lineRule="auto"/>
              <w:ind w:left="432" w:firstLine="284"/>
              <w:jc w:val="center"/>
              <w:rPr>
                <w:rFonts w:eastAsia="Calibri"/>
                <w:b/>
                <w:sz w:val="24"/>
                <w:szCs w:val="24"/>
              </w:rPr>
            </w:pPr>
            <w:r w:rsidRPr="00C847EA">
              <w:rPr>
                <w:rFonts w:eastAsia="Calibri"/>
                <w:b/>
                <w:sz w:val="24"/>
                <w:szCs w:val="24"/>
                <w:lang w:eastAsia="uk-UA"/>
              </w:rPr>
              <w:t>1. НАРАДА</w:t>
            </w:r>
          </w:p>
          <w:p w:rsidR="003B6D8E" w:rsidRPr="00C847EA" w:rsidRDefault="003B6D8E" w:rsidP="003B6D8E">
            <w:pPr>
              <w:tabs>
                <w:tab w:val="left" w:pos="435"/>
                <w:tab w:val="left" w:pos="540"/>
                <w:tab w:val="center" w:pos="4988"/>
              </w:tabs>
              <w:spacing w:after="0" w:line="240" w:lineRule="auto"/>
              <w:jc w:val="both"/>
              <w:rPr>
                <w:rFonts w:eastAsia="Calibri"/>
                <w:sz w:val="24"/>
                <w:szCs w:val="24"/>
                <w:lang w:eastAsia="ru-RU"/>
              </w:rPr>
            </w:pPr>
            <w:proofErr w:type="spellStart"/>
            <w:r w:rsidRPr="00C847EA">
              <w:rPr>
                <w:rFonts w:eastAsia="Calibri"/>
                <w:sz w:val="24"/>
                <w:szCs w:val="24"/>
                <w:lang w:eastAsia="uk-UA"/>
              </w:rPr>
              <w:t>1.Про</w:t>
            </w:r>
            <w:proofErr w:type="spellEnd"/>
            <w:r w:rsidRPr="00C847EA">
              <w:rPr>
                <w:rFonts w:eastAsia="Calibri"/>
                <w:sz w:val="24"/>
                <w:szCs w:val="24"/>
                <w:lang w:eastAsia="uk-UA"/>
              </w:rPr>
              <w:t xml:space="preserve"> підсумки огляду готовн</w:t>
            </w:r>
            <w:r w:rsidR="006F1A65" w:rsidRPr="00C847EA">
              <w:rPr>
                <w:rFonts w:eastAsia="Calibri"/>
                <w:sz w:val="24"/>
                <w:szCs w:val="24"/>
                <w:lang w:eastAsia="uk-UA"/>
              </w:rPr>
              <w:t>ості ДНЗ до роботи у новому 201</w:t>
            </w:r>
            <w:r w:rsidR="00BA7CDA" w:rsidRPr="00C847EA">
              <w:rPr>
                <w:rFonts w:eastAsia="Calibri"/>
                <w:sz w:val="24"/>
                <w:szCs w:val="24"/>
                <w:lang w:val="ru-RU" w:eastAsia="uk-UA"/>
              </w:rPr>
              <w:t>9</w:t>
            </w:r>
            <w:r w:rsidR="006F1A65" w:rsidRPr="00C847EA">
              <w:rPr>
                <w:rFonts w:eastAsia="Calibri"/>
                <w:sz w:val="24"/>
                <w:szCs w:val="24"/>
                <w:lang w:eastAsia="uk-UA"/>
              </w:rPr>
              <w:t>-20</w:t>
            </w:r>
            <w:r w:rsidR="00BA7CDA" w:rsidRPr="00C847EA">
              <w:rPr>
                <w:rFonts w:eastAsia="Calibri"/>
                <w:sz w:val="24"/>
                <w:szCs w:val="24"/>
                <w:lang w:eastAsia="uk-UA"/>
              </w:rPr>
              <w:t>20</w:t>
            </w:r>
            <w:r w:rsidR="006F1A65" w:rsidRPr="00C847EA">
              <w:rPr>
                <w:rFonts w:eastAsia="Calibri"/>
                <w:sz w:val="24"/>
                <w:szCs w:val="24"/>
                <w:lang w:val="ru-RU" w:eastAsia="uk-UA"/>
              </w:rPr>
              <w:t xml:space="preserve"> </w:t>
            </w:r>
            <w:proofErr w:type="spellStart"/>
            <w:r w:rsidRPr="00C847EA">
              <w:rPr>
                <w:rFonts w:eastAsia="Calibri"/>
                <w:sz w:val="24"/>
                <w:szCs w:val="24"/>
                <w:lang w:eastAsia="uk-UA"/>
              </w:rPr>
              <w:t>н.р</w:t>
            </w:r>
            <w:proofErr w:type="spellEnd"/>
            <w:r w:rsidRPr="00C847EA">
              <w:rPr>
                <w:rFonts w:eastAsia="Calibri"/>
                <w:sz w:val="24"/>
                <w:szCs w:val="24"/>
                <w:lang w:eastAsia="uk-UA"/>
              </w:rPr>
              <w:t xml:space="preserve">. </w:t>
            </w:r>
          </w:p>
          <w:p w:rsidR="003B6D8E" w:rsidRPr="00C847EA" w:rsidRDefault="003B6D8E" w:rsidP="003B6D8E">
            <w:pPr>
              <w:tabs>
                <w:tab w:val="left" w:pos="421"/>
                <w:tab w:val="left" w:pos="540"/>
                <w:tab w:val="center" w:pos="4988"/>
              </w:tabs>
              <w:spacing w:after="0" w:line="240" w:lineRule="auto"/>
              <w:jc w:val="both"/>
              <w:rPr>
                <w:rFonts w:eastAsia="Calibri"/>
                <w:sz w:val="24"/>
                <w:szCs w:val="24"/>
                <w:lang w:eastAsia="uk-UA"/>
              </w:rPr>
            </w:pPr>
            <w:proofErr w:type="spellStart"/>
            <w:r w:rsidRPr="00C847EA">
              <w:rPr>
                <w:rFonts w:eastAsia="Calibri"/>
                <w:sz w:val="24"/>
                <w:szCs w:val="24"/>
                <w:lang w:eastAsia="uk-UA"/>
              </w:rPr>
              <w:t>2.Про</w:t>
            </w:r>
            <w:proofErr w:type="spellEnd"/>
            <w:r w:rsidRPr="00C847EA">
              <w:rPr>
                <w:rFonts w:eastAsia="Calibri"/>
                <w:sz w:val="24"/>
                <w:szCs w:val="24"/>
                <w:lang w:eastAsia="uk-UA"/>
              </w:rPr>
              <w:t xml:space="preserve"> підсумки літнього оздоровлення вихованців.</w:t>
            </w:r>
          </w:p>
          <w:p w:rsidR="003B6D8E" w:rsidRPr="00C847EA" w:rsidRDefault="003B6D8E" w:rsidP="003B6D8E">
            <w:pPr>
              <w:tabs>
                <w:tab w:val="left" w:pos="421"/>
                <w:tab w:val="left" w:pos="540"/>
                <w:tab w:val="center" w:pos="4988"/>
              </w:tabs>
              <w:spacing w:after="0" w:line="240" w:lineRule="auto"/>
              <w:jc w:val="both"/>
              <w:rPr>
                <w:rFonts w:eastAsia="Calibri"/>
                <w:sz w:val="24"/>
                <w:szCs w:val="24"/>
                <w:lang w:eastAsia="uk-UA"/>
              </w:rPr>
            </w:pPr>
            <w:proofErr w:type="spellStart"/>
            <w:r w:rsidRPr="00C847EA">
              <w:rPr>
                <w:rFonts w:eastAsia="Calibri"/>
                <w:sz w:val="24"/>
                <w:szCs w:val="24"/>
                <w:lang w:eastAsia="uk-UA"/>
              </w:rPr>
              <w:t>3.</w:t>
            </w:r>
            <w:r w:rsidR="00BA7CDA" w:rsidRPr="00C847EA">
              <w:rPr>
                <w:rFonts w:eastAsia="Calibri"/>
                <w:sz w:val="24"/>
                <w:szCs w:val="24"/>
                <w:lang w:eastAsia="uk-UA"/>
              </w:rPr>
              <w:t>Аналіз</w:t>
            </w:r>
            <w:proofErr w:type="spellEnd"/>
            <w:r w:rsidR="00BA7CDA" w:rsidRPr="00C847EA">
              <w:rPr>
                <w:rFonts w:eastAsia="Calibri"/>
                <w:sz w:val="24"/>
                <w:szCs w:val="24"/>
                <w:lang w:eastAsia="uk-UA"/>
              </w:rPr>
              <w:t xml:space="preserve"> контингенту вихованців. Соціальний паспорт сімей.</w:t>
            </w:r>
          </w:p>
          <w:p w:rsidR="00C014D2" w:rsidRPr="00C847EA" w:rsidRDefault="00C014D2" w:rsidP="003B6D8E">
            <w:pPr>
              <w:tabs>
                <w:tab w:val="left" w:pos="421"/>
                <w:tab w:val="left" w:pos="540"/>
                <w:tab w:val="center" w:pos="4988"/>
              </w:tabs>
              <w:spacing w:after="0" w:line="240" w:lineRule="auto"/>
              <w:jc w:val="both"/>
              <w:rPr>
                <w:rFonts w:eastAsia="Calibri"/>
                <w:sz w:val="24"/>
                <w:szCs w:val="24"/>
                <w:lang w:eastAsia="uk-UA"/>
              </w:rPr>
            </w:pPr>
            <w:proofErr w:type="spellStart"/>
            <w:r w:rsidRPr="00C847EA">
              <w:rPr>
                <w:rFonts w:eastAsia="Calibri"/>
                <w:sz w:val="24"/>
                <w:szCs w:val="24"/>
                <w:lang w:eastAsia="uk-UA"/>
              </w:rPr>
              <w:t>4.</w:t>
            </w:r>
            <w:r w:rsidR="00685818" w:rsidRPr="00C847EA">
              <w:rPr>
                <w:rFonts w:eastAsia="Calibri"/>
                <w:sz w:val="24"/>
                <w:szCs w:val="24"/>
                <w:lang w:eastAsia="uk-UA"/>
              </w:rPr>
              <w:t>Про</w:t>
            </w:r>
            <w:proofErr w:type="spellEnd"/>
            <w:r w:rsidR="00685818" w:rsidRPr="00C847EA">
              <w:rPr>
                <w:rFonts w:eastAsia="Calibri"/>
                <w:sz w:val="24"/>
                <w:szCs w:val="24"/>
                <w:lang w:eastAsia="uk-UA"/>
              </w:rPr>
              <w:t xml:space="preserve"> дотримання заходів щодо економічного використання електроенергії, води, тепла</w:t>
            </w:r>
          </w:p>
          <w:p w:rsidR="003B6D8E" w:rsidRPr="00C847EA" w:rsidRDefault="003B6D8E" w:rsidP="003B6D8E">
            <w:pPr>
              <w:spacing w:after="0" w:line="240" w:lineRule="auto"/>
              <w:ind w:left="432"/>
              <w:jc w:val="center"/>
              <w:rPr>
                <w:rFonts w:eastAsia="Calibri"/>
                <w:b/>
                <w:sz w:val="24"/>
                <w:szCs w:val="24"/>
              </w:rPr>
            </w:pPr>
            <w:r w:rsidRPr="00C847EA">
              <w:rPr>
                <w:rFonts w:eastAsia="Calibri"/>
                <w:b/>
                <w:sz w:val="24"/>
                <w:szCs w:val="24"/>
                <w:lang w:eastAsia="uk-UA"/>
              </w:rPr>
              <w:t>2. НАРАДА</w:t>
            </w:r>
          </w:p>
          <w:p w:rsidR="007C7F5D" w:rsidRPr="00C847EA" w:rsidRDefault="00C847EA" w:rsidP="00C847EA">
            <w:pPr>
              <w:tabs>
                <w:tab w:val="left" w:pos="284"/>
                <w:tab w:val="left" w:pos="540"/>
                <w:tab w:val="center" w:pos="4988"/>
              </w:tabs>
              <w:spacing w:after="0" w:line="240" w:lineRule="auto"/>
              <w:rPr>
                <w:rFonts w:eastAsia="Calibri"/>
                <w:sz w:val="24"/>
                <w:szCs w:val="24"/>
                <w:lang w:eastAsia="uk-UA"/>
              </w:rPr>
            </w:pPr>
            <w:proofErr w:type="spellStart"/>
            <w:r w:rsidRPr="00C847EA">
              <w:rPr>
                <w:rFonts w:eastAsia="Times New Roman"/>
                <w:sz w:val="24"/>
                <w:szCs w:val="24"/>
                <w:lang w:eastAsia="ru-RU"/>
              </w:rPr>
              <w:t>1.</w:t>
            </w:r>
            <w:r w:rsidR="007C7F5D" w:rsidRPr="00C847EA">
              <w:rPr>
                <w:rFonts w:eastAsia="Times New Roman"/>
                <w:sz w:val="24"/>
                <w:szCs w:val="24"/>
                <w:lang w:eastAsia="ru-RU"/>
              </w:rPr>
              <w:t>Про</w:t>
            </w:r>
            <w:proofErr w:type="spellEnd"/>
            <w:r w:rsidR="007C7F5D" w:rsidRPr="00C847EA">
              <w:rPr>
                <w:rFonts w:eastAsia="Times New Roman"/>
                <w:sz w:val="24"/>
                <w:szCs w:val="24"/>
                <w:lang w:eastAsia="ru-RU"/>
              </w:rPr>
              <w:t xml:space="preserve"> проходження медичних оглядів працівників ДНЗ.</w:t>
            </w:r>
            <w:r w:rsidR="003B6D8E" w:rsidRPr="00C847EA">
              <w:rPr>
                <w:rFonts w:eastAsia="Calibri"/>
                <w:sz w:val="24"/>
                <w:szCs w:val="24"/>
                <w:lang w:eastAsia="uk-UA"/>
              </w:rPr>
              <w:t xml:space="preserve"> </w:t>
            </w:r>
          </w:p>
          <w:p w:rsidR="00685818" w:rsidRPr="00C847EA" w:rsidRDefault="00685818" w:rsidP="00685818">
            <w:pPr>
              <w:rPr>
                <w:rFonts w:eastAsia="Calibri"/>
                <w:sz w:val="24"/>
                <w:szCs w:val="24"/>
                <w:lang w:eastAsia="uk-UA"/>
              </w:rPr>
            </w:pPr>
            <w:r w:rsidRPr="00C847EA">
              <w:rPr>
                <w:rFonts w:eastAsia="Calibri"/>
                <w:sz w:val="24"/>
                <w:szCs w:val="24"/>
                <w:lang w:eastAsia="uk-UA"/>
              </w:rPr>
              <w:t xml:space="preserve">2. </w:t>
            </w:r>
            <w:r w:rsidR="00C847EA" w:rsidRPr="00C847EA">
              <w:rPr>
                <w:rFonts w:eastAsia="Calibri"/>
                <w:sz w:val="24"/>
                <w:szCs w:val="24"/>
                <w:lang w:eastAsia="uk-UA"/>
              </w:rPr>
              <w:t>Про підсумки харчування за 2019</w:t>
            </w:r>
            <w:r w:rsidRPr="00C847EA">
              <w:rPr>
                <w:rFonts w:eastAsia="Calibri"/>
                <w:sz w:val="24"/>
                <w:szCs w:val="24"/>
                <w:lang w:eastAsia="uk-UA"/>
              </w:rPr>
              <w:t xml:space="preserve"> рік.</w:t>
            </w:r>
          </w:p>
          <w:p w:rsidR="003B6D8E" w:rsidRPr="00C847EA" w:rsidRDefault="00C847EA" w:rsidP="00C847EA">
            <w:pPr>
              <w:tabs>
                <w:tab w:val="left" w:pos="284"/>
                <w:tab w:val="left" w:pos="540"/>
                <w:tab w:val="center" w:pos="4988"/>
              </w:tabs>
              <w:spacing w:after="0" w:line="240" w:lineRule="auto"/>
              <w:rPr>
                <w:rFonts w:eastAsia="Calibri"/>
                <w:sz w:val="24"/>
                <w:szCs w:val="24"/>
                <w:lang w:eastAsia="uk-UA"/>
              </w:rPr>
            </w:pPr>
            <w:proofErr w:type="spellStart"/>
            <w:r w:rsidRPr="00C847EA">
              <w:rPr>
                <w:rFonts w:eastAsia="Calibri"/>
                <w:sz w:val="24"/>
                <w:szCs w:val="24"/>
                <w:lang w:eastAsia="uk-UA"/>
              </w:rPr>
              <w:t>3.</w:t>
            </w:r>
            <w:r w:rsidR="003B6D8E" w:rsidRPr="00C847EA">
              <w:rPr>
                <w:rFonts w:eastAsia="Calibri"/>
                <w:sz w:val="24"/>
                <w:szCs w:val="24"/>
                <w:lang w:eastAsia="uk-UA"/>
              </w:rPr>
              <w:t>Різне</w:t>
            </w:r>
            <w:proofErr w:type="spellEnd"/>
            <w:r w:rsidR="003B6D8E" w:rsidRPr="00C847EA">
              <w:rPr>
                <w:rFonts w:eastAsia="Calibri"/>
                <w:sz w:val="24"/>
                <w:szCs w:val="24"/>
                <w:lang w:eastAsia="uk-UA"/>
              </w:rPr>
              <w:t xml:space="preserve"> </w:t>
            </w:r>
          </w:p>
          <w:p w:rsidR="003B6D8E" w:rsidRPr="00C847EA" w:rsidRDefault="003B6D8E" w:rsidP="003B6D8E">
            <w:pPr>
              <w:spacing w:after="0" w:line="240" w:lineRule="auto"/>
              <w:ind w:left="432"/>
              <w:jc w:val="center"/>
              <w:rPr>
                <w:rFonts w:eastAsia="Calibri"/>
                <w:b/>
                <w:sz w:val="24"/>
                <w:szCs w:val="24"/>
              </w:rPr>
            </w:pPr>
            <w:r w:rsidRPr="00C847EA">
              <w:rPr>
                <w:rFonts w:eastAsia="Calibri"/>
                <w:b/>
                <w:sz w:val="24"/>
                <w:szCs w:val="24"/>
                <w:lang w:eastAsia="uk-UA"/>
              </w:rPr>
              <w:t>3. НАРАДА</w:t>
            </w:r>
          </w:p>
          <w:p w:rsidR="003B6D8E" w:rsidRPr="00C847EA" w:rsidRDefault="003B6D8E" w:rsidP="00F114AF">
            <w:pPr>
              <w:tabs>
                <w:tab w:val="left" w:pos="284"/>
                <w:tab w:val="left" w:pos="540"/>
                <w:tab w:val="center" w:pos="4988"/>
              </w:tabs>
              <w:spacing w:after="0" w:line="240" w:lineRule="auto"/>
              <w:jc w:val="both"/>
              <w:rPr>
                <w:rFonts w:eastAsia="Calibri"/>
                <w:sz w:val="24"/>
                <w:szCs w:val="24"/>
                <w:lang w:eastAsia="ru-RU"/>
              </w:rPr>
            </w:pPr>
            <w:r w:rsidRPr="00C847EA">
              <w:rPr>
                <w:rFonts w:eastAsia="Calibri"/>
                <w:sz w:val="24"/>
                <w:szCs w:val="24"/>
                <w:lang w:eastAsia="uk-UA"/>
              </w:rPr>
              <w:t xml:space="preserve">1. </w:t>
            </w:r>
            <w:r w:rsidR="00685818" w:rsidRPr="00C847EA">
              <w:rPr>
                <w:rFonts w:eastAsia="Calibri"/>
                <w:sz w:val="24"/>
                <w:szCs w:val="24"/>
                <w:lang w:eastAsia="uk-UA"/>
              </w:rPr>
              <w:t>Про стан роботи зі звернень громадян у 2019 р.</w:t>
            </w:r>
          </w:p>
          <w:p w:rsidR="003B6D8E" w:rsidRPr="00C847EA" w:rsidRDefault="00F114AF" w:rsidP="003B6D8E">
            <w:pPr>
              <w:tabs>
                <w:tab w:val="left" w:pos="622"/>
                <w:tab w:val="center" w:pos="4988"/>
              </w:tabs>
              <w:spacing w:after="0" w:line="240" w:lineRule="auto"/>
              <w:jc w:val="both"/>
              <w:rPr>
                <w:rFonts w:eastAsia="Calibri"/>
                <w:sz w:val="24"/>
                <w:szCs w:val="24"/>
                <w:lang w:eastAsia="uk-UA"/>
              </w:rPr>
            </w:pPr>
            <w:proofErr w:type="spellStart"/>
            <w:r w:rsidRPr="00C847EA">
              <w:rPr>
                <w:rFonts w:eastAsia="Calibri"/>
                <w:sz w:val="24"/>
                <w:szCs w:val="24"/>
                <w:lang w:eastAsia="uk-UA"/>
              </w:rPr>
              <w:t>2</w:t>
            </w:r>
            <w:r w:rsidR="003B6D8E" w:rsidRPr="00C847EA">
              <w:rPr>
                <w:rFonts w:eastAsia="Calibri"/>
                <w:sz w:val="24"/>
                <w:szCs w:val="24"/>
                <w:lang w:eastAsia="uk-UA"/>
              </w:rPr>
              <w:t>.Результати</w:t>
            </w:r>
            <w:proofErr w:type="spellEnd"/>
            <w:r w:rsidR="003B6D8E" w:rsidRPr="00C847EA">
              <w:rPr>
                <w:rFonts w:eastAsia="Calibri"/>
                <w:sz w:val="24"/>
                <w:szCs w:val="24"/>
                <w:lang w:eastAsia="uk-UA"/>
              </w:rPr>
              <w:t xml:space="preserve"> курсової перепідготовки працівників ДНЗ.</w:t>
            </w:r>
          </w:p>
          <w:p w:rsidR="003B6D8E" w:rsidRPr="00C847EA" w:rsidRDefault="00F114AF" w:rsidP="003B6D8E">
            <w:pPr>
              <w:tabs>
                <w:tab w:val="left" w:pos="622"/>
                <w:tab w:val="center" w:pos="4988"/>
              </w:tabs>
              <w:spacing w:after="0" w:line="240" w:lineRule="auto"/>
              <w:jc w:val="both"/>
              <w:rPr>
                <w:rFonts w:eastAsia="Calibri"/>
                <w:sz w:val="24"/>
                <w:szCs w:val="24"/>
              </w:rPr>
            </w:pPr>
            <w:proofErr w:type="spellStart"/>
            <w:r w:rsidRPr="00C847EA">
              <w:rPr>
                <w:rFonts w:eastAsia="Calibri"/>
                <w:sz w:val="24"/>
                <w:szCs w:val="24"/>
                <w:lang w:eastAsia="uk-UA"/>
              </w:rPr>
              <w:t>3</w:t>
            </w:r>
            <w:r w:rsidR="003B6D8E" w:rsidRPr="00C847EA">
              <w:rPr>
                <w:rFonts w:eastAsia="Calibri"/>
                <w:sz w:val="24"/>
                <w:szCs w:val="24"/>
                <w:lang w:eastAsia="uk-UA"/>
              </w:rPr>
              <w:t>.</w:t>
            </w:r>
            <w:r w:rsidR="003B6D8E" w:rsidRPr="00C847EA">
              <w:rPr>
                <w:rFonts w:eastAsia="Calibri"/>
                <w:sz w:val="24"/>
                <w:szCs w:val="24"/>
              </w:rPr>
              <w:t>Затвердження</w:t>
            </w:r>
            <w:proofErr w:type="spellEnd"/>
            <w:r w:rsidR="003B6D8E" w:rsidRPr="00C847EA">
              <w:rPr>
                <w:rFonts w:eastAsia="Calibri"/>
                <w:sz w:val="24"/>
                <w:szCs w:val="24"/>
              </w:rPr>
              <w:t xml:space="preserve"> графіка щорічн</w:t>
            </w:r>
            <w:r w:rsidR="00581284" w:rsidRPr="00C847EA">
              <w:rPr>
                <w:rFonts w:eastAsia="Calibri"/>
                <w:sz w:val="24"/>
                <w:szCs w:val="24"/>
              </w:rPr>
              <w:t>их відпусток працівників на 20</w:t>
            </w:r>
            <w:r w:rsidR="00BA7CDA" w:rsidRPr="00C847EA">
              <w:rPr>
                <w:rFonts w:eastAsia="Calibri"/>
                <w:sz w:val="24"/>
                <w:szCs w:val="24"/>
              </w:rPr>
              <w:t>20</w:t>
            </w:r>
            <w:r w:rsidR="003B6D8E" w:rsidRPr="00C847EA">
              <w:rPr>
                <w:rFonts w:eastAsia="Calibri"/>
                <w:sz w:val="24"/>
                <w:szCs w:val="24"/>
              </w:rPr>
              <w:t xml:space="preserve"> р.</w:t>
            </w:r>
          </w:p>
          <w:p w:rsidR="00F114AF" w:rsidRPr="00C847EA" w:rsidRDefault="00F114AF" w:rsidP="003B6D8E">
            <w:pPr>
              <w:tabs>
                <w:tab w:val="left" w:pos="622"/>
                <w:tab w:val="center" w:pos="4988"/>
              </w:tabs>
              <w:spacing w:after="0" w:line="240" w:lineRule="auto"/>
              <w:jc w:val="both"/>
              <w:rPr>
                <w:rFonts w:eastAsia="Calibri"/>
                <w:sz w:val="24"/>
                <w:szCs w:val="24"/>
              </w:rPr>
            </w:pPr>
            <w:proofErr w:type="spellStart"/>
            <w:r w:rsidRPr="00C847EA">
              <w:rPr>
                <w:rFonts w:eastAsia="Calibri"/>
                <w:sz w:val="24"/>
                <w:szCs w:val="24"/>
              </w:rPr>
              <w:t>4.Різне</w:t>
            </w:r>
            <w:proofErr w:type="spellEnd"/>
          </w:p>
          <w:p w:rsidR="005D2E8D" w:rsidRDefault="005D2E8D" w:rsidP="003B6D8E">
            <w:pPr>
              <w:tabs>
                <w:tab w:val="left" w:pos="622"/>
                <w:tab w:val="center" w:pos="4988"/>
              </w:tabs>
              <w:spacing w:after="0" w:line="240" w:lineRule="auto"/>
              <w:jc w:val="both"/>
              <w:rPr>
                <w:rFonts w:eastAsia="Calibri"/>
                <w:sz w:val="24"/>
                <w:szCs w:val="24"/>
              </w:rPr>
            </w:pPr>
          </w:p>
          <w:p w:rsidR="00C847EA" w:rsidRPr="00C847EA" w:rsidRDefault="00C847EA" w:rsidP="003B6D8E">
            <w:pPr>
              <w:tabs>
                <w:tab w:val="left" w:pos="622"/>
                <w:tab w:val="center" w:pos="4988"/>
              </w:tabs>
              <w:spacing w:after="0" w:line="240" w:lineRule="auto"/>
              <w:jc w:val="both"/>
              <w:rPr>
                <w:rFonts w:eastAsia="Calibri"/>
                <w:sz w:val="24"/>
                <w:szCs w:val="24"/>
              </w:rPr>
            </w:pPr>
          </w:p>
          <w:p w:rsidR="003B6D8E" w:rsidRPr="00C847EA" w:rsidRDefault="003B6D8E" w:rsidP="003B6D8E">
            <w:pPr>
              <w:spacing w:after="0" w:line="240" w:lineRule="auto"/>
              <w:ind w:left="432" w:firstLine="284"/>
              <w:jc w:val="center"/>
              <w:rPr>
                <w:rFonts w:eastAsia="Calibri"/>
                <w:b/>
                <w:sz w:val="24"/>
                <w:szCs w:val="24"/>
                <w:lang w:eastAsia="uk-UA"/>
              </w:rPr>
            </w:pPr>
            <w:r w:rsidRPr="00C847EA">
              <w:rPr>
                <w:rFonts w:eastAsia="Calibri"/>
                <w:b/>
                <w:sz w:val="24"/>
                <w:szCs w:val="24"/>
                <w:lang w:eastAsia="uk-UA"/>
              </w:rPr>
              <w:t>4. НАРАДА</w:t>
            </w:r>
          </w:p>
          <w:p w:rsidR="003B6D8E" w:rsidRPr="00C847EA" w:rsidRDefault="003B6D8E" w:rsidP="003B6D8E">
            <w:pPr>
              <w:spacing w:after="0" w:line="240" w:lineRule="auto"/>
              <w:jc w:val="both"/>
              <w:rPr>
                <w:rFonts w:eastAsia="Calibri"/>
                <w:b/>
                <w:sz w:val="24"/>
                <w:szCs w:val="24"/>
              </w:rPr>
            </w:pPr>
            <w:proofErr w:type="spellStart"/>
            <w:r w:rsidRPr="00C847EA">
              <w:rPr>
                <w:rFonts w:eastAsia="Calibri"/>
                <w:sz w:val="24"/>
                <w:szCs w:val="24"/>
                <w:lang w:eastAsia="uk-UA"/>
              </w:rPr>
              <w:t>1.Про</w:t>
            </w:r>
            <w:proofErr w:type="spellEnd"/>
            <w:r w:rsidRPr="00C847EA">
              <w:rPr>
                <w:rFonts w:eastAsia="Calibri"/>
                <w:sz w:val="24"/>
                <w:szCs w:val="24"/>
                <w:lang w:eastAsia="uk-UA"/>
              </w:rPr>
              <w:t xml:space="preserve"> результати атестації</w:t>
            </w:r>
            <w:r w:rsidR="00685818" w:rsidRPr="00C847EA">
              <w:rPr>
                <w:rFonts w:eastAsia="Calibri"/>
                <w:sz w:val="24"/>
                <w:szCs w:val="24"/>
                <w:lang w:eastAsia="uk-UA"/>
              </w:rPr>
              <w:t xml:space="preserve"> педагогічних працівників у 2019</w:t>
            </w:r>
            <w:r w:rsidR="00581284" w:rsidRPr="00C847EA">
              <w:rPr>
                <w:rFonts w:eastAsia="Calibri"/>
                <w:sz w:val="24"/>
                <w:szCs w:val="24"/>
                <w:lang w:eastAsia="uk-UA"/>
              </w:rPr>
              <w:t>-20</w:t>
            </w:r>
            <w:r w:rsidR="00685818" w:rsidRPr="00C847EA">
              <w:rPr>
                <w:rFonts w:eastAsia="Calibri"/>
                <w:sz w:val="24"/>
                <w:szCs w:val="24"/>
                <w:lang w:eastAsia="uk-UA"/>
              </w:rPr>
              <w:t>20</w:t>
            </w:r>
            <w:r w:rsidRPr="00C847EA">
              <w:rPr>
                <w:rFonts w:eastAsia="Calibri"/>
                <w:sz w:val="24"/>
                <w:szCs w:val="24"/>
                <w:lang w:eastAsia="uk-UA"/>
              </w:rPr>
              <w:t xml:space="preserve"> </w:t>
            </w:r>
            <w:proofErr w:type="spellStart"/>
            <w:r w:rsidRPr="00C847EA">
              <w:rPr>
                <w:rFonts w:eastAsia="Calibri"/>
                <w:sz w:val="24"/>
                <w:szCs w:val="24"/>
                <w:lang w:eastAsia="uk-UA"/>
              </w:rPr>
              <w:t>н.р</w:t>
            </w:r>
            <w:proofErr w:type="spellEnd"/>
            <w:r w:rsidRPr="00C847EA">
              <w:rPr>
                <w:rFonts w:eastAsia="Calibri"/>
                <w:sz w:val="24"/>
                <w:szCs w:val="24"/>
                <w:lang w:eastAsia="uk-UA"/>
              </w:rPr>
              <w:t>.</w:t>
            </w:r>
          </w:p>
          <w:p w:rsidR="003B6D8E" w:rsidRPr="00C847EA" w:rsidRDefault="003B6D8E" w:rsidP="003B6D8E">
            <w:pPr>
              <w:spacing w:after="0" w:line="240" w:lineRule="auto"/>
              <w:jc w:val="both"/>
              <w:rPr>
                <w:rFonts w:eastAsia="Calibri"/>
                <w:sz w:val="23"/>
                <w:szCs w:val="24"/>
                <w:lang w:eastAsia="uk-UA"/>
              </w:rPr>
            </w:pPr>
            <w:r w:rsidRPr="00C847EA">
              <w:rPr>
                <w:rFonts w:eastAsia="Calibri"/>
                <w:sz w:val="23"/>
                <w:szCs w:val="24"/>
                <w:lang w:eastAsia="uk-UA"/>
              </w:rPr>
              <w:t>2. Планування ремонтних робіт щодо підготовки до нового навчального року</w:t>
            </w:r>
          </w:p>
          <w:p w:rsidR="003B6D8E" w:rsidRPr="00C847EA" w:rsidRDefault="003B6D8E" w:rsidP="003B6D8E">
            <w:pPr>
              <w:spacing w:after="0" w:line="240" w:lineRule="auto"/>
              <w:jc w:val="both"/>
              <w:rPr>
                <w:rFonts w:eastAsia="Calibri"/>
                <w:sz w:val="23"/>
                <w:szCs w:val="24"/>
                <w:lang w:eastAsia="uk-UA"/>
              </w:rPr>
            </w:pPr>
            <w:r w:rsidRPr="00C847EA">
              <w:rPr>
                <w:rFonts w:eastAsia="Calibri"/>
                <w:sz w:val="23"/>
                <w:szCs w:val="24"/>
                <w:lang w:eastAsia="uk-UA"/>
              </w:rPr>
              <w:t>3. Про підготовку до літнього оздоровлення.</w:t>
            </w:r>
          </w:p>
          <w:p w:rsidR="003B6D8E" w:rsidRPr="00C847EA" w:rsidRDefault="003B6D8E" w:rsidP="003B6D8E">
            <w:pPr>
              <w:spacing w:after="0" w:line="240" w:lineRule="auto"/>
              <w:jc w:val="both"/>
              <w:rPr>
                <w:rFonts w:eastAsia="Calibri"/>
                <w:sz w:val="23"/>
                <w:szCs w:val="24"/>
                <w:lang w:eastAsia="uk-UA"/>
              </w:rPr>
            </w:pPr>
            <w:r w:rsidRPr="00C847EA">
              <w:rPr>
                <w:rFonts w:eastAsia="Calibri"/>
                <w:sz w:val="23"/>
                <w:szCs w:val="24"/>
                <w:lang w:eastAsia="uk-UA"/>
              </w:rPr>
              <w:t>4. Різне</w:t>
            </w:r>
          </w:p>
          <w:p w:rsidR="003B6D8E" w:rsidRPr="00C847EA" w:rsidRDefault="003B6D8E" w:rsidP="003B6D8E">
            <w:pPr>
              <w:spacing w:after="0" w:line="240" w:lineRule="auto"/>
              <w:jc w:val="both"/>
              <w:rPr>
                <w:rFonts w:eastAsia="Calibri"/>
                <w:b/>
                <w:sz w:val="24"/>
                <w:szCs w:val="24"/>
              </w:rPr>
            </w:pPr>
          </w:p>
        </w:tc>
        <w:tc>
          <w:tcPr>
            <w:tcW w:w="1200" w:type="dxa"/>
            <w:tcBorders>
              <w:top w:val="single" w:sz="4" w:space="0" w:color="auto"/>
              <w:left w:val="single" w:sz="4" w:space="0" w:color="auto"/>
              <w:bottom w:val="single" w:sz="4" w:space="0" w:color="auto"/>
              <w:right w:val="single" w:sz="4" w:space="0" w:color="auto"/>
            </w:tcBorders>
          </w:tcPr>
          <w:p w:rsidR="003B6D8E" w:rsidRPr="00C847EA" w:rsidRDefault="003B6D8E" w:rsidP="003B6D8E">
            <w:pPr>
              <w:spacing w:after="0" w:line="240" w:lineRule="auto"/>
              <w:ind w:left="34"/>
              <w:jc w:val="center"/>
              <w:rPr>
                <w:rFonts w:eastAsia="Calibri"/>
                <w:sz w:val="24"/>
                <w:szCs w:val="24"/>
              </w:rPr>
            </w:pPr>
            <w:r w:rsidRPr="00C847EA">
              <w:rPr>
                <w:rFonts w:eastAsia="Calibri"/>
                <w:sz w:val="24"/>
                <w:szCs w:val="24"/>
              </w:rPr>
              <w:t>IX</w:t>
            </w:r>
          </w:p>
          <w:p w:rsidR="003B6D8E" w:rsidRPr="00C847EA" w:rsidRDefault="003B6D8E" w:rsidP="003B6D8E">
            <w:pPr>
              <w:spacing w:after="0" w:line="240" w:lineRule="auto"/>
              <w:ind w:left="34"/>
              <w:jc w:val="center"/>
              <w:rPr>
                <w:rFonts w:eastAsia="Calibri"/>
                <w:sz w:val="24"/>
                <w:szCs w:val="24"/>
                <w:lang w:eastAsia="ru-RU"/>
              </w:rPr>
            </w:pPr>
          </w:p>
          <w:p w:rsidR="003B6D8E" w:rsidRPr="00C847EA" w:rsidRDefault="003B6D8E" w:rsidP="003B6D8E">
            <w:pPr>
              <w:spacing w:after="0" w:line="240" w:lineRule="auto"/>
              <w:ind w:left="34"/>
              <w:jc w:val="center"/>
              <w:rPr>
                <w:rFonts w:eastAsia="Calibri"/>
                <w:sz w:val="24"/>
                <w:szCs w:val="24"/>
                <w:lang w:eastAsia="ru-RU"/>
              </w:rPr>
            </w:pPr>
          </w:p>
          <w:p w:rsidR="003B6D8E" w:rsidRPr="00C847EA" w:rsidRDefault="003B6D8E" w:rsidP="003B6D8E">
            <w:pPr>
              <w:spacing w:after="0" w:line="240" w:lineRule="auto"/>
              <w:ind w:left="34"/>
              <w:jc w:val="center"/>
              <w:rPr>
                <w:rFonts w:eastAsia="Calibri"/>
                <w:sz w:val="24"/>
                <w:szCs w:val="24"/>
                <w:lang w:eastAsia="ru-RU"/>
              </w:rPr>
            </w:pPr>
          </w:p>
          <w:p w:rsidR="003B6D8E" w:rsidRPr="00C847EA" w:rsidRDefault="003B6D8E" w:rsidP="003B6D8E">
            <w:pPr>
              <w:spacing w:after="0" w:line="240" w:lineRule="auto"/>
              <w:ind w:left="34"/>
              <w:jc w:val="center"/>
              <w:rPr>
                <w:rFonts w:eastAsia="Calibri"/>
                <w:sz w:val="24"/>
                <w:szCs w:val="24"/>
                <w:lang w:eastAsia="ru-RU"/>
              </w:rPr>
            </w:pPr>
          </w:p>
          <w:p w:rsidR="003B6D8E" w:rsidRPr="00C847EA" w:rsidRDefault="003B6D8E" w:rsidP="003B6D8E">
            <w:pPr>
              <w:spacing w:after="0" w:line="240" w:lineRule="auto"/>
              <w:ind w:left="34"/>
              <w:jc w:val="center"/>
              <w:rPr>
                <w:rFonts w:eastAsia="Calibri"/>
                <w:sz w:val="24"/>
                <w:szCs w:val="24"/>
                <w:lang w:eastAsia="ru-RU"/>
              </w:rPr>
            </w:pPr>
          </w:p>
          <w:p w:rsidR="003B6D8E" w:rsidRPr="00C847EA" w:rsidRDefault="003B6D8E" w:rsidP="00581284">
            <w:pPr>
              <w:spacing w:after="0" w:line="240" w:lineRule="auto"/>
              <w:rPr>
                <w:rFonts w:eastAsia="Calibri"/>
                <w:sz w:val="24"/>
                <w:szCs w:val="24"/>
                <w:lang w:eastAsia="ru-RU"/>
              </w:rPr>
            </w:pPr>
          </w:p>
          <w:p w:rsidR="00685818" w:rsidRPr="00C847EA" w:rsidRDefault="00685818" w:rsidP="003B6D8E">
            <w:pPr>
              <w:spacing w:after="0" w:line="240" w:lineRule="auto"/>
              <w:ind w:left="34"/>
              <w:jc w:val="center"/>
              <w:rPr>
                <w:rFonts w:eastAsia="Calibri"/>
                <w:sz w:val="24"/>
                <w:szCs w:val="24"/>
                <w:lang w:eastAsia="ru-RU"/>
              </w:rPr>
            </w:pPr>
          </w:p>
          <w:p w:rsidR="00685818" w:rsidRPr="00C847EA" w:rsidRDefault="00685818" w:rsidP="003B6D8E">
            <w:pPr>
              <w:spacing w:after="0" w:line="240" w:lineRule="auto"/>
              <w:ind w:left="34"/>
              <w:jc w:val="center"/>
              <w:rPr>
                <w:rFonts w:eastAsia="Calibri"/>
                <w:sz w:val="24"/>
                <w:szCs w:val="24"/>
                <w:lang w:eastAsia="ru-RU"/>
              </w:rPr>
            </w:pPr>
          </w:p>
          <w:p w:rsidR="00685818" w:rsidRPr="00C847EA" w:rsidRDefault="00685818" w:rsidP="003B6D8E">
            <w:pPr>
              <w:spacing w:after="0" w:line="240" w:lineRule="auto"/>
              <w:ind w:left="34"/>
              <w:jc w:val="center"/>
              <w:rPr>
                <w:rFonts w:eastAsia="Calibri"/>
                <w:sz w:val="24"/>
                <w:szCs w:val="24"/>
                <w:lang w:eastAsia="ru-RU"/>
              </w:rPr>
            </w:pPr>
          </w:p>
          <w:p w:rsidR="003B6D8E" w:rsidRPr="00C847EA" w:rsidRDefault="003B6D8E" w:rsidP="003B6D8E">
            <w:pPr>
              <w:spacing w:after="0" w:line="240" w:lineRule="auto"/>
              <w:ind w:left="34"/>
              <w:jc w:val="center"/>
              <w:rPr>
                <w:rFonts w:eastAsia="Calibri"/>
                <w:sz w:val="24"/>
                <w:szCs w:val="24"/>
                <w:lang w:eastAsia="ru-RU"/>
              </w:rPr>
            </w:pPr>
            <w:r w:rsidRPr="00C847EA">
              <w:rPr>
                <w:rFonts w:eastAsia="Calibri"/>
                <w:sz w:val="24"/>
                <w:szCs w:val="24"/>
                <w:lang w:eastAsia="ru-RU"/>
              </w:rPr>
              <w:t>ХІІ</w:t>
            </w:r>
          </w:p>
          <w:p w:rsidR="003B6D8E" w:rsidRPr="00C847EA" w:rsidRDefault="003B6D8E" w:rsidP="003B6D8E">
            <w:pPr>
              <w:spacing w:after="0" w:line="240" w:lineRule="auto"/>
              <w:ind w:left="34"/>
              <w:jc w:val="center"/>
              <w:rPr>
                <w:rFonts w:eastAsia="Calibri"/>
                <w:sz w:val="24"/>
                <w:szCs w:val="24"/>
                <w:lang w:eastAsia="ru-RU"/>
              </w:rPr>
            </w:pPr>
          </w:p>
          <w:p w:rsidR="003B6D8E" w:rsidRPr="00C847EA" w:rsidRDefault="003B6D8E" w:rsidP="003B6D8E">
            <w:pPr>
              <w:spacing w:after="0" w:line="240" w:lineRule="auto"/>
              <w:ind w:left="34"/>
              <w:jc w:val="center"/>
              <w:rPr>
                <w:rFonts w:eastAsia="Calibri"/>
                <w:sz w:val="24"/>
                <w:szCs w:val="24"/>
                <w:lang w:eastAsia="ru-RU"/>
              </w:rPr>
            </w:pPr>
          </w:p>
          <w:p w:rsidR="003B6D8E" w:rsidRPr="00C847EA" w:rsidRDefault="003B6D8E" w:rsidP="003B6D8E">
            <w:pPr>
              <w:spacing w:after="0" w:line="240" w:lineRule="auto"/>
              <w:ind w:left="34"/>
              <w:jc w:val="center"/>
              <w:rPr>
                <w:rFonts w:eastAsia="Calibri"/>
                <w:sz w:val="24"/>
                <w:szCs w:val="24"/>
                <w:lang w:eastAsia="ru-RU"/>
              </w:rPr>
            </w:pPr>
          </w:p>
          <w:p w:rsidR="003B6D8E" w:rsidRPr="00C847EA" w:rsidRDefault="003B6D8E" w:rsidP="003B6D8E">
            <w:pPr>
              <w:spacing w:after="0" w:line="240" w:lineRule="auto"/>
              <w:ind w:left="34"/>
              <w:jc w:val="center"/>
              <w:rPr>
                <w:rFonts w:eastAsia="Calibri"/>
                <w:sz w:val="24"/>
                <w:szCs w:val="24"/>
                <w:lang w:eastAsia="ru-RU"/>
              </w:rPr>
            </w:pPr>
          </w:p>
          <w:p w:rsidR="003B6D8E" w:rsidRPr="00C847EA" w:rsidRDefault="003B6D8E" w:rsidP="003B6D8E">
            <w:pPr>
              <w:spacing w:after="0" w:line="240" w:lineRule="auto"/>
              <w:ind w:left="34"/>
              <w:jc w:val="center"/>
              <w:rPr>
                <w:rFonts w:eastAsia="Calibri"/>
                <w:sz w:val="24"/>
                <w:szCs w:val="24"/>
                <w:lang w:eastAsia="ru-RU"/>
              </w:rPr>
            </w:pPr>
          </w:p>
          <w:p w:rsidR="003B6D8E" w:rsidRPr="00C847EA" w:rsidRDefault="003B6D8E" w:rsidP="00685818">
            <w:pPr>
              <w:spacing w:after="0" w:line="240" w:lineRule="auto"/>
              <w:jc w:val="center"/>
              <w:rPr>
                <w:rFonts w:eastAsia="Calibri"/>
                <w:sz w:val="24"/>
                <w:szCs w:val="24"/>
                <w:lang w:eastAsia="ru-RU"/>
              </w:rPr>
            </w:pPr>
            <w:r w:rsidRPr="00C847EA">
              <w:rPr>
                <w:rFonts w:eastAsia="Calibri"/>
                <w:sz w:val="24"/>
                <w:szCs w:val="24"/>
                <w:lang w:eastAsia="ru-RU"/>
              </w:rPr>
              <w:t>ІІ</w:t>
            </w:r>
          </w:p>
          <w:p w:rsidR="003B6D8E" w:rsidRPr="00C847EA" w:rsidRDefault="003B6D8E" w:rsidP="003B6D8E">
            <w:pPr>
              <w:spacing w:after="0" w:line="240" w:lineRule="auto"/>
              <w:ind w:left="34"/>
              <w:jc w:val="center"/>
              <w:rPr>
                <w:rFonts w:eastAsia="Calibri"/>
                <w:sz w:val="24"/>
                <w:szCs w:val="24"/>
                <w:lang w:eastAsia="ru-RU"/>
              </w:rPr>
            </w:pPr>
          </w:p>
          <w:p w:rsidR="003B6D8E" w:rsidRPr="00C847EA" w:rsidRDefault="003B6D8E" w:rsidP="003B6D8E">
            <w:pPr>
              <w:spacing w:after="0" w:line="240" w:lineRule="auto"/>
              <w:ind w:left="34"/>
              <w:jc w:val="center"/>
              <w:rPr>
                <w:rFonts w:eastAsia="Calibri"/>
                <w:sz w:val="24"/>
                <w:szCs w:val="24"/>
                <w:lang w:eastAsia="ru-RU"/>
              </w:rPr>
            </w:pPr>
          </w:p>
          <w:p w:rsidR="003B6D8E" w:rsidRPr="00C847EA" w:rsidRDefault="003B6D8E" w:rsidP="003B6D8E">
            <w:pPr>
              <w:spacing w:after="0" w:line="240" w:lineRule="auto"/>
              <w:ind w:left="34"/>
              <w:jc w:val="center"/>
              <w:rPr>
                <w:rFonts w:eastAsia="Calibri"/>
                <w:sz w:val="24"/>
                <w:szCs w:val="24"/>
                <w:lang w:eastAsia="ru-RU"/>
              </w:rPr>
            </w:pPr>
          </w:p>
          <w:p w:rsidR="003B6D8E" w:rsidRPr="00C847EA" w:rsidRDefault="003B6D8E" w:rsidP="003B6D8E">
            <w:pPr>
              <w:spacing w:after="0" w:line="240" w:lineRule="auto"/>
              <w:ind w:left="34"/>
              <w:jc w:val="center"/>
              <w:rPr>
                <w:rFonts w:eastAsia="Calibri"/>
                <w:sz w:val="24"/>
                <w:szCs w:val="24"/>
                <w:lang w:eastAsia="ru-RU"/>
              </w:rPr>
            </w:pPr>
          </w:p>
          <w:p w:rsidR="003B6D8E" w:rsidRPr="00C847EA" w:rsidRDefault="003B6D8E" w:rsidP="003B6D8E">
            <w:pPr>
              <w:spacing w:after="0" w:line="240" w:lineRule="auto"/>
              <w:ind w:left="34"/>
              <w:jc w:val="center"/>
              <w:rPr>
                <w:rFonts w:eastAsia="Calibri"/>
                <w:sz w:val="24"/>
                <w:szCs w:val="24"/>
                <w:lang w:eastAsia="ru-RU"/>
              </w:rPr>
            </w:pPr>
          </w:p>
          <w:p w:rsidR="003B6D8E" w:rsidRPr="00C847EA" w:rsidRDefault="003B6D8E" w:rsidP="003B6D8E">
            <w:pPr>
              <w:spacing w:after="0" w:line="240" w:lineRule="auto"/>
              <w:ind w:left="34"/>
              <w:jc w:val="center"/>
              <w:rPr>
                <w:rFonts w:eastAsia="Calibri"/>
                <w:sz w:val="24"/>
                <w:szCs w:val="24"/>
                <w:lang w:eastAsia="ru-RU"/>
              </w:rPr>
            </w:pPr>
          </w:p>
          <w:p w:rsidR="003B6D8E" w:rsidRPr="00C847EA" w:rsidRDefault="003B6D8E" w:rsidP="003B6D8E">
            <w:pPr>
              <w:spacing w:after="0" w:line="240" w:lineRule="auto"/>
              <w:ind w:left="34"/>
              <w:jc w:val="center"/>
              <w:rPr>
                <w:rFonts w:eastAsia="Calibri"/>
                <w:sz w:val="24"/>
                <w:szCs w:val="24"/>
                <w:lang w:eastAsia="ru-RU"/>
              </w:rPr>
            </w:pPr>
          </w:p>
          <w:p w:rsidR="003B6D8E" w:rsidRPr="00C847EA" w:rsidRDefault="003B6D8E" w:rsidP="003B6D8E">
            <w:pPr>
              <w:spacing w:after="0" w:line="240" w:lineRule="auto"/>
              <w:ind w:left="34"/>
              <w:jc w:val="center"/>
              <w:rPr>
                <w:rFonts w:eastAsia="Calibri"/>
                <w:sz w:val="24"/>
                <w:szCs w:val="24"/>
                <w:lang w:eastAsia="ru-RU"/>
              </w:rPr>
            </w:pPr>
            <w:r w:rsidRPr="00C847EA">
              <w:rPr>
                <w:rFonts w:eastAsia="Calibri"/>
                <w:sz w:val="24"/>
                <w:szCs w:val="24"/>
                <w:lang w:eastAsia="ru-RU"/>
              </w:rPr>
              <w:t>V</w:t>
            </w:r>
          </w:p>
        </w:tc>
        <w:tc>
          <w:tcPr>
            <w:tcW w:w="2781" w:type="dxa"/>
            <w:tcBorders>
              <w:top w:val="single" w:sz="4" w:space="0" w:color="auto"/>
              <w:left w:val="single" w:sz="4" w:space="0" w:color="auto"/>
              <w:bottom w:val="single" w:sz="4" w:space="0" w:color="auto"/>
              <w:right w:val="single" w:sz="4" w:space="0" w:color="auto"/>
            </w:tcBorders>
          </w:tcPr>
          <w:p w:rsidR="003B6D8E" w:rsidRPr="00C847EA" w:rsidRDefault="003B6D8E" w:rsidP="005D2E8D">
            <w:pPr>
              <w:spacing w:after="0" w:line="240" w:lineRule="auto"/>
              <w:ind w:left="34"/>
              <w:jc w:val="center"/>
              <w:rPr>
                <w:rFonts w:eastAsia="Calibri"/>
                <w:sz w:val="24"/>
                <w:szCs w:val="24"/>
                <w:lang w:eastAsia="ru-RU"/>
              </w:rPr>
            </w:pPr>
          </w:p>
          <w:p w:rsidR="003B6D8E" w:rsidRPr="00C847EA" w:rsidRDefault="003B6D8E" w:rsidP="005D2E8D">
            <w:pPr>
              <w:spacing w:after="0" w:line="240" w:lineRule="auto"/>
              <w:ind w:left="34"/>
              <w:jc w:val="center"/>
              <w:rPr>
                <w:rFonts w:eastAsia="Calibri"/>
                <w:sz w:val="24"/>
                <w:szCs w:val="24"/>
                <w:lang w:eastAsia="ru-RU"/>
              </w:rPr>
            </w:pPr>
            <w:r w:rsidRPr="00C847EA">
              <w:rPr>
                <w:rFonts w:eastAsia="Calibri"/>
                <w:sz w:val="24"/>
                <w:szCs w:val="24"/>
                <w:lang w:eastAsia="ru-RU"/>
              </w:rPr>
              <w:t>Завідувач</w:t>
            </w:r>
          </w:p>
          <w:p w:rsidR="003B6D8E" w:rsidRPr="00C847EA" w:rsidRDefault="003B6D8E" w:rsidP="005D2E8D">
            <w:pPr>
              <w:spacing w:after="0" w:line="240" w:lineRule="auto"/>
              <w:ind w:left="34"/>
              <w:jc w:val="center"/>
              <w:rPr>
                <w:rFonts w:eastAsia="Calibri"/>
                <w:sz w:val="24"/>
                <w:szCs w:val="24"/>
                <w:lang w:eastAsia="ru-RU"/>
              </w:rPr>
            </w:pPr>
          </w:p>
          <w:p w:rsidR="003B6D8E" w:rsidRPr="00C847EA" w:rsidRDefault="003B6D8E" w:rsidP="005D2E8D">
            <w:pPr>
              <w:spacing w:after="0" w:line="240" w:lineRule="auto"/>
              <w:ind w:left="34"/>
              <w:jc w:val="center"/>
              <w:rPr>
                <w:rFonts w:eastAsia="Calibri"/>
                <w:sz w:val="24"/>
                <w:szCs w:val="24"/>
                <w:lang w:eastAsia="ru-RU"/>
              </w:rPr>
            </w:pPr>
          </w:p>
          <w:p w:rsidR="003B6D8E" w:rsidRPr="00C847EA" w:rsidRDefault="003B6D8E" w:rsidP="00581284">
            <w:pPr>
              <w:spacing w:after="0" w:line="240" w:lineRule="auto"/>
              <w:rPr>
                <w:rFonts w:eastAsia="Calibri"/>
                <w:sz w:val="24"/>
                <w:szCs w:val="24"/>
                <w:lang w:eastAsia="ru-RU"/>
              </w:rPr>
            </w:pPr>
          </w:p>
          <w:p w:rsidR="00953580" w:rsidRPr="00C847EA" w:rsidRDefault="00953580" w:rsidP="005D2E8D">
            <w:pPr>
              <w:spacing w:after="0" w:line="240" w:lineRule="auto"/>
              <w:jc w:val="center"/>
              <w:rPr>
                <w:rFonts w:eastAsia="Calibri"/>
                <w:sz w:val="24"/>
                <w:szCs w:val="24"/>
                <w:lang w:eastAsia="ru-RU"/>
              </w:rPr>
            </w:pPr>
          </w:p>
          <w:p w:rsidR="00581284" w:rsidRPr="00C847EA" w:rsidRDefault="00581284" w:rsidP="005D2E8D">
            <w:pPr>
              <w:spacing w:after="0" w:line="240" w:lineRule="auto"/>
              <w:jc w:val="center"/>
              <w:rPr>
                <w:rFonts w:eastAsia="Calibri"/>
                <w:sz w:val="24"/>
                <w:szCs w:val="24"/>
                <w:lang w:eastAsia="ru-RU"/>
              </w:rPr>
            </w:pPr>
          </w:p>
          <w:p w:rsidR="003B6D8E" w:rsidRPr="00C847EA" w:rsidRDefault="003B6D8E" w:rsidP="005D2E8D">
            <w:pPr>
              <w:spacing w:after="0" w:line="240" w:lineRule="auto"/>
              <w:jc w:val="center"/>
              <w:rPr>
                <w:rFonts w:eastAsia="Calibri"/>
                <w:sz w:val="24"/>
                <w:szCs w:val="24"/>
                <w:lang w:eastAsia="ru-RU"/>
              </w:rPr>
            </w:pPr>
            <w:r w:rsidRPr="00C847EA">
              <w:rPr>
                <w:rFonts w:eastAsia="Calibri"/>
                <w:sz w:val="24"/>
                <w:szCs w:val="24"/>
                <w:lang w:eastAsia="ru-RU"/>
              </w:rPr>
              <w:t>Завідувач</w:t>
            </w:r>
          </w:p>
          <w:p w:rsidR="003B6D8E" w:rsidRPr="00C847EA" w:rsidRDefault="00581284" w:rsidP="00581284">
            <w:pPr>
              <w:spacing w:after="0" w:line="240" w:lineRule="auto"/>
              <w:jc w:val="center"/>
              <w:rPr>
                <w:rFonts w:eastAsia="Calibri"/>
                <w:sz w:val="24"/>
                <w:szCs w:val="24"/>
                <w:lang w:eastAsia="ru-RU"/>
              </w:rPr>
            </w:pPr>
            <w:r w:rsidRPr="00C847EA">
              <w:rPr>
                <w:rFonts w:eastAsia="Calibri"/>
                <w:sz w:val="24"/>
                <w:szCs w:val="24"/>
                <w:lang w:eastAsia="ru-RU"/>
              </w:rPr>
              <w:t>Ст. м/с</w:t>
            </w:r>
          </w:p>
          <w:p w:rsidR="003B6D8E" w:rsidRPr="00C847EA" w:rsidRDefault="003B6D8E" w:rsidP="005D2E8D">
            <w:pPr>
              <w:spacing w:after="0" w:line="240" w:lineRule="auto"/>
              <w:ind w:left="34"/>
              <w:jc w:val="center"/>
              <w:rPr>
                <w:rFonts w:eastAsia="Calibri"/>
                <w:sz w:val="24"/>
                <w:szCs w:val="24"/>
                <w:lang w:eastAsia="ru-RU"/>
              </w:rPr>
            </w:pPr>
            <w:r w:rsidRPr="00C847EA">
              <w:rPr>
                <w:rFonts w:eastAsia="Calibri"/>
                <w:sz w:val="24"/>
                <w:szCs w:val="24"/>
                <w:lang w:eastAsia="ru-RU"/>
              </w:rPr>
              <w:t xml:space="preserve">Відповідальний за </w:t>
            </w:r>
            <w:proofErr w:type="spellStart"/>
            <w:r w:rsidRPr="00C847EA">
              <w:rPr>
                <w:rFonts w:eastAsia="Calibri"/>
                <w:sz w:val="24"/>
                <w:szCs w:val="24"/>
                <w:lang w:eastAsia="ru-RU"/>
              </w:rPr>
              <w:t>ОП</w:t>
            </w:r>
            <w:proofErr w:type="spellEnd"/>
          </w:p>
          <w:p w:rsidR="003B6D8E" w:rsidRPr="00C847EA" w:rsidRDefault="003B6D8E" w:rsidP="00F114AF">
            <w:pPr>
              <w:spacing w:after="0" w:line="240" w:lineRule="auto"/>
              <w:rPr>
                <w:rFonts w:eastAsia="Calibri"/>
                <w:sz w:val="24"/>
                <w:szCs w:val="24"/>
                <w:lang w:eastAsia="ru-RU"/>
              </w:rPr>
            </w:pPr>
          </w:p>
          <w:p w:rsidR="00581284" w:rsidRPr="00C847EA" w:rsidRDefault="00581284" w:rsidP="00581284">
            <w:pPr>
              <w:spacing w:after="0" w:line="240" w:lineRule="auto"/>
              <w:rPr>
                <w:rFonts w:eastAsia="Calibri"/>
                <w:sz w:val="24"/>
                <w:szCs w:val="24"/>
                <w:lang w:eastAsia="ru-RU"/>
              </w:rPr>
            </w:pPr>
          </w:p>
          <w:p w:rsidR="00685818" w:rsidRPr="00C847EA" w:rsidRDefault="00581284" w:rsidP="00581284">
            <w:pPr>
              <w:spacing w:after="0" w:line="240" w:lineRule="auto"/>
              <w:rPr>
                <w:rFonts w:eastAsia="Calibri"/>
                <w:sz w:val="24"/>
                <w:szCs w:val="24"/>
                <w:lang w:eastAsia="ru-RU"/>
              </w:rPr>
            </w:pPr>
            <w:r w:rsidRPr="00C847EA">
              <w:rPr>
                <w:rFonts w:eastAsia="Calibri"/>
                <w:sz w:val="24"/>
                <w:szCs w:val="24"/>
                <w:lang w:eastAsia="ru-RU"/>
              </w:rPr>
              <w:t xml:space="preserve">           </w:t>
            </w:r>
          </w:p>
          <w:p w:rsidR="00685818" w:rsidRPr="00C847EA" w:rsidRDefault="00685818" w:rsidP="00685818">
            <w:pPr>
              <w:spacing w:after="0" w:line="240" w:lineRule="auto"/>
              <w:jc w:val="center"/>
              <w:rPr>
                <w:rFonts w:eastAsia="Calibri"/>
                <w:sz w:val="24"/>
                <w:szCs w:val="24"/>
                <w:lang w:eastAsia="ru-RU"/>
              </w:rPr>
            </w:pPr>
          </w:p>
          <w:p w:rsidR="003B6D8E" w:rsidRPr="00C847EA" w:rsidRDefault="003B6D8E" w:rsidP="00685818">
            <w:pPr>
              <w:spacing w:after="0" w:line="240" w:lineRule="auto"/>
              <w:jc w:val="center"/>
              <w:rPr>
                <w:rFonts w:eastAsia="Calibri"/>
                <w:sz w:val="24"/>
                <w:szCs w:val="24"/>
                <w:lang w:eastAsia="ru-RU"/>
              </w:rPr>
            </w:pPr>
            <w:r w:rsidRPr="00C847EA">
              <w:rPr>
                <w:rFonts w:eastAsia="Calibri"/>
                <w:sz w:val="24"/>
                <w:szCs w:val="24"/>
                <w:lang w:eastAsia="ru-RU"/>
              </w:rPr>
              <w:t>Завідувач</w:t>
            </w:r>
          </w:p>
          <w:p w:rsidR="003B6D8E" w:rsidRPr="00C847EA" w:rsidRDefault="003B6D8E" w:rsidP="005D2E8D">
            <w:pPr>
              <w:spacing w:after="0" w:line="240" w:lineRule="auto"/>
              <w:ind w:left="34"/>
              <w:jc w:val="center"/>
              <w:rPr>
                <w:rFonts w:eastAsia="Calibri"/>
                <w:sz w:val="24"/>
                <w:szCs w:val="24"/>
                <w:lang w:eastAsia="ru-RU"/>
              </w:rPr>
            </w:pPr>
          </w:p>
          <w:p w:rsidR="003B6D8E" w:rsidRPr="00C847EA" w:rsidRDefault="003B6D8E" w:rsidP="005D2E8D">
            <w:pPr>
              <w:spacing w:after="0" w:line="240" w:lineRule="auto"/>
              <w:ind w:left="34"/>
              <w:jc w:val="center"/>
              <w:rPr>
                <w:rFonts w:eastAsia="Calibri"/>
                <w:sz w:val="24"/>
                <w:szCs w:val="24"/>
                <w:lang w:eastAsia="ru-RU"/>
              </w:rPr>
            </w:pPr>
          </w:p>
          <w:p w:rsidR="003B6D8E" w:rsidRPr="00C847EA" w:rsidRDefault="003B6D8E" w:rsidP="005D2E8D">
            <w:pPr>
              <w:spacing w:after="0" w:line="240" w:lineRule="auto"/>
              <w:jc w:val="center"/>
              <w:rPr>
                <w:rFonts w:eastAsia="Calibri"/>
                <w:sz w:val="24"/>
                <w:szCs w:val="24"/>
                <w:lang w:eastAsia="ru-RU"/>
              </w:rPr>
            </w:pPr>
            <w:r w:rsidRPr="00C847EA">
              <w:rPr>
                <w:rFonts w:eastAsia="Calibri"/>
                <w:sz w:val="24"/>
                <w:szCs w:val="24"/>
                <w:lang w:eastAsia="ru-RU"/>
              </w:rPr>
              <w:t>Вихователь - методист</w:t>
            </w:r>
          </w:p>
          <w:p w:rsidR="003B6D8E" w:rsidRPr="00C847EA" w:rsidRDefault="003B6D8E" w:rsidP="00797274">
            <w:pPr>
              <w:spacing w:after="0" w:line="240" w:lineRule="auto"/>
              <w:rPr>
                <w:rFonts w:eastAsia="Calibri"/>
                <w:sz w:val="24"/>
                <w:szCs w:val="24"/>
                <w:lang w:eastAsia="ru-RU"/>
              </w:rPr>
            </w:pPr>
          </w:p>
          <w:p w:rsidR="003B6D8E" w:rsidRPr="00C847EA" w:rsidRDefault="003B6D8E" w:rsidP="005D2E8D">
            <w:pPr>
              <w:spacing w:after="0" w:line="240" w:lineRule="auto"/>
              <w:ind w:left="34"/>
              <w:jc w:val="center"/>
              <w:rPr>
                <w:rFonts w:eastAsia="Calibri"/>
                <w:sz w:val="24"/>
                <w:szCs w:val="24"/>
                <w:lang w:eastAsia="ru-RU"/>
              </w:rPr>
            </w:pPr>
            <w:r w:rsidRPr="00C847EA">
              <w:rPr>
                <w:rFonts w:eastAsia="Calibri"/>
                <w:sz w:val="24"/>
                <w:szCs w:val="24"/>
                <w:lang w:eastAsia="ru-RU"/>
              </w:rPr>
              <w:t>Завідувач</w:t>
            </w:r>
          </w:p>
          <w:p w:rsidR="003B6D8E" w:rsidRPr="00C847EA" w:rsidRDefault="003B6D8E" w:rsidP="005D2E8D">
            <w:pPr>
              <w:spacing w:after="0" w:line="240" w:lineRule="auto"/>
              <w:ind w:left="34"/>
              <w:jc w:val="center"/>
              <w:rPr>
                <w:rFonts w:eastAsia="Calibri"/>
                <w:sz w:val="24"/>
                <w:szCs w:val="24"/>
                <w:lang w:eastAsia="ru-RU"/>
              </w:rPr>
            </w:pPr>
          </w:p>
          <w:p w:rsidR="003B6D8E" w:rsidRPr="00C847EA" w:rsidRDefault="003B6D8E" w:rsidP="005D2E8D">
            <w:pPr>
              <w:spacing w:after="0" w:line="240" w:lineRule="auto"/>
              <w:jc w:val="center"/>
              <w:rPr>
                <w:rFonts w:eastAsia="Calibri"/>
                <w:sz w:val="24"/>
                <w:szCs w:val="24"/>
                <w:lang w:eastAsia="ru-RU"/>
              </w:rPr>
            </w:pPr>
          </w:p>
          <w:p w:rsidR="00797274" w:rsidRPr="00C847EA" w:rsidRDefault="00797274" w:rsidP="005D2E8D">
            <w:pPr>
              <w:spacing w:after="0" w:line="240" w:lineRule="auto"/>
              <w:jc w:val="center"/>
              <w:rPr>
                <w:rFonts w:eastAsia="Calibri"/>
                <w:sz w:val="24"/>
                <w:szCs w:val="24"/>
                <w:lang w:eastAsia="ru-RU"/>
              </w:rPr>
            </w:pPr>
          </w:p>
          <w:p w:rsidR="00685818" w:rsidRPr="00C847EA" w:rsidRDefault="00685818" w:rsidP="005D2E8D">
            <w:pPr>
              <w:spacing w:after="0" w:line="240" w:lineRule="auto"/>
              <w:jc w:val="center"/>
              <w:rPr>
                <w:rFonts w:eastAsia="Calibri"/>
                <w:sz w:val="24"/>
                <w:szCs w:val="24"/>
                <w:lang w:eastAsia="ru-RU"/>
              </w:rPr>
            </w:pPr>
          </w:p>
          <w:p w:rsidR="003B6D8E" w:rsidRPr="00C847EA" w:rsidRDefault="003B6D8E" w:rsidP="005D2E8D">
            <w:pPr>
              <w:spacing w:after="0" w:line="240" w:lineRule="auto"/>
              <w:jc w:val="center"/>
              <w:rPr>
                <w:rFonts w:eastAsia="Calibri"/>
                <w:sz w:val="24"/>
                <w:szCs w:val="24"/>
                <w:lang w:eastAsia="ru-RU"/>
              </w:rPr>
            </w:pPr>
            <w:r w:rsidRPr="00C847EA">
              <w:rPr>
                <w:rFonts w:eastAsia="Calibri"/>
                <w:sz w:val="24"/>
                <w:szCs w:val="24"/>
                <w:lang w:eastAsia="ru-RU"/>
              </w:rPr>
              <w:t>Вихователь – методист</w:t>
            </w:r>
          </w:p>
          <w:p w:rsidR="003B6D8E" w:rsidRPr="00C847EA" w:rsidRDefault="003B6D8E" w:rsidP="005D2E8D">
            <w:pPr>
              <w:spacing w:after="0" w:line="240" w:lineRule="auto"/>
              <w:ind w:left="34"/>
              <w:jc w:val="center"/>
              <w:rPr>
                <w:rFonts w:eastAsia="Calibri"/>
                <w:sz w:val="24"/>
                <w:szCs w:val="24"/>
                <w:lang w:eastAsia="ru-RU"/>
              </w:rPr>
            </w:pPr>
          </w:p>
          <w:p w:rsidR="003B6D8E" w:rsidRPr="00C847EA" w:rsidRDefault="003B6D8E" w:rsidP="005D2E8D">
            <w:pPr>
              <w:spacing w:after="0" w:line="240" w:lineRule="auto"/>
              <w:ind w:left="34"/>
              <w:jc w:val="center"/>
              <w:rPr>
                <w:rFonts w:eastAsia="Calibri"/>
                <w:sz w:val="24"/>
                <w:szCs w:val="24"/>
                <w:lang w:eastAsia="ru-RU"/>
              </w:rPr>
            </w:pPr>
            <w:r w:rsidRPr="00C847EA">
              <w:rPr>
                <w:rFonts w:eastAsia="Calibri"/>
                <w:sz w:val="24"/>
                <w:szCs w:val="24"/>
                <w:lang w:eastAsia="ru-RU"/>
              </w:rPr>
              <w:t>Завгосп</w:t>
            </w:r>
          </w:p>
          <w:p w:rsidR="003B6D8E" w:rsidRPr="00C847EA" w:rsidRDefault="003B6D8E" w:rsidP="005D2E8D">
            <w:pPr>
              <w:spacing w:after="0" w:line="240" w:lineRule="auto"/>
              <w:ind w:left="34"/>
              <w:jc w:val="center"/>
              <w:rPr>
                <w:rFonts w:eastAsia="Calibri"/>
                <w:sz w:val="24"/>
                <w:szCs w:val="24"/>
                <w:lang w:eastAsia="ru-RU"/>
              </w:rPr>
            </w:pPr>
          </w:p>
          <w:p w:rsidR="003B6D8E" w:rsidRPr="00C847EA" w:rsidRDefault="003B6D8E" w:rsidP="005D2E8D">
            <w:pPr>
              <w:spacing w:after="0" w:line="240" w:lineRule="auto"/>
              <w:jc w:val="center"/>
              <w:rPr>
                <w:rFonts w:eastAsia="Calibri"/>
                <w:sz w:val="24"/>
                <w:szCs w:val="24"/>
                <w:lang w:eastAsia="ru-RU"/>
              </w:rPr>
            </w:pPr>
            <w:r w:rsidRPr="00C847EA">
              <w:rPr>
                <w:rFonts w:eastAsia="Calibri"/>
                <w:sz w:val="24"/>
                <w:szCs w:val="24"/>
                <w:lang w:eastAsia="ru-RU"/>
              </w:rPr>
              <w:t>Завідувач, Ст. м/с</w:t>
            </w:r>
          </w:p>
        </w:tc>
      </w:tr>
    </w:tbl>
    <w:p w:rsidR="00FA7E49" w:rsidRDefault="00FA7E49">
      <w:pPr>
        <w:rPr>
          <w:rFonts w:eastAsia="Calibri"/>
          <w:b/>
          <w:color w:val="FF0000"/>
          <w:sz w:val="24"/>
          <w:szCs w:val="24"/>
          <w:lang w:eastAsia="ru-RU"/>
        </w:rPr>
      </w:pPr>
      <w:r>
        <w:rPr>
          <w:rFonts w:eastAsia="Calibri"/>
          <w:b/>
          <w:color w:val="FF0000"/>
          <w:sz w:val="24"/>
          <w:szCs w:val="24"/>
          <w:lang w:eastAsia="ru-RU"/>
        </w:rPr>
        <w:br w:type="page"/>
      </w:r>
    </w:p>
    <w:p w:rsidR="003B6D8E" w:rsidRPr="006C1658" w:rsidRDefault="006C1658" w:rsidP="006C1658">
      <w:pPr>
        <w:spacing w:after="0" w:line="240" w:lineRule="auto"/>
        <w:rPr>
          <w:rFonts w:eastAsia="Calibri"/>
          <w:b/>
          <w:color w:val="FF0000"/>
          <w:sz w:val="24"/>
          <w:szCs w:val="24"/>
          <w:lang w:eastAsia="ru-RU"/>
        </w:rPr>
      </w:pPr>
      <w:r w:rsidRPr="00784D98">
        <w:rPr>
          <w:rFonts w:eastAsia="Calibri"/>
          <w:b/>
          <w:color w:val="FF0000"/>
          <w:sz w:val="24"/>
          <w:szCs w:val="24"/>
          <w:lang w:val="ru-RU" w:eastAsia="ru-RU"/>
        </w:rPr>
        <w:lastRenderedPageBreak/>
        <w:tab/>
      </w:r>
      <w:r w:rsidRPr="00784D98">
        <w:rPr>
          <w:rFonts w:eastAsia="Calibri"/>
          <w:b/>
          <w:color w:val="FF0000"/>
          <w:sz w:val="24"/>
          <w:szCs w:val="24"/>
          <w:lang w:val="ru-RU" w:eastAsia="ru-RU"/>
        </w:rPr>
        <w:tab/>
      </w:r>
      <w:r w:rsidRPr="00784D98">
        <w:rPr>
          <w:rFonts w:eastAsia="Calibri"/>
          <w:b/>
          <w:color w:val="FF0000"/>
          <w:sz w:val="24"/>
          <w:szCs w:val="24"/>
          <w:lang w:val="ru-RU" w:eastAsia="ru-RU"/>
        </w:rPr>
        <w:tab/>
      </w:r>
      <w:r w:rsidRPr="00784D98">
        <w:rPr>
          <w:rFonts w:eastAsia="Calibri"/>
          <w:b/>
          <w:color w:val="FF0000"/>
          <w:sz w:val="24"/>
          <w:szCs w:val="24"/>
          <w:lang w:val="ru-RU" w:eastAsia="ru-RU"/>
        </w:rPr>
        <w:tab/>
      </w:r>
      <w:r w:rsidRPr="00784D98">
        <w:rPr>
          <w:rFonts w:eastAsia="Calibri"/>
          <w:b/>
          <w:color w:val="FF0000"/>
          <w:sz w:val="24"/>
          <w:szCs w:val="24"/>
          <w:lang w:val="ru-RU" w:eastAsia="ru-RU"/>
        </w:rPr>
        <w:tab/>
      </w:r>
      <w:r w:rsidRPr="00784D98">
        <w:rPr>
          <w:rFonts w:eastAsia="Calibri"/>
          <w:b/>
          <w:color w:val="FF0000"/>
          <w:sz w:val="24"/>
          <w:szCs w:val="24"/>
          <w:lang w:val="ru-RU" w:eastAsia="ru-RU"/>
        </w:rPr>
        <w:tab/>
      </w:r>
      <w:r w:rsidRPr="00784D98">
        <w:rPr>
          <w:rFonts w:eastAsia="Calibri"/>
          <w:b/>
          <w:color w:val="FF0000"/>
          <w:sz w:val="24"/>
          <w:szCs w:val="24"/>
          <w:lang w:val="ru-RU" w:eastAsia="ru-RU"/>
        </w:rPr>
        <w:tab/>
        <w:t xml:space="preserve">           </w:t>
      </w:r>
      <w:r>
        <w:rPr>
          <w:rFonts w:ascii="Calibri" w:eastAsia="Calibri" w:hAnsi="Calibri"/>
          <w:b/>
          <w:color w:val="FF0000"/>
          <w:sz w:val="22"/>
          <w:lang w:eastAsia="ru-RU"/>
        </w:rPr>
        <w:tab/>
      </w:r>
      <w:r>
        <w:rPr>
          <w:rFonts w:ascii="Calibri" w:eastAsia="Calibri" w:hAnsi="Calibri"/>
          <w:b/>
          <w:color w:val="FF0000"/>
          <w:sz w:val="22"/>
          <w:lang w:eastAsia="ru-RU"/>
        </w:rPr>
        <w:tab/>
      </w:r>
      <w:r>
        <w:rPr>
          <w:rFonts w:ascii="Calibri" w:eastAsia="Calibri" w:hAnsi="Calibri"/>
          <w:b/>
          <w:color w:val="FF0000"/>
          <w:sz w:val="22"/>
          <w:lang w:eastAsia="ru-RU"/>
        </w:rPr>
        <w:tab/>
      </w:r>
      <w:r>
        <w:rPr>
          <w:rFonts w:ascii="Calibri" w:eastAsia="Calibri" w:hAnsi="Calibri"/>
          <w:b/>
          <w:color w:val="FF0000"/>
          <w:sz w:val="22"/>
          <w:lang w:eastAsia="ru-RU"/>
        </w:rPr>
        <w:tab/>
      </w:r>
      <w:r>
        <w:rPr>
          <w:rFonts w:ascii="Calibri" w:eastAsia="Calibri" w:hAnsi="Calibri"/>
          <w:b/>
          <w:color w:val="FF0000"/>
          <w:sz w:val="22"/>
          <w:lang w:eastAsia="ru-RU"/>
        </w:rPr>
        <w:tab/>
      </w:r>
      <w:r w:rsidR="003B6D8E" w:rsidRPr="005A7A40">
        <w:rPr>
          <w:rFonts w:eastAsia="Calibri"/>
          <w:sz w:val="24"/>
          <w:szCs w:val="24"/>
        </w:rPr>
        <w:t xml:space="preserve">Затверджено </w:t>
      </w:r>
    </w:p>
    <w:p w:rsidR="003B6D8E" w:rsidRPr="005A7A40" w:rsidRDefault="003B6D8E" w:rsidP="003B6D8E">
      <w:pPr>
        <w:spacing w:after="0"/>
        <w:jc w:val="right"/>
        <w:rPr>
          <w:rFonts w:eastAsia="Calibri"/>
          <w:sz w:val="24"/>
          <w:szCs w:val="24"/>
        </w:rPr>
      </w:pPr>
      <w:r w:rsidRPr="005A7A40">
        <w:rPr>
          <w:rFonts w:eastAsia="Calibri"/>
          <w:sz w:val="24"/>
          <w:szCs w:val="24"/>
        </w:rPr>
        <w:t xml:space="preserve">                                                          </w:t>
      </w:r>
      <w:r w:rsidRPr="005A7A40">
        <w:rPr>
          <w:rFonts w:eastAsia="Calibri"/>
          <w:sz w:val="24"/>
          <w:szCs w:val="24"/>
        </w:rPr>
        <w:tab/>
      </w:r>
      <w:r w:rsidRPr="005A7A40">
        <w:rPr>
          <w:rFonts w:eastAsia="Calibri"/>
          <w:sz w:val="24"/>
          <w:szCs w:val="24"/>
        </w:rPr>
        <w:tab/>
      </w:r>
      <w:r w:rsidRPr="005A7A40">
        <w:rPr>
          <w:rFonts w:eastAsia="Calibri"/>
          <w:sz w:val="24"/>
          <w:szCs w:val="24"/>
        </w:rPr>
        <w:tab/>
      </w:r>
      <w:r w:rsidRPr="005A7A40">
        <w:rPr>
          <w:rFonts w:eastAsia="Calibri"/>
          <w:sz w:val="24"/>
          <w:szCs w:val="24"/>
        </w:rPr>
        <w:tab/>
      </w:r>
      <w:r w:rsidRPr="005A7A40">
        <w:rPr>
          <w:rFonts w:eastAsia="Calibri"/>
          <w:sz w:val="24"/>
          <w:szCs w:val="24"/>
        </w:rPr>
        <w:tab/>
      </w:r>
      <w:r w:rsidRPr="005A7A40">
        <w:rPr>
          <w:rFonts w:eastAsia="Calibri"/>
          <w:sz w:val="24"/>
          <w:szCs w:val="24"/>
        </w:rPr>
        <w:tab/>
        <w:t>протокол №4</w:t>
      </w:r>
    </w:p>
    <w:p w:rsidR="003B6D8E" w:rsidRPr="005A7A40" w:rsidRDefault="003B6D8E" w:rsidP="003B6D8E">
      <w:pPr>
        <w:spacing w:after="0"/>
        <w:jc w:val="right"/>
        <w:rPr>
          <w:rFonts w:eastAsia="Calibri"/>
          <w:sz w:val="24"/>
          <w:szCs w:val="24"/>
        </w:rPr>
      </w:pPr>
      <w:r w:rsidRPr="005A7A40">
        <w:rPr>
          <w:rFonts w:eastAsia="Calibri"/>
          <w:sz w:val="24"/>
          <w:szCs w:val="24"/>
        </w:rPr>
        <w:t xml:space="preserve">                                              </w:t>
      </w:r>
      <w:r w:rsidR="004B3269" w:rsidRPr="005A7A40">
        <w:rPr>
          <w:rFonts w:eastAsia="Calibri"/>
          <w:sz w:val="24"/>
          <w:szCs w:val="24"/>
        </w:rPr>
        <w:t xml:space="preserve">            </w:t>
      </w:r>
      <w:r w:rsidR="004B3269" w:rsidRPr="005A7A40">
        <w:rPr>
          <w:rFonts w:eastAsia="Calibri"/>
          <w:sz w:val="24"/>
          <w:szCs w:val="24"/>
        </w:rPr>
        <w:tab/>
      </w:r>
      <w:r w:rsidR="004B3269" w:rsidRPr="005A7A40">
        <w:rPr>
          <w:rFonts w:eastAsia="Calibri"/>
          <w:sz w:val="24"/>
          <w:szCs w:val="24"/>
        </w:rPr>
        <w:tab/>
      </w:r>
      <w:r w:rsidR="004B3269" w:rsidRPr="005A7A40">
        <w:rPr>
          <w:rFonts w:eastAsia="Calibri"/>
          <w:sz w:val="24"/>
          <w:szCs w:val="24"/>
        </w:rPr>
        <w:tab/>
      </w:r>
      <w:r w:rsidR="004B3269" w:rsidRPr="005A7A40">
        <w:rPr>
          <w:rFonts w:eastAsia="Calibri"/>
          <w:sz w:val="24"/>
          <w:szCs w:val="24"/>
        </w:rPr>
        <w:tab/>
      </w:r>
      <w:r w:rsidR="004B3269" w:rsidRPr="005A7A40">
        <w:rPr>
          <w:rFonts w:eastAsia="Calibri"/>
          <w:sz w:val="24"/>
          <w:szCs w:val="24"/>
        </w:rPr>
        <w:tab/>
      </w:r>
      <w:r w:rsidR="005A7A40" w:rsidRPr="005A7A40">
        <w:rPr>
          <w:rFonts w:eastAsia="Calibri"/>
          <w:sz w:val="24"/>
          <w:szCs w:val="24"/>
        </w:rPr>
        <w:tab/>
        <w:t>від 27.08.2019</w:t>
      </w:r>
      <w:r w:rsidRPr="005A7A40">
        <w:rPr>
          <w:rFonts w:eastAsia="Calibri"/>
          <w:sz w:val="24"/>
          <w:szCs w:val="24"/>
        </w:rPr>
        <w:t xml:space="preserve">р. </w:t>
      </w:r>
    </w:p>
    <w:p w:rsidR="003B6D8E" w:rsidRPr="005A7A40" w:rsidRDefault="003B6D8E" w:rsidP="003B6D8E">
      <w:pPr>
        <w:spacing w:after="0"/>
        <w:jc w:val="right"/>
        <w:rPr>
          <w:rFonts w:eastAsia="Calibri"/>
          <w:sz w:val="24"/>
          <w:szCs w:val="24"/>
        </w:rPr>
      </w:pPr>
      <w:r w:rsidRPr="005A7A40">
        <w:rPr>
          <w:rFonts w:eastAsia="Calibri"/>
          <w:sz w:val="24"/>
          <w:szCs w:val="24"/>
        </w:rPr>
        <w:t xml:space="preserve">                                                       </w:t>
      </w:r>
      <w:r w:rsidRPr="005A7A40">
        <w:rPr>
          <w:rFonts w:eastAsia="Calibri"/>
          <w:sz w:val="24"/>
          <w:szCs w:val="24"/>
        </w:rPr>
        <w:tab/>
      </w:r>
      <w:r w:rsidRPr="005A7A40">
        <w:rPr>
          <w:rFonts w:eastAsia="Calibri"/>
          <w:sz w:val="24"/>
          <w:szCs w:val="24"/>
        </w:rPr>
        <w:tab/>
      </w:r>
      <w:r w:rsidRPr="005A7A40">
        <w:rPr>
          <w:rFonts w:eastAsia="Calibri"/>
          <w:sz w:val="24"/>
          <w:szCs w:val="24"/>
        </w:rPr>
        <w:tab/>
      </w:r>
      <w:r w:rsidRPr="005A7A40">
        <w:rPr>
          <w:rFonts w:eastAsia="Calibri"/>
          <w:sz w:val="24"/>
          <w:szCs w:val="24"/>
        </w:rPr>
        <w:tab/>
      </w:r>
      <w:r w:rsidRPr="005A7A40">
        <w:rPr>
          <w:rFonts w:eastAsia="Calibri"/>
          <w:sz w:val="24"/>
          <w:szCs w:val="24"/>
        </w:rPr>
        <w:tab/>
      </w:r>
      <w:r w:rsidRPr="005A7A40">
        <w:rPr>
          <w:rFonts w:eastAsia="Calibri"/>
          <w:sz w:val="24"/>
          <w:szCs w:val="24"/>
        </w:rPr>
        <w:tab/>
        <w:t>завідувач ДНЗ №14</w:t>
      </w:r>
    </w:p>
    <w:p w:rsidR="003B6D8E" w:rsidRPr="005A7A40" w:rsidRDefault="003B6D8E" w:rsidP="003B6D8E">
      <w:pPr>
        <w:spacing w:after="0"/>
        <w:jc w:val="right"/>
        <w:rPr>
          <w:rFonts w:eastAsia="Calibri"/>
          <w:sz w:val="24"/>
          <w:szCs w:val="24"/>
        </w:rPr>
      </w:pPr>
      <w:r w:rsidRPr="005A7A40">
        <w:rPr>
          <w:rFonts w:eastAsia="Calibri"/>
          <w:sz w:val="24"/>
          <w:szCs w:val="24"/>
        </w:rPr>
        <w:t xml:space="preserve">                                                          </w:t>
      </w:r>
      <w:r w:rsidRPr="005A7A40">
        <w:rPr>
          <w:rFonts w:eastAsia="Calibri"/>
          <w:sz w:val="24"/>
          <w:szCs w:val="24"/>
        </w:rPr>
        <w:tab/>
      </w:r>
      <w:r w:rsidRPr="005A7A40">
        <w:rPr>
          <w:rFonts w:eastAsia="Calibri"/>
          <w:sz w:val="24"/>
          <w:szCs w:val="24"/>
        </w:rPr>
        <w:tab/>
      </w:r>
      <w:r w:rsidRPr="005A7A40">
        <w:rPr>
          <w:rFonts w:eastAsia="Calibri"/>
          <w:sz w:val="24"/>
          <w:szCs w:val="24"/>
        </w:rPr>
        <w:tab/>
      </w:r>
      <w:r w:rsidRPr="005A7A40">
        <w:rPr>
          <w:rFonts w:eastAsia="Calibri"/>
          <w:sz w:val="24"/>
          <w:szCs w:val="24"/>
        </w:rPr>
        <w:tab/>
      </w:r>
      <w:r w:rsidRPr="005A7A40">
        <w:rPr>
          <w:rFonts w:eastAsia="Calibri"/>
          <w:sz w:val="24"/>
          <w:szCs w:val="24"/>
        </w:rPr>
        <w:tab/>
      </w:r>
      <w:r w:rsidRPr="005A7A40">
        <w:rPr>
          <w:rFonts w:eastAsia="Calibri"/>
          <w:sz w:val="24"/>
          <w:szCs w:val="24"/>
        </w:rPr>
        <w:tab/>
        <w:t>_____________</w:t>
      </w:r>
    </w:p>
    <w:p w:rsidR="003B6D8E" w:rsidRPr="005A7A40" w:rsidRDefault="003B6D8E" w:rsidP="003B6D8E">
      <w:pPr>
        <w:spacing w:after="0"/>
        <w:jc w:val="center"/>
        <w:rPr>
          <w:rFonts w:eastAsia="Calibri"/>
          <w:b/>
          <w:szCs w:val="28"/>
        </w:rPr>
      </w:pPr>
      <w:r w:rsidRPr="005A7A40">
        <w:rPr>
          <w:rFonts w:eastAsia="Calibri"/>
          <w:b/>
          <w:szCs w:val="28"/>
        </w:rPr>
        <w:t>Заходи щодо зміцнення здоров’я дітей</w:t>
      </w:r>
    </w:p>
    <w:p w:rsidR="003B6D8E" w:rsidRPr="005A7A40" w:rsidRDefault="003B6D8E" w:rsidP="003B6D8E">
      <w:pPr>
        <w:spacing w:after="0"/>
        <w:jc w:val="center"/>
        <w:rPr>
          <w:rFonts w:eastAsia="Calibri"/>
          <w:b/>
          <w:szCs w:val="28"/>
        </w:rPr>
      </w:pPr>
      <w:r w:rsidRPr="005A7A40">
        <w:rPr>
          <w:rFonts w:eastAsia="Calibri"/>
          <w:b/>
          <w:szCs w:val="28"/>
        </w:rPr>
        <w:t>в дошкільному навчальному закладі № 14</w:t>
      </w:r>
    </w:p>
    <w:p w:rsidR="003B6D8E" w:rsidRPr="005A7A40" w:rsidRDefault="004B3269" w:rsidP="003B6D8E">
      <w:pPr>
        <w:spacing w:after="0"/>
        <w:jc w:val="center"/>
        <w:rPr>
          <w:rFonts w:eastAsia="Calibri"/>
          <w:b/>
          <w:szCs w:val="28"/>
        </w:rPr>
      </w:pPr>
      <w:r w:rsidRPr="005A7A40">
        <w:rPr>
          <w:rFonts w:eastAsia="Calibri"/>
          <w:b/>
          <w:szCs w:val="28"/>
        </w:rPr>
        <w:t xml:space="preserve">на </w:t>
      </w:r>
      <w:r w:rsidR="005A7A40" w:rsidRPr="005A7A40">
        <w:rPr>
          <w:rFonts w:eastAsia="Calibri"/>
          <w:b/>
          <w:szCs w:val="28"/>
        </w:rPr>
        <w:t>2019р. - 2020</w:t>
      </w:r>
      <w:r w:rsidR="003B6D8E" w:rsidRPr="005A7A40">
        <w:rPr>
          <w:rFonts w:eastAsia="Calibri"/>
          <w:b/>
          <w:szCs w:val="28"/>
        </w:rPr>
        <w:t>р.</w:t>
      </w:r>
    </w:p>
    <w:p w:rsidR="003B6D8E" w:rsidRPr="00F424F0" w:rsidRDefault="003B6D8E" w:rsidP="003B6D8E">
      <w:pPr>
        <w:spacing w:after="0" w:line="240" w:lineRule="auto"/>
        <w:rPr>
          <w:rFonts w:eastAsia="Calibri"/>
          <w:color w:val="FF0000"/>
          <w:sz w:val="24"/>
          <w:szCs w:val="24"/>
          <w:lang w:eastAsia="ru-RU"/>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firstRow="1" w:lastRow="0" w:firstColumn="1" w:lastColumn="0" w:noHBand="0" w:noVBand="0"/>
      </w:tblPr>
      <w:tblGrid>
        <w:gridCol w:w="720"/>
        <w:gridCol w:w="5400"/>
        <w:gridCol w:w="1980"/>
        <w:gridCol w:w="1980"/>
      </w:tblGrid>
      <w:tr w:rsidR="00F424F0" w:rsidRPr="00F424F0" w:rsidTr="003B6D8E">
        <w:trPr>
          <w:trHeight w:hRule="exact" w:val="595"/>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3B6D8E" w:rsidRPr="005A7A40" w:rsidRDefault="003B6D8E" w:rsidP="003B6D8E">
            <w:pPr>
              <w:shd w:val="clear" w:color="auto" w:fill="FFFFFF"/>
              <w:spacing w:after="0" w:line="240" w:lineRule="auto"/>
              <w:rPr>
                <w:rFonts w:eastAsia="Calibri"/>
                <w:b/>
                <w:sz w:val="24"/>
                <w:szCs w:val="24"/>
              </w:rPr>
            </w:pPr>
            <w:r w:rsidRPr="005A7A40">
              <w:rPr>
                <w:rFonts w:eastAsia="Calibri"/>
                <w:b/>
                <w:sz w:val="24"/>
                <w:szCs w:val="24"/>
              </w:rPr>
              <w:t>№ п/</w:t>
            </w:r>
            <w:proofErr w:type="spellStart"/>
            <w:r w:rsidRPr="005A7A40">
              <w:rPr>
                <w:rFonts w:eastAsia="Calibri"/>
                <w:b/>
                <w:sz w:val="24"/>
                <w:szCs w:val="24"/>
              </w:rPr>
              <w:t>п</w:t>
            </w:r>
            <w:proofErr w:type="spellEnd"/>
          </w:p>
        </w:tc>
        <w:tc>
          <w:tcPr>
            <w:tcW w:w="5400" w:type="dxa"/>
            <w:tcBorders>
              <w:top w:val="single" w:sz="4" w:space="0" w:color="auto"/>
              <w:left w:val="single" w:sz="4" w:space="0" w:color="auto"/>
              <w:bottom w:val="single" w:sz="4" w:space="0" w:color="auto"/>
              <w:right w:val="single" w:sz="4" w:space="0" w:color="auto"/>
            </w:tcBorders>
            <w:shd w:val="clear" w:color="auto" w:fill="FFFFFF"/>
            <w:hideMark/>
          </w:tcPr>
          <w:p w:rsidR="003B6D8E" w:rsidRPr="005A7A40" w:rsidRDefault="003B6D8E" w:rsidP="003B6D8E">
            <w:pPr>
              <w:shd w:val="clear" w:color="auto" w:fill="FFFFFF"/>
              <w:spacing w:after="0" w:line="240" w:lineRule="auto"/>
              <w:ind w:left="432" w:firstLine="284"/>
              <w:jc w:val="center"/>
              <w:rPr>
                <w:rFonts w:eastAsia="Calibri"/>
                <w:b/>
                <w:sz w:val="24"/>
                <w:szCs w:val="24"/>
              </w:rPr>
            </w:pPr>
            <w:r w:rsidRPr="005A7A40">
              <w:rPr>
                <w:rFonts w:eastAsia="Calibri"/>
                <w:b/>
                <w:sz w:val="24"/>
                <w:szCs w:val="24"/>
              </w:rPr>
              <w:t>Назва заходів</w:t>
            </w:r>
          </w:p>
        </w:tc>
        <w:tc>
          <w:tcPr>
            <w:tcW w:w="1980" w:type="dxa"/>
            <w:tcBorders>
              <w:top w:val="single" w:sz="4" w:space="0" w:color="auto"/>
              <w:left w:val="single" w:sz="4" w:space="0" w:color="auto"/>
              <w:bottom w:val="single" w:sz="4" w:space="0" w:color="auto"/>
              <w:right w:val="single" w:sz="4" w:space="0" w:color="auto"/>
            </w:tcBorders>
            <w:shd w:val="clear" w:color="auto" w:fill="FFFFFF"/>
            <w:hideMark/>
          </w:tcPr>
          <w:p w:rsidR="003B6D8E" w:rsidRPr="005A7A40" w:rsidRDefault="003B6D8E" w:rsidP="003B6D8E">
            <w:pPr>
              <w:shd w:val="clear" w:color="auto" w:fill="FFFFFF"/>
              <w:spacing w:after="0" w:line="240" w:lineRule="auto"/>
              <w:rPr>
                <w:rFonts w:eastAsia="Calibri"/>
                <w:b/>
                <w:sz w:val="24"/>
                <w:szCs w:val="24"/>
              </w:rPr>
            </w:pPr>
            <w:r w:rsidRPr="005A7A40">
              <w:rPr>
                <w:rFonts w:eastAsia="Calibri"/>
                <w:b/>
                <w:sz w:val="24"/>
                <w:szCs w:val="24"/>
              </w:rPr>
              <w:t>Термін</w:t>
            </w:r>
          </w:p>
        </w:tc>
        <w:tc>
          <w:tcPr>
            <w:tcW w:w="1980" w:type="dxa"/>
            <w:tcBorders>
              <w:top w:val="single" w:sz="4" w:space="0" w:color="auto"/>
              <w:left w:val="single" w:sz="4" w:space="0" w:color="auto"/>
              <w:bottom w:val="single" w:sz="4" w:space="0" w:color="auto"/>
              <w:right w:val="single" w:sz="4" w:space="0" w:color="auto"/>
            </w:tcBorders>
            <w:shd w:val="clear" w:color="auto" w:fill="FFFFFF"/>
            <w:hideMark/>
          </w:tcPr>
          <w:p w:rsidR="003B6D8E" w:rsidRPr="005A7A40" w:rsidRDefault="003B6D8E" w:rsidP="003B6D8E">
            <w:pPr>
              <w:shd w:val="clear" w:color="auto" w:fill="FFFFFF"/>
              <w:spacing w:after="0" w:line="240" w:lineRule="auto"/>
              <w:rPr>
                <w:rFonts w:eastAsia="Calibri"/>
                <w:b/>
                <w:bCs/>
                <w:sz w:val="24"/>
                <w:szCs w:val="24"/>
              </w:rPr>
            </w:pPr>
            <w:r w:rsidRPr="005A7A40">
              <w:rPr>
                <w:rFonts w:eastAsia="Calibri"/>
                <w:b/>
                <w:bCs/>
                <w:sz w:val="24"/>
                <w:szCs w:val="24"/>
              </w:rPr>
              <w:t xml:space="preserve">Відповідальні </w:t>
            </w:r>
          </w:p>
        </w:tc>
      </w:tr>
      <w:tr w:rsidR="00F424F0" w:rsidRPr="00F424F0" w:rsidTr="003B6D8E">
        <w:trPr>
          <w:trHeight w:hRule="exact" w:val="312"/>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3B6D8E" w:rsidRPr="005A7A40" w:rsidRDefault="003B6D8E" w:rsidP="003B6D8E">
            <w:pPr>
              <w:shd w:val="clear" w:color="auto" w:fill="FFFFFF"/>
              <w:spacing w:after="0" w:line="240" w:lineRule="auto"/>
              <w:jc w:val="center"/>
              <w:rPr>
                <w:rFonts w:eastAsia="Calibri"/>
                <w:b/>
                <w:sz w:val="24"/>
                <w:szCs w:val="24"/>
              </w:rPr>
            </w:pPr>
            <w:r w:rsidRPr="005A7A40">
              <w:rPr>
                <w:rFonts w:eastAsia="Calibri"/>
                <w:b/>
                <w:sz w:val="24"/>
                <w:szCs w:val="24"/>
              </w:rPr>
              <w:t>1</w:t>
            </w:r>
          </w:p>
        </w:tc>
        <w:tc>
          <w:tcPr>
            <w:tcW w:w="5400" w:type="dxa"/>
            <w:tcBorders>
              <w:top w:val="single" w:sz="4" w:space="0" w:color="auto"/>
              <w:left w:val="single" w:sz="4" w:space="0" w:color="auto"/>
              <w:bottom w:val="single" w:sz="4" w:space="0" w:color="auto"/>
              <w:right w:val="single" w:sz="4" w:space="0" w:color="auto"/>
            </w:tcBorders>
            <w:shd w:val="clear" w:color="auto" w:fill="FFFFFF"/>
            <w:hideMark/>
          </w:tcPr>
          <w:p w:rsidR="003B6D8E" w:rsidRPr="005A7A40" w:rsidRDefault="003B6D8E" w:rsidP="003B6D8E">
            <w:pPr>
              <w:shd w:val="clear" w:color="auto" w:fill="FFFFFF"/>
              <w:spacing w:after="0" w:line="240" w:lineRule="auto"/>
              <w:ind w:left="432" w:firstLine="284"/>
              <w:jc w:val="center"/>
              <w:rPr>
                <w:rFonts w:eastAsia="Calibri"/>
                <w:b/>
                <w:sz w:val="24"/>
                <w:szCs w:val="24"/>
              </w:rPr>
            </w:pPr>
            <w:r w:rsidRPr="005A7A40">
              <w:rPr>
                <w:rFonts w:eastAsia="Calibri"/>
                <w:b/>
                <w:sz w:val="24"/>
                <w:szCs w:val="24"/>
              </w:rPr>
              <w:t>2</w:t>
            </w:r>
          </w:p>
        </w:tc>
        <w:tc>
          <w:tcPr>
            <w:tcW w:w="1980" w:type="dxa"/>
            <w:tcBorders>
              <w:top w:val="single" w:sz="4" w:space="0" w:color="auto"/>
              <w:left w:val="single" w:sz="4" w:space="0" w:color="auto"/>
              <w:bottom w:val="single" w:sz="4" w:space="0" w:color="auto"/>
              <w:right w:val="single" w:sz="4" w:space="0" w:color="auto"/>
            </w:tcBorders>
            <w:shd w:val="clear" w:color="auto" w:fill="FFFFFF"/>
            <w:hideMark/>
          </w:tcPr>
          <w:p w:rsidR="003B6D8E" w:rsidRPr="005A7A40" w:rsidRDefault="003B6D8E" w:rsidP="003B6D8E">
            <w:pPr>
              <w:shd w:val="clear" w:color="auto" w:fill="FFFFFF"/>
              <w:spacing w:after="0" w:line="240" w:lineRule="auto"/>
              <w:jc w:val="center"/>
              <w:rPr>
                <w:rFonts w:eastAsia="Calibri"/>
                <w:b/>
                <w:sz w:val="24"/>
                <w:szCs w:val="24"/>
              </w:rPr>
            </w:pPr>
            <w:r w:rsidRPr="005A7A40">
              <w:rPr>
                <w:rFonts w:eastAsia="Calibri"/>
                <w:b/>
                <w:sz w:val="24"/>
                <w:szCs w:val="24"/>
              </w:rPr>
              <w:t>3</w:t>
            </w:r>
          </w:p>
        </w:tc>
        <w:tc>
          <w:tcPr>
            <w:tcW w:w="1980" w:type="dxa"/>
            <w:tcBorders>
              <w:top w:val="single" w:sz="4" w:space="0" w:color="auto"/>
              <w:left w:val="single" w:sz="4" w:space="0" w:color="auto"/>
              <w:bottom w:val="single" w:sz="4" w:space="0" w:color="auto"/>
              <w:right w:val="single" w:sz="4" w:space="0" w:color="auto"/>
            </w:tcBorders>
            <w:shd w:val="clear" w:color="auto" w:fill="FFFFFF"/>
            <w:hideMark/>
          </w:tcPr>
          <w:p w:rsidR="003B6D8E" w:rsidRPr="005A7A40" w:rsidRDefault="003B6D8E" w:rsidP="003B6D8E">
            <w:pPr>
              <w:shd w:val="clear" w:color="auto" w:fill="FFFFFF"/>
              <w:spacing w:after="0" w:line="240" w:lineRule="auto"/>
              <w:jc w:val="center"/>
              <w:rPr>
                <w:rFonts w:eastAsia="Calibri"/>
                <w:b/>
                <w:bCs/>
                <w:sz w:val="24"/>
                <w:szCs w:val="24"/>
              </w:rPr>
            </w:pPr>
            <w:r w:rsidRPr="005A7A40">
              <w:rPr>
                <w:rFonts w:eastAsia="Calibri"/>
                <w:b/>
                <w:bCs/>
                <w:sz w:val="24"/>
                <w:szCs w:val="24"/>
              </w:rPr>
              <w:t>4</w:t>
            </w:r>
          </w:p>
        </w:tc>
      </w:tr>
      <w:tr w:rsidR="00F424F0" w:rsidRPr="00F424F0" w:rsidTr="003B6D8E">
        <w:trPr>
          <w:trHeight w:hRule="exact" w:val="909"/>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3B6D8E" w:rsidRPr="005A7A40" w:rsidRDefault="003B6D8E" w:rsidP="003B6D8E">
            <w:pPr>
              <w:shd w:val="clear" w:color="auto" w:fill="FFFFFF"/>
              <w:spacing w:after="0" w:line="240" w:lineRule="auto"/>
              <w:jc w:val="center"/>
              <w:rPr>
                <w:rFonts w:eastAsia="Calibri"/>
                <w:sz w:val="24"/>
                <w:szCs w:val="24"/>
              </w:rPr>
            </w:pPr>
            <w:r w:rsidRPr="005A7A40">
              <w:rPr>
                <w:rFonts w:eastAsia="Calibri"/>
                <w:sz w:val="24"/>
                <w:szCs w:val="24"/>
              </w:rPr>
              <w:t>1</w:t>
            </w:r>
          </w:p>
        </w:tc>
        <w:tc>
          <w:tcPr>
            <w:tcW w:w="5400" w:type="dxa"/>
            <w:tcBorders>
              <w:top w:val="single" w:sz="4" w:space="0" w:color="auto"/>
              <w:left w:val="single" w:sz="4" w:space="0" w:color="auto"/>
              <w:bottom w:val="single" w:sz="4" w:space="0" w:color="auto"/>
              <w:right w:val="single" w:sz="4" w:space="0" w:color="auto"/>
            </w:tcBorders>
            <w:shd w:val="clear" w:color="auto" w:fill="FFFFFF"/>
            <w:hideMark/>
          </w:tcPr>
          <w:p w:rsidR="003B6D8E" w:rsidRPr="005A7A40" w:rsidRDefault="003B6D8E" w:rsidP="007923F2">
            <w:pPr>
              <w:shd w:val="clear" w:color="auto" w:fill="FFFFFF"/>
              <w:spacing w:after="0" w:line="240" w:lineRule="auto"/>
              <w:ind w:right="266"/>
              <w:rPr>
                <w:rFonts w:eastAsia="Calibri"/>
                <w:sz w:val="24"/>
                <w:szCs w:val="24"/>
              </w:rPr>
            </w:pPr>
            <w:r w:rsidRPr="005A7A40">
              <w:rPr>
                <w:rFonts w:eastAsia="Calibri"/>
                <w:sz w:val="24"/>
                <w:szCs w:val="24"/>
              </w:rPr>
              <w:t>Аналіз захворюваності щомісячно по групах</w:t>
            </w:r>
          </w:p>
        </w:tc>
        <w:tc>
          <w:tcPr>
            <w:tcW w:w="1980" w:type="dxa"/>
            <w:tcBorders>
              <w:top w:val="single" w:sz="4" w:space="0" w:color="auto"/>
              <w:left w:val="single" w:sz="4" w:space="0" w:color="auto"/>
              <w:bottom w:val="single" w:sz="4" w:space="0" w:color="auto"/>
              <w:right w:val="single" w:sz="4" w:space="0" w:color="auto"/>
            </w:tcBorders>
            <w:shd w:val="clear" w:color="auto" w:fill="FFFFFF"/>
            <w:hideMark/>
          </w:tcPr>
          <w:p w:rsidR="003B6D8E" w:rsidRPr="005A7A40" w:rsidRDefault="003B6D8E" w:rsidP="003B6D8E">
            <w:pPr>
              <w:shd w:val="clear" w:color="auto" w:fill="FFFFFF"/>
              <w:spacing w:after="0" w:line="240" w:lineRule="auto"/>
              <w:rPr>
                <w:rFonts w:eastAsia="Calibri"/>
                <w:sz w:val="24"/>
                <w:szCs w:val="24"/>
              </w:rPr>
            </w:pPr>
            <w:r w:rsidRPr="005A7A40">
              <w:rPr>
                <w:rFonts w:eastAsia="Calibri"/>
                <w:sz w:val="24"/>
                <w:szCs w:val="24"/>
              </w:rPr>
              <w:t xml:space="preserve">Щомісячно </w:t>
            </w:r>
          </w:p>
        </w:tc>
        <w:tc>
          <w:tcPr>
            <w:tcW w:w="1980" w:type="dxa"/>
            <w:tcBorders>
              <w:top w:val="single" w:sz="4" w:space="0" w:color="auto"/>
              <w:left w:val="single" w:sz="4" w:space="0" w:color="auto"/>
              <w:bottom w:val="single" w:sz="4" w:space="0" w:color="auto"/>
              <w:right w:val="single" w:sz="4" w:space="0" w:color="auto"/>
            </w:tcBorders>
            <w:shd w:val="clear" w:color="auto" w:fill="FFFFFF"/>
            <w:hideMark/>
          </w:tcPr>
          <w:p w:rsidR="003B6D8E" w:rsidRPr="005A7A40" w:rsidRDefault="003B6D8E" w:rsidP="003B6D8E">
            <w:pPr>
              <w:shd w:val="clear" w:color="auto" w:fill="FFFFFF"/>
              <w:spacing w:after="0" w:line="240" w:lineRule="auto"/>
              <w:rPr>
                <w:rFonts w:eastAsia="Calibri"/>
                <w:sz w:val="24"/>
                <w:szCs w:val="24"/>
              </w:rPr>
            </w:pPr>
            <w:r w:rsidRPr="005A7A40">
              <w:rPr>
                <w:rFonts w:eastAsia="Calibri"/>
                <w:bCs/>
                <w:sz w:val="24"/>
                <w:szCs w:val="24"/>
              </w:rPr>
              <w:t>Ст. м/с</w:t>
            </w:r>
          </w:p>
        </w:tc>
      </w:tr>
      <w:tr w:rsidR="00F424F0" w:rsidRPr="00F424F0" w:rsidTr="003B6D8E">
        <w:trPr>
          <w:trHeight w:hRule="exact" w:val="4119"/>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3B6D8E" w:rsidRPr="005A7A40" w:rsidRDefault="003B6D8E" w:rsidP="003B6D8E">
            <w:pPr>
              <w:shd w:val="clear" w:color="auto" w:fill="FFFFFF"/>
              <w:spacing w:after="0" w:line="240" w:lineRule="auto"/>
              <w:jc w:val="center"/>
              <w:rPr>
                <w:rFonts w:eastAsia="Calibri"/>
                <w:sz w:val="24"/>
                <w:szCs w:val="24"/>
              </w:rPr>
            </w:pPr>
            <w:r w:rsidRPr="005A7A40">
              <w:rPr>
                <w:rFonts w:eastAsia="Calibri"/>
                <w:bCs/>
                <w:sz w:val="24"/>
                <w:szCs w:val="24"/>
              </w:rPr>
              <w:t>2</w:t>
            </w:r>
          </w:p>
        </w:tc>
        <w:tc>
          <w:tcPr>
            <w:tcW w:w="5400" w:type="dxa"/>
            <w:tcBorders>
              <w:top w:val="single" w:sz="4" w:space="0" w:color="auto"/>
              <w:left w:val="single" w:sz="4" w:space="0" w:color="auto"/>
              <w:bottom w:val="single" w:sz="4" w:space="0" w:color="auto"/>
              <w:right w:val="single" w:sz="4" w:space="0" w:color="auto"/>
            </w:tcBorders>
            <w:shd w:val="clear" w:color="auto" w:fill="FFFFFF"/>
            <w:hideMark/>
          </w:tcPr>
          <w:p w:rsidR="003B6D8E" w:rsidRPr="005A7A40" w:rsidRDefault="003B6D8E" w:rsidP="003B6D8E">
            <w:pPr>
              <w:shd w:val="clear" w:color="auto" w:fill="FFFFFF"/>
              <w:spacing w:after="0" w:line="240" w:lineRule="auto"/>
              <w:rPr>
                <w:rFonts w:eastAsia="Calibri"/>
                <w:sz w:val="24"/>
                <w:szCs w:val="24"/>
              </w:rPr>
            </w:pPr>
            <w:r w:rsidRPr="005A7A40">
              <w:rPr>
                <w:rFonts w:eastAsia="Calibri"/>
                <w:sz w:val="24"/>
                <w:szCs w:val="24"/>
              </w:rPr>
              <w:t>Своєчасне попередження інфекційних захворювань:</w:t>
            </w:r>
          </w:p>
          <w:p w:rsidR="003B6D8E" w:rsidRPr="005A7A40" w:rsidRDefault="003B6D8E" w:rsidP="003B6D8E">
            <w:pPr>
              <w:numPr>
                <w:ilvl w:val="0"/>
                <w:numId w:val="27"/>
              </w:numPr>
              <w:shd w:val="clear" w:color="auto" w:fill="FFFFFF"/>
              <w:tabs>
                <w:tab w:val="left" w:pos="372"/>
              </w:tabs>
              <w:spacing w:after="0" w:line="240" w:lineRule="auto"/>
              <w:ind w:left="432" w:firstLine="284"/>
              <w:rPr>
                <w:rFonts w:eastAsia="Calibri"/>
                <w:spacing w:val="-9"/>
                <w:sz w:val="24"/>
                <w:szCs w:val="24"/>
              </w:rPr>
            </w:pPr>
            <w:r w:rsidRPr="005A7A40">
              <w:rPr>
                <w:rFonts w:eastAsia="Calibri"/>
                <w:spacing w:val="-9"/>
                <w:sz w:val="24"/>
                <w:szCs w:val="24"/>
              </w:rPr>
              <w:t>контроль за ізоляцією груп;</w:t>
            </w:r>
          </w:p>
          <w:p w:rsidR="003B6D8E" w:rsidRPr="005A7A40" w:rsidRDefault="003B6D8E" w:rsidP="003B6D8E">
            <w:pPr>
              <w:numPr>
                <w:ilvl w:val="0"/>
                <w:numId w:val="27"/>
              </w:numPr>
              <w:shd w:val="clear" w:color="auto" w:fill="FFFFFF"/>
              <w:tabs>
                <w:tab w:val="left" w:pos="372"/>
              </w:tabs>
              <w:spacing w:after="0" w:line="240" w:lineRule="auto"/>
              <w:ind w:left="432" w:firstLine="284"/>
              <w:rPr>
                <w:rFonts w:eastAsia="Calibri"/>
                <w:spacing w:val="-9"/>
                <w:sz w:val="24"/>
                <w:szCs w:val="24"/>
              </w:rPr>
            </w:pPr>
            <w:r w:rsidRPr="005A7A40">
              <w:rPr>
                <w:rFonts w:eastAsia="Calibri"/>
                <w:spacing w:val="-7"/>
                <w:sz w:val="24"/>
                <w:szCs w:val="24"/>
              </w:rPr>
              <w:t>своєчасна ізоляція хворого;</w:t>
            </w:r>
          </w:p>
          <w:p w:rsidR="003B6D8E" w:rsidRPr="005A7A40" w:rsidRDefault="003B6D8E" w:rsidP="003B6D8E">
            <w:pPr>
              <w:numPr>
                <w:ilvl w:val="0"/>
                <w:numId w:val="27"/>
              </w:numPr>
              <w:shd w:val="clear" w:color="auto" w:fill="FFFFFF"/>
              <w:tabs>
                <w:tab w:val="left" w:pos="372"/>
              </w:tabs>
              <w:spacing w:after="0" w:line="240" w:lineRule="auto"/>
              <w:ind w:left="432" w:firstLine="284"/>
              <w:rPr>
                <w:rFonts w:eastAsia="Calibri"/>
                <w:spacing w:val="-9"/>
                <w:sz w:val="24"/>
                <w:szCs w:val="24"/>
              </w:rPr>
            </w:pPr>
            <w:r w:rsidRPr="005A7A40">
              <w:rPr>
                <w:rFonts w:eastAsia="Calibri"/>
                <w:spacing w:val="-8"/>
                <w:sz w:val="24"/>
                <w:szCs w:val="24"/>
              </w:rPr>
              <w:t xml:space="preserve">своєчасне обстеження всіх </w:t>
            </w:r>
            <w:r w:rsidRPr="005A7A40">
              <w:rPr>
                <w:rFonts w:eastAsia="Calibri"/>
                <w:sz w:val="24"/>
                <w:szCs w:val="24"/>
              </w:rPr>
              <w:t>контактних;</w:t>
            </w:r>
          </w:p>
          <w:p w:rsidR="003B6D8E" w:rsidRPr="005A7A40" w:rsidRDefault="003B6D8E" w:rsidP="003B6D8E">
            <w:pPr>
              <w:numPr>
                <w:ilvl w:val="0"/>
                <w:numId w:val="27"/>
              </w:numPr>
              <w:shd w:val="clear" w:color="auto" w:fill="FFFFFF"/>
              <w:tabs>
                <w:tab w:val="left" w:pos="372"/>
              </w:tabs>
              <w:spacing w:after="0" w:line="240" w:lineRule="auto"/>
              <w:ind w:left="432" w:firstLine="284"/>
              <w:rPr>
                <w:rFonts w:eastAsia="Calibri"/>
                <w:spacing w:val="-9"/>
                <w:sz w:val="24"/>
                <w:szCs w:val="24"/>
              </w:rPr>
            </w:pPr>
            <w:r w:rsidRPr="005A7A40">
              <w:rPr>
                <w:rFonts w:eastAsia="Calibri"/>
                <w:spacing w:val="-11"/>
                <w:sz w:val="24"/>
                <w:szCs w:val="24"/>
              </w:rPr>
              <w:t xml:space="preserve">мед. спостереження за </w:t>
            </w:r>
            <w:r w:rsidRPr="005A7A40">
              <w:rPr>
                <w:rFonts w:eastAsia="Calibri"/>
                <w:sz w:val="24"/>
                <w:szCs w:val="24"/>
              </w:rPr>
              <w:t>контактними з термометрією;</w:t>
            </w:r>
          </w:p>
          <w:p w:rsidR="003B6D8E" w:rsidRPr="005A7A40" w:rsidRDefault="003B6D8E" w:rsidP="003B6D8E">
            <w:pPr>
              <w:numPr>
                <w:ilvl w:val="0"/>
                <w:numId w:val="27"/>
              </w:numPr>
              <w:shd w:val="clear" w:color="auto" w:fill="FFFFFF"/>
              <w:tabs>
                <w:tab w:val="left" w:pos="372"/>
              </w:tabs>
              <w:spacing w:after="0" w:line="240" w:lineRule="auto"/>
              <w:ind w:left="432" w:firstLine="284"/>
              <w:rPr>
                <w:rFonts w:eastAsia="Calibri"/>
                <w:spacing w:val="-9"/>
                <w:sz w:val="24"/>
                <w:szCs w:val="24"/>
              </w:rPr>
            </w:pPr>
            <w:r w:rsidRPr="005A7A40">
              <w:rPr>
                <w:rFonts w:eastAsia="Calibri"/>
                <w:sz w:val="24"/>
                <w:szCs w:val="24"/>
              </w:rPr>
              <w:t xml:space="preserve">суворе дотримання санітарно-гігієнічного </w:t>
            </w:r>
            <w:r w:rsidRPr="005A7A40">
              <w:rPr>
                <w:rFonts w:eastAsia="Calibri"/>
                <w:spacing w:val="-13"/>
                <w:sz w:val="24"/>
                <w:szCs w:val="24"/>
              </w:rPr>
              <w:t xml:space="preserve">режиму, хлорного режиму </w:t>
            </w:r>
            <w:r w:rsidRPr="005A7A40">
              <w:rPr>
                <w:rFonts w:eastAsia="Calibri"/>
                <w:spacing w:val="-9"/>
                <w:sz w:val="24"/>
                <w:szCs w:val="24"/>
              </w:rPr>
              <w:t>контроль за його виконанням;</w:t>
            </w:r>
          </w:p>
          <w:p w:rsidR="003B6D8E" w:rsidRPr="005A7A40" w:rsidRDefault="003B6D8E" w:rsidP="003B6D8E">
            <w:pPr>
              <w:numPr>
                <w:ilvl w:val="0"/>
                <w:numId w:val="27"/>
              </w:numPr>
              <w:shd w:val="clear" w:color="auto" w:fill="FFFFFF"/>
              <w:tabs>
                <w:tab w:val="left" w:pos="372"/>
              </w:tabs>
              <w:spacing w:after="0" w:line="240" w:lineRule="auto"/>
              <w:ind w:left="432" w:firstLine="284"/>
              <w:rPr>
                <w:rFonts w:eastAsia="Calibri"/>
                <w:spacing w:val="-9"/>
                <w:sz w:val="24"/>
                <w:szCs w:val="24"/>
              </w:rPr>
            </w:pPr>
            <w:r w:rsidRPr="005A7A40">
              <w:rPr>
                <w:rFonts w:eastAsia="Calibri"/>
                <w:sz w:val="24"/>
                <w:szCs w:val="24"/>
              </w:rPr>
              <w:t xml:space="preserve">посилити контроль за </w:t>
            </w:r>
            <w:r w:rsidRPr="005A7A40">
              <w:rPr>
                <w:rFonts w:eastAsia="Calibri"/>
                <w:spacing w:val="-9"/>
                <w:sz w:val="24"/>
                <w:szCs w:val="24"/>
              </w:rPr>
              <w:t>роботою фільтру – ранкового огляду дітей з термометрією;</w:t>
            </w:r>
          </w:p>
          <w:p w:rsidR="003B6D8E" w:rsidRPr="005A7A40" w:rsidRDefault="003B6D8E" w:rsidP="003B6D8E">
            <w:pPr>
              <w:numPr>
                <w:ilvl w:val="0"/>
                <w:numId w:val="27"/>
              </w:numPr>
              <w:shd w:val="clear" w:color="auto" w:fill="FFFFFF"/>
              <w:tabs>
                <w:tab w:val="left" w:pos="372"/>
              </w:tabs>
              <w:spacing w:after="0" w:line="240" w:lineRule="auto"/>
              <w:ind w:left="432" w:firstLine="284"/>
              <w:rPr>
                <w:rFonts w:eastAsia="Calibri"/>
                <w:spacing w:val="-9"/>
                <w:sz w:val="24"/>
                <w:szCs w:val="24"/>
              </w:rPr>
            </w:pPr>
            <w:r w:rsidRPr="005A7A40">
              <w:rPr>
                <w:rFonts w:eastAsia="Calibri"/>
                <w:sz w:val="24"/>
                <w:szCs w:val="24"/>
              </w:rPr>
              <w:t>бесіди з батьками і співробітниками про профілактику інфекційних захворювань.</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3B6D8E" w:rsidRPr="005A7A40" w:rsidRDefault="003B6D8E" w:rsidP="003B6D8E">
            <w:pPr>
              <w:shd w:val="clear" w:color="auto" w:fill="FFFFFF"/>
              <w:spacing w:after="0" w:line="240" w:lineRule="auto"/>
              <w:rPr>
                <w:rFonts w:eastAsia="Calibri"/>
                <w:sz w:val="24"/>
                <w:szCs w:val="24"/>
              </w:rPr>
            </w:pPr>
            <w:r w:rsidRPr="005A7A40">
              <w:rPr>
                <w:rFonts w:eastAsia="Calibri"/>
                <w:sz w:val="24"/>
                <w:szCs w:val="24"/>
              </w:rPr>
              <w:t xml:space="preserve">Постійно </w:t>
            </w:r>
          </w:p>
          <w:p w:rsidR="003B6D8E" w:rsidRPr="005A7A40" w:rsidRDefault="003B6D8E" w:rsidP="003B6D8E">
            <w:pPr>
              <w:shd w:val="clear" w:color="auto" w:fill="FFFFFF"/>
              <w:tabs>
                <w:tab w:val="left" w:leader="underscore" w:pos="1224"/>
                <w:tab w:val="left" w:leader="underscore" w:pos="2170"/>
              </w:tabs>
              <w:spacing w:after="0" w:line="240" w:lineRule="auto"/>
              <w:ind w:left="432" w:firstLine="284"/>
              <w:rPr>
                <w:rFonts w:eastAsia="Calibri"/>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FFFFFF"/>
            <w:hideMark/>
          </w:tcPr>
          <w:p w:rsidR="003B6D8E" w:rsidRPr="005A7A40" w:rsidRDefault="003B6D8E" w:rsidP="003B6D8E">
            <w:pPr>
              <w:shd w:val="clear" w:color="auto" w:fill="FFFFFF"/>
              <w:spacing w:after="0" w:line="240" w:lineRule="auto"/>
              <w:rPr>
                <w:rFonts w:eastAsia="Calibri"/>
                <w:sz w:val="24"/>
                <w:szCs w:val="24"/>
              </w:rPr>
            </w:pPr>
            <w:r w:rsidRPr="005A7A40">
              <w:rPr>
                <w:rFonts w:eastAsia="Calibri"/>
                <w:bCs/>
                <w:sz w:val="24"/>
                <w:szCs w:val="24"/>
              </w:rPr>
              <w:t>Ст. м/с</w:t>
            </w:r>
            <w:r w:rsidRPr="005A7A40">
              <w:rPr>
                <w:rFonts w:eastAsia="Calibri"/>
                <w:sz w:val="24"/>
                <w:szCs w:val="24"/>
              </w:rPr>
              <w:t xml:space="preserve"> </w:t>
            </w:r>
          </w:p>
          <w:p w:rsidR="003B6D8E" w:rsidRPr="005A7A40" w:rsidRDefault="003B6D8E" w:rsidP="003B6D8E">
            <w:pPr>
              <w:shd w:val="clear" w:color="auto" w:fill="FFFFFF"/>
              <w:spacing w:after="0" w:line="240" w:lineRule="auto"/>
              <w:rPr>
                <w:rFonts w:eastAsia="Calibri"/>
                <w:sz w:val="24"/>
                <w:szCs w:val="24"/>
              </w:rPr>
            </w:pPr>
            <w:r w:rsidRPr="005A7A40">
              <w:rPr>
                <w:rFonts w:eastAsia="Calibri"/>
                <w:sz w:val="24"/>
                <w:szCs w:val="24"/>
              </w:rPr>
              <w:t>Лікар</w:t>
            </w:r>
          </w:p>
          <w:p w:rsidR="003B6D8E" w:rsidRPr="005A7A40" w:rsidRDefault="003B6D8E" w:rsidP="003B6D8E">
            <w:pPr>
              <w:shd w:val="clear" w:color="auto" w:fill="FFFFFF"/>
              <w:spacing w:after="0" w:line="240" w:lineRule="auto"/>
              <w:rPr>
                <w:rFonts w:eastAsia="Calibri"/>
                <w:sz w:val="24"/>
                <w:szCs w:val="24"/>
              </w:rPr>
            </w:pPr>
            <w:r w:rsidRPr="005A7A40">
              <w:rPr>
                <w:rFonts w:eastAsia="Calibri"/>
                <w:sz w:val="24"/>
                <w:szCs w:val="24"/>
              </w:rPr>
              <w:t>Вихователі</w:t>
            </w:r>
          </w:p>
        </w:tc>
      </w:tr>
      <w:tr w:rsidR="00F424F0" w:rsidRPr="00F424F0" w:rsidTr="003B6D8E">
        <w:trPr>
          <w:trHeight w:hRule="exact" w:val="709"/>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3B6D8E" w:rsidRPr="005A7A40" w:rsidRDefault="003B6D8E" w:rsidP="003B6D8E">
            <w:pPr>
              <w:shd w:val="clear" w:color="auto" w:fill="FFFFFF"/>
              <w:spacing w:after="0" w:line="240" w:lineRule="auto"/>
              <w:jc w:val="center"/>
              <w:rPr>
                <w:rFonts w:eastAsia="Calibri"/>
                <w:sz w:val="24"/>
                <w:szCs w:val="24"/>
              </w:rPr>
            </w:pPr>
            <w:r w:rsidRPr="005A7A40">
              <w:rPr>
                <w:rFonts w:eastAsia="Calibri"/>
                <w:iCs/>
                <w:sz w:val="24"/>
                <w:szCs w:val="24"/>
              </w:rPr>
              <w:t>3</w:t>
            </w:r>
          </w:p>
        </w:tc>
        <w:tc>
          <w:tcPr>
            <w:tcW w:w="5400" w:type="dxa"/>
            <w:tcBorders>
              <w:top w:val="single" w:sz="4" w:space="0" w:color="auto"/>
              <w:left w:val="single" w:sz="4" w:space="0" w:color="auto"/>
              <w:bottom w:val="single" w:sz="4" w:space="0" w:color="auto"/>
              <w:right w:val="single" w:sz="4" w:space="0" w:color="auto"/>
            </w:tcBorders>
            <w:shd w:val="clear" w:color="auto" w:fill="FFFFFF"/>
            <w:hideMark/>
          </w:tcPr>
          <w:p w:rsidR="003B6D8E" w:rsidRPr="005A7A40" w:rsidRDefault="003B6D8E" w:rsidP="003B6D8E">
            <w:pPr>
              <w:shd w:val="clear" w:color="auto" w:fill="FFFFFF"/>
              <w:spacing w:after="0" w:line="240" w:lineRule="auto"/>
              <w:rPr>
                <w:rFonts w:eastAsia="Calibri"/>
                <w:sz w:val="24"/>
                <w:szCs w:val="24"/>
              </w:rPr>
            </w:pPr>
            <w:r w:rsidRPr="005A7A40">
              <w:rPr>
                <w:rFonts w:eastAsia="Calibri"/>
                <w:bCs/>
                <w:sz w:val="24"/>
                <w:szCs w:val="24"/>
              </w:rPr>
              <w:t>Огляд</w:t>
            </w:r>
            <w:r w:rsidRPr="005A7A40">
              <w:rPr>
                <w:rFonts w:eastAsia="Calibri"/>
                <w:b/>
                <w:bCs/>
                <w:sz w:val="24"/>
                <w:szCs w:val="24"/>
              </w:rPr>
              <w:t xml:space="preserve"> </w:t>
            </w:r>
            <w:r w:rsidRPr="005A7A40">
              <w:rPr>
                <w:rFonts w:eastAsia="Calibri"/>
                <w:sz w:val="24"/>
                <w:szCs w:val="24"/>
              </w:rPr>
              <w:t>дітей на коросту та педикульоз</w:t>
            </w:r>
          </w:p>
        </w:tc>
        <w:tc>
          <w:tcPr>
            <w:tcW w:w="1980" w:type="dxa"/>
            <w:tcBorders>
              <w:top w:val="single" w:sz="4" w:space="0" w:color="auto"/>
              <w:left w:val="single" w:sz="4" w:space="0" w:color="auto"/>
              <w:bottom w:val="single" w:sz="4" w:space="0" w:color="auto"/>
              <w:right w:val="single" w:sz="4" w:space="0" w:color="auto"/>
            </w:tcBorders>
            <w:shd w:val="clear" w:color="auto" w:fill="FFFFFF"/>
            <w:hideMark/>
          </w:tcPr>
          <w:p w:rsidR="003B6D8E" w:rsidRPr="005A7A40" w:rsidRDefault="003B6D8E" w:rsidP="003B6D8E">
            <w:pPr>
              <w:shd w:val="clear" w:color="auto" w:fill="FFFFFF"/>
              <w:spacing w:after="0" w:line="240" w:lineRule="auto"/>
              <w:ind w:right="223"/>
              <w:rPr>
                <w:rFonts w:eastAsia="Calibri"/>
                <w:sz w:val="24"/>
                <w:szCs w:val="24"/>
              </w:rPr>
            </w:pPr>
            <w:r w:rsidRPr="005A7A40">
              <w:rPr>
                <w:rFonts w:eastAsia="Calibri"/>
                <w:sz w:val="24"/>
                <w:szCs w:val="24"/>
              </w:rPr>
              <w:t>Щодня ,</w:t>
            </w:r>
          </w:p>
          <w:p w:rsidR="003B6D8E" w:rsidRPr="005A7A40" w:rsidRDefault="003B6D8E" w:rsidP="003B6D8E">
            <w:pPr>
              <w:shd w:val="clear" w:color="auto" w:fill="FFFFFF"/>
              <w:tabs>
                <w:tab w:val="left" w:pos="140"/>
              </w:tabs>
              <w:spacing w:after="0" w:line="240" w:lineRule="auto"/>
              <w:ind w:right="-40"/>
              <w:rPr>
                <w:rFonts w:eastAsia="Calibri"/>
                <w:sz w:val="24"/>
                <w:szCs w:val="24"/>
              </w:rPr>
            </w:pPr>
            <w:r w:rsidRPr="005A7A40">
              <w:rPr>
                <w:rFonts w:eastAsia="Calibri"/>
                <w:sz w:val="24"/>
                <w:szCs w:val="24"/>
              </w:rPr>
              <w:t>1 раз на тиждень</w:t>
            </w:r>
          </w:p>
        </w:tc>
        <w:tc>
          <w:tcPr>
            <w:tcW w:w="1980" w:type="dxa"/>
            <w:tcBorders>
              <w:top w:val="single" w:sz="4" w:space="0" w:color="auto"/>
              <w:left w:val="single" w:sz="4" w:space="0" w:color="auto"/>
              <w:bottom w:val="single" w:sz="4" w:space="0" w:color="auto"/>
              <w:right w:val="single" w:sz="4" w:space="0" w:color="auto"/>
            </w:tcBorders>
            <w:shd w:val="clear" w:color="auto" w:fill="FFFFFF"/>
            <w:hideMark/>
          </w:tcPr>
          <w:p w:rsidR="003B6D8E" w:rsidRPr="005A7A40" w:rsidRDefault="003B6D8E" w:rsidP="003B6D8E">
            <w:pPr>
              <w:shd w:val="clear" w:color="auto" w:fill="FFFFFF"/>
              <w:spacing w:after="0" w:line="240" w:lineRule="auto"/>
              <w:rPr>
                <w:rFonts w:eastAsia="Calibri"/>
                <w:sz w:val="24"/>
                <w:szCs w:val="24"/>
              </w:rPr>
            </w:pPr>
            <w:r w:rsidRPr="005A7A40">
              <w:rPr>
                <w:rFonts w:eastAsia="Calibri"/>
                <w:spacing w:val="-12"/>
                <w:sz w:val="24"/>
                <w:szCs w:val="24"/>
              </w:rPr>
              <w:t>Вихователі,</w:t>
            </w:r>
          </w:p>
          <w:p w:rsidR="003B6D8E" w:rsidRPr="005A7A40" w:rsidRDefault="003B6D8E" w:rsidP="003B6D8E">
            <w:pPr>
              <w:shd w:val="clear" w:color="auto" w:fill="FFFFFF"/>
              <w:spacing w:after="0" w:line="240" w:lineRule="auto"/>
              <w:rPr>
                <w:rFonts w:eastAsia="Calibri"/>
                <w:sz w:val="24"/>
                <w:szCs w:val="24"/>
              </w:rPr>
            </w:pPr>
            <w:r w:rsidRPr="005A7A40">
              <w:rPr>
                <w:rFonts w:eastAsia="Calibri"/>
                <w:spacing w:val="-8"/>
                <w:sz w:val="24"/>
                <w:szCs w:val="24"/>
              </w:rPr>
              <w:t>Ст.. м/с.</w:t>
            </w:r>
          </w:p>
        </w:tc>
      </w:tr>
      <w:tr w:rsidR="00F424F0" w:rsidRPr="00F424F0" w:rsidTr="003B6D8E">
        <w:trPr>
          <w:trHeight w:hRule="exact" w:val="3126"/>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3B6D8E" w:rsidRPr="005A7A40" w:rsidRDefault="003B6D8E" w:rsidP="003B6D8E">
            <w:pPr>
              <w:shd w:val="clear" w:color="auto" w:fill="FFFFFF"/>
              <w:spacing w:after="0" w:line="240" w:lineRule="auto"/>
              <w:jc w:val="center"/>
              <w:rPr>
                <w:rFonts w:eastAsia="Calibri"/>
                <w:sz w:val="24"/>
                <w:szCs w:val="24"/>
              </w:rPr>
            </w:pPr>
            <w:r w:rsidRPr="005A7A40">
              <w:rPr>
                <w:rFonts w:eastAsia="Calibri"/>
                <w:sz w:val="24"/>
                <w:szCs w:val="24"/>
              </w:rPr>
              <w:t>4</w:t>
            </w:r>
          </w:p>
        </w:tc>
        <w:tc>
          <w:tcPr>
            <w:tcW w:w="5400" w:type="dxa"/>
            <w:tcBorders>
              <w:top w:val="single" w:sz="4" w:space="0" w:color="auto"/>
              <w:left w:val="single" w:sz="4" w:space="0" w:color="auto"/>
              <w:bottom w:val="single" w:sz="4" w:space="0" w:color="auto"/>
              <w:right w:val="single" w:sz="4" w:space="0" w:color="auto"/>
            </w:tcBorders>
            <w:shd w:val="clear" w:color="auto" w:fill="FFFFFF"/>
            <w:hideMark/>
          </w:tcPr>
          <w:p w:rsidR="003B6D8E" w:rsidRPr="005A7A40" w:rsidRDefault="003B6D8E" w:rsidP="003B6D8E">
            <w:pPr>
              <w:shd w:val="clear" w:color="auto" w:fill="FFFFFF"/>
              <w:spacing w:after="0" w:line="240" w:lineRule="auto"/>
              <w:rPr>
                <w:rFonts w:eastAsia="Calibri"/>
                <w:sz w:val="24"/>
                <w:szCs w:val="24"/>
              </w:rPr>
            </w:pPr>
            <w:r w:rsidRPr="005A7A40">
              <w:rPr>
                <w:rFonts w:eastAsia="Calibri"/>
                <w:sz w:val="24"/>
                <w:szCs w:val="24"/>
              </w:rPr>
              <w:t>Профілактика простудних захворювань:</w:t>
            </w:r>
          </w:p>
          <w:p w:rsidR="003B6D8E" w:rsidRPr="005A7A40" w:rsidRDefault="003B6D8E" w:rsidP="003B6D8E">
            <w:pPr>
              <w:shd w:val="clear" w:color="auto" w:fill="FFFFFF"/>
              <w:spacing w:after="0" w:line="240" w:lineRule="auto"/>
              <w:ind w:left="432" w:firstLine="284"/>
              <w:rPr>
                <w:rFonts w:eastAsia="Calibri"/>
                <w:sz w:val="24"/>
                <w:szCs w:val="24"/>
              </w:rPr>
            </w:pPr>
            <w:r w:rsidRPr="005A7A40">
              <w:rPr>
                <w:rFonts w:eastAsia="Calibri"/>
                <w:sz w:val="24"/>
                <w:szCs w:val="24"/>
              </w:rPr>
              <w:t xml:space="preserve"> - посилений контроль за виконанням режиму дня;</w:t>
            </w:r>
          </w:p>
          <w:p w:rsidR="003B6D8E" w:rsidRPr="005A7A40" w:rsidRDefault="003B6D8E" w:rsidP="003B6D8E">
            <w:pPr>
              <w:shd w:val="clear" w:color="auto" w:fill="FFFFFF"/>
              <w:spacing w:after="0" w:line="240" w:lineRule="auto"/>
              <w:ind w:left="432" w:firstLine="284"/>
              <w:rPr>
                <w:rFonts w:eastAsia="Calibri"/>
                <w:sz w:val="24"/>
                <w:szCs w:val="24"/>
              </w:rPr>
            </w:pPr>
            <w:r w:rsidRPr="005A7A40">
              <w:rPr>
                <w:rFonts w:eastAsia="Calibri"/>
                <w:sz w:val="24"/>
                <w:szCs w:val="24"/>
              </w:rPr>
              <w:t xml:space="preserve"> - контроль за проведенням загартування, індивідуальний підхід до ослаблених дітей та часто хворіючих;</w:t>
            </w:r>
          </w:p>
          <w:p w:rsidR="003B6D8E" w:rsidRPr="005A7A40" w:rsidRDefault="003B6D8E" w:rsidP="003B6D8E">
            <w:pPr>
              <w:shd w:val="clear" w:color="auto" w:fill="FFFFFF"/>
              <w:spacing w:after="0" w:line="240" w:lineRule="auto"/>
              <w:ind w:left="432" w:firstLine="284"/>
              <w:rPr>
                <w:rFonts w:eastAsia="Calibri"/>
                <w:sz w:val="24"/>
                <w:szCs w:val="24"/>
              </w:rPr>
            </w:pPr>
            <w:r w:rsidRPr="005A7A40">
              <w:rPr>
                <w:rFonts w:eastAsia="Calibri"/>
                <w:sz w:val="24"/>
                <w:szCs w:val="24"/>
              </w:rPr>
              <w:t xml:space="preserve"> - провітрювання груп за графіком, контроль за провітрюванням;</w:t>
            </w:r>
          </w:p>
          <w:p w:rsidR="003B6D8E" w:rsidRPr="005A7A40" w:rsidRDefault="003B6D8E" w:rsidP="003B6D8E">
            <w:pPr>
              <w:shd w:val="clear" w:color="auto" w:fill="FFFFFF"/>
              <w:spacing w:after="0" w:line="240" w:lineRule="auto"/>
              <w:ind w:left="432" w:firstLine="284"/>
              <w:rPr>
                <w:rFonts w:eastAsia="Calibri"/>
                <w:sz w:val="24"/>
                <w:szCs w:val="24"/>
              </w:rPr>
            </w:pPr>
            <w:r w:rsidRPr="005A7A40">
              <w:rPr>
                <w:rFonts w:eastAsia="Calibri"/>
                <w:sz w:val="24"/>
                <w:szCs w:val="24"/>
              </w:rPr>
              <w:t xml:space="preserve"> - </w:t>
            </w:r>
            <w:r w:rsidRPr="005A7A40">
              <w:rPr>
                <w:rFonts w:eastAsia="Calibri"/>
                <w:iCs/>
                <w:sz w:val="24"/>
                <w:szCs w:val="24"/>
              </w:rPr>
              <w:t>огляд</w:t>
            </w:r>
            <w:r w:rsidRPr="005A7A40">
              <w:rPr>
                <w:rFonts w:eastAsia="Calibri"/>
                <w:i/>
                <w:iCs/>
                <w:sz w:val="24"/>
                <w:szCs w:val="24"/>
              </w:rPr>
              <w:t xml:space="preserve"> </w:t>
            </w:r>
            <w:r w:rsidRPr="005A7A40">
              <w:rPr>
                <w:rFonts w:eastAsia="Calibri"/>
                <w:sz w:val="24"/>
                <w:szCs w:val="24"/>
              </w:rPr>
              <w:t>дітей в групі та на вулиці;</w:t>
            </w:r>
          </w:p>
          <w:p w:rsidR="003B6D8E" w:rsidRPr="005A7A40" w:rsidRDefault="003B6D8E" w:rsidP="003B6D8E">
            <w:pPr>
              <w:shd w:val="clear" w:color="auto" w:fill="FFFFFF"/>
              <w:spacing w:after="0" w:line="240" w:lineRule="auto"/>
              <w:ind w:left="432" w:firstLine="284"/>
              <w:rPr>
                <w:rFonts w:eastAsia="Calibri"/>
                <w:sz w:val="24"/>
                <w:szCs w:val="24"/>
              </w:rPr>
            </w:pPr>
            <w:r w:rsidRPr="005A7A40">
              <w:rPr>
                <w:rFonts w:eastAsia="Calibri"/>
                <w:sz w:val="24"/>
                <w:szCs w:val="24"/>
              </w:rPr>
              <w:t xml:space="preserve"> - бесіди з батьками про огляд дітей, режим  дня, прогулянка, загартування.</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3B6D8E" w:rsidRPr="005A7A40" w:rsidRDefault="003B6D8E" w:rsidP="003B6D8E">
            <w:pPr>
              <w:shd w:val="clear" w:color="auto" w:fill="FFFFFF"/>
              <w:spacing w:after="0" w:line="240" w:lineRule="auto"/>
              <w:rPr>
                <w:rFonts w:eastAsia="Calibri"/>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FFFFFF"/>
            <w:hideMark/>
          </w:tcPr>
          <w:p w:rsidR="003B6D8E" w:rsidRPr="005A7A40" w:rsidRDefault="00E02886" w:rsidP="003B6D8E">
            <w:pPr>
              <w:shd w:val="clear" w:color="auto" w:fill="FFFFFF"/>
              <w:spacing w:after="0" w:line="240" w:lineRule="auto"/>
              <w:rPr>
                <w:rFonts w:eastAsia="Calibri"/>
                <w:sz w:val="24"/>
                <w:szCs w:val="24"/>
              </w:rPr>
            </w:pPr>
            <w:r w:rsidRPr="005A7A40">
              <w:rPr>
                <w:rFonts w:eastAsia="Calibri"/>
                <w:bCs/>
                <w:sz w:val="24"/>
                <w:szCs w:val="24"/>
              </w:rPr>
              <w:t>Ст.</w:t>
            </w:r>
            <w:r w:rsidR="003B6D8E" w:rsidRPr="005A7A40">
              <w:rPr>
                <w:rFonts w:eastAsia="Calibri"/>
                <w:bCs/>
                <w:sz w:val="24"/>
                <w:szCs w:val="24"/>
              </w:rPr>
              <w:t xml:space="preserve"> м/с</w:t>
            </w:r>
          </w:p>
        </w:tc>
      </w:tr>
      <w:tr w:rsidR="00F424F0" w:rsidRPr="00F424F0" w:rsidTr="003B6D8E">
        <w:trPr>
          <w:trHeight w:hRule="exact" w:val="706"/>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3B6D8E" w:rsidRPr="005A7A40" w:rsidRDefault="003B6D8E" w:rsidP="003B6D8E">
            <w:pPr>
              <w:shd w:val="clear" w:color="auto" w:fill="FFFFFF"/>
              <w:spacing w:after="0" w:line="240" w:lineRule="auto"/>
              <w:jc w:val="center"/>
              <w:rPr>
                <w:rFonts w:eastAsia="Calibri"/>
                <w:sz w:val="24"/>
                <w:szCs w:val="24"/>
              </w:rPr>
            </w:pPr>
            <w:r w:rsidRPr="005A7A40">
              <w:rPr>
                <w:rFonts w:eastAsia="Calibri"/>
                <w:bCs/>
                <w:sz w:val="24"/>
                <w:szCs w:val="24"/>
              </w:rPr>
              <w:t>5</w:t>
            </w:r>
          </w:p>
        </w:tc>
        <w:tc>
          <w:tcPr>
            <w:tcW w:w="5400" w:type="dxa"/>
            <w:tcBorders>
              <w:top w:val="single" w:sz="4" w:space="0" w:color="auto"/>
              <w:left w:val="single" w:sz="4" w:space="0" w:color="auto"/>
              <w:bottom w:val="single" w:sz="4" w:space="0" w:color="auto"/>
              <w:right w:val="single" w:sz="4" w:space="0" w:color="auto"/>
            </w:tcBorders>
            <w:shd w:val="clear" w:color="auto" w:fill="FFFFFF"/>
            <w:hideMark/>
          </w:tcPr>
          <w:p w:rsidR="003B6D8E" w:rsidRPr="005A7A40" w:rsidRDefault="003B6D8E" w:rsidP="003B6D8E">
            <w:pPr>
              <w:shd w:val="clear" w:color="auto" w:fill="FFFFFF"/>
              <w:spacing w:after="0" w:line="240" w:lineRule="auto"/>
              <w:rPr>
                <w:rFonts w:eastAsia="Calibri"/>
                <w:sz w:val="24"/>
                <w:szCs w:val="24"/>
              </w:rPr>
            </w:pPr>
            <w:r w:rsidRPr="005A7A40">
              <w:rPr>
                <w:rFonts w:eastAsia="Calibri"/>
                <w:sz w:val="24"/>
                <w:szCs w:val="24"/>
              </w:rPr>
              <w:t>Посилений контроль за проведенням ранкової гімнастики, занять з фізкультури.</w:t>
            </w:r>
          </w:p>
        </w:tc>
        <w:tc>
          <w:tcPr>
            <w:tcW w:w="1980" w:type="dxa"/>
            <w:tcBorders>
              <w:top w:val="single" w:sz="4" w:space="0" w:color="auto"/>
              <w:left w:val="single" w:sz="4" w:space="0" w:color="auto"/>
              <w:bottom w:val="single" w:sz="4" w:space="0" w:color="auto"/>
              <w:right w:val="single" w:sz="4" w:space="0" w:color="auto"/>
            </w:tcBorders>
            <w:shd w:val="clear" w:color="auto" w:fill="FFFFFF"/>
            <w:hideMark/>
          </w:tcPr>
          <w:p w:rsidR="003B6D8E" w:rsidRPr="005A7A40" w:rsidRDefault="003B6D8E" w:rsidP="003B6D8E">
            <w:pPr>
              <w:shd w:val="clear" w:color="auto" w:fill="FFFFFF"/>
              <w:spacing w:after="0" w:line="240" w:lineRule="auto"/>
              <w:rPr>
                <w:rFonts w:eastAsia="Calibri"/>
                <w:sz w:val="24"/>
                <w:szCs w:val="24"/>
              </w:rPr>
            </w:pPr>
            <w:r w:rsidRPr="005A7A40">
              <w:rPr>
                <w:rFonts w:eastAsia="Calibri"/>
                <w:sz w:val="24"/>
                <w:szCs w:val="24"/>
              </w:rPr>
              <w:t>Постійно</w:t>
            </w:r>
          </w:p>
        </w:tc>
        <w:tc>
          <w:tcPr>
            <w:tcW w:w="1980" w:type="dxa"/>
            <w:tcBorders>
              <w:top w:val="single" w:sz="4" w:space="0" w:color="auto"/>
              <w:left w:val="single" w:sz="4" w:space="0" w:color="auto"/>
              <w:bottom w:val="single" w:sz="4" w:space="0" w:color="auto"/>
              <w:right w:val="single" w:sz="4" w:space="0" w:color="auto"/>
            </w:tcBorders>
            <w:shd w:val="clear" w:color="auto" w:fill="FFFFFF"/>
            <w:hideMark/>
          </w:tcPr>
          <w:p w:rsidR="003B6D8E" w:rsidRPr="005A7A40" w:rsidRDefault="00E02886" w:rsidP="003B6D8E">
            <w:pPr>
              <w:spacing w:after="0" w:line="240" w:lineRule="auto"/>
              <w:rPr>
                <w:rFonts w:eastAsia="Calibri"/>
                <w:sz w:val="24"/>
                <w:szCs w:val="24"/>
              </w:rPr>
            </w:pPr>
            <w:r w:rsidRPr="005A7A40">
              <w:rPr>
                <w:rFonts w:eastAsia="Calibri"/>
                <w:bCs/>
                <w:sz w:val="24"/>
                <w:szCs w:val="24"/>
              </w:rPr>
              <w:t>Ст.</w:t>
            </w:r>
            <w:r w:rsidR="003B6D8E" w:rsidRPr="005A7A40">
              <w:rPr>
                <w:rFonts w:eastAsia="Calibri"/>
                <w:bCs/>
                <w:sz w:val="24"/>
                <w:szCs w:val="24"/>
              </w:rPr>
              <w:t xml:space="preserve"> м/с</w:t>
            </w:r>
          </w:p>
        </w:tc>
      </w:tr>
      <w:tr w:rsidR="00F424F0" w:rsidRPr="00F424F0" w:rsidTr="003B6D8E">
        <w:trPr>
          <w:trHeight w:hRule="exact" w:val="481"/>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3B6D8E" w:rsidRPr="005A7A40" w:rsidRDefault="003B6D8E" w:rsidP="003B6D8E">
            <w:pPr>
              <w:shd w:val="clear" w:color="auto" w:fill="FFFFFF"/>
              <w:spacing w:after="0" w:line="240" w:lineRule="auto"/>
              <w:jc w:val="center"/>
              <w:rPr>
                <w:rFonts w:eastAsia="Calibri"/>
                <w:sz w:val="24"/>
                <w:szCs w:val="24"/>
              </w:rPr>
            </w:pPr>
            <w:r w:rsidRPr="005A7A40">
              <w:rPr>
                <w:rFonts w:eastAsia="Calibri"/>
                <w:sz w:val="24"/>
                <w:szCs w:val="24"/>
              </w:rPr>
              <w:t>6</w:t>
            </w:r>
          </w:p>
        </w:tc>
        <w:tc>
          <w:tcPr>
            <w:tcW w:w="5400" w:type="dxa"/>
            <w:tcBorders>
              <w:top w:val="single" w:sz="4" w:space="0" w:color="auto"/>
              <w:left w:val="single" w:sz="4" w:space="0" w:color="auto"/>
              <w:bottom w:val="single" w:sz="4" w:space="0" w:color="auto"/>
              <w:right w:val="single" w:sz="4" w:space="0" w:color="auto"/>
            </w:tcBorders>
            <w:shd w:val="clear" w:color="auto" w:fill="FFFFFF"/>
          </w:tcPr>
          <w:p w:rsidR="003B6D8E" w:rsidRPr="005A7A40" w:rsidRDefault="003B6D8E" w:rsidP="003B6D8E">
            <w:pPr>
              <w:shd w:val="clear" w:color="auto" w:fill="FFFFFF"/>
              <w:spacing w:after="0" w:line="240" w:lineRule="auto"/>
              <w:rPr>
                <w:rFonts w:eastAsia="Calibri"/>
                <w:sz w:val="24"/>
                <w:szCs w:val="24"/>
              </w:rPr>
            </w:pPr>
            <w:r w:rsidRPr="005A7A40">
              <w:rPr>
                <w:rFonts w:eastAsia="Calibri"/>
                <w:sz w:val="24"/>
                <w:szCs w:val="24"/>
              </w:rPr>
              <w:t xml:space="preserve">Підбір меблів </w:t>
            </w:r>
            <w:r w:rsidR="007923F2" w:rsidRPr="005A7A40">
              <w:rPr>
                <w:rFonts w:eastAsia="Calibri"/>
                <w:sz w:val="24"/>
                <w:szCs w:val="24"/>
              </w:rPr>
              <w:t xml:space="preserve">згідно </w:t>
            </w:r>
            <w:proofErr w:type="spellStart"/>
            <w:r w:rsidR="007923F2" w:rsidRPr="005A7A40">
              <w:rPr>
                <w:rFonts w:eastAsia="Calibri"/>
                <w:sz w:val="24"/>
                <w:szCs w:val="24"/>
              </w:rPr>
              <w:t>антропом</w:t>
            </w:r>
            <w:proofErr w:type="spellEnd"/>
            <w:r w:rsidR="007923F2" w:rsidRPr="005A7A40">
              <w:rPr>
                <w:rFonts w:eastAsia="Calibri"/>
                <w:sz w:val="24"/>
                <w:szCs w:val="24"/>
              </w:rPr>
              <w:t>. вимірювань</w:t>
            </w:r>
            <w:r w:rsidRPr="005A7A40">
              <w:rPr>
                <w:rFonts w:eastAsia="Calibri"/>
                <w:sz w:val="24"/>
                <w:szCs w:val="24"/>
              </w:rPr>
              <w:t xml:space="preserve"> дітей.</w:t>
            </w:r>
          </w:p>
          <w:p w:rsidR="003B6D8E" w:rsidRPr="005A7A40" w:rsidRDefault="003B6D8E" w:rsidP="003B6D8E">
            <w:pPr>
              <w:shd w:val="clear" w:color="auto" w:fill="FFFFFF"/>
              <w:spacing w:after="0" w:line="240" w:lineRule="auto"/>
              <w:rPr>
                <w:rFonts w:eastAsia="Calibri"/>
                <w:sz w:val="24"/>
                <w:szCs w:val="24"/>
              </w:rPr>
            </w:pPr>
          </w:p>
          <w:p w:rsidR="003B6D8E" w:rsidRPr="005A7A40" w:rsidRDefault="003B6D8E" w:rsidP="003B6D8E">
            <w:pPr>
              <w:shd w:val="clear" w:color="auto" w:fill="FFFFFF"/>
              <w:spacing w:after="0" w:line="240" w:lineRule="auto"/>
              <w:rPr>
                <w:rFonts w:eastAsia="Calibri"/>
                <w:sz w:val="24"/>
                <w:szCs w:val="24"/>
              </w:rPr>
            </w:pPr>
          </w:p>
          <w:p w:rsidR="003B6D8E" w:rsidRPr="005A7A40" w:rsidRDefault="003B6D8E" w:rsidP="003B6D8E">
            <w:pPr>
              <w:shd w:val="clear" w:color="auto" w:fill="FFFFFF"/>
              <w:spacing w:after="0" w:line="240" w:lineRule="auto"/>
              <w:rPr>
                <w:rFonts w:eastAsia="Calibri"/>
                <w:sz w:val="24"/>
                <w:szCs w:val="24"/>
              </w:rPr>
            </w:pPr>
          </w:p>
          <w:p w:rsidR="003B6D8E" w:rsidRPr="005A7A40" w:rsidRDefault="003B6D8E" w:rsidP="003B6D8E">
            <w:pPr>
              <w:shd w:val="clear" w:color="auto" w:fill="FFFFFF"/>
              <w:spacing w:after="0" w:line="240" w:lineRule="auto"/>
              <w:ind w:left="432" w:firstLine="284"/>
              <w:rPr>
                <w:rFonts w:eastAsia="Calibri"/>
                <w:sz w:val="24"/>
                <w:szCs w:val="24"/>
              </w:rPr>
            </w:pPr>
          </w:p>
          <w:p w:rsidR="003B6D8E" w:rsidRPr="005A7A40" w:rsidRDefault="003B6D8E" w:rsidP="003B6D8E">
            <w:pPr>
              <w:shd w:val="clear" w:color="auto" w:fill="FFFFFF"/>
              <w:spacing w:after="0" w:line="240" w:lineRule="auto"/>
              <w:ind w:left="432" w:firstLine="284"/>
              <w:rPr>
                <w:rFonts w:eastAsia="Calibri"/>
                <w:sz w:val="24"/>
                <w:szCs w:val="24"/>
              </w:rPr>
            </w:pPr>
          </w:p>
          <w:p w:rsidR="003B6D8E" w:rsidRPr="005A7A40" w:rsidRDefault="003B6D8E" w:rsidP="003B6D8E">
            <w:pPr>
              <w:shd w:val="clear" w:color="auto" w:fill="FFFFFF"/>
              <w:spacing w:after="0" w:line="240" w:lineRule="auto"/>
              <w:ind w:left="432" w:firstLine="284"/>
              <w:rPr>
                <w:rFonts w:eastAsia="Calibri"/>
                <w:sz w:val="24"/>
                <w:szCs w:val="24"/>
              </w:rPr>
            </w:pPr>
          </w:p>
          <w:p w:rsidR="003B6D8E" w:rsidRPr="005A7A40" w:rsidRDefault="003B6D8E" w:rsidP="003B6D8E">
            <w:pPr>
              <w:shd w:val="clear" w:color="auto" w:fill="FFFFFF"/>
              <w:spacing w:after="0" w:line="240" w:lineRule="auto"/>
              <w:ind w:left="432" w:firstLine="284"/>
              <w:rPr>
                <w:rFonts w:eastAsia="Calibri"/>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3B6D8E" w:rsidRPr="005A7A40" w:rsidRDefault="003B6D8E" w:rsidP="003B6D8E">
            <w:pPr>
              <w:shd w:val="clear" w:color="auto" w:fill="FFFFFF"/>
              <w:spacing w:after="0" w:line="240" w:lineRule="auto"/>
              <w:rPr>
                <w:rFonts w:eastAsia="Calibri"/>
                <w:sz w:val="24"/>
                <w:szCs w:val="24"/>
              </w:rPr>
            </w:pPr>
            <w:r w:rsidRPr="005A7A40">
              <w:rPr>
                <w:rFonts w:eastAsia="Calibri"/>
                <w:sz w:val="24"/>
                <w:szCs w:val="24"/>
              </w:rPr>
              <w:t>1 раз в квартал</w:t>
            </w:r>
          </w:p>
          <w:p w:rsidR="003B6D8E" w:rsidRPr="005A7A40" w:rsidRDefault="003B6D8E" w:rsidP="003B6D8E">
            <w:pPr>
              <w:shd w:val="clear" w:color="auto" w:fill="FFFFFF"/>
              <w:spacing w:after="0" w:line="240" w:lineRule="auto"/>
              <w:rPr>
                <w:rFonts w:eastAsia="Calibri"/>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FFFFFF"/>
            <w:hideMark/>
          </w:tcPr>
          <w:p w:rsidR="003B6D8E" w:rsidRPr="005A7A40" w:rsidRDefault="00E02886" w:rsidP="003B6D8E">
            <w:pPr>
              <w:spacing w:after="0" w:line="240" w:lineRule="auto"/>
              <w:rPr>
                <w:rFonts w:eastAsia="Calibri"/>
                <w:sz w:val="24"/>
                <w:szCs w:val="24"/>
              </w:rPr>
            </w:pPr>
            <w:r w:rsidRPr="005A7A40">
              <w:rPr>
                <w:rFonts w:eastAsia="Calibri"/>
                <w:bCs/>
                <w:sz w:val="24"/>
                <w:szCs w:val="24"/>
              </w:rPr>
              <w:t>Ст.</w:t>
            </w:r>
            <w:r w:rsidR="003B6D8E" w:rsidRPr="005A7A40">
              <w:rPr>
                <w:rFonts w:eastAsia="Calibri"/>
                <w:bCs/>
                <w:sz w:val="24"/>
                <w:szCs w:val="24"/>
              </w:rPr>
              <w:t xml:space="preserve"> м/с</w:t>
            </w:r>
          </w:p>
        </w:tc>
      </w:tr>
      <w:tr w:rsidR="00F424F0" w:rsidRPr="00F424F0" w:rsidTr="003B6D8E">
        <w:trPr>
          <w:trHeight w:hRule="exact" w:val="284"/>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3B6D8E" w:rsidRPr="005A7A40" w:rsidRDefault="003B6D8E" w:rsidP="003B6D8E">
            <w:pPr>
              <w:shd w:val="clear" w:color="auto" w:fill="FFFFFF"/>
              <w:spacing w:after="0" w:line="240" w:lineRule="auto"/>
              <w:jc w:val="center"/>
              <w:rPr>
                <w:rFonts w:eastAsia="Calibri"/>
                <w:b/>
                <w:sz w:val="24"/>
                <w:szCs w:val="24"/>
              </w:rPr>
            </w:pPr>
            <w:r w:rsidRPr="005A7A40">
              <w:rPr>
                <w:rFonts w:eastAsia="Calibri"/>
                <w:b/>
                <w:sz w:val="24"/>
                <w:szCs w:val="24"/>
              </w:rPr>
              <w:t>1</w:t>
            </w:r>
          </w:p>
        </w:tc>
        <w:tc>
          <w:tcPr>
            <w:tcW w:w="5400" w:type="dxa"/>
            <w:tcBorders>
              <w:top w:val="single" w:sz="4" w:space="0" w:color="auto"/>
              <w:left w:val="single" w:sz="4" w:space="0" w:color="auto"/>
              <w:bottom w:val="single" w:sz="4" w:space="0" w:color="auto"/>
              <w:right w:val="single" w:sz="4" w:space="0" w:color="auto"/>
            </w:tcBorders>
            <w:shd w:val="clear" w:color="auto" w:fill="FFFFFF"/>
            <w:hideMark/>
          </w:tcPr>
          <w:p w:rsidR="003B6D8E" w:rsidRPr="005A7A40" w:rsidRDefault="003B6D8E" w:rsidP="003B6D8E">
            <w:pPr>
              <w:shd w:val="clear" w:color="auto" w:fill="FFFFFF"/>
              <w:spacing w:after="0" w:line="240" w:lineRule="auto"/>
              <w:jc w:val="center"/>
              <w:rPr>
                <w:rFonts w:eastAsia="Calibri"/>
                <w:b/>
                <w:sz w:val="24"/>
                <w:szCs w:val="24"/>
              </w:rPr>
            </w:pPr>
            <w:r w:rsidRPr="005A7A40">
              <w:rPr>
                <w:rFonts w:eastAsia="Calibri"/>
                <w:b/>
                <w:sz w:val="24"/>
                <w:szCs w:val="24"/>
              </w:rPr>
              <w:t>2</w:t>
            </w:r>
          </w:p>
        </w:tc>
        <w:tc>
          <w:tcPr>
            <w:tcW w:w="1980" w:type="dxa"/>
            <w:tcBorders>
              <w:top w:val="single" w:sz="4" w:space="0" w:color="auto"/>
              <w:left w:val="single" w:sz="4" w:space="0" w:color="auto"/>
              <w:bottom w:val="single" w:sz="4" w:space="0" w:color="auto"/>
              <w:right w:val="single" w:sz="4" w:space="0" w:color="auto"/>
            </w:tcBorders>
            <w:shd w:val="clear" w:color="auto" w:fill="FFFFFF"/>
            <w:hideMark/>
          </w:tcPr>
          <w:p w:rsidR="003B6D8E" w:rsidRPr="005A7A40" w:rsidRDefault="003B6D8E" w:rsidP="003B6D8E">
            <w:pPr>
              <w:shd w:val="clear" w:color="auto" w:fill="FFFFFF"/>
              <w:spacing w:after="0" w:line="240" w:lineRule="auto"/>
              <w:jc w:val="center"/>
              <w:rPr>
                <w:rFonts w:eastAsia="Calibri"/>
                <w:b/>
                <w:sz w:val="24"/>
                <w:szCs w:val="24"/>
              </w:rPr>
            </w:pPr>
            <w:r w:rsidRPr="005A7A40">
              <w:rPr>
                <w:rFonts w:eastAsia="Calibri"/>
                <w:b/>
                <w:sz w:val="24"/>
                <w:szCs w:val="24"/>
              </w:rPr>
              <w:t>3</w:t>
            </w:r>
          </w:p>
        </w:tc>
        <w:tc>
          <w:tcPr>
            <w:tcW w:w="1980" w:type="dxa"/>
            <w:tcBorders>
              <w:top w:val="single" w:sz="4" w:space="0" w:color="auto"/>
              <w:left w:val="single" w:sz="4" w:space="0" w:color="auto"/>
              <w:bottom w:val="single" w:sz="4" w:space="0" w:color="auto"/>
              <w:right w:val="single" w:sz="4" w:space="0" w:color="auto"/>
            </w:tcBorders>
            <w:shd w:val="clear" w:color="auto" w:fill="FFFFFF"/>
            <w:hideMark/>
          </w:tcPr>
          <w:p w:rsidR="003B6D8E" w:rsidRPr="005A7A40" w:rsidRDefault="003B6D8E" w:rsidP="003B6D8E">
            <w:pPr>
              <w:spacing w:after="0" w:line="240" w:lineRule="auto"/>
              <w:jc w:val="center"/>
              <w:rPr>
                <w:rFonts w:eastAsia="Calibri"/>
                <w:b/>
                <w:bCs/>
                <w:sz w:val="24"/>
                <w:szCs w:val="24"/>
              </w:rPr>
            </w:pPr>
            <w:r w:rsidRPr="005A7A40">
              <w:rPr>
                <w:rFonts w:eastAsia="Calibri"/>
                <w:b/>
                <w:bCs/>
                <w:sz w:val="24"/>
                <w:szCs w:val="24"/>
              </w:rPr>
              <w:t>4</w:t>
            </w:r>
          </w:p>
        </w:tc>
      </w:tr>
      <w:tr w:rsidR="00F424F0" w:rsidRPr="00F424F0" w:rsidTr="003B6D8E">
        <w:trPr>
          <w:trHeight w:hRule="exact" w:val="373"/>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3B6D8E" w:rsidRPr="005A7A40" w:rsidRDefault="003B6D8E" w:rsidP="003B6D8E">
            <w:pPr>
              <w:shd w:val="clear" w:color="auto" w:fill="FFFFFF"/>
              <w:spacing w:after="0" w:line="240" w:lineRule="auto"/>
              <w:jc w:val="center"/>
              <w:rPr>
                <w:rFonts w:eastAsia="Calibri"/>
                <w:sz w:val="24"/>
                <w:szCs w:val="24"/>
              </w:rPr>
            </w:pPr>
            <w:r w:rsidRPr="005A7A40">
              <w:rPr>
                <w:rFonts w:eastAsia="Calibri"/>
                <w:bCs/>
                <w:sz w:val="24"/>
                <w:szCs w:val="24"/>
              </w:rPr>
              <w:lastRenderedPageBreak/>
              <w:t>7</w:t>
            </w:r>
          </w:p>
        </w:tc>
        <w:tc>
          <w:tcPr>
            <w:tcW w:w="5400" w:type="dxa"/>
            <w:tcBorders>
              <w:top w:val="single" w:sz="4" w:space="0" w:color="auto"/>
              <w:left w:val="single" w:sz="4" w:space="0" w:color="auto"/>
              <w:bottom w:val="single" w:sz="4" w:space="0" w:color="auto"/>
              <w:right w:val="single" w:sz="4" w:space="0" w:color="auto"/>
            </w:tcBorders>
            <w:shd w:val="clear" w:color="auto" w:fill="FFFFFF"/>
            <w:hideMark/>
          </w:tcPr>
          <w:p w:rsidR="003B6D8E" w:rsidRPr="005A7A40" w:rsidRDefault="003B6D8E" w:rsidP="003B6D8E">
            <w:pPr>
              <w:shd w:val="clear" w:color="auto" w:fill="FFFFFF"/>
              <w:spacing w:after="0" w:line="240" w:lineRule="auto"/>
              <w:rPr>
                <w:rFonts w:eastAsia="Calibri"/>
                <w:sz w:val="24"/>
                <w:szCs w:val="24"/>
              </w:rPr>
            </w:pPr>
            <w:r w:rsidRPr="005A7A40">
              <w:rPr>
                <w:rFonts w:eastAsia="Calibri"/>
                <w:sz w:val="24"/>
                <w:szCs w:val="24"/>
              </w:rPr>
              <w:t>Своєчасний медичний огляд працівників.</w:t>
            </w:r>
          </w:p>
        </w:tc>
        <w:tc>
          <w:tcPr>
            <w:tcW w:w="1980" w:type="dxa"/>
            <w:tcBorders>
              <w:top w:val="single" w:sz="4" w:space="0" w:color="auto"/>
              <w:left w:val="single" w:sz="4" w:space="0" w:color="auto"/>
              <w:bottom w:val="single" w:sz="4" w:space="0" w:color="auto"/>
              <w:right w:val="single" w:sz="4" w:space="0" w:color="auto"/>
            </w:tcBorders>
            <w:shd w:val="clear" w:color="auto" w:fill="FFFFFF"/>
            <w:hideMark/>
          </w:tcPr>
          <w:p w:rsidR="003B6D8E" w:rsidRPr="005A7A40" w:rsidRDefault="003B6D8E" w:rsidP="003B6D8E">
            <w:pPr>
              <w:shd w:val="clear" w:color="auto" w:fill="FFFFFF"/>
              <w:spacing w:after="0" w:line="240" w:lineRule="auto"/>
              <w:jc w:val="center"/>
              <w:rPr>
                <w:rFonts w:eastAsia="Calibri"/>
                <w:sz w:val="24"/>
                <w:szCs w:val="24"/>
              </w:rPr>
            </w:pPr>
            <w:r w:rsidRPr="005A7A40">
              <w:rPr>
                <w:rFonts w:eastAsia="Calibri"/>
                <w:sz w:val="24"/>
                <w:szCs w:val="24"/>
              </w:rPr>
              <w:t>2 рази на рік</w:t>
            </w:r>
          </w:p>
        </w:tc>
        <w:tc>
          <w:tcPr>
            <w:tcW w:w="1980" w:type="dxa"/>
            <w:tcBorders>
              <w:top w:val="single" w:sz="4" w:space="0" w:color="auto"/>
              <w:left w:val="single" w:sz="4" w:space="0" w:color="auto"/>
              <w:bottom w:val="single" w:sz="4" w:space="0" w:color="auto"/>
              <w:right w:val="single" w:sz="4" w:space="0" w:color="auto"/>
            </w:tcBorders>
            <w:shd w:val="clear" w:color="auto" w:fill="FFFFFF"/>
            <w:hideMark/>
          </w:tcPr>
          <w:p w:rsidR="003B6D8E" w:rsidRPr="005A7A40" w:rsidRDefault="00E02886" w:rsidP="003B6D8E">
            <w:pPr>
              <w:spacing w:after="0" w:line="240" w:lineRule="auto"/>
              <w:jc w:val="center"/>
              <w:rPr>
                <w:rFonts w:eastAsia="Calibri"/>
                <w:sz w:val="24"/>
                <w:szCs w:val="24"/>
              </w:rPr>
            </w:pPr>
            <w:r w:rsidRPr="005A7A40">
              <w:rPr>
                <w:rFonts w:eastAsia="Calibri"/>
                <w:bCs/>
                <w:sz w:val="24"/>
                <w:szCs w:val="24"/>
              </w:rPr>
              <w:t>Ст.</w:t>
            </w:r>
            <w:r w:rsidR="003B6D8E" w:rsidRPr="005A7A40">
              <w:rPr>
                <w:rFonts w:eastAsia="Calibri"/>
                <w:bCs/>
                <w:sz w:val="24"/>
                <w:szCs w:val="24"/>
              </w:rPr>
              <w:t xml:space="preserve"> м/с</w:t>
            </w:r>
          </w:p>
        </w:tc>
      </w:tr>
      <w:tr w:rsidR="00F424F0" w:rsidRPr="00F424F0" w:rsidTr="003B6D8E">
        <w:trPr>
          <w:trHeight w:hRule="exact" w:val="1057"/>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3B6D8E" w:rsidRPr="005A7A40" w:rsidRDefault="003B6D8E" w:rsidP="003B6D8E">
            <w:pPr>
              <w:shd w:val="clear" w:color="auto" w:fill="FFFFFF"/>
              <w:tabs>
                <w:tab w:val="left" w:leader="dot" w:pos="871"/>
              </w:tabs>
              <w:spacing w:after="0" w:line="240" w:lineRule="auto"/>
              <w:jc w:val="center"/>
              <w:rPr>
                <w:rFonts w:eastAsia="Calibri"/>
                <w:sz w:val="24"/>
                <w:szCs w:val="24"/>
              </w:rPr>
            </w:pPr>
            <w:r w:rsidRPr="005A7A40">
              <w:rPr>
                <w:rFonts w:eastAsia="Calibri"/>
                <w:sz w:val="24"/>
                <w:szCs w:val="24"/>
              </w:rPr>
              <w:t>8</w:t>
            </w:r>
          </w:p>
        </w:tc>
        <w:tc>
          <w:tcPr>
            <w:tcW w:w="5400" w:type="dxa"/>
            <w:tcBorders>
              <w:top w:val="single" w:sz="4" w:space="0" w:color="auto"/>
              <w:left w:val="single" w:sz="4" w:space="0" w:color="auto"/>
              <w:bottom w:val="single" w:sz="4" w:space="0" w:color="auto"/>
              <w:right w:val="single" w:sz="4" w:space="0" w:color="auto"/>
            </w:tcBorders>
            <w:shd w:val="clear" w:color="auto" w:fill="FFFFFF"/>
          </w:tcPr>
          <w:p w:rsidR="003B6D8E" w:rsidRPr="005A7A40" w:rsidRDefault="003B6D8E" w:rsidP="003B6D8E">
            <w:pPr>
              <w:shd w:val="clear" w:color="auto" w:fill="FFFFFF"/>
              <w:spacing w:after="0" w:line="240" w:lineRule="auto"/>
              <w:ind w:right="5"/>
              <w:rPr>
                <w:rFonts w:eastAsia="Calibri"/>
                <w:sz w:val="24"/>
                <w:szCs w:val="24"/>
              </w:rPr>
            </w:pPr>
            <w:r w:rsidRPr="005A7A40">
              <w:rPr>
                <w:rFonts w:eastAsia="Calibri"/>
                <w:sz w:val="24"/>
                <w:szCs w:val="24"/>
              </w:rPr>
              <w:t>3 метою попередження захворювання на туберкульоз працівникам ДНЗ своєчасно проходити флюорографію.</w:t>
            </w:r>
          </w:p>
          <w:p w:rsidR="003B6D8E" w:rsidRPr="005A7A40" w:rsidRDefault="003B6D8E" w:rsidP="003B6D8E">
            <w:pPr>
              <w:shd w:val="clear" w:color="auto" w:fill="FFFFFF"/>
              <w:spacing w:after="0" w:line="240" w:lineRule="auto"/>
              <w:ind w:right="5"/>
              <w:rPr>
                <w:rFonts w:eastAsia="Calibri"/>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FFFFFF"/>
            <w:hideMark/>
          </w:tcPr>
          <w:p w:rsidR="003B6D8E" w:rsidRPr="005A7A40" w:rsidRDefault="003B6D8E" w:rsidP="003B6D8E">
            <w:pPr>
              <w:shd w:val="clear" w:color="auto" w:fill="FFFFFF"/>
              <w:spacing w:after="0" w:line="240" w:lineRule="auto"/>
              <w:jc w:val="center"/>
              <w:rPr>
                <w:rFonts w:eastAsia="Calibri"/>
                <w:sz w:val="24"/>
                <w:szCs w:val="24"/>
              </w:rPr>
            </w:pPr>
            <w:r w:rsidRPr="005A7A40">
              <w:rPr>
                <w:rFonts w:eastAsia="Calibri"/>
                <w:sz w:val="24"/>
                <w:szCs w:val="24"/>
              </w:rPr>
              <w:t>1 раз на рік</w:t>
            </w:r>
          </w:p>
        </w:tc>
        <w:tc>
          <w:tcPr>
            <w:tcW w:w="1980" w:type="dxa"/>
            <w:tcBorders>
              <w:top w:val="single" w:sz="4" w:space="0" w:color="auto"/>
              <w:left w:val="single" w:sz="4" w:space="0" w:color="auto"/>
              <w:bottom w:val="single" w:sz="4" w:space="0" w:color="auto"/>
              <w:right w:val="single" w:sz="4" w:space="0" w:color="auto"/>
            </w:tcBorders>
            <w:shd w:val="clear" w:color="auto" w:fill="FFFFFF"/>
            <w:hideMark/>
          </w:tcPr>
          <w:p w:rsidR="003B6D8E" w:rsidRPr="005A7A40" w:rsidRDefault="00E02886" w:rsidP="003B6D8E">
            <w:pPr>
              <w:spacing w:after="0" w:line="240" w:lineRule="auto"/>
              <w:jc w:val="center"/>
              <w:rPr>
                <w:rFonts w:eastAsia="Calibri"/>
                <w:sz w:val="24"/>
                <w:szCs w:val="24"/>
              </w:rPr>
            </w:pPr>
            <w:r w:rsidRPr="005A7A40">
              <w:rPr>
                <w:rFonts w:eastAsia="Calibri"/>
                <w:bCs/>
                <w:sz w:val="24"/>
                <w:szCs w:val="24"/>
              </w:rPr>
              <w:t>Ст.</w:t>
            </w:r>
            <w:r w:rsidR="003B6D8E" w:rsidRPr="005A7A40">
              <w:rPr>
                <w:rFonts w:eastAsia="Calibri"/>
                <w:bCs/>
                <w:sz w:val="24"/>
                <w:szCs w:val="24"/>
              </w:rPr>
              <w:t xml:space="preserve"> м/с</w:t>
            </w:r>
          </w:p>
        </w:tc>
      </w:tr>
      <w:tr w:rsidR="00F424F0" w:rsidRPr="00F424F0" w:rsidTr="003B6D8E">
        <w:trPr>
          <w:trHeight w:hRule="exact" w:val="1092"/>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3B6D8E" w:rsidRPr="005A7A40" w:rsidRDefault="003B6D8E" w:rsidP="003B6D8E">
            <w:pPr>
              <w:shd w:val="clear" w:color="auto" w:fill="FFFFFF"/>
              <w:spacing w:after="0" w:line="240" w:lineRule="auto"/>
              <w:jc w:val="center"/>
              <w:rPr>
                <w:rFonts w:eastAsia="Calibri"/>
                <w:bCs/>
                <w:sz w:val="24"/>
                <w:szCs w:val="24"/>
              </w:rPr>
            </w:pPr>
            <w:r w:rsidRPr="005A7A40">
              <w:rPr>
                <w:rFonts w:eastAsia="Calibri"/>
                <w:bCs/>
                <w:sz w:val="24"/>
                <w:szCs w:val="24"/>
              </w:rPr>
              <w:t>9</w:t>
            </w:r>
          </w:p>
          <w:p w:rsidR="003B6D8E" w:rsidRPr="005A7A40" w:rsidRDefault="003B6D8E" w:rsidP="003B6D8E">
            <w:pPr>
              <w:shd w:val="clear" w:color="auto" w:fill="FFFFFF"/>
              <w:spacing w:after="0" w:line="240" w:lineRule="auto"/>
              <w:ind w:left="432" w:firstLine="284"/>
              <w:jc w:val="center"/>
              <w:rPr>
                <w:rFonts w:eastAsia="Calibri"/>
                <w:bCs/>
                <w:sz w:val="24"/>
                <w:szCs w:val="24"/>
              </w:rPr>
            </w:pPr>
          </w:p>
          <w:p w:rsidR="003B6D8E" w:rsidRPr="005A7A40" w:rsidRDefault="003B6D8E" w:rsidP="003B6D8E">
            <w:pPr>
              <w:shd w:val="clear" w:color="auto" w:fill="FFFFFF"/>
              <w:spacing w:after="0" w:line="240" w:lineRule="auto"/>
              <w:ind w:left="432" w:firstLine="284"/>
              <w:jc w:val="center"/>
              <w:rPr>
                <w:rFonts w:eastAsia="Calibri"/>
                <w:bCs/>
                <w:sz w:val="24"/>
                <w:szCs w:val="24"/>
              </w:rPr>
            </w:pPr>
          </w:p>
          <w:p w:rsidR="003B6D8E" w:rsidRPr="005A7A40" w:rsidRDefault="003B6D8E" w:rsidP="003B6D8E">
            <w:pPr>
              <w:shd w:val="clear" w:color="auto" w:fill="FFFFFF"/>
              <w:spacing w:after="0" w:line="240" w:lineRule="auto"/>
              <w:ind w:left="432" w:firstLine="284"/>
              <w:jc w:val="center"/>
              <w:rPr>
                <w:rFonts w:eastAsia="Calibri"/>
                <w:bCs/>
                <w:sz w:val="24"/>
                <w:szCs w:val="24"/>
              </w:rPr>
            </w:pPr>
          </w:p>
          <w:p w:rsidR="003B6D8E" w:rsidRPr="005A7A40" w:rsidRDefault="003B6D8E" w:rsidP="003B6D8E">
            <w:pPr>
              <w:shd w:val="clear" w:color="auto" w:fill="FFFFFF"/>
              <w:spacing w:after="0" w:line="240" w:lineRule="auto"/>
              <w:ind w:left="432" w:firstLine="284"/>
              <w:jc w:val="center"/>
              <w:rPr>
                <w:rFonts w:eastAsia="Calibri"/>
                <w:sz w:val="24"/>
                <w:szCs w:val="24"/>
              </w:rPr>
            </w:pPr>
          </w:p>
        </w:tc>
        <w:tc>
          <w:tcPr>
            <w:tcW w:w="5400" w:type="dxa"/>
            <w:tcBorders>
              <w:top w:val="single" w:sz="4" w:space="0" w:color="auto"/>
              <w:left w:val="single" w:sz="4" w:space="0" w:color="auto"/>
              <w:bottom w:val="single" w:sz="4" w:space="0" w:color="auto"/>
              <w:right w:val="single" w:sz="4" w:space="0" w:color="auto"/>
            </w:tcBorders>
            <w:shd w:val="clear" w:color="auto" w:fill="FFFFFF"/>
            <w:hideMark/>
          </w:tcPr>
          <w:p w:rsidR="003B6D8E" w:rsidRPr="005A7A40" w:rsidRDefault="003B6D8E" w:rsidP="003B6D8E">
            <w:pPr>
              <w:shd w:val="clear" w:color="auto" w:fill="FFFFFF"/>
              <w:spacing w:after="0" w:line="240" w:lineRule="auto"/>
              <w:rPr>
                <w:rFonts w:eastAsia="Calibri"/>
                <w:sz w:val="24"/>
                <w:szCs w:val="24"/>
              </w:rPr>
            </w:pPr>
            <w:r w:rsidRPr="005A7A40">
              <w:rPr>
                <w:rFonts w:eastAsia="Calibri"/>
                <w:sz w:val="24"/>
                <w:szCs w:val="24"/>
              </w:rPr>
              <w:t>Профілактика дитячого травматизму. Контроль за виконанням правил з техніки безпеки і правила дорожнього руху.</w:t>
            </w:r>
          </w:p>
        </w:tc>
        <w:tc>
          <w:tcPr>
            <w:tcW w:w="1980" w:type="dxa"/>
            <w:tcBorders>
              <w:top w:val="single" w:sz="4" w:space="0" w:color="auto"/>
              <w:left w:val="single" w:sz="4" w:space="0" w:color="auto"/>
              <w:bottom w:val="single" w:sz="4" w:space="0" w:color="auto"/>
              <w:right w:val="single" w:sz="4" w:space="0" w:color="auto"/>
            </w:tcBorders>
            <w:shd w:val="clear" w:color="auto" w:fill="FFFFFF"/>
            <w:hideMark/>
          </w:tcPr>
          <w:p w:rsidR="003B6D8E" w:rsidRPr="005A7A40" w:rsidRDefault="003B6D8E" w:rsidP="003B6D8E">
            <w:pPr>
              <w:shd w:val="clear" w:color="auto" w:fill="FFFFFF"/>
              <w:spacing w:after="0" w:line="240" w:lineRule="auto"/>
              <w:jc w:val="center"/>
              <w:rPr>
                <w:rFonts w:eastAsia="Calibri"/>
                <w:sz w:val="24"/>
                <w:szCs w:val="24"/>
              </w:rPr>
            </w:pPr>
            <w:r w:rsidRPr="005A7A40">
              <w:rPr>
                <w:rFonts w:eastAsia="Calibri"/>
                <w:sz w:val="24"/>
                <w:szCs w:val="24"/>
              </w:rPr>
              <w:t>Постійно</w:t>
            </w:r>
          </w:p>
        </w:tc>
        <w:tc>
          <w:tcPr>
            <w:tcW w:w="1980" w:type="dxa"/>
            <w:tcBorders>
              <w:top w:val="single" w:sz="4" w:space="0" w:color="auto"/>
              <w:left w:val="single" w:sz="4" w:space="0" w:color="auto"/>
              <w:bottom w:val="single" w:sz="4" w:space="0" w:color="auto"/>
              <w:right w:val="single" w:sz="4" w:space="0" w:color="auto"/>
            </w:tcBorders>
            <w:shd w:val="clear" w:color="auto" w:fill="FFFFFF"/>
            <w:hideMark/>
          </w:tcPr>
          <w:p w:rsidR="003B6D8E" w:rsidRPr="005A7A40" w:rsidRDefault="003B6D8E" w:rsidP="003B6D8E">
            <w:pPr>
              <w:shd w:val="clear" w:color="auto" w:fill="FFFFFF"/>
              <w:spacing w:after="0" w:line="240" w:lineRule="auto"/>
              <w:jc w:val="center"/>
              <w:rPr>
                <w:rFonts w:eastAsia="Calibri"/>
                <w:sz w:val="24"/>
                <w:szCs w:val="24"/>
              </w:rPr>
            </w:pPr>
            <w:r w:rsidRPr="005A7A40">
              <w:rPr>
                <w:rFonts w:eastAsia="Calibri"/>
                <w:sz w:val="24"/>
                <w:szCs w:val="24"/>
              </w:rPr>
              <w:t xml:space="preserve">Завгосп, </w:t>
            </w:r>
            <w:r w:rsidR="00E02886" w:rsidRPr="005A7A40">
              <w:rPr>
                <w:rFonts w:eastAsia="Calibri"/>
                <w:bCs/>
                <w:sz w:val="24"/>
                <w:szCs w:val="24"/>
              </w:rPr>
              <w:t>Ст.</w:t>
            </w:r>
            <w:r w:rsidRPr="005A7A40">
              <w:rPr>
                <w:rFonts w:eastAsia="Calibri"/>
                <w:bCs/>
                <w:sz w:val="24"/>
                <w:szCs w:val="24"/>
              </w:rPr>
              <w:t xml:space="preserve"> м/с</w:t>
            </w:r>
            <w:r w:rsidRPr="005A7A40">
              <w:rPr>
                <w:rFonts w:eastAsia="Calibri"/>
                <w:sz w:val="24"/>
                <w:szCs w:val="24"/>
              </w:rPr>
              <w:t xml:space="preserve"> Вихователі </w:t>
            </w:r>
            <w:proofErr w:type="spellStart"/>
            <w:r w:rsidRPr="005A7A40">
              <w:rPr>
                <w:rFonts w:eastAsia="Calibri"/>
                <w:sz w:val="24"/>
                <w:szCs w:val="24"/>
              </w:rPr>
              <w:t>Відповід</w:t>
            </w:r>
            <w:proofErr w:type="spellEnd"/>
            <w:r w:rsidRPr="005A7A40">
              <w:rPr>
                <w:rFonts w:eastAsia="Calibri"/>
                <w:sz w:val="24"/>
                <w:szCs w:val="24"/>
              </w:rPr>
              <w:t>. з ТБ</w:t>
            </w:r>
          </w:p>
        </w:tc>
      </w:tr>
      <w:tr w:rsidR="00F424F0" w:rsidRPr="00F424F0" w:rsidTr="003B6D8E">
        <w:trPr>
          <w:trHeight w:hRule="exact" w:val="1136"/>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3B6D8E" w:rsidRPr="005A7A40" w:rsidRDefault="003B6D8E" w:rsidP="003B6D8E">
            <w:pPr>
              <w:shd w:val="clear" w:color="auto" w:fill="FFFFFF"/>
              <w:spacing w:after="0" w:line="240" w:lineRule="auto"/>
              <w:jc w:val="center"/>
              <w:rPr>
                <w:rFonts w:eastAsia="Calibri"/>
                <w:sz w:val="24"/>
                <w:szCs w:val="24"/>
              </w:rPr>
            </w:pPr>
            <w:r w:rsidRPr="005A7A40">
              <w:rPr>
                <w:rFonts w:eastAsia="Calibri"/>
                <w:sz w:val="24"/>
                <w:szCs w:val="24"/>
              </w:rPr>
              <w:t>10</w:t>
            </w:r>
          </w:p>
        </w:tc>
        <w:tc>
          <w:tcPr>
            <w:tcW w:w="5400" w:type="dxa"/>
            <w:tcBorders>
              <w:top w:val="single" w:sz="4" w:space="0" w:color="auto"/>
              <w:left w:val="single" w:sz="4" w:space="0" w:color="auto"/>
              <w:bottom w:val="single" w:sz="4" w:space="0" w:color="auto"/>
              <w:right w:val="single" w:sz="4" w:space="0" w:color="auto"/>
            </w:tcBorders>
            <w:shd w:val="clear" w:color="auto" w:fill="FFFFFF"/>
            <w:hideMark/>
          </w:tcPr>
          <w:p w:rsidR="003B6D8E" w:rsidRPr="005A7A40" w:rsidRDefault="003B6D8E" w:rsidP="003B6D8E">
            <w:pPr>
              <w:shd w:val="clear" w:color="auto" w:fill="FFFFFF"/>
              <w:spacing w:after="0" w:line="240" w:lineRule="auto"/>
              <w:rPr>
                <w:rFonts w:eastAsia="Calibri"/>
                <w:sz w:val="24"/>
                <w:szCs w:val="24"/>
              </w:rPr>
            </w:pPr>
            <w:r w:rsidRPr="005A7A40">
              <w:rPr>
                <w:rFonts w:eastAsia="Calibri"/>
                <w:sz w:val="24"/>
                <w:szCs w:val="24"/>
              </w:rPr>
              <w:t>Санітарно-просвітницька робота з працівниками харчоблоку і батьками з профілактики харчових отруєнь.</w:t>
            </w:r>
          </w:p>
        </w:tc>
        <w:tc>
          <w:tcPr>
            <w:tcW w:w="1980" w:type="dxa"/>
            <w:tcBorders>
              <w:top w:val="single" w:sz="4" w:space="0" w:color="auto"/>
              <w:left w:val="single" w:sz="4" w:space="0" w:color="auto"/>
              <w:bottom w:val="single" w:sz="4" w:space="0" w:color="auto"/>
              <w:right w:val="single" w:sz="4" w:space="0" w:color="auto"/>
            </w:tcBorders>
            <w:shd w:val="clear" w:color="auto" w:fill="FFFFFF"/>
            <w:hideMark/>
          </w:tcPr>
          <w:p w:rsidR="003B6D8E" w:rsidRPr="005A7A40" w:rsidRDefault="003B6D8E" w:rsidP="003B6D8E">
            <w:pPr>
              <w:shd w:val="clear" w:color="auto" w:fill="FFFFFF"/>
              <w:spacing w:after="0" w:line="240" w:lineRule="auto"/>
              <w:jc w:val="center"/>
              <w:rPr>
                <w:rFonts w:eastAsia="Calibri"/>
                <w:sz w:val="24"/>
                <w:szCs w:val="24"/>
              </w:rPr>
            </w:pPr>
            <w:r w:rsidRPr="005A7A40">
              <w:rPr>
                <w:rFonts w:eastAsia="Calibri"/>
                <w:sz w:val="24"/>
                <w:szCs w:val="24"/>
              </w:rPr>
              <w:t>Постійно</w:t>
            </w:r>
          </w:p>
        </w:tc>
        <w:tc>
          <w:tcPr>
            <w:tcW w:w="1980" w:type="dxa"/>
            <w:tcBorders>
              <w:top w:val="single" w:sz="4" w:space="0" w:color="auto"/>
              <w:left w:val="single" w:sz="4" w:space="0" w:color="auto"/>
              <w:bottom w:val="single" w:sz="4" w:space="0" w:color="auto"/>
              <w:right w:val="single" w:sz="4" w:space="0" w:color="auto"/>
            </w:tcBorders>
            <w:shd w:val="clear" w:color="auto" w:fill="FFFFFF"/>
            <w:hideMark/>
          </w:tcPr>
          <w:p w:rsidR="003B6D8E" w:rsidRPr="005A7A40" w:rsidRDefault="00E02886" w:rsidP="003B6D8E">
            <w:pPr>
              <w:shd w:val="clear" w:color="auto" w:fill="FFFFFF"/>
              <w:spacing w:after="0" w:line="240" w:lineRule="auto"/>
              <w:jc w:val="center"/>
              <w:rPr>
                <w:rFonts w:eastAsia="Calibri"/>
                <w:sz w:val="24"/>
                <w:szCs w:val="24"/>
              </w:rPr>
            </w:pPr>
            <w:proofErr w:type="spellStart"/>
            <w:r w:rsidRPr="005A7A40">
              <w:rPr>
                <w:rFonts w:eastAsia="Calibri"/>
                <w:bCs/>
                <w:sz w:val="24"/>
                <w:szCs w:val="24"/>
              </w:rPr>
              <w:t>Ст.</w:t>
            </w:r>
            <w:r w:rsidR="003B6D8E" w:rsidRPr="005A7A40">
              <w:rPr>
                <w:rFonts w:eastAsia="Calibri"/>
                <w:bCs/>
                <w:sz w:val="24"/>
                <w:szCs w:val="24"/>
              </w:rPr>
              <w:t>м</w:t>
            </w:r>
            <w:proofErr w:type="spellEnd"/>
            <w:r w:rsidR="003B6D8E" w:rsidRPr="005A7A40">
              <w:rPr>
                <w:rFonts w:eastAsia="Calibri"/>
                <w:bCs/>
                <w:sz w:val="24"/>
                <w:szCs w:val="24"/>
              </w:rPr>
              <w:t>/с</w:t>
            </w:r>
          </w:p>
          <w:p w:rsidR="003B6D8E" w:rsidRPr="005A7A40" w:rsidRDefault="003B6D8E" w:rsidP="003B6D8E">
            <w:pPr>
              <w:shd w:val="clear" w:color="auto" w:fill="FFFFFF"/>
              <w:spacing w:after="0" w:line="240" w:lineRule="auto"/>
              <w:jc w:val="center"/>
              <w:rPr>
                <w:rFonts w:eastAsia="Calibri"/>
                <w:sz w:val="24"/>
                <w:szCs w:val="24"/>
              </w:rPr>
            </w:pPr>
            <w:r w:rsidRPr="005A7A40">
              <w:rPr>
                <w:rFonts w:eastAsia="Calibri"/>
                <w:sz w:val="24"/>
                <w:szCs w:val="24"/>
              </w:rPr>
              <w:t>Вихователі</w:t>
            </w:r>
          </w:p>
        </w:tc>
      </w:tr>
      <w:tr w:rsidR="00F424F0" w:rsidRPr="00F424F0" w:rsidTr="00D875D0">
        <w:trPr>
          <w:trHeight w:hRule="exact" w:val="987"/>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3B6D8E" w:rsidRPr="005A7A40" w:rsidRDefault="003B6D8E" w:rsidP="003B6D8E">
            <w:pPr>
              <w:shd w:val="clear" w:color="auto" w:fill="FFFFFF"/>
              <w:spacing w:after="0" w:line="240" w:lineRule="auto"/>
              <w:jc w:val="center"/>
              <w:rPr>
                <w:rFonts w:eastAsia="Calibri"/>
                <w:sz w:val="24"/>
                <w:szCs w:val="24"/>
              </w:rPr>
            </w:pPr>
            <w:r w:rsidRPr="005A7A40">
              <w:rPr>
                <w:rFonts w:eastAsia="Calibri"/>
                <w:sz w:val="24"/>
                <w:szCs w:val="24"/>
              </w:rPr>
              <w:t>11</w:t>
            </w:r>
          </w:p>
        </w:tc>
        <w:tc>
          <w:tcPr>
            <w:tcW w:w="5400" w:type="dxa"/>
            <w:tcBorders>
              <w:top w:val="single" w:sz="4" w:space="0" w:color="auto"/>
              <w:left w:val="single" w:sz="4" w:space="0" w:color="auto"/>
              <w:bottom w:val="single" w:sz="4" w:space="0" w:color="auto"/>
              <w:right w:val="single" w:sz="4" w:space="0" w:color="auto"/>
            </w:tcBorders>
            <w:shd w:val="clear" w:color="auto" w:fill="FFFFFF"/>
            <w:hideMark/>
          </w:tcPr>
          <w:p w:rsidR="003B6D8E" w:rsidRPr="005A7A40" w:rsidRDefault="003B6D8E" w:rsidP="003B6D8E">
            <w:pPr>
              <w:shd w:val="clear" w:color="auto" w:fill="FFFFFF"/>
              <w:spacing w:after="0" w:line="240" w:lineRule="auto"/>
              <w:rPr>
                <w:rFonts w:eastAsia="Calibri"/>
                <w:sz w:val="24"/>
                <w:szCs w:val="24"/>
              </w:rPr>
            </w:pPr>
            <w:r w:rsidRPr="005A7A40">
              <w:rPr>
                <w:rFonts w:eastAsia="Calibri"/>
                <w:sz w:val="24"/>
                <w:szCs w:val="24"/>
              </w:rPr>
              <w:t xml:space="preserve">Обстеження дітей раз на рік на ентеробіоз, своєчасне лікування </w:t>
            </w:r>
            <w:r w:rsidRPr="005A7A40">
              <w:rPr>
                <w:rFonts w:eastAsia="Calibri"/>
                <w:bCs/>
                <w:sz w:val="24"/>
                <w:szCs w:val="24"/>
              </w:rPr>
              <w:t>хворих,</w:t>
            </w:r>
            <w:r w:rsidRPr="005A7A40">
              <w:rPr>
                <w:rFonts w:eastAsia="Calibri"/>
                <w:b/>
                <w:bCs/>
                <w:sz w:val="24"/>
                <w:szCs w:val="24"/>
              </w:rPr>
              <w:t xml:space="preserve"> </w:t>
            </w:r>
            <w:r w:rsidRPr="005A7A40">
              <w:rPr>
                <w:rFonts w:eastAsia="Calibri"/>
                <w:sz w:val="24"/>
                <w:szCs w:val="24"/>
              </w:rPr>
              <w:t>обстеження контактних, контрольні аналізи.</w:t>
            </w:r>
          </w:p>
        </w:tc>
        <w:tc>
          <w:tcPr>
            <w:tcW w:w="1980" w:type="dxa"/>
            <w:tcBorders>
              <w:top w:val="single" w:sz="4" w:space="0" w:color="auto"/>
              <w:left w:val="single" w:sz="4" w:space="0" w:color="auto"/>
              <w:bottom w:val="single" w:sz="4" w:space="0" w:color="auto"/>
              <w:right w:val="single" w:sz="4" w:space="0" w:color="auto"/>
            </w:tcBorders>
            <w:shd w:val="clear" w:color="auto" w:fill="FFFFFF"/>
            <w:hideMark/>
          </w:tcPr>
          <w:p w:rsidR="003B6D8E" w:rsidRPr="005A7A40" w:rsidRDefault="003B6D8E" w:rsidP="003B6D8E">
            <w:pPr>
              <w:shd w:val="clear" w:color="auto" w:fill="FFFFFF"/>
              <w:spacing w:after="0" w:line="240" w:lineRule="auto"/>
              <w:jc w:val="center"/>
              <w:rPr>
                <w:rFonts w:eastAsia="Calibri"/>
                <w:sz w:val="24"/>
                <w:szCs w:val="24"/>
              </w:rPr>
            </w:pPr>
            <w:r w:rsidRPr="005A7A40">
              <w:rPr>
                <w:rFonts w:eastAsia="Calibri"/>
                <w:sz w:val="24"/>
                <w:szCs w:val="24"/>
              </w:rPr>
              <w:t>1 р. на рік,</w:t>
            </w:r>
          </w:p>
          <w:p w:rsidR="003B6D8E" w:rsidRPr="005A7A40" w:rsidRDefault="003B6D8E" w:rsidP="003B6D8E">
            <w:pPr>
              <w:shd w:val="clear" w:color="auto" w:fill="FFFFFF"/>
              <w:spacing w:after="0" w:line="240" w:lineRule="auto"/>
              <w:jc w:val="center"/>
              <w:rPr>
                <w:rFonts w:eastAsia="Calibri"/>
                <w:sz w:val="24"/>
                <w:szCs w:val="24"/>
              </w:rPr>
            </w:pPr>
            <w:r w:rsidRPr="005A7A40">
              <w:rPr>
                <w:rFonts w:eastAsia="Calibri"/>
                <w:sz w:val="24"/>
                <w:szCs w:val="24"/>
              </w:rPr>
              <w:t>за графіком</w:t>
            </w:r>
          </w:p>
        </w:tc>
        <w:tc>
          <w:tcPr>
            <w:tcW w:w="1980" w:type="dxa"/>
            <w:tcBorders>
              <w:top w:val="single" w:sz="4" w:space="0" w:color="auto"/>
              <w:left w:val="single" w:sz="4" w:space="0" w:color="auto"/>
              <w:bottom w:val="single" w:sz="4" w:space="0" w:color="auto"/>
              <w:right w:val="single" w:sz="4" w:space="0" w:color="auto"/>
            </w:tcBorders>
            <w:shd w:val="clear" w:color="auto" w:fill="FFFFFF"/>
            <w:hideMark/>
          </w:tcPr>
          <w:p w:rsidR="003B6D8E" w:rsidRPr="005A7A40" w:rsidRDefault="00E02886" w:rsidP="003B6D8E">
            <w:pPr>
              <w:shd w:val="clear" w:color="auto" w:fill="FFFFFF"/>
              <w:spacing w:after="0" w:line="240" w:lineRule="auto"/>
              <w:jc w:val="center"/>
              <w:rPr>
                <w:rFonts w:eastAsia="Calibri"/>
                <w:bCs/>
                <w:sz w:val="24"/>
                <w:szCs w:val="24"/>
              </w:rPr>
            </w:pPr>
            <w:r w:rsidRPr="005A7A40">
              <w:rPr>
                <w:rFonts w:eastAsia="Calibri"/>
                <w:bCs/>
                <w:sz w:val="24"/>
                <w:szCs w:val="24"/>
              </w:rPr>
              <w:t>Ст.</w:t>
            </w:r>
            <w:r w:rsidR="003B6D8E" w:rsidRPr="005A7A40">
              <w:rPr>
                <w:rFonts w:eastAsia="Calibri"/>
                <w:bCs/>
                <w:sz w:val="24"/>
                <w:szCs w:val="24"/>
              </w:rPr>
              <w:t xml:space="preserve"> м/с,</w:t>
            </w:r>
          </w:p>
          <w:p w:rsidR="003B6D8E" w:rsidRPr="005A7A40" w:rsidRDefault="003B6D8E" w:rsidP="003B6D8E">
            <w:pPr>
              <w:shd w:val="clear" w:color="auto" w:fill="FFFFFF"/>
              <w:spacing w:after="0" w:line="240" w:lineRule="auto"/>
              <w:jc w:val="center"/>
              <w:rPr>
                <w:rFonts w:eastAsia="Calibri"/>
                <w:sz w:val="24"/>
                <w:szCs w:val="24"/>
              </w:rPr>
            </w:pPr>
            <w:r w:rsidRPr="005A7A40">
              <w:rPr>
                <w:rFonts w:eastAsia="Calibri"/>
                <w:sz w:val="24"/>
                <w:szCs w:val="24"/>
              </w:rPr>
              <w:t xml:space="preserve">бак. </w:t>
            </w:r>
            <w:proofErr w:type="spellStart"/>
            <w:r w:rsidRPr="005A7A40">
              <w:rPr>
                <w:rFonts w:eastAsia="Calibri"/>
                <w:sz w:val="24"/>
                <w:szCs w:val="24"/>
              </w:rPr>
              <w:t>лаб</w:t>
            </w:r>
            <w:proofErr w:type="spellEnd"/>
            <w:r w:rsidRPr="005A7A40">
              <w:rPr>
                <w:rFonts w:eastAsia="Calibri"/>
                <w:sz w:val="24"/>
                <w:szCs w:val="24"/>
              </w:rPr>
              <w:t>.</w:t>
            </w:r>
          </w:p>
        </w:tc>
      </w:tr>
      <w:tr w:rsidR="00F424F0" w:rsidRPr="00F424F0" w:rsidTr="003B6D8E">
        <w:trPr>
          <w:trHeight w:hRule="exact" w:val="648"/>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3B6D8E" w:rsidRPr="005A7A40" w:rsidRDefault="003B6D8E" w:rsidP="003B6D8E">
            <w:pPr>
              <w:shd w:val="clear" w:color="auto" w:fill="FFFFFF"/>
              <w:spacing w:after="0" w:line="240" w:lineRule="auto"/>
              <w:jc w:val="center"/>
              <w:rPr>
                <w:rFonts w:eastAsia="Calibri"/>
                <w:sz w:val="24"/>
                <w:szCs w:val="24"/>
              </w:rPr>
            </w:pPr>
            <w:r w:rsidRPr="005A7A40">
              <w:rPr>
                <w:rFonts w:eastAsia="Calibri"/>
                <w:bCs/>
                <w:sz w:val="24"/>
                <w:szCs w:val="24"/>
              </w:rPr>
              <w:t>12</w:t>
            </w:r>
          </w:p>
        </w:tc>
        <w:tc>
          <w:tcPr>
            <w:tcW w:w="5400" w:type="dxa"/>
            <w:tcBorders>
              <w:top w:val="single" w:sz="4" w:space="0" w:color="auto"/>
              <w:left w:val="single" w:sz="4" w:space="0" w:color="auto"/>
              <w:bottom w:val="single" w:sz="4" w:space="0" w:color="auto"/>
              <w:right w:val="single" w:sz="4" w:space="0" w:color="auto"/>
            </w:tcBorders>
            <w:shd w:val="clear" w:color="auto" w:fill="FFFFFF"/>
            <w:hideMark/>
          </w:tcPr>
          <w:p w:rsidR="003B6D8E" w:rsidRPr="005A7A40" w:rsidRDefault="003B6D8E" w:rsidP="003B6D8E">
            <w:pPr>
              <w:shd w:val="clear" w:color="auto" w:fill="FFFFFF"/>
              <w:spacing w:after="0" w:line="240" w:lineRule="auto"/>
              <w:rPr>
                <w:rFonts w:eastAsia="Calibri"/>
                <w:sz w:val="24"/>
                <w:szCs w:val="24"/>
              </w:rPr>
            </w:pPr>
            <w:r w:rsidRPr="005A7A40">
              <w:rPr>
                <w:rFonts w:eastAsia="Calibri"/>
                <w:sz w:val="24"/>
                <w:szCs w:val="24"/>
              </w:rPr>
              <w:t>Своєчасна диспансеризація диспансерних хворих.</w:t>
            </w:r>
          </w:p>
        </w:tc>
        <w:tc>
          <w:tcPr>
            <w:tcW w:w="1980" w:type="dxa"/>
            <w:tcBorders>
              <w:top w:val="single" w:sz="4" w:space="0" w:color="auto"/>
              <w:left w:val="single" w:sz="4" w:space="0" w:color="auto"/>
              <w:bottom w:val="single" w:sz="4" w:space="0" w:color="auto"/>
              <w:right w:val="single" w:sz="4" w:space="0" w:color="auto"/>
            </w:tcBorders>
            <w:shd w:val="clear" w:color="auto" w:fill="FFFFFF"/>
            <w:hideMark/>
          </w:tcPr>
          <w:p w:rsidR="003B6D8E" w:rsidRPr="005A7A40" w:rsidRDefault="003B6D8E" w:rsidP="003B6D8E">
            <w:pPr>
              <w:shd w:val="clear" w:color="auto" w:fill="FFFFFF"/>
              <w:spacing w:after="0" w:line="240" w:lineRule="auto"/>
              <w:jc w:val="center"/>
              <w:rPr>
                <w:rFonts w:eastAsia="Calibri"/>
                <w:sz w:val="24"/>
                <w:szCs w:val="24"/>
              </w:rPr>
            </w:pPr>
            <w:r w:rsidRPr="005A7A40">
              <w:rPr>
                <w:rFonts w:eastAsia="Calibri"/>
                <w:sz w:val="24"/>
                <w:szCs w:val="24"/>
              </w:rPr>
              <w:t>Постійно</w:t>
            </w:r>
          </w:p>
        </w:tc>
        <w:tc>
          <w:tcPr>
            <w:tcW w:w="1980" w:type="dxa"/>
            <w:tcBorders>
              <w:top w:val="single" w:sz="4" w:space="0" w:color="auto"/>
              <w:left w:val="single" w:sz="4" w:space="0" w:color="auto"/>
              <w:bottom w:val="single" w:sz="4" w:space="0" w:color="auto"/>
              <w:right w:val="single" w:sz="4" w:space="0" w:color="auto"/>
            </w:tcBorders>
            <w:shd w:val="clear" w:color="auto" w:fill="FFFFFF"/>
            <w:hideMark/>
          </w:tcPr>
          <w:p w:rsidR="003B6D8E" w:rsidRPr="005A7A40" w:rsidRDefault="003B6D8E" w:rsidP="003B6D8E">
            <w:pPr>
              <w:shd w:val="clear" w:color="auto" w:fill="FFFFFF"/>
              <w:spacing w:after="0" w:line="240" w:lineRule="auto"/>
              <w:ind w:right="29"/>
              <w:jc w:val="center"/>
              <w:rPr>
                <w:rFonts w:eastAsia="Calibri"/>
                <w:sz w:val="24"/>
                <w:szCs w:val="24"/>
              </w:rPr>
            </w:pPr>
            <w:proofErr w:type="spellStart"/>
            <w:r w:rsidRPr="005A7A40">
              <w:rPr>
                <w:rFonts w:eastAsia="Calibri"/>
                <w:sz w:val="24"/>
                <w:szCs w:val="24"/>
              </w:rPr>
              <w:t>Дит</w:t>
            </w:r>
            <w:proofErr w:type="spellEnd"/>
            <w:r w:rsidRPr="005A7A40">
              <w:rPr>
                <w:rFonts w:eastAsia="Calibri"/>
                <w:sz w:val="24"/>
                <w:szCs w:val="24"/>
              </w:rPr>
              <w:t>. пол.</w:t>
            </w:r>
          </w:p>
          <w:p w:rsidR="003B6D8E" w:rsidRPr="005A7A40" w:rsidRDefault="00E02886" w:rsidP="003B6D8E">
            <w:pPr>
              <w:shd w:val="clear" w:color="auto" w:fill="FFFFFF"/>
              <w:spacing w:after="0" w:line="240" w:lineRule="auto"/>
              <w:ind w:right="29"/>
              <w:jc w:val="center"/>
              <w:rPr>
                <w:rFonts w:eastAsia="Calibri"/>
                <w:sz w:val="24"/>
                <w:szCs w:val="24"/>
              </w:rPr>
            </w:pPr>
            <w:r w:rsidRPr="005A7A40">
              <w:rPr>
                <w:rFonts w:eastAsia="Calibri"/>
                <w:bCs/>
                <w:sz w:val="24"/>
                <w:szCs w:val="24"/>
              </w:rPr>
              <w:t>Ст.</w:t>
            </w:r>
            <w:r w:rsidR="003B6D8E" w:rsidRPr="005A7A40">
              <w:rPr>
                <w:rFonts w:eastAsia="Calibri"/>
                <w:bCs/>
                <w:sz w:val="24"/>
                <w:szCs w:val="24"/>
              </w:rPr>
              <w:t xml:space="preserve"> м/с</w:t>
            </w:r>
          </w:p>
        </w:tc>
      </w:tr>
      <w:tr w:rsidR="00F424F0" w:rsidRPr="00F424F0" w:rsidTr="003B6D8E">
        <w:trPr>
          <w:trHeight w:hRule="exact" w:val="97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3B6D8E" w:rsidRPr="005A7A40" w:rsidRDefault="003B6D8E" w:rsidP="003B6D8E">
            <w:pPr>
              <w:shd w:val="clear" w:color="auto" w:fill="FFFFFF"/>
              <w:spacing w:after="0" w:line="240" w:lineRule="auto"/>
              <w:jc w:val="center"/>
              <w:rPr>
                <w:rFonts w:eastAsia="Calibri"/>
                <w:sz w:val="24"/>
                <w:szCs w:val="24"/>
              </w:rPr>
            </w:pPr>
            <w:r w:rsidRPr="005A7A40">
              <w:rPr>
                <w:rFonts w:eastAsia="Calibri"/>
                <w:sz w:val="24"/>
                <w:szCs w:val="24"/>
              </w:rPr>
              <w:t>13</w:t>
            </w:r>
          </w:p>
        </w:tc>
        <w:tc>
          <w:tcPr>
            <w:tcW w:w="5400" w:type="dxa"/>
            <w:tcBorders>
              <w:top w:val="single" w:sz="4" w:space="0" w:color="auto"/>
              <w:left w:val="single" w:sz="4" w:space="0" w:color="auto"/>
              <w:bottom w:val="single" w:sz="4" w:space="0" w:color="auto"/>
              <w:right w:val="single" w:sz="4" w:space="0" w:color="auto"/>
            </w:tcBorders>
            <w:shd w:val="clear" w:color="auto" w:fill="FFFFFF"/>
            <w:hideMark/>
          </w:tcPr>
          <w:p w:rsidR="003B6D8E" w:rsidRPr="005A7A40" w:rsidRDefault="003B6D8E" w:rsidP="003B6D8E">
            <w:pPr>
              <w:shd w:val="clear" w:color="auto" w:fill="FFFFFF"/>
              <w:spacing w:after="0" w:line="240" w:lineRule="auto"/>
              <w:rPr>
                <w:rFonts w:eastAsia="Calibri"/>
                <w:sz w:val="24"/>
                <w:szCs w:val="24"/>
              </w:rPr>
            </w:pPr>
            <w:r w:rsidRPr="005A7A40">
              <w:rPr>
                <w:rFonts w:eastAsia="Calibri"/>
                <w:sz w:val="24"/>
                <w:szCs w:val="24"/>
              </w:rPr>
              <w:t>Своєчасний контроль за дітьми, які стоять на обліку в тубдиспансері з «туб віраж проби»</w:t>
            </w:r>
          </w:p>
        </w:tc>
        <w:tc>
          <w:tcPr>
            <w:tcW w:w="1980" w:type="dxa"/>
            <w:tcBorders>
              <w:top w:val="single" w:sz="4" w:space="0" w:color="auto"/>
              <w:left w:val="single" w:sz="4" w:space="0" w:color="auto"/>
              <w:bottom w:val="single" w:sz="4" w:space="0" w:color="auto"/>
              <w:right w:val="single" w:sz="4" w:space="0" w:color="auto"/>
            </w:tcBorders>
            <w:shd w:val="clear" w:color="auto" w:fill="FFFFFF"/>
            <w:hideMark/>
          </w:tcPr>
          <w:p w:rsidR="003B6D8E" w:rsidRPr="005A7A40" w:rsidRDefault="003B6D8E" w:rsidP="003B6D8E">
            <w:pPr>
              <w:shd w:val="clear" w:color="auto" w:fill="FFFFFF"/>
              <w:spacing w:after="0" w:line="240" w:lineRule="auto"/>
              <w:jc w:val="center"/>
              <w:rPr>
                <w:rFonts w:eastAsia="Calibri"/>
                <w:sz w:val="24"/>
                <w:szCs w:val="24"/>
              </w:rPr>
            </w:pPr>
            <w:r w:rsidRPr="005A7A40">
              <w:rPr>
                <w:rFonts w:eastAsia="Calibri"/>
                <w:sz w:val="24"/>
                <w:szCs w:val="24"/>
              </w:rPr>
              <w:t>Постійно</w:t>
            </w:r>
          </w:p>
        </w:tc>
        <w:tc>
          <w:tcPr>
            <w:tcW w:w="1980" w:type="dxa"/>
            <w:tcBorders>
              <w:top w:val="single" w:sz="4" w:space="0" w:color="auto"/>
              <w:left w:val="single" w:sz="4" w:space="0" w:color="auto"/>
              <w:bottom w:val="single" w:sz="4" w:space="0" w:color="auto"/>
              <w:right w:val="single" w:sz="4" w:space="0" w:color="auto"/>
            </w:tcBorders>
            <w:shd w:val="clear" w:color="auto" w:fill="FFFFFF"/>
            <w:hideMark/>
          </w:tcPr>
          <w:p w:rsidR="003B6D8E" w:rsidRPr="005A7A40" w:rsidRDefault="00E02886" w:rsidP="003B6D8E">
            <w:pPr>
              <w:spacing w:after="0" w:line="240" w:lineRule="auto"/>
              <w:jc w:val="center"/>
              <w:rPr>
                <w:rFonts w:eastAsia="Calibri"/>
                <w:sz w:val="24"/>
                <w:szCs w:val="24"/>
              </w:rPr>
            </w:pPr>
            <w:r w:rsidRPr="005A7A40">
              <w:rPr>
                <w:rFonts w:eastAsia="Calibri"/>
                <w:bCs/>
                <w:sz w:val="24"/>
                <w:szCs w:val="24"/>
              </w:rPr>
              <w:t>Ст.</w:t>
            </w:r>
            <w:r w:rsidR="003B6D8E" w:rsidRPr="005A7A40">
              <w:rPr>
                <w:rFonts w:eastAsia="Calibri"/>
                <w:bCs/>
                <w:sz w:val="24"/>
                <w:szCs w:val="24"/>
              </w:rPr>
              <w:t xml:space="preserve"> м/с</w:t>
            </w:r>
          </w:p>
        </w:tc>
      </w:tr>
      <w:tr w:rsidR="005A7A40" w:rsidRPr="00F424F0" w:rsidTr="003B6D8E">
        <w:trPr>
          <w:trHeight w:hRule="exact" w:val="686"/>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5A7A40" w:rsidRPr="005A7A40" w:rsidRDefault="005A7A40" w:rsidP="003B6D8E">
            <w:pPr>
              <w:shd w:val="clear" w:color="auto" w:fill="FFFFFF"/>
              <w:spacing w:after="0" w:line="240" w:lineRule="auto"/>
              <w:jc w:val="center"/>
              <w:rPr>
                <w:rFonts w:eastAsia="Calibri"/>
                <w:sz w:val="24"/>
                <w:szCs w:val="24"/>
              </w:rPr>
            </w:pPr>
            <w:r w:rsidRPr="005A7A40">
              <w:rPr>
                <w:rFonts w:eastAsia="Calibri"/>
                <w:sz w:val="24"/>
                <w:szCs w:val="24"/>
              </w:rPr>
              <w:t>14</w:t>
            </w:r>
          </w:p>
        </w:tc>
        <w:tc>
          <w:tcPr>
            <w:tcW w:w="5400" w:type="dxa"/>
            <w:tcBorders>
              <w:top w:val="single" w:sz="4" w:space="0" w:color="auto"/>
              <w:left w:val="single" w:sz="4" w:space="0" w:color="auto"/>
              <w:bottom w:val="single" w:sz="4" w:space="0" w:color="auto"/>
              <w:right w:val="single" w:sz="4" w:space="0" w:color="auto"/>
            </w:tcBorders>
            <w:shd w:val="clear" w:color="auto" w:fill="FFFFFF"/>
            <w:hideMark/>
          </w:tcPr>
          <w:p w:rsidR="005A7A40" w:rsidRPr="005A7A40" w:rsidRDefault="005A7A40" w:rsidP="00FB3118">
            <w:pPr>
              <w:shd w:val="clear" w:color="auto" w:fill="FFFFFF"/>
              <w:spacing w:after="0" w:line="240" w:lineRule="auto"/>
              <w:rPr>
                <w:rFonts w:eastAsia="Calibri"/>
                <w:sz w:val="24"/>
                <w:szCs w:val="24"/>
              </w:rPr>
            </w:pPr>
            <w:r w:rsidRPr="005A7A40">
              <w:rPr>
                <w:rFonts w:eastAsia="Calibri"/>
                <w:sz w:val="24"/>
                <w:szCs w:val="24"/>
              </w:rPr>
              <w:t>Організувати режимні моменти та заняття з урахуванням віку та індивідуальних особливостей дітей.</w:t>
            </w:r>
          </w:p>
        </w:tc>
        <w:tc>
          <w:tcPr>
            <w:tcW w:w="1980" w:type="dxa"/>
            <w:tcBorders>
              <w:top w:val="single" w:sz="4" w:space="0" w:color="auto"/>
              <w:left w:val="single" w:sz="4" w:space="0" w:color="auto"/>
              <w:bottom w:val="single" w:sz="4" w:space="0" w:color="auto"/>
              <w:right w:val="single" w:sz="4" w:space="0" w:color="auto"/>
            </w:tcBorders>
            <w:shd w:val="clear" w:color="auto" w:fill="FFFFFF"/>
            <w:hideMark/>
          </w:tcPr>
          <w:p w:rsidR="005A7A40" w:rsidRPr="005A7A40" w:rsidRDefault="005A7A40" w:rsidP="00FB3118">
            <w:pPr>
              <w:shd w:val="clear" w:color="auto" w:fill="FFFFFF"/>
              <w:tabs>
                <w:tab w:val="left" w:leader="underscore" w:pos="2474"/>
              </w:tabs>
              <w:spacing w:after="0" w:line="240" w:lineRule="auto"/>
              <w:jc w:val="center"/>
              <w:rPr>
                <w:rFonts w:eastAsia="Calibri"/>
                <w:sz w:val="24"/>
                <w:szCs w:val="24"/>
              </w:rPr>
            </w:pPr>
            <w:r w:rsidRPr="005A7A40">
              <w:rPr>
                <w:rFonts w:eastAsia="Calibri"/>
                <w:sz w:val="24"/>
                <w:szCs w:val="24"/>
              </w:rPr>
              <w:t>Постійно</w:t>
            </w:r>
          </w:p>
        </w:tc>
        <w:tc>
          <w:tcPr>
            <w:tcW w:w="1980" w:type="dxa"/>
            <w:tcBorders>
              <w:top w:val="single" w:sz="4" w:space="0" w:color="auto"/>
              <w:left w:val="single" w:sz="4" w:space="0" w:color="auto"/>
              <w:bottom w:val="single" w:sz="4" w:space="0" w:color="auto"/>
              <w:right w:val="single" w:sz="4" w:space="0" w:color="auto"/>
            </w:tcBorders>
            <w:shd w:val="clear" w:color="auto" w:fill="FFFFFF"/>
            <w:hideMark/>
          </w:tcPr>
          <w:p w:rsidR="005A7A40" w:rsidRPr="005A7A40" w:rsidRDefault="005A7A40" w:rsidP="00FB3118">
            <w:pPr>
              <w:spacing w:after="0" w:line="240" w:lineRule="auto"/>
              <w:jc w:val="center"/>
              <w:rPr>
                <w:rFonts w:eastAsia="Calibri"/>
                <w:bCs/>
                <w:sz w:val="24"/>
                <w:szCs w:val="24"/>
              </w:rPr>
            </w:pPr>
            <w:r w:rsidRPr="005A7A40">
              <w:rPr>
                <w:rFonts w:eastAsia="Calibri"/>
                <w:bCs/>
                <w:sz w:val="24"/>
                <w:szCs w:val="24"/>
              </w:rPr>
              <w:t>Ст. м/с,</w:t>
            </w:r>
          </w:p>
          <w:p w:rsidR="005A7A40" w:rsidRPr="005A7A40" w:rsidRDefault="005A7A40" w:rsidP="00FB3118">
            <w:pPr>
              <w:spacing w:after="0" w:line="240" w:lineRule="auto"/>
              <w:jc w:val="center"/>
              <w:rPr>
                <w:rFonts w:eastAsia="Calibri"/>
                <w:bCs/>
                <w:sz w:val="24"/>
                <w:szCs w:val="24"/>
              </w:rPr>
            </w:pPr>
            <w:r w:rsidRPr="005A7A40">
              <w:rPr>
                <w:rFonts w:eastAsia="Calibri"/>
                <w:bCs/>
                <w:sz w:val="24"/>
                <w:szCs w:val="24"/>
              </w:rPr>
              <w:t>Вихователі</w:t>
            </w:r>
          </w:p>
        </w:tc>
      </w:tr>
      <w:tr w:rsidR="005A7A40" w:rsidRPr="00F424F0" w:rsidTr="005A7A40">
        <w:trPr>
          <w:trHeight w:hRule="exact" w:val="1022"/>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5A7A40" w:rsidRPr="005A7A40" w:rsidRDefault="005A7A40" w:rsidP="003B6D8E">
            <w:pPr>
              <w:shd w:val="clear" w:color="auto" w:fill="FFFFFF"/>
              <w:spacing w:after="0" w:line="240" w:lineRule="auto"/>
              <w:jc w:val="center"/>
              <w:rPr>
                <w:rFonts w:eastAsia="Calibri"/>
                <w:sz w:val="24"/>
                <w:szCs w:val="24"/>
              </w:rPr>
            </w:pPr>
            <w:r w:rsidRPr="005A7A40">
              <w:rPr>
                <w:rFonts w:eastAsia="Calibri"/>
                <w:sz w:val="24"/>
                <w:szCs w:val="24"/>
              </w:rPr>
              <w:t>15</w:t>
            </w:r>
          </w:p>
        </w:tc>
        <w:tc>
          <w:tcPr>
            <w:tcW w:w="5400" w:type="dxa"/>
            <w:tcBorders>
              <w:top w:val="single" w:sz="4" w:space="0" w:color="auto"/>
              <w:left w:val="single" w:sz="4" w:space="0" w:color="auto"/>
              <w:bottom w:val="single" w:sz="4" w:space="0" w:color="auto"/>
              <w:right w:val="single" w:sz="4" w:space="0" w:color="auto"/>
            </w:tcBorders>
            <w:shd w:val="clear" w:color="auto" w:fill="FFFFFF"/>
          </w:tcPr>
          <w:p w:rsidR="005A7A40" w:rsidRPr="005A7A40" w:rsidRDefault="005A7A40" w:rsidP="00FB3118">
            <w:pPr>
              <w:shd w:val="clear" w:color="auto" w:fill="FFFFFF"/>
              <w:spacing w:after="0" w:line="240" w:lineRule="auto"/>
              <w:rPr>
                <w:rFonts w:eastAsia="Calibri"/>
                <w:sz w:val="24"/>
                <w:szCs w:val="24"/>
              </w:rPr>
            </w:pPr>
            <w:r w:rsidRPr="005A7A40">
              <w:rPr>
                <w:rFonts w:eastAsia="Calibri"/>
                <w:sz w:val="24"/>
                <w:szCs w:val="24"/>
              </w:rPr>
              <w:t>Попереджувати стомленість дітей (</w:t>
            </w:r>
            <w:r w:rsidRPr="005A7A40">
              <w:rPr>
                <w:rFonts w:eastAsia="Calibri"/>
                <w:i/>
                <w:sz w:val="24"/>
                <w:szCs w:val="24"/>
              </w:rPr>
              <w:t>дотримуватися режиму дня, враховувати тривалість заняття для всіх вікових груп</w:t>
            </w:r>
            <w:r w:rsidRPr="005A7A40">
              <w:rPr>
                <w:rFonts w:eastAsia="Calibri"/>
                <w:sz w:val="24"/>
                <w:szCs w:val="24"/>
              </w:rPr>
              <w:t xml:space="preserve"> )</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5A7A40" w:rsidRPr="005A7A40" w:rsidRDefault="005A7A40" w:rsidP="00FB3118">
            <w:pPr>
              <w:shd w:val="clear" w:color="auto" w:fill="FFFFFF"/>
              <w:tabs>
                <w:tab w:val="left" w:leader="underscore" w:pos="2474"/>
              </w:tabs>
              <w:spacing w:after="0" w:line="240" w:lineRule="auto"/>
              <w:jc w:val="center"/>
              <w:rPr>
                <w:rFonts w:eastAsia="Calibri"/>
                <w:sz w:val="24"/>
                <w:szCs w:val="24"/>
              </w:rPr>
            </w:pPr>
            <w:r w:rsidRPr="005A7A40">
              <w:rPr>
                <w:rFonts w:eastAsia="Calibri"/>
                <w:sz w:val="24"/>
                <w:szCs w:val="24"/>
              </w:rPr>
              <w:t>Постійно</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5A7A40" w:rsidRPr="005A7A40" w:rsidRDefault="005A7A40" w:rsidP="00FB3118">
            <w:pPr>
              <w:spacing w:after="0" w:line="240" w:lineRule="auto"/>
              <w:jc w:val="center"/>
              <w:rPr>
                <w:rFonts w:eastAsia="Calibri"/>
                <w:bCs/>
                <w:sz w:val="24"/>
                <w:szCs w:val="24"/>
              </w:rPr>
            </w:pPr>
            <w:r w:rsidRPr="005A7A40">
              <w:rPr>
                <w:rFonts w:eastAsia="Calibri"/>
                <w:bCs/>
                <w:sz w:val="24"/>
                <w:szCs w:val="24"/>
              </w:rPr>
              <w:t>Вихователі</w:t>
            </w:r>
          </w:p>
        </w:tc>
      </w:tr>
      <w:tr w:rsidR="005A7A40" w:rsidRPr="00F424F0" w:rsidTr="005A7A40">
        <w:trPr>
          <w:trHeight w:hRule="exact" w:val="897"/>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5A7A40" w:rsidRPr="005A7A40" w:rsidRDefault="005A7A40" w:rsidP="003B6D8E">
            <w:pPr>
              <w:shd w:val="clear" w:color="auto" w:fill="FFFFFF"/>
              <w:spacing w:after="0" w:line="240" w:lineRule="auto"/>
              <w:jc w:val="center"/>
              <w:rPr>
                <w:rFonts w:eastAsia="Calibri"/>
                <w:sz w:val="24"/>
                <w:szCs w:val="24"/>
              </w:rPr>
            </w:pPr>
            <w:r w:rsidRPr="005A7A40">
              <w:rPr>
                <w:rFonts w:eastAsia="Calibri"/>
                <w:sz w:val="24"/>
                <w:szCs w:val="24"/>
              </w:rPr>
              <w:t>16</w:t>
            </w:r>
          </w:p>
        </w:tc>
        <w:tc>
          <w:tcPr>
            <w:tcW w:w="5400" w:type="dxa"/>
            <w:tcBorders>
              <w:top w:val="single" w:sz="4" w:space="0" w:color="auto"/>
              <w:left w:val="single" w:sz="4" w:space="0" w:color="auto"/>
              <w:bottom w:val="single" w:sz="4" w:space="0" w:color="auto"/>
              <w:right w:val="single" w:sz="4" w:space="0" w:color="auto"/>
            </w:tcBorders>
            <w:shd w:val="clear" w:color="auto" w:fill="FFFFFF"/>
          </w:tcPr>
          <w:p w:rsidR="005A7A40" w:rsidRPr="005A7A40" w:rsidRDefault="005A7A40" w:rsidP="00FB3118">
            <w:pPr>
              <w:shd w:val="clear" w:color="auto" w:fill="FFFFFF"/>
              <w:spacing w:after="0" w:line="240" w:lineRule="auto"/>
              <w:rPr>
                <w:rFonts w:eastAsia="Calibri"/>
                <w:sz w:val="24"/>
                <w:szCs w:val="24"/>
              </w:rPr>
            </w:pPr>
            <w:r w:rsidRPr="005A7A40">
              <w:rPr>
                <w:rFonts w:eastAsia="Calibri"/>
                <w:sz w:val="24"/>
                <w:szCs w:val="24"/>
              </w:rPr>
              <w:t>Вчити дітей дотримуватися основних правил гігієни.</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5A7A40" w:rsidRPr="005A7A40" w:rsidRDefault="005A7A40" w:rsidP="00FB3118">
            <w:pPr>
              <w:shd w:val="clear" w:color="auto" w:fill="FFFFFF"/>
              <w:tabs>
                <w:tab w:val="left" w:leader="underscore" w:pos="2474"/>
              </w:tabs>
              <w:spacing w:after="0" w:line="240" w:lineRule="auto"/>
              <w:jc w:val="center"/>
              <w:rPr>
                <w:rFonts w:eastAsia="Calibri"/>
                <w:sz w:val="24"/>
                <w:szCs w:val="24"/>
              </w:rPr>
            </w:pPr>
            <w:r w:rsidRPr="005A7A40">
              <w:rPr>
                <w:rFonts w:eastAsia="Calibri"/>
                <w:sz w:val="24"/>
                <w:szCs w:val="24"/>
              </w:rPr>
              <w:t>Постійно</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5A7A40" w:rsidRPr="005A7A40" w:rsidRDefault="005A7A40" w:rsidP="00FB3118">
            <w:pPr>
              <w:spacing w:after="0" w:line="240" w:lineRule="auto"/>
              <w:jc w:val="center"/>
              <w:rPr>
                <w:rFonts w:eastAsia="Calibri"/>
                <w:bCs/>
                <w:sz w:val="24"/>
                <w:szCs w:val="24"/>
              </w:rPr>
            </w:pPr>
            <w:r w:rsidRPr="005A7A40">
              <w:rPr>
                <w:rFonts w:eastAsia="Calibri"/>
                <w:bCs/>
                <w:sz w:val="24"/>
                <w:szCs w:val="24"/>
              </w:rPr>
              <w:t>Вихователі</w:t>
            </w:r>
          </w:p>
        </w:tc>
      </w:tr>
      <w:tr w:rsidR="005A7A40" w:rsidRPr="00F424F0" w:rsidTr="005A7A40">
        <w:trPr>
          <w:trHeight w:hRule="exact" w:val="1068"/>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5A7A40" w:rsidRPr="005A7A40" w:rsidRDefault="005A7A40" w:rsidP="003B6D8E">
            <w:pPr>
              <w:shd w:val="clear" w:color="auto" w:fill="FFFFFF"/>
              <w:spacing w:after="0" w:line="240" w:lineRule="auto"/>
              <w:jc w:val="center"/>
              <w:rPr>
                <w:rFonts w:eastAsia="Calibri"/>
                <w:sz w:val="24"/>
                <w:szCs w:val="24"/>
              </w:rPr>
            </w:pPr>
            <w:r w:rsidRPr="005A7A40">
              <w:rPr>
                <w:rFonts w:eastAsia="Calibri"/>
                <w:sz w:val="24"/>
                <w:szCs w:val="24"/>
              </w:rPr>
              <w:t>17</w:t>
            </w:r>
          </w:p>
        </w:tc>
        <w:tc>
          <w:tcPr>
            <w:tcW w:w="5400" w:type="dxa"/>
            <w:tcBorders>
              <w:top w:val="single" w:sz="4" w:space="0" w:color="auto"/>
              <w:left w:val="single" w:sz="4" w:space="0" w:color="auto"/>
              <w:bottom w:val="single" w:sz="4" w:space="0" w:color="auto"/>
              <w:right w:val="single" w:sz="4" w:space="0" w:color="auto"/>
            </w:tcBorders>
            <w:shd w:val="clear" w:color="auto" w:fill="FFFFFF"/>
          </w:tcPr>
          <w:p w:rsidR="005A7A40" w:rsidRPr="005A7A40" w:rsidRDefault="005A7A40" w:rsidP="00FB3118">
            <w:pPr>
              <w:shd w:val="clear" w:color="auto" w:fill="FFFFFF"/>
              <w:spacing w:after="0" w:line="240" w:lineRule="auto"/>
              <w:rPr>
                <w:rFonts w:eastAsia="Calibri"/>
                <w:sz w:val="24"/>
                <w:szCs w:val="24"/>
              </w:rPr>
            </w:pPr>
            <w:r w:rsidRPr="005A7A40">
              <w:rPr>
                <w:rFonts w:eastAsia="Calibri"/>
                <w:sz w:val="24"/>
                <w:szCs w:val="24"/>
              </w:rPr>
              <w:t>Дотримання принципів одягання дитини відповідно до сезону, температури повітря, індивідуальних особливостей дитини.</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5A7A40" w:rsidRPr="005A7A40" w:rsidRDefault="005A7A40" w:rsidP="00FB3118">
            <w:pPr>
              <w:shd w:val="clear" w:color="auto" w:fill="FFFFFF"/>
              <w:tabs>
                <w:tab w:val="left" w:leader="underscore" w:pos="2474"/>
              </w:tabs>
              <w:spacing w:after="0" w:line="240" w:lineRule="auto"/>
              <w:jc w:val="center"/>
              <w:rPr>
                <w:rFonts w:eastAsia="Calibri"/>
                <w:sz w:val="24"/>
                <w:szCs w:val="24"/>
              </w:rPr>
            </w:pPr>
            <w:r w:rsidRPr="005A7A40">
              <w:rPr>
                <w:rFonts w:eastAsia="Calibri"/>
                <w:sz w:val="24"/>
                <w:szCs w:val="24"/>
              </w:rPr>
              <w:t>Постійно</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5A7A40" w:rsidRPr="005A7A40" w:rsidRDefault="005A7A40" w:rsidP="00FB3118">
            <w:pPr>
              <w:spacing w:after="0" w:line="240" w:lineRule="auto"/>
              <w:jc w:val="center"/>
              <w:rPr>
                <w:rFonts w:eastAsia="Calibri"/>
                <w:bCs/>
                <w:sz w:val="24"/>
                <w:szCs w:val="24"/>
              </w:rPr>
            </w:pPr>
            <w:r w:rsidRPr="005A7A40">
              <w:rPr>
                <w:rFonts w:eastAsia="Calibri"/>
                <w:bCs/>
                <w:sz w:val="24"/>
                <w:szCs w:val="24"/>
              </w:rPr>
              <w:t>Вихователі, Батьки</w:t>
            </w:r>
          </w:p>
        </w:tc>
      </w:tr>
      <w:tr w:rsidR="005A7A40" w:rsidRPr="00F424F0" w:rsidTr="00D875D0">
        <w:trPr>
          <w:trHeight w:hRule="exact" w:val="2126"/>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5A7A40" w:rsidRPr="005A7A40" w:rsidRDefault="005A7A40" w:rsidP="005A7A40">
            <w:pPr>
              <w:shd w:val="clear" w:color="auto" w:fill="FFFFFF"/>
              <w:spacing w:after="0" w:line="240" w:lineRule="auto"/>
              <w:jc w:val="center"/>
              <w:rPr>
                <w:rFonts w:eastAsia="Calibri"/>
                <w:sz w:val="24"/>
                <w:szCs w:val="24"/>
              </w:rPr>
            </w:pPr>
            <w:r w:rsidRPr="005A7A40">
              <w:rPr>
                <w:rFonts w:eastAsia="Calibri"/>
                <w:sz w:val="24"/>
                <w:szCs w:val="24"/>
              </w:rPr>
              <w:t>18</w:t>
            </w:r>
          </w:p>
        </w:tc>
        <w:tc>
          <w:tcPr>
            <w:tcW w:w="5400" w:type="dxa"/>
            <w:tcBorders>
              <w:top w:val="single" w:sz="4" w:space="0" w:color="auto"/>
              <w:left w:val="single" w:sz="4" w:space="0" w:color="auto"/>
              <w:bottom w:val="single" w:sz="4" w:space="0" w:color="auto"/>
              <w:right w:val="single" w:sz="4" w:space="0" w:color="auto"/>
            </w:tcBorders>
            <w:shd w:val="clear" w:color="auto" w:fill="FFFFFF"/>
            <w:hideMark/>
          </w:tcPr>
          <w:p w:rsidR="005A7A40" w:rsidRPr="005A7A40" w:rsidRDefault="005A7A40" w:rsidP="003B6D8E">
            <w:pPr>
              <w:shd w:val="clear" w:color="auto" w:fill="FFFFFF"/>
              <w:spacing w:after="0" w:line="240" w:lineRule="auto"/>
              <w:rPr>
                <w:rFonts w:eastAsia="Calibri"/>
                <w:sz w:val="24"/>
                <w:szCs w:val="24"/>
              </w:rPr>
            </w:pPr>
            <w:r w:rsidRPr="005A7A40">
              <w:rPr>
                <w:rFonts w:eastAsia="Calibri"/>
                <w:sz w:val="24"/>
                <w:szCs w:val="24"/>
              </w:rPr>
              <w:t>Вдосконалювати види загартування:</w:t>
            </w:r>
          </w:p>
          <w:p w:rsidR="005A7A40" w:rsidRPr="005A7A40" w:rsidRDefault="005A7A40" w:rsidP="003B6D8E">
            <w:pPr>
              <w:numPr>
                <w:ilvl w:val="0"/>
                <w:numId w:val="28"/>
              </w:numPr>
              <w:shd w:val="clear" w:color="auto" w:fill="FFFFFF"/>
              <w:spacing w:after="0" w:line="240" w:lineRule="auto"/>
              <w:ind w:left="432" w:firstLine="284"/>
              <w:rPr>
                <w:rFonts w:eastAsia="Calibri"/>
                <w:sz w:val="24"/>
                <w:szCs w:val="24"/>
              </w:rPr>
            </w:pPr>
            <w:r w:rsidRPr="005A7A40">
              <w:rPr>
                <w:rFonts w:eastAsia="Calibri"/>
                <w:sz w:val="24"/>
                <w:szCs w:val="24"/>
              </w:rPr>
              <w:t>повітряні ванни;</w:t>
            </w:r>
          </w:p>
          <w:p w:rsidR="005A7A40" w:rsidRPr="005A7A40" w:rsidRDefault="005A7A40" w:rsidP="003B6D8E">
            <w:pPr>
              <w:numPr>
                <w:ilvl w:val="0"/>
                <w:numId w:val="28"/>
              </w:numPr>
              <w:shd w:val="clear" w:color="auto" w:fill="FFFFFF"/>
              <w:spacing w:after="0" w:line="240" w:lineRule="auto"/>
              <w:ind w:left="432" w:firstLine="284"/>
              <w:rPr>
                <w:rFonts w:eastAsia="Calibri"/>
                <w:sz w:val="24"/>
                <w:szCs w:val="24"/>
              </w:rPr>
            </w:pPr>
            <w:r w:rsidRPr="005A7A40">
              <w:rPr>
                <w:rFonts w:eastAsia="Calibri"/>
                <w:sz w:val="24"/>
                <w:szCs w:val="24"/>
              </w:rPr>
              <w:t xml:space="preserve">ходіння босоніж по підлозі </w:t>
            </w:r>
          </w:p>
          <w:p w:rsidR="005A7A40" w:rsidRPr="005A7A40" w:rsidRDefault="005A7A40" w:rsidP="003B6D8E">
            <w:pPr>
              <w:numPr>
                <w:ilvl w:val="0"/>
                <w:numId w:val="28"/>
              </w:numPr>
              <w:shd w:val="clear" w:color="auto" w:fill="FFFFFF"/>
              <w:spacing w:after="0" w:line="240" w:lineRule="auto"/>
              <w:ind w:left="432" w:firstLine="284"/>
              <w:rPr>
                <w:rFonts w:eastAsia="Calibri"/>
                <w:sz w:val="24"/>
                <w:szCs w:val="24"/>
              </w:rPr>
            </w:pPr>
            <w:r w:rsidRPr="005A7A40">
              <w:rPr>
                <w:rFonts w:eastAsia="Calibri"/>
                <w:sz w:val="24"/>
                <w:szCs w:val="24"/>
              </w:rPr>
              <w:t>ходіння по сольових доріжках;</w:t>
            </w:r>
          </w:p>
          <w:p w:rsidR="005A7A40" w:rsidRPr="005A7A40" w:rsidRDefault="005A7A40" w:rsidP="003B6D8E">
            <w:pPr>
              <w:numPr>
                <w:ilvl w:val="0"/>
                <w:numId w:val="28"/>
              </w:numPr>
              <w:shd w:val="clear" w:color="auto" w:fill="FFFFFF"/>
              <w:spacing w:after="0" w:line="240" w:lineRule="auto"/>
              <w:ind w:left="432" w:firstLine="284"/>
              <w:rPr>
                <w:rFonts w:eastAsia="Calibri"/>
                <w:sz w:val="24"/>
                <w:szCs w:val="24"/>
              </w:rPr>
            </w:pPr>
            <w:r w:rsidRPr="005A7A40">
              <w:rPr>
                <w:rFonts w:eastAsia="Calibri"/>
                <w:sz w:val="24"/>
                <w:szCs w:val="24"/>
              </w:rPr>
              <w:t>щіточковий масаж;</w:t>
            </w:r>
          </w:p>
          <w:p w:rsidR="005A7A40" w:rsidRPr="005A7A40" w:rsidRDefault="005A7A40" w:rsidP="003B6D8E">
            <w:pPr>
              <w:numPr>
                <w:ilvl w:val="0"/>
                <w:numId w:val="28"/>
              </w:numPr>
              <w:shd w:val="clear" w:color="auto" w:fill="FFFFFF"/>
              <w:spacing w:after="0" w:line="240" w:lineRule="auto"/>
              <w:ind w:left="432" w:firstLine="284"/>
              <w:rPr>
                <w:rFonts w:eastAsia="Calibri"/>
                <w:sz w:val="24"/>
                <w:szCs w:val="24"/>
              </w:rPr>
            </w:pPr>
            <w:r w:rsidRPr="005A7A40">
              <w:rPr>
                <w:rFonts w:eastAsia="Calibri"/>
                <w:sz w:val="24"/>
                <w:szCs w:val="24"/>
              </w:rPr>
              <w:t>горіховий масаж;</w:t>
            </w:r>
          </w:p>
          <w:p w:rsidR="005A7A40" w:rsidRPr="005A7A40" w:rsidRDefault="005A7A40" w:rsidP="003B6D8E">
            <w:pPr>
              <w:numPr>
                <w:ilvl w:val="0"/>
                <w:numId w:val="28"/>
              </w:numPr>
              <w:shd w:val="clear" w:color="auto" w:fill="FFFFFF"/>
              <w:spacing w:after="0" w:line="240" w:lineRule="auto"/>
              <w:ind w:left="432" w:firstLine="284"/>
              <w:rPr>
                <w:rFonts w:eastAsia="Calibri"/>
                <w:sz w:val="24"/>
                <w:szCs w:val="24"/>
              </w:rPr>
            </w:pPr>
            <w:r w:rsidRPr="005A7A40">
              <w:rPr>
                <w:rFonts w:eastAsia="Calibri"/>
                <w:sz w:val="24"/>
                <w:szCs w:val="24"/>
              </w:rPr>
              <w:t>релаксація тощо.</w:t>
            </w:r>
          </w:p>
        </w:tc>
        <w:tc>
          <w:tcPr>
            <w:tcW w:w="1980" w:type="dxa"/>
            <w:tcBorders>
              <w:top w:val="single" w:sz="4" w:space="0" w:color="auto"/>
              <w:left w:val="single" w:sz="4" w:space="0" w:color="auto"/>
              <w:bottom w:val="single" w:sz="4" w:space="0" w:color="auto"/>
              <w:right w:val="single" w:sz="4" w:space="0" w:color="auto"/>
            </w:tcBorders>
            <w:shd w:val="clear" w:color="auto" w:fill="FFFFFF"/>
            <w:hideMark/>
          </w:tcPr>
          <w:p w:rsidR="005A7A40" w:rsidRPr="005A7A40" w:rsidRDefault="005A7A40" w:rsidP="003B6D8E">
            <w:pPr>
              <w:shd w:val="clear" w:color="auto" w:fill="FFFFFF"/>
              <w:tabs>
                <w:tab w:val="left" w:leader="underscore" w:pos="2474"/>
              </w:tabs>
              <w:spacing w:after="0" w:line="240" w:lineRule="auto"/>
              <w:jc w:val="center"/>
              <w:rPr>
                <w:rFonts w:eastAsia="Calibri"/>
                <w:sz w:val="24"/>
                <w:szCs w:val="24"/>
              </w:rPr>
            </w:pPr>
            <w:r w:rsidRPr="005A7A40">
              <w:rPr>
                <w:rFonts w:eastAsia="Calibri"/>
                <w:sz w:val="24"/>
                <w:szCs w:val="24"/>
              </w:rPr>
              <w:t>За графіком</w:t>
            </w:r>
          </w:p>
        </w:tc>
        <w:tc>
          <w:tcPr>
            <w:tcW w:w="1980" w:type="dxa"/>
            <w:tcBorders>
              <w:top w:val="single" w:sz="4" w:space="0" w:color="auto"/>
              <w:left w:val="single" w:sz="4" w:space="0" w:color="auto"/>
              <w:bottom w:val="single" w:sz="4" w:space="0" w:color="auto"/>
              <w:right w:val="single" w:sz="4" w:space="0" w:color="auto"/>
            </w:tcBorders>
            <w:shd w:val="clear" w:color="auto" w:fill="FFFFFF"/>
            <w:hideMark/>
          </w:tcPr>
          <w:p w:rsidR="005A7A40" w:rsidRPr="005A7A40" w:rsidRDefault="005A7A40" w:rsidP="003B6D8E">
            <w:pPr>
              <w:spacing w:after="0" w:line="240" w:lineRule="auto"/>
              <w:jc w:val="center"/>
              <w:rPr>
                <w:rFonts w:eastAsia="Calibri"/>
                <w:bCs/>
                <w:sz w:val="24"/>
                <w:szCs w:val="24"/>
              </w:rPr>
            </w:pPr>
            <w:r w:rsidRPr="005A7A40">
              <w:rPr>
                <w:rFonts w:eastAsia="Calibri"/>
                <w:bCs/>
                <w:sz w:val="24"/>
                <w:szCs w:val="24"/>
              </w:rPr>
              <w:t>Вихователі</w:t>
            </w:r>
          </w:p>
        </w:tc>
      </w:tr>
      <w:tr w:rsidR="005A7A40" w:rsidRPr="00F424F0" w:rsidTr="003B6D8E">
        <w:trPr>
          <w:trHeight w:hRule="exact" w:val="675"/>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5A7A40" w:rsidRPr="005A7A40" w:rsidRDefault="005A7A40" w:rsidP="003B6D8E">
            <w:pPr>
              <w:shd w:val="clear" w:color="auto" w:fill="FFFFFF"/>
              <w:spacing w:after="0" w:line="240" w:lineRule="auto"/>
              <w:jc w:val="center"/>
              <w:rPr>
                <w:rFonts w:eastAsia="Calibri"/>
                <w:sz w:val="24"/>
                <w:szCs w:val="24"/>
              </w:rPr>
            </w:pPr>
            <w:r w:rsidRPr="005A7A40">
              <w:rPr>
                <w:rFonts w:eastAsia="Calibri"/>
                <w:sz w:val="24"/>
                <w:szCs w:val="24"/>
              </w:rPr>
              <w:t>19</w:t>
            </w:r>
          </w:p>
        </w:tc>
        <w:tc>
          <w:tcPr>
            <w:tcW w:w="5400" w:type="dxa"/>
            <w:tcBorders>
              <w:top w:val="single" w:sz="4" w:space="0" w:color="auto"/>
              <w:left w:val="single" w:sz="4" w:space="0" w:color="auto"/>
              <w:bottom w:val="single" w:sz="4" w:space="0" w:color="auto"/>
              <w:right w:val="single" w:sz="4" w:space="0" w:color="auto"/>
            </w:tcBorders>
            <w:shd w:val="clear" w:color="auto" w:fill="FFFFFF"/>
          </w:tcPr>
          <w:p w:rsidR="005A7A40" w:rsidRDefault="005A7A40" w:rsidP="003B6D8E">
            <w:pPr>
              <w:shd w:val="clear" w:color="auto" w:fill="FFFFFF"/>
              <w:spacing w:after="0" w:line="240" w:lineRule="auto"/>
              <w:rPr>
                <w:rFonts w:eastAsia="Calibri"/>
                <w:sz w:val="24"/>
                <w:szCs w:val="24"/>
              </w:rPr>
            </w:pPr>
            <w:r w:rsidRPr="005A7A40">
              <w:rPr>
                <w:rFonts w:eastAsia="Calibri"/>
                <w:sz w:val="24"/>
                <w:szCs w:val="24"/>
              </w:rPr>
              <w:t xml:space="preserve">Проводити збори та консультації для батьків про загартовуючи заходи в ДНЗ та сім’ї </w:t>
            </w:r>
          </w:p>
          <w:p w:rsidR="005A7A40" w:rsidRDefault="005A7A40" w:rsidP="003B6D8E">
            <w:pPr>
              <w:shd w:val="clear" w:color="auto" w:fill="FFFFFF"/>
              <w:spacing w:after="0" w:line="240" w:lineRule="auto"/>
              <w:rPr>
                <w:rFonts w:eastAsia="Calibri"/>
                <w:sz w:val="24"/>
                <w:szCs w:val="24"/>
              </w:rPr>
            </w:pPr>
          </w:p>
          <w:p w:rsidR="005A7A40" w:rsidRDefault="005A7A40" w:rsidP="003B6D8E">
            <w:pPr>
              <w:shd w:val="clear" w:color="auto" w:fill="FFFFFF"/>
              <w:spacing w:after="0" w:line="240" w:lineRule="auto"/>
              <w:rPr>
                <w:rFonts w:eastAsia="Calibri"/>
                <w:sz w:val="24"/>
                <w:szCs w:val="24"/>
              </w:rPr>
            </w:pPr>
          </w:p>
          <w:p w:rsidR="005A7A40" w:rsidRDefault="005A7A40" w:rsidP="003B6D8E">
            <w:pPr>
              <w:shd w:val="clear" w:color="auto" w:fill="FFFFFF"/>
              <w:spacing w:after="0" w:line="240" w:lineRule="auto"/>
              <w:rPr>
                <w:rFonts w:eastAsia="Calibri"/>
                <w:sz w:val="24"/>
                <w:szCs w:val="24"/>
              </w:rPr>
            </w:pPr>
          </w:p>
          <w:p w:rsidR="005A7A40" w:rsidRDefault="005A7A40" w:rsidP="003B6D8E">
            <w:pPr>
              <w:shd w:val="clear" w:color="auto" w:fill="FFFFFF"/>
              <w:spacing w:after="0" w:line="240" w:lineRule="auto"/>
              <w:rPr>
                <w:rFonts w:eastAsia="Calibri"/>
                <w:sz w:val="24"/>
                <w:szCs w:val="24"/>
              </w:rPr>
            </w:pPr>
          </w:p>
          <w:p w:rsidR="005A7A40" w:rsidRPr="005A7A40" w:rsidRDefault="005A7A40" w:rsidP="003B6D8E">
            <w:pPr>
              <w:shd w:val="clear" w:color="auto" w:fill="FFFFFF"/>
              <w:spacing w:after="0" w:line="240" w:lineRule="auto"/>
              <w:rPr>
                <w:rFonts w:eastAsia="Calibri"/>
                <w:sz w:val="24"/>
                <w:szCs w:val="24"/>
              </w:rPr>
            </w:pPr>
          </w:p>
          <w:p w:rsidR="005A7A40" w:rsidRPr="005A7A40" w:rsidRDefault="005A7A40" w:rsidP="003B6D8E">
            <w:pPr>
              <w:shd w:val="clear" w:color="auto" w:fill="FFFFFF"/>
              <w:spacing w:after="0" w:line="240" w:lineRule="auto"/>
              <w:rPr>
                <w:rFonts w:eastAsia="Calibri"/>
                <w:sz w:val="24"/>
                <w:szCs w:val="24"/>
              </w:rPr>
            </w:pPr>
          </w:p>
          <w:p w:rsidR="005A7A40" w:rsidRPr="005A7A40" w:rsidRDefault="005A7A40" w:rsidP="003B6D8E">
            <w:pPr>
              <w:shd w:val="clear" w:color="auto" w:fill="FFFFFF"/>
              <w:spacing w:after="0" w:line="240" w:lineRule="auto"/>
              <w:rPr>
                <w:rFonts w:eastAsia="Calibri"/>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FFFFFF"/>
            <w:hideMark/>
          </w:tcPr>
          <w:p w:rsidR="005A7A40" w:rsidRPr="005A7A40" w:rsidRDefault="005A7A40" w:rsidP="003B6D8E">
            <w:pPr>
              <w:shd w:val="clear" w:color="auto" w:fill="FFFFFF"/>
              <w:tabs>
                <w:tab w:val="left" w:leader="underscore" w:pos="2474"/>
              </w:tabs>
              <w:spacing w:after="0" w:line="240" w:lineRule="auto"/>
              <w:jc w:val="center"/>
              <w:rPr>
                <w:rFonts w:eastAsia="Calibri"/>
                <w:sz w:val="24"/>
                <w:szCs w:val="24"/>
              </w:rPr>
            </w:pPr>
            <w:r w:rsidRPr="005A7A40">
              <w:rPr>
                <w:rFonts w:eastAsia="Calibri"/>
                <w:sz w:val="24"/>
                <w:szCs w:val="24"/>
              </w:rPr>
              <w:t>За планом та запитом батьків</w:t>
            </w:r>
          </w:p>
        </w:tc>
        <w:tc>
          <w:tcPr>
            <w:tcW w:w="1980" w:type="dxa"/>
            <w:tcBorders>
              <w:top w:val="single" w:sz="4" w:space="0" w:color="auto"/>
              <w:left w:val="single" w:sz="4" w:space="0" w:color="auto"/>
              <w:bottom w:val="single" w:sz="4" w:space="0" w:color="auto"/>
              <w:right w:val="single" w:sz="4" w:space="0" w:color="auto"/>
            </w:tcBorders>
            <w:shd w:val="clear" w:color="auto" w:fill="FFFFFF"/>
            <w:hideMark/>
          </w:tcPr>
          <w:p w:rsidR="005A7A40" w:rsidRPr="005A7A40" w:rsidRDefault="005A7A40" w:rsidP="003B6D8E">
            <w:pPr>
              <w:spacing w:after="0" w:line="240" w:lineRule="auto"/>
              <w:jc w:val="center"/>
              <w:rPr>
                <w:rFonts w:eastAsia="Calibri"/>
                <w:bCs/>
                <w:sz w:val="24"/>
                <w:szCs w:val="24"/>
              </w:rPr>
            </w:pPr>
            <w:r w:rsidRPr="005A7A40">
              <w:rPr>
                <w:rFonts w:eastAsia="Calibri"/>
                <w:bCs/>
                <w:sz w:val="24"/>
                <w:szCs w:val="24"/>
              </w:rPr>
              <w:t>Вихователі</w:t>
            </w:r>
          </w:p>
        </w:tc>
      </w:tr>
      <w:tr w:rsidR="005A7A40" w:rsidRPr="00F424F0" w:rsidTr="003B6D8E">
        <w:trPr>
          <w:trHeight w:hRule="exact" w:val="284"/>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5A7A40" w:rsidRPr="005A7A40" w:rsidRDefault="005A7A40" w:rsidP="003B6D8E">
            <w:pPr>
              <w:shd w:val="clear" w:color="auto" w:fill="FFFFFF"/>
              <w:spacing w:after="0" w:line="240" w:lineRule="auto"/>
              <w:jc w:val="center"/>
              <w:rPr>
                <w:rFonts w:eastAsia="Calibri"/>
                <w:b/>
                <w:sz w:val="24"/>
                <w:szCs w:val="24"/>
              </w:rPr>
            </w:pPr>
            <w:r w:rsidRPr="005A7A40">
              <w:rPr>
                <w:rFonts w:eastAsia="Calibri"/>
                <w:b/>
                <w:sz w:val="24"/>
                <w:szCs w:val="24"/>
              </w:rPr>
              <w:t>1</w:t>
            </w:r>
          </w:p>
        </w:tc>
        <w:tc>
          <w:tcPr>
            <w:tcW w:w="5400" w:type="dxa"/>
            <w:tcBorders>
              <w:top w:val="single" w:sz="4" w:space="0" w:color="auto"/>
              <w:left w:val="single" w:sz="4" w:space="0" w:color="auto"/>
              <w:bottom w:val="single" w:sz="4" w:space="0" w:color="auto"/>
              <w:right w:val="single" w:sz="4" w:space="0" w:color="auto"/>
            </w:tcBorders>
            <w:shd w:val="clear" w:color="auto" w:fill="FFFFFF"/>
            <w:hideMark/>
          </w:tcPr>
          <w:p w:rsidR="005A7A40" w:rsidRPr="005A7A40" w:rsidRDefault="005A7A40" w:rsidP="003B6D8E">
            <w:pPr>
              <w:shd w:val="clear" w:color="auto" w:fill="FFFFFF"/>
              <w:spacing w:after="0" w:line="240" w:lineRule="auto"/>
              <w:jc w:val="center"/>
              <w:rPr>
                <w:rFonts w:eastAsia="Calibri"/>
                <w:b/>
                <w:sz w:val="24"/>
                <w:szCs w:val="24"/>
              </w:rPr>
            </w:pPr>
            <w:r w:rsidRPr="005A7A40">
              <w:rPr>
                <w:rFonts w:eastAsia="Calibri"/>
                <w:b/>
                <w:sz w:val="24"/>
                <w:szCs w:val="24"/>
              </w:rPr>
              <w:t>2</w:t>
            </w:r>
          </w:p>
        </w:tc>
        <w:tc>
          <w:tcPr>
            <w:tcW w:w="1980" w:type="dxa"/>
            <w:tcBorders>
              <w:top w:val="single" w:sz="4" w:space="0" w:color="auto"/>
              <w:left w:val="single" w:sz="4" w:space="0" w:color="auto"/>
              <w:bottom w:val="single" w:sz="4" w:space="0" w:color="auto"/>
              <w:right w:val="single" w:sz="4" w:space="0" w:color="auto"/>
            </w:tcBorders>
            <w:shd w:val="clear" w:color="auto" w:fill="FFFFFF"/>
            <w:hideMark/>
          </w:tcPr>
          <w:p w:rsidR="005A7A40" w:rsidRPr="005A7A40" w:rsidRDefault="005A7A40" w:rsidP="003B6D8E">
            <w:pPr>
              <w:shd w:val="clear" w:color="auto" w:fill="FFFFFF"/>
              <w:tabs>
                <w:tab w:val="left" w:leader="underscore" w:pos="2474"/>
              </w:tabs>
              <w:spacing w:after="0" w:line="240" w:lineRule="auto"/>
              <w:jc w:val="center"/>
              <w:rPr>
                <w:rFonts w:eastAsia="Calibri"/>
                <w:b/>
                <w:sz w:val="24"/>
                <w:szCs w:val="24"/>
              </w:rPr>
            </w:pPr>
            <w:r w:rsidRPr="005A7A40">
              <w:rPr>
                <w:rFonts w:eastAsia="Calibri"/>
                <w:b/>
                <w:sz w:val="24"/>
                <w:szCs w:val="24"/>
              </w:rPr>
              <w:t>3</w:t>
            </w:r>
          </w:p>
        </w:tc>
        <w:tc>
          <w:tcPr>
            <w:tcW w:w="1980" w:type="dxa"/>
            <w:tcBorders>
              <w:top w:val="single" w:sz="4" w:space="0" w:color="auto"/>
              <w:left w:val="single" w:sz="4" w:space="0" w:color="auto"/>
              <w:bottom w:val="single" w:sz="4" w:space="0" w:color="auto"/>
              <w:right w:val="single" w:sz="4" w:space="0" w:color="auto"/>
            </w:tcBorders>
            <w:shd w:val="clear" w:color="auto" w:fill="FFFFFF"/>
            <w:hideMark/>
          </w:tcPr>
          <w:p w:rsidR="005A7A40" w:rsidRPr="005A7A40" w:rsidRDefault="005A7A40" w:rsidP="003B6D8E">
            <w:pPr>
              <w:spacing w:after="0" w:line="240" w:lineRule="auto"/>
              <w:jc w:val="center"/>
              <w:rPr>
                <w:rFonts w:eastAsia="Calibri"/>
                <w:b/>
                <w:bCs/>
                <w:sz w:val="24"/>
                <w:szCs w:val="24"/>
              </w:rPr>
            </w:pPr>
            <w:r w:rsidRPr="005A7A40">
              <w:rPr>
                <w:rFonts w:eastAsia="Calibri"/>
                <w:b/>
                <w:bCs/>
                <w:sz w:val="24"/>
                <w:szCs w:val="24"/>
              </w:rPr>
              <w:t>4</w:t>
            </w:r>
          </w:p>
        </w:tc>
      </w:tr>
      <w:tr w:rsidR="005A7A40" w:rsidRPr="00F424F0" w:rsidTr="003B6D8E">
        <w:trPr>
          <w:trHeight w:hRule="exact" w:val="115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5A7A40" w:rsidRPr="00A65295" w:rsidRDefault="005A7A40" w:rsidP="003B6D8E">
            <w:pPr>
              <w:shd w:val="clear" w:color="auto" w:fill="FFFFFF"/>
              <w:spacing w:after="0" w:line="240" w:lineRule="auto"/>
              <w:jc w:val="center"/>
              <w:rPr>
                <w:rFonts w:eastAsia="Calibri"/>
                <w:sz w:val="24"/>
                <w:szCs w:val="24"/>
              </w:rPr>
            </w:pPr>
            <w:r w:rsidRPr="00A65295">
              <w:rPr>
                <w:rFonts w:eastAsia="Calibri"/>
                <w:sz w:val="24"/>
                <w:szCs w:val="24"/>
              </w:rPr>
              <w:t>21</w:t>
            </w:r>
          </w:p>
        </w:tc>
        <w:tc>
          <w:tcPr>
            <w:tcW w:w="5400" w:type="dxa"/>
            <w:tcBorders>
              <w:top w:val="single" w:sz="4" w:space="0" w:color="auto"/>
              <w:left w:val="single" w:sz="4" w:space="0" w:color="auto"/>
              <w:bottom w:val="single" w:sz="4" w:space="0" w:color="auto"/>
              <w:right w:val="single" w:sz="4" w:space="0" w:color="auto"/>
            </w:tcBorders>
            <w:shd w:val="clear" w:color="auto" w:fill="FFFFFF"/>
          </w:tcPr>
          <w:p w:rsidR="005A7A40" w:rsidRPr="00A65295" w:rsidRDefault="005A7A40" w:rsidP="003B6D8E">
            <w:pPr>
              <w:shd w:val="clear" w:color="auto" w:fill="FFFFFF"/>
              <w:spacing w:after="0" w:line="240" w:lineRule="auto"/>
              <w:rPr>
                <w:rFonts w:eastAsia="Calibri"/>
                <w:sz w:val="24"/>
                <w:szCs w:val="24"/>
              </w:rPr>
            </w:pPr>
            <w:r w:rsidRPr="00A65295">
              <w:rPr>
                <w:rFonts w:eastAsia="Calibri"/>
                <w:sz w:val="24"/>
                <w:szCs w:val="24"/>
              </w:rPr>
              <w:t>Призначати дітям групи здоров’я, фізичного розвитку, групи фізкультури (</w:t>
            </w:r>
            <w:r w:rsidRPr="00A65295">
              <w:rPr>
                <w:rFonts w:eastAsia="Calibri"/>
                <w:i/>
                <w:sz w:val="24"/>
                <w:szCs w:val="24"/>
              </w:rPr>
              <w:t xml:space="preserve">за результатами огляду лікарів-спеціалістів </w:t>
            </w:r>
            <w:r w:rsidRPr="00A65295">
              <w:rPr>
                <w:rFonts w:eastAsia="Calibri"/>
                <w:sz w:val="24"/>
                <w:szCs w:val="24"/>
              </w:rPr>
              <w:t>)</w:t>
            </w:r>
          </w:p>
          <w:p w:rsidR="005A7A40" w:rsidRPr="00A65295" w:rsidRDefault="005A7A40" w:rsidP="003B6D8E">
            <w:pPr>
              <w:shd w:val="clear" w:color="auto" w:fill="FFFFFF"/>
              <w:spacing w:after="0" w:line="240" w:lineRule="auto"/>
              <w:rPr>
                <w:rFonts w:eastAsia="Calibri"/>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FFFFFF"/>
            <w:hideMark/>
          </w:tcPr>
          <w:p w:rsidR="005A7A40" w:rsidRPr="00A65295" w:rsidRDefault="005A7A40" w:rsidP="003B6D8E">
            <w:pPr>
              <w:shd w:val="clear" w:color="auto" w:fill="FFFFFF"/>
              <w:tabs>
                <w:tab w:val="left" w:leader="underscore" w:pos="2474"/>
              </w:tabs>
              <w:spacing w:after="0" w:line="240" w:lineRule="auto"/>
              <w:jc w:val="center"/>
              <w:rPr>
                <w:rFonts w:eastAsia="Calibri"/>
                <w:sz w:val="24"/>
                <w:szCs w:val="24"/>
              </w:rPr>
            </w:pPr>
            <w:r w:rsidRPr="00A65295">
              <w:rPr>
                <w:rFonts w:eastAsia="Calibri"/>
                <w:sz w:val="24"/>
                <w:szCs w:val="24"/>
              </w:rPr>
              <w:t>На початку року</w:t>
            </w:r>
          </w:p>
        </w:tc>
        <w:tc>
          <w:tcPr>
            <w:tcW w:w="1980" w:type="dxa"/>
            <w:tcBorders>
              <w:top w:val="single" w:sz="4" w:space="0" w:color="auto"/>
              <w:left w:val="single" w:sz="4" w:space="0" w:color="auto"/>
              <w:bottom w:val="single" w:sz="4" w:space="0" w:color="auto"/>
              <w:right w:val="single" w:sz="4" w:space="0" w:color="auto"/>
            </w:tcBorders>
            <w:shd w:val="clear" w:color="auto" w:fill="FFFFFF"/>
            <w:hideMark/>
          </w:tcPr>
          <w:p w:rsidR="005A7A40" w:rsidRPr="00A65295" w:rsidRDefault="005A7A40" w:rsidP="003B6D8E">
            <w:pPr>
              <w:spacing w:after="0" w:line="240" w:lineRule="auto"/>
              <w:jc w:val="center"/>
              <w:rPr>
                <w:rFonts w:eastAsia="Calibri"/>
                <w:bCs/>
                <w:sz w:val="24"/>
                <w:szCs w:val="24"/>
              </w:rPr>
            </w:pPr>
            <w:r w:rsidRPr="00A65295">
              <w:rPr>
                <w:rFonts w:eastAsia="Calibri"/>
                <w:bCs/>
                <w:sz w:val="24"/>
                <w:szCs w:val="24"/>
              </w:rPr>
              <w:t>Лікар,</w:t>
            </w:r>
          </w:p>
          <w:p w:rsidR="005A7A40" w:rsidRPr="00A65295" w:rsidRDefault="005A7A40" w:rsidP="003B6D8E">
            <w:pPr>
              <w:spacing w:after="0" w:line="240" w:lineRule="auto"/>
              <w:jc w:val="center"/>
              <w:rPr>
                <w:rFonts w:eastAsia="Calibri"/>
                <w:bCs/>
                <w:sz w:val="24"/>
                <w:szCs w:val="24"/>
              </w:rPr>
            </w:pPr>
            <w:r w:rsidRPr="00A65295">
              <w:rPr>
                <w:rFonts w:eastAsia="Calibri"/>
                <w:bCs/>
                <w:sz w:val="24"/>
                <w:szCs w:val="24"/>
              </w:rPr>
              <w:t>Ст. м/с</w:t>
            </w:r>
          </w:p>
        </w:tc>
      </w:tr>
      <w:tr w:rsidR="005A7A40" w:rsidRPr="00F424F0" w:rsidTr="003B6D8E">
        <w:trPr>
          <w:trHeight w:hRule="exact" w:val="739"/>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5A7A40" w:rsidRPr="00A65295" w:rsidRDefault="005A7A40" w:rsidP="003B6D8E">
            <w:pPr>
              <w:shd w:val="clear" w:color="auto" w:fill="FFFFFF"/>
              <w:spacing w:after="0" w:line="240" w:lineRule="auto"/>
              <w:jc w:val="center"/>
              <w:rPr>
                <w:rFonts w:eastAsia="Calibri"/>
                <w:sz w:val="24"/>
                <w:szCs w:val="24"/>
              </w:rPr>
            </w:pPr>
            <w:r w:rsidRPr="00A65295">
              <w:rPr>
                <w:rFonts w:eastAsia="Calibri"/>
                <w:sz w:val="24"/>
                <w:szCs w:val="24"/>
              </w:rPr>
              <w:lastRenderedPageBreak/>
              <w:t>22</w:t>
            </w:r>
          </w:p>
        </w:tc>
        <w:tc>
          <w:tcPr>
            <w:tcW w:w="5400" w:type="dxa"/>
            <w:tcBorders>
              <w:top w:val="single" w:sz="4" w:space="0" w:color="auto"/>
              <w:left w:val="single" w:sz="4" w:space="0" w:color="auto"/>
              <w:bottom w:val="single" w:sz="4" w:space="0" w:color="auto"/>
              <w:right w:val="single" w:sz="4" w:space="0" w:color="auto"/>
            </w:tcBorders>
            <w:shd w:val="clear" w:color="auto" w:fill="FFFFFF"/>
            <w:hideMark/>
          </w:tcPr>
          <w:p w:rsidR="005A7A40" w:rsidRPr="00A65295" w:rsidRDefault="005A7A40" w:rsidP="003B6D8E">
            <w:pPr>
              <w:shd w:val="clear" w:color="auto" w:fill="FFFFFF"/>
              <w:spacing w:after="0" w:line="240" w:lineRule="auto"/>
              <w:rPr>
                <w:rFonts w:eastAsia="Calibri"/>
                <w:sz w:val="24"/>
                <w:szCs w:val="24"/>
              </w:rPr>
            </w:pPr>
            <w:r w:rsidRPr="00A65295">
              <w:rPr>
                <w:rFonts w:eastAsia="Calibri"/>
                <w:sz w:val="24"/>
                <w:szCs w:val="24"/>
              </w:rPr>
              <w:t xml:space="preserve">Контролювати наявність та ведення листів здоров’я </w:t>
            </w:r>
          </w:p>
        </w:tc>
        <w:tc>
          <w:tcPr>
            <w:tcW w:w="1980" w:type="dxa"/>
            <w:tcBorders>
              <w:top w:val="single" w:sz="4" w:space="0" w:color="auto"/>
              <w:left w:val="single" w:sz="4" w:space="0" w:color="auto"/>
              <w:bottom w:val="single" w:sz="4" w:space="0" w:color="auto"/>
              <w:right w:val="single" w:sz="4" w:space="0" w:color="auto"/>
            </w:tcBorders>
            <w:shd w:val="clear" w:color="auto" w:fill="FFFFFF"/>
            <w:hideMark/>
          </w:tcPr>
          <w:p w:rsidR="005A7A40" w:rsidRPr="00A65295" w:rsidRDefault="005A7A40" w:rsidP="003B6D8E">
            <w:pPr>
              <w:shd w:val="clear" w:color="auto" w:fill="FFFFFF"/>
              <w:tabs>
                <w:tab w:val="left" w:leader="underscore" w:pos="2474"/>
              </w:tabs>
              <w:spacing w:after="0" w:line="240" w:lineRule="auto"/>
              <w:jc w:val="center"/>
              <w:rPr>
                <w:rFonts w:eastAsia="Calibri"/>
                <w:sz w:val="24"/>
                <w:szCs w:val="24"/>
              </w:rPr>
            </w:pPr>
            <w:r w:rsidRPr="00A65295">
              <w:rPr>
                <w:rFonts w:eastAsia="Calibri"/>
                <w:sz w:val="24"/>
                <w:szCs w:val="24"/>
              </w:rPr>
              <w:t>Постійно</w:t>
            </w:r>
          </w:p>
        </w:tc>
        <w:tc>
          <w:tcPr>
            <w:tcW w:w="1980" w:type="dxa"/>
            <w:tcBorders>
              <w:top w:val="single" w:sz="4" w:space="0" w:color="auto"/>
              <w:left w:val="single" w:sz="4" w:space="0" w:color="auto"/>
              <w:bottom w:val="single" w:sz="4" w:space="0" w:color="auto"/>
              <w:right w:val="single" w:sz="4" w:space="0" w:color="auto"/>
            </w:tcBorders>
            <w:shd w:val="clear" w:color="auto" w:fill="FFFFFF"/>
            <w:hideMark/>
          </w:tcPr>
          <w:p w:rsidR="005A7A40" w:rsidRPr="00A65295" w:rsidRDefault="005A7A40" w:rsidP="003B6D8E">
            <w:pPr>
              <w:spacing w:after="0" w:line="240" w:lineRule="auto"/>
              <w:jc w:val="center"/>
              <w:rPr>
                <w:rFonts w:eastAsia="Calibri"/>
                <w:bCs/>
                <w:sz w:val="24"/>
                <w:szCs w:val="24"/>
              </w:rPr>
            </w:pPr>
            <w:r w:rsidRPr="00A65295">
              <w:rPr>
                <w:rFonts w:eastAsia="Calibri"/>
                <w:bCs/>
                <w:sz w:val="24"/>
                <w:szCs w:val="24"/>
              </w:rPr>
              <w:t>Ст. м/с.</w:t>
            </w:r>
          </w:p>
        </w:tc>
      </w:tr>
      <w:tr w:rsidR="005A7A40" w:rsidRPr="00F424F0" w:rsidTr="003B6D8E">
        <w:trPr>
          <w:trHeight w:hRule="exact" w:val="1495"/>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5A7A40" w:rsidRPr="00A65295" w:rsidRDefault="005A7A40" w:rsidP="003B6D8E">
            <w:pPr>
              <w:shd w:val="clear" w:color="auto" w:fill="FFFFFF"/>
              <w:spacing w:after="0" w:line="240" w:lineRule="auto"/>
              <w:jc w:val="center"/>
              <w:rPr>
                <w:rFonts w:eastAsia="Calibri"/>
                <w:sz w:val="24"/>
                <w:szCs w:val="24"/>
              </w:rPr>
            </w:pPr>
            <w:r w:rsidRPr="00A65295">
              <w:rPr>
                <w:rFonts w:eastAsia="Calibri"/>
                <w:sz w:val="24"/>
                <w:szCs w:val="24"/>
              </w:rPr>
              <w:t>23</w:t>
            </w:r>
          </w:p>
        </w:tc>
        <w:tc>
          <w:tcPr>
            <w:tcW w:w="5400" w:type="dxa"/>
            <w:tcBorders>
              <w:top w:val="single" w:sz="4" w:space="0" w:color="auto"/>
              <w:left w:val="single" w:sz="4" w:space="0" w:color="auto"/>
              <w:bottom w:val="single" w:sz="4" w:space="0" w:color="auto"/>
              <w:right w:val="single" w:sz="4" w:space="0" w:color="auto"/>
            </w:tcBorders>
            <w:shd w:val="clear" w:color="auto" w:fill="FFFFFF"/>
            <w:hideMark/>
          </w:tcPr>
          <w:p w:rsidR="005A7A40" w:rsidRPr="00A65295" w:rsidRDefault="005A7A40" w:rsidP="003B6D8E">
            <w:pPr>
              <w:shd w:val="clear" w:color="auto" w:fill="FFFFFF"/>
              <w:spacing w:after="0" w:line="240" w:lineRule="auto"/>
              <w:rPr>
                <w:rFonts w:eastAsia="Calibri"/>
                <w:sz w:val="24"/>
                <w:szCs w:val="24"/>
              </w:rPr>
            </w:pPr>
            <w:r w:rsidRPr="00A65295">
              <w:rPr>
                <w:rFonts w:eastAsia="Calibri"/>
                <w:sz w:val="24"/>
                <w:szCs w:val="24"/>
              </w:rPr>
              <w:t>Вести облік випадків інфекційних захворювань, вести зошити, де відмічаються захворювання, а також дата, коли можна відвідувати заняття з фізичної культури.</w:t>
            </w:r>
          </w:p>
        </w:tc>
        <w:tc>
          <w:tcPr>
            <w:tcW w:w="1980" w:type="dxa"/>
            <w:tcBorders>
              <w:top w:val="single" w:sz="4" w:space="0" w:color="auto"/>
              <w:left w:val="single" w:sz="4" w:space="0" w:color="auto"/>
              <w:bottom w:val="single" w:sz="4" w:space="0" w:color="auto"/>
              <w:right w:val="single" w:sz="4" w:space="0" w:color="auto"/>
            </w:tcBorders>
            <w:shd w:val="clear" w:color="auto" w:fill="FFFFFF"/>
            <w:hideMark/>
          </w:tcPr>
          <w:p w:rsidR="005A7A40" w:rsidRPr="00A65295" w:rsidRDefault="005A7A40" w:rsidP="003B6D8E">
            <w:pPr>
              <w:shd w:val="clear" w:color="auto" w:fill="FFFFFF"/>
              <w:tabs>
                <w:tab w:val="left" w:leader="underscore" w:pos="2474"/>
              </w:tabs>
              <w:spacing w:after="0" w:line="240" w:lineRule="auto"/>
              <w:jc w:val="center"/>
              <w:rPr>
                <w:rFonts w:eastAsia="Calibri"/>
                <w:sz w:val="24"/>
                <w:szCs w:val="24"/>
              </w:rPr>
            </w:pPr>
            <w:r w:rsidRPr="00A65295">
              <w:rPr>
                <w:rFonts w:eastAsia="Calibri"/>
                <w:sz w:val="24"/>
                <w:szCs w:val="24"/>
              </w:rPr>
              <w:t>Постійно</w:t>
            </w:r>
          </w:p>
        </w:tc>
        <w:tc>
          <w:tcPr>
            <w:tcW w:w="1980" w:type="dxa"/>
            <w:tcBorders>
              <w:top w:val="single" w:sz="4" w:space="0" w:color="auto"/>
              <w:left w:val="single" w:sz="4" w:space="0" w:color="auto"/>
              <w:bottom w:val="single" w:sz="4" w:space="0" w:color="auto"/>
              <w:right w:val="single" w:sz="4" w:space="0" w:color="auto"/>
            </w:tcBorders>
            <w:shd w:val="clear" w:color="auto" w:fill="FFFFFF"/>
            <w:hideMark/>
          </w:tcPr>
          <w:p w:rsidR="005A7A40" w:rsidRPr="00A65295" w:rsidRDefault="005A7A40" w:rsidP="003B6D8E">
            <w:pPr>
              <w:spacing w:after="0" w:line="240" w:lineRule="auto"/>
              <w:jc w:val="center"/>
              <w:rPr>
                <w:rFonts w:eastAsia="Calibri"/>
                <w:bCs/>
                <w:sz w:val="24"/>
                <w:szCs w:val="24"/>
              </w:rPr>
            </w:pPr>
            <w:r w:rsidRPr="00A65295">
              <w:rPr>
                <w:rFonts w:eastAsia="Calibri"/>
                <w:bCs/>
                <w:sz w:val="24"/>
                <w:szCs w:val="24"/>
              </w:rPr>
              <w:t>Вихователі,</w:t>
            </w:r>
          </w:p>
          <w:p w:rsidR="005A7A40" w:rsidRPr="00A65295" w:rsidRDefault="005A7A40" w:rsidP="003B6D8E">
            <w:pPr>
              <w:spacing w:after="0" w:line="240" w:lineRule="auto"/>
              <w:jc w:val="center"/>
              <w:rPr>
                <w:rFonts w:eastAsia="Calibri"/>
                <w:bCs/>
                <w:sz w:val="24"/>
                <w:szCs w:val="24"/>
              </w:rPr>
            </w:pPr>
            <w:r w:rsidRPr="00A65295">
              <w:rPr>
                <w:rFonts w:eastAsia="Calibri"/>
                <w:bCs/>
                <w:sz w:val="24"/>
                <w:szCs w:val="24"/>
              </w:rPr>
              <w:t>Ст. м/с.</w:t>
            </w:r>
          </w:p>
        </w:tc>
      </w:tr>
      <w:tr w:rsidR="005A7A40" w:rsidRPr="00F424F0" w:rsidTr="003B6D8E">
        <w:trPr>
          <w:trHeight w:hRule="exact" w:val="897"/>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5A7A40" w:rsidRPr="00A65295" w:rsidRDefault="005A7A40" w:rsidP="003B6D8E">
            <w:pPr>
              <w:shd w:val="clear" w:color="auto" w:fill="FFFFFF"/>
              <w:spacing w:after="0" w:line="240" w:lineRule="auto"/>
              <w:jc w:val="center"/>
              <w:rPr>
                <w:rFonts w:eastAsia="Calibri"/>
                <w:sz w:val="24"/>
                <w:szCs w:val="24"/>
              </w:rPr>
            </w:pPr>
            <w:r w:rsidRPr="00A65295">
              <w:rPr>
                <w:rFonts w:eastAsia="Calibri"/>
                <w:sz w:val="24"/>
                <w:szCs w:val="24"/>
              </w:rPr>
              <w:t>24</w:t>
            </w:r>
          </w:p>
        </w:tc>
        <w:tc>
          <w:tcPr>
            <w:tcW w:w="5400" w:type="dxa"/>
            <w:tcBorders>
              <w:top w:val="single" w:sz="4" w:space="0" w:color="auto"/>
              <w:left w:val="single" w:sz="4" w:space="0" w:color="auto"/>
              <w:bottom w:val="single" w:sz="4" w:space="0" w:color="auto"/>
              <w:right w:val="single" w:sz="4" w:space="0" w:color="auto"/>
            </w:tcBorders>
            <w:shd w:val="clear" w:color="auto" w:fill="FFFFFF"/>
            <w:hideMark/>
          </w:tcPr>
          <w:p w:rsidR="005A7A40" w:rsidRPr="00A65295" w:rsidRDefault="005A7A40" w:rsidP="003B6D8E">
            <w:pPr>
              <w:shd w:val="clear" w:color="auto" w:fill="FFFFFF"/>
              <w:spacing w:after="0" w:line="240" w:lineRule="auto"/>
              <w:rPr>
                <w:rFonts w:eastAsia="Calibri"/>
                <w:sz w:val="24"/>
                <w:szCs w:val="24"/>
              </w:rPr>
            </w:pPr>
            <w:r w:rsidRPr="00A65295">
              <w:rPr>
                <w:rFonts w:eastAsia="Calibri"/>
                <w:sz w:val="24"/>
                <w:szCs w:val="24"/>
              </w:rPr>
              <w:t>При виникненні інфекційного осередку проводити необхідні протиепідемічні заходи.</w:t>
            </w:r>
          </w:p>
        </w:tc>
        <w:tc>
          <w:tcPr>
            <w:tcW w:w="1980" w:type="dxa"/>
            <w:tcBorders>
              <w:top w:val="single" w:sz="4" w:space="0" w:color="auto"/>
              <w:left w:val="single" w:sz="4" w:space="0" w:color="auto"/>
              <w:bottom w:val="single" w:sz="4" w:space="0" w:color="auto"/>
              <w:right w:val="single" w:sz="4" w:space="0" w:color="auto"/>
            </w:tcBorders>
            <w:shd w:val="clear" w:color="auto" w:fill="FFFFFF"/>
            <w:hideMark/>
          </w:tcPr>
          <w:p w:rsidR="005A7A40" w:rsidRPr="00A65295" w:rsidRDefault="005A7A40" w:rsidP="003B6D8E">
            <w:pPr>
              <w:shd w:val="clear" w:color="auto" w:fill="FFFFFF"/>
              <w:tabs>
                <w:tab w:val="left" w:leader="underscore" w:pos="2474"/>
              </w:tabs>
              <w:spacing w:after="0" w:line="240" w:lineRule="auto"/>
              <w:jc w:val="center"/>
              <w:rPr>
                <w:rFonts w:eastAsia="Calibri"/>
                <w:sz w:val="24"/>
                <w:szCs w:val="24"/>
              </w:rPr>
            </w:pPr>
            <w:r w:rsidRPr="00A65295">
              <w:rPr>
                <w:rFonts w:eastAsia="Calibri"/>
                <w:sz w:val="24"/>
                <w:szCs w:val="24"/>
              </w:rPr>
              <w:t>Постійно</w:t>
            </w:r>
          </w:p>
        </w:tc>
        <w:tc>
          <w:tcPr>
            <w:tcW w:w="1980" w:type="dxa"/>
            <w:tcBorders>
              <w:top w:val="single" w:sz="4" w:space="0" w:color="auto"/>
              <w:left w:val="single" w:sz="4" w:space="0" w:color="auto"/>
              <w:bottom w:val="single" w:sz="4" w:space="0" w:color="auto"/>
              <w:right w:val="single" w:sz="4" w:space="0" w:color="auto"/>
            </w:tcBorders>
            <w:shd w:val="clear" w:color="auto" w:fill="FFFFFF"/>
            <w:hideMark/>
          </w:tcPr>
          <w:p w:rsidR="005A7A40" w:rsidRPr="00A65295" w:rsidRDefault="005A7A40" w:rsidP="003B6D8E">
            <w:pPr>
              <w:spacing w:after="0" w:line="240" w:lineRule="auto"/>
              <w:jc w:val="center"/>
              <w:rPr>
                <w:rFonts w:eastAsia="Calibri"/>
                <w:bCs/>
                <w:sz w:val="24"/>
                <w:szCs w:val="24"/>
              </w:rPr>
            </w:pPr>
            <w:r w:rsidRPr="00A65295">
              <w:rPr>
                <w:rFonts w:eastAsia="Calibri"/>
                <w:bCs/>
                <w:sz w:val="24"/>
                <w:szCs w:val="24"/>
              </w:rPr>
              <w:t>Вихователі,</w:t>
            </w:r>
          </w:p>
          <w:p w:rsidR="005A7A40" w:rsidRPr="00A65295" w:rsidRDefault="005A7A40" w:rsidP="003B6D8E">
            <w:pPr>
              <w:spacing w:after="0" w:line="240" w:lineRule="auto"/>
              <w:jc w:val="center"/>
              <w:rPr>
                <w:rFonts w:eastAsia="Calibri"/>
                <w:bCs/>
                <w:sz w:val="24"/>
                <w:szCs w:val="24"/>
              </w:rPr>
            </w:pPr>
            <w:r w:rsidRPr="00A65295">
              <w:rPr>
                <w:rFonts w:eastAsia="Calibri"/>
                <w:bCs/>
                <w:sz w:val="24"/>
                <w:szCs w:val="24"/>
              </w:rPr>
              <w:t>Ст. м/с.</w:t>
            </w:r>
          </w:p>
        </w:tc>
      </w:tr>
      <w:tr w:rsidR="005A7A40" w:rsidRPr="00F424F0" w:rsidTr="003B6D8E">
        <w:trPr>
          <w:trHeight w:hRule="exact" w:val="527"/>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5A7A40" w:rsidRPr="00A65295" w:rsidRDefault="005A7A40" w:rsidP="003B6D8E">
            <w:pPr>
              <w:shd w:val="clear" w:color="auto" w:fill="FFFFFF"/>
              <w:spacing w:after="0" w:line="240" w:lineRule="auto"/>
              <w:jc w:val="center"/>
              <w:rPr>
                <w:rFonts w:eastAsia="Calibri"/>
                <w:sz w:val="24"/>
                <w:szCs w:val="24"/>
              </w:rPr>
            </w:pPr>
            <w:r w:rsidRPr="00A65295">
              <w:rPr>
                <w:rFonts w:eastAsia="Calibri"/>
                <w:sz w:val="24"/>
                <w:szCs w:val="24"/>
              </w:rPr>
              <w:t>25</w:t>
            </w:r>
          </w:p>
        </w:tc>
        <w:tc>
          <w:tcPr>
            <w:tcW w:w="5400" w:type="dxa"/>
            <w:tcBorders>
              <w:top w:val="single" w:sz="4" w:space="0" w:color="auto"/>
              <w:left w:val="single" w:sz="4" w:space="0" w:color="auto"/>
              <w:bottom w:val="single" w:sz="4" w:space="0" w:color="auto"/>
              <w:right w:val="single" w:sz="4" w:space="0" w:color="auto"/>
            </w:tcBorders>
            <w:shd w:val="clear" w:color="auto" w:fill="FFFFFF"/>
            <w:hideMark/>
          </w:tcPr>
          <w:p w:rsidR="005A7A40" w:rsidRPr="00A65295" w:rsidRDefault="00BA7CDA" w:rsidP="003B6D8E">
            <w:pPr>
              <w:shd w:val="clear" w:color="auto" w:fill="FFFFFF"/>
              <w:spacing w:after="0" w:line="240" w:lineRule="auto"/>
              <w:rPr>
                <w:rFonts w:eastAsia="Calibri"/>
                <w:sz w:val="24"/>
                <w:szCs w:val="24"/>
              </w:rPr>
            </w:pPr>
            <w:r>
              <w:rPr>
                <w:rFonts w:eastAsia="Calibri"/>
                <w:sz w:val="24"/>
                <w:szCs w:val="24"/>
              </w:rPr>
              <w:t>Проводити «</w:t>
            </w:r>
            <w:r w:rsidR="00A65295">
              <w:rPr>
                <w:rFonts w:eastAsia="Calibri"/>
                <w:sz w:val="24"/>
                <w:szCs w:val="24"/>
              </w:rPr>
              <w:t>Дні здоров’я</w:t>
            </w:r>
            <w:r w:rsidR="005A7A40" w:rsidRPr="00A65295">
              <w:rPr>
                <w:rFonts w:eastAsia="Calibri"/>
                <w:sz w:val="24"/>
                <w:szCs w:val="24"/>
              </w:rPr>
              <w:t>»</w:t>
            </w:r>
          </w:p>
        </w:tc>
        <w:tc>
          <w:tcPr>
            <w:tcW w:w="1980" w:type="dxa"/>
            <w:tcBorders>
              <w:top w:val="single" w:sz="4" w:space="0" w:color="auto"/>
              <w:left w:val="single" w:sz="4" w:space="0" w:color="auto"/>
              <w:bottom w:val="single" w:sz="4" w:space="0" w:color="auto"/>
              <w:right w:val="single" w:sz="4" w:space="0" w:color="auto"/>
            </w:tcBorders>
            <w:shd w:val="clear" w:color="auto" w:fill="FFFFFF"/>
            <w:hideMark/>
          </w:tcPr>
          <w:p w:rsidR="005A7A40" w:rsidRPr="00A65295" w:rsidRDefault="005A7A40" w:rsidP="003B6D8E">
            <w:pPr>
              <w:shd w:val="clear" w:color="auto" w:fill="FFFFFF"/>
              <w:tabs>
                <w:tab w:val="left" w:leader="underscore" w:pos="2474"/>
              </w:tabs>
              <w:spacing w:after="0" w:line="240" w:lineRule="auto"/>
              <w:jc w:val="center"/>
              <w:rPr>
                <w:rFonts w:eastAsia="Calibri"/>
                <w:sz w:val="24"/>
                <w:szCs w:val="24"/>
              </w:rPr>
            </w:pPr>
            <w:r w:rsidRPr="00A65295">
              <w:rPr>
                <w:rFonts w:eastAsia="Calibri"/>
                <w:sz w:val="24"/>
                <w:szCs w:val="24"/>
              </w:rPr>
              <w:t>1 раз на місяць</w:t>
            </w:r>
          </w:p>
        </w:tc>
        <w:tc>
          <w:tcPr>
            <w:tcW w:w="1980" w:type="dxa"/>
            <w:tcBorders>
              <w:top w:val="single" w:sz="4" w:space="0" w:color="auto"/>
              <w:left w:val="single" w:sz="4" w:space="0" w:color="auto"/>
              <w:bottom w:val="single" w:sz="4" w:space="0" w:color="auto"/>
              <w:right w:val="single" w:sz="4" w:space="0" w:color="auto"/>
            </w:tcBorders>
            <w:shd w:val="clear" w:color="auto" w:fill="FFFFFF"/>
            <w:hideMark/>
          </w:tcPr>
          <w:p w:rsidR="005A7A40" w:rsidRPr="00A65295" w:rsidRDefault="005A7A40" w:rsidP="003B6D8E">
            <w:pPr>
              <w:spacing w:after="0" w:line="240" w:lineRule="auto"/>
              <w:jc w:val="center"/>
              <w:rPr>
                <w:rFonts w:eastAsia="Calibri"/>
                <w:bCs/>
                <w:sz w:val="24"/>
                <w:szCs w:val="24"/>
              </w:rPr>
            </w:pPr>
            <w:r w:rsidRPr="00A65295">
              <w:rPr>
                <w:rFonts w:eastAsia="Calibri"/>
                <w:bCs/>
                <w:sz w:val="24"/>
                <w:szCs w:val="24"/>
              </w:rPr>
              <w:t>Вихователі</w:t>
            </w:r>
          </w:p>
        </w:tc>
      </w:tr>
      <w:tr w:rsidR="005A7A40" w:rsidRPr="00F424F0" w:rsidTr="003B6D8E">
        <w:trPr>
          <w:trHeight w:hRule="exact" w:val="1149"/>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5A7A40" w:rsidRPr="00A65295" w:rsidRDefault="005A7A40" w:rsidP="003B6D8E">
            <w:pPr>
              <w:shd w:val="clear" w:color="auto" w:fill="FFFFFF"/>
              <w:spacing w:after="0" w:line="240" w:lineRule="auto"/>
              <w:jc w:val="center"/>
              <w:rPr>
                <w:rFonts w:eastAsia="Calibri"/>
                <w:sz w:val="24"/>
                <w:szCs w:val="24"/>
              </w:rPr>
            </w:pPr>
            <w:r w:rsidRPr="00A65295">
              <w:rPr>
                <w:rFonts w:eastAsia="Calibri"/>
                <w:sz w:val="24"/>
                <w:szCs w:val="24"/>
              </w:rPr>
              <w:t>26</w:t>
            </w:r>
          </w:p>
        </w:tc>
        <w:tc>
          <w:tcPr>
            <w:tcW w:w="5400" w:type="dxa"/>
            <w:tcBorders>
              <w:top w:val="single" w:sz="4" w:space="0" w:color="auto"/>
              <w:left w:val="single" w:sz="4" w:space="0" w:color="auto"/>
              <w:bottom w:val="single" w:sz="4" w:space="0" w:color="auto"/>
              <w:right w:val="single" w:sz="4" w:space="0" w:color="auto"/>
            </w:tcBorders>
            <w:shd w:val="clear" w:color="auto" w:fill="FFFFFF"/>
          </w:tcPr>
          <w:p w:rsidR="005A7A40" w:rsidRPr="00A65295" w:rsidRDefault="005A7A40" w:rsidP="003B6D8E">
            <w:pPr>
              <w:shd w:val="clear" w:color="auto" w:fill="FFFFFF"/>
              <w:spacing w:after="0" w:line="240" w:lineRule="auto"/>
              <w:rPr>
                <w:rFonts w:eastAsia="Calibri"/>
                <w:sz w:val="24"/>
                <w:szCs w:val="24"/>
              </w:rPr>
            </w:pPr>
            <w:r w:rsidRPr="00A65295">
              <w:rPr>
                <w:rFonts w:eastAsia="Calibri"/>
                <w:sz w:val="24"/>
                <w:szCs w:val="24"/>
              </w:rPr>
              <w:t>Проводити бесіди з батьками при вступі дитини в ДНЗ із питань загартування, адаптації, травматизму в побуті</w:t>
            </w:r>
          </w:p>
          <w:p w:rsidR="005A7A40" w:rsidRPr="00A65295" w:rsidRDefault="005A7A40" w:rsidP="003B6D8E">
            <w:pPr>
              <w:shd w:val="clear" w:color="auto" w:fill="FFFFFF"/>
              <w:spacing w:after="0" w:line="240" w:lineRule="auto"/>
              <w:rPr>
                <w:rFonts w:eastAsia="Calibri"/>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FFFFFF"/>
            <w:hideMark/>
          </w:tcPr>
          <w:p w:rsidR="005A7A40" w:rsidRPr="00A65295" w:rsidRDefault="005A7A40" w:rsidP="003B6D8E">
            <w:pPr>
              <w:shd w:val="clear" w:color="auto" w:fill="FFFFFF"/>
              <w:tabs>
                <w:tab w:val="left" w:leader="underscore" w:pos="2474"/>
              </w:tabs>
              <w:spacing w:after="0" w:line="240" w:lineRule="auto"/>
              <w:jc w:val="center"/>
              <w:rPr>
                <w:rFonts w:eastAsia="Calibri"/>
                <w:sz w:val="24"/>
                <w:szCs w:val="24"/>
              </w:rPr>
            </w:pPr>
            <w:r w:rsidRPr="00A65295">
              <w:rPr>
                <w:rFonts w:eastAsia="Calibri"/>
                <w:sz w:val="24"/>
                <w:szCs w:val="24"/>
              </w:rPr>
              <w:t>Постійно</w:t>
            </w:r>
          </w:p>
        </w:tc>
        <w:tc>
          <w:tcPr>
            <w:tcW w:w="1980" w:type="dxa"/>
            <w:tcBorders>
              <w:top w:val="single" w:sz="4" w:space="0" w:color="auto"/>
              <w:left w:val="single" w:sz="4" w:space="0" w:color="auto"/>
              <w:bottom w:val="single" w:sz="4" w:space="0" w:color="auto"/>
              <w:right w:val="single" w:sz="4" w:space="0" w:color="auto"/>
            </w:tcBorders>
            <w:shd w:val="clear" w:color="auto" w:fill="FFFFFF"/>
            <w:hideMark/>
          </w:tcPr>
          <w:p w:rsidR="005A7A40" w:rsidRPr="00A65295" w:rsidRDefault="005A7A40" w:rsidP="003B6D8E">
            <w:pPr>
              <w:spacing w:after="0" w:line="240" w:lineRule="auto"/>
              <w:jc w:val="center"/>
              <w:rPr>
                <w:rFonts w:eastAsia="Calibri"/>
                <w:bCs/>
                <w:sz w:val="24"/>
                <w:szCs w:val="24"/>
              </w:rPr>
            </w:pPr>
            <w:r w:rsidRPr="00A65295">
              <w:rPr>
                <w:rFonts w:eastAsia="Calibri"/>
                <w:bCs/>
                <w:sz w:val="24"/>
                <w:szCs w:val="24"/>
              </w:rPr>
              <w:t>Завідувач,</w:t>
            </w:r>
          </w:p>
          <w:p w:rsidR="005A7A40" w:rsidRPr="00A65295" w:rsidRDefault="005A7A40" w:rsidP="003B6D8E">
            <w:pPr>
              <w:spacing w:after="0" w:line="240" w:lineRule="auto"/>
              <w:jc w:val="center"/>
              <w:rPr>
                <w:rFonts w:eastAsia="Calibri"/>
                <w:bCs/>
                <w:sz w:val="24"/>
                <w:szCs w:val="24"/>
              </w:rPr>
            </w:pPr>
            <w:r w:rsidRPr="00A65295">
              <w:rPr>
                <w:rFonts w:eastAsia="Calibri"/>
                <w:bCs/>
                <w:sz w:val="24"/>
                <w:szCs w:val="24"/>
              </w:rPr>
              <w:t>Ст. м/с.</w:t>
            </w:r>
          </w:p>
        </w:tc>
      </w:tr>
      <w:tr w:rsidR="005A7A40" w:rsidRPr="00F424F0" w:rsidTr="003B6D8E">
        <w:trPr>
          <w:trHeight w:hRule="exact" w:val="853"/>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5A7A40" w:rsidRPr="00A65295" w:rsidRDefault="005A7A40" w:rsidP="003B6D8E">
            <w:pPr>
              <w:shd w:val="clear" w:color="auto" w:fill="FFFFFF"/>
              <w:spacing w:after="0" w:line="240" w:lineRule="auto"/>
              <w:jc w:val="center"/>
              <w:rPr>
                <w:rFonts w:eastAsia="Calibri"/>
                <w:sz w:val="24"/>
                <w:szCs w:val="24"/>
              </w:rPr>
            </w:pPr>
            <w:r w:rsidRPr="00A65295">
              <w:rPr>
                <w:rFonts w:eastAsia="Calibri"/>
                <w:sz w:val="24"/>
                <w:szCs w:val="24"/>
              </w:rPr>
              <w:t>27</w:t>
            </w:r>
          </w:p>
        </w:tc>
        <w:tc>
          <w:tcPr>
            <w:tcW w:w="5400" w:type="dxa"/>
            <w:tcBorders>
              <w:top w:val="single" w:sz="4" w:space="0" w:color="auto"/>
              <w:left w:val="single" w:sz="4" w:space="0" w:color="auto"/>
              <w:bottom w:val="single" w:sz="4" w:space="0" w:color="auto"/>
              <w:right w:val="single" w:sz="4" w:space="0" w:color="auto"/>
            </w:tcBorders>
            <w:shd w:val="clear" w:color="auto" w:fill="FFFFFF"/>
          </w:tcPr>
          <w:p w:rsidR="005A7A40" w:rsidRPr="00A65295" w:rsidRDefault="005A7A40" w:rsidP="003B6D8E">
            <w:pPr>
              <w:shd w:val="clear" w:color="auto" w:fill="FFFFFF"/>
              <w:spacing w:after="0" w:line="240" w:lineRule="auto"/>
              <w:rPr>
                <w:rFonts w:eastAsia="Calibri"/>
                <w:sz w:val="24"/>
                <w:szCs w:val="24"/>
              </w:rPr>
            </w:pPr>
            <w:r w:rsidRPr="00A65295">
              <w:rPr>
                <w:rFonts w:eastAsia="Calibri"/>
                <w:sz w:val="24"/>
                <w:szCs w:val="24"/>
              </w:rPr>
              <w:t>Проводити з помічниками вихователів консультації про інфекційні захворювання</w:t>
            </w:r>
          </w:p>
          <w:p w:rsidR="005A7A40" w:rsidRPr="00A65295" w:rsidRDefault="005A7A40" w:rsidP="003B6D8E">
            <w:pPr>
              <w:shd w:val="clear" w:color="auto" w:fill="FFFFFF"/>
              <w:spacing w:after="0" w:line="240" w:lineRule="auto"/>
              <w:rPr>
                <w:rFonts w:eastAsia="Calibri"/>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FFFFFF"/>
            <w:hideMark/>
          </w:tcPr>
          <w:p w:rsidR="005A7A40" w:rsidRPr="00A65295" w:rsidRDefault="005A7A40" w:rsidP="003B6D8E">
            <w:pPr>
              <w:shd w:val="clear" w:color="auto" w:fill="FFFFFF"/>
              <w:tabs>
                <w:tab w:val="left" w:leader="underscore" w:pos="2474"/>
              </w:tabs>
              <w:spacing w:after="0" w:line="240" w:lineRule="auto"/>
              <w:jc w:val="center"/>
              <w:rPr>
                <w:rFonts w:eastAsia="Calibri"/>
                <w:sz w:val="24"/>
                <w:szCs w:val="24"/>
              </w:rPr>
            </w:pPr>
            <w:r w:rsidRPr="00A65295">
              <w:rPr>
                <w:rFonts w:eastAsia="Calibri"/>
                <w:sz w:val="24"/>
                <w:szCs w:val="24"/>
              </w:rPr>
              <w:t>За потребою</w:t>
            </w:r>
          </w:p>
        </w:tc>
        <w:tc>
          <w:tcPr>
            <w:tcW w:w="1980" w:type="dxa"/>
            <w:tcBorders>
              <w:top w:val="single" w:sz="4" w:space="0" w:color="auto"/>
              <w:left w:val="single" w:sz="4" w:space="0" w:color="auto"/>
              <w:bottom w:val="single" w:sz="4" w:space="0" w:color="auto"/>
              <w:right w:val="single" w:sz="4" w:space="0" w:color="auto"/>
            </w:tcBorders>
            <w:shd w:val="clear" w:color="auto" w:fill="FFFFFF"/>
            <w:hideMark/>
          </w:tcPr>
          <w:p w:rsidR="005A7A40" w:rsidRPr="00A65295" w:rsidRDefault="005A7A40" w:rsidP="003B6D8E">
            <w:pPr>
              <w:spacing w:after="0" w:line="240" w:lineRule="auto"/>
              <w:jc w:val="center"/>
              <w:rPr>
                <w:rFonts w:eastAsia="Calibri"/>
                <w:bCs/>
                <w:sz w:val="24"/>
                <w:szCs w:val="24"/>
              </w:rPr>
            </w:pPr>
            <w:r w:rsidRPr="00A65295">
              <w:rPr>
                <w:rFonts w:eastAsia="Calibri"/>
                <w:bCs/>
                <w:sz w:val="24"/>
                <w:szCs w:val="24"/>
              </w:rPr>
              <w:t>Ст. м/с.</w:t>
            </w:r>
          </w:p>
        </w:tc>
      </w:tr>
      <w:tr w:rsidR="005A7A40" w:rsidRPr="00F424F0" w:rsidTr="003B6D8E">
        <w:trPr>
          <w:trHeight w:hRule="exact" w:val="848"/>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5A7A40" w:rsidRPr="00A65295" w:rsidRDefault="005A7A40" w:rsidP="003B6D8E">
            <w:pPr>
              <w:shd w:val="clear" w:color="auto" w:fill="FFFFFF"/>
              <w:spacing w:after="0" w:line="240" w:lineRule="auto"/>
              <w:jc w:val="center"/>
              <w:rPr>
                <w:rFonts w:eastAsia="Calibri"/>
                <w:sz w:val="24"/>
                <w:szCs w:val="24"/>
              </w:rPr>
            </w:pPr>
            <w:r w:rsidRPr="00A65295">
              <w:rPr>
                <w:rFonts w:eastAsia="Calibri"/>
                <w:sz w:val="24"/>
                <w:szCs w:val="24"/>
              </w:rPr>
              <w:t>28</w:t>
            </w:r>
          </w:p>
        </w:tc>
        <w:tc>
          <w:tcPr>
            <w:tcW w:w="5400" w:type="dxa"/>
            <w:tcBorders>
              <w:top w:val="single" w:sz="4" w:space="0" w:color="auto"/>
              <w:left w:val="single" w:sz="4" w:space="0" w:color="auto"/>
              <w:bottom w:val="single" w:sz="4" w:space="0" w:color="auto"/>
              <w:right w:val="single" w:sz="4" w:space="0" w:color="auto"/>
            </w:tcBorders>
            <w:shd w:val="clear" w:color="auto" w:fill="FFFFFF"/>
            <w:hideMark/>
          </w:tcPr>
          <w:p w:rsidR="005A7A40" w:rsidRPr="00A65295" w:rsidRDefault="005A7A40" w:rsidP="003B6D8E">
            <w:pPr>
              <w:shd w:val="clear" w:color="auto" w:fill="FFFFFF"/>
              <w:spacing w:after="0" w:line="240" w:lineRule="auto"/>
              <w:rPr>
                <w:rFonts w:eastAsia="Calibri"/>
                <w:sz w:val="24"/>
                <w:szCs w:val="24"/>
              </w:rPr>
            </w:pPr>
            <w:r w:rsidRPr="00A65295">
              <w:rPr>
                <w:rFonts w:eastAsia="Calibri"/>
                <w:sz w:val="24"/>
                <w:szCs w:val="24"/>
              </w:rPr>
              <w:t>Проводити роботу з вихователями про попередження дитячого травматизму</w:t>
            </w:r>
          </w:p>
        </w:tc>
        <w:tc>
          <w:tcPr>
            <w:tcW w:w="1980" w:type="dxa"/>
            <w:tcBorders>
              <w:top w:val="single" w:sz="4" w:space="0" w:color="auto"/>
              <w:left w:val="single" w:sz="4" w:space="0" w:color="auto"/>
              <w:bottom w:val="single" w:sz="4" w:space="0" w:color="auto"/>
              <w:right w:val="single" w:sz="4" w:space="0" w:color="auto"/>
            </w:tcBorders>
            <w:shd w:val="clear" w:color="auto" w:fill="FFFFFF"/>
            <w:hideMark/>
          </w:tcPr>
          <w:p w:rsidR="005A7A40" w:rsidRPr="00A65295" w:rsidRDefault="005A7A40" w:rsidP="003B6D8E">
            <w:pPr>
              <w:shd w:val="clear" w:color="auto" w:fill="FFFFFF"/>
              <w:tabs>
                <w:tab w:val="left" w:leader="underscore" w:pos="2474"/>
              </w:tabs>
              <w:spacing w:after="0" w:line="240" w:lineRule="auto"/>
              <w:jc w:val="center"/>
              <w:rPr>
                <w:rFonts w:eastAsia="Calibri"/>
                <w:sz w:val="24"/>
                <w:szCs w:val="24"/>
              </w:rPr>
            </w:pPr>
            <w:r w:rsidRPr="00A65295">
              <w:rPr>
                <w:rFonts w:eastAsia="Calibri"/>
                <w:sz w:val="24"/>
                <w:szCs w:val="24"/>
              </w:rPr>
              <w:t>Постійно</w:t>
            </w:r>
          </w:p>
        </w:tc>
        <w:tc>
          <w:tcPr>
            <w:tcW w:w="1980" w:type="dxa"/>
            <w:tcBorders>
              <w:top w:val="single" w:sz="4" w:space="0" w:color="auto"/>
              <w:left w:val="single" w:sz="4" w:space="0" w:color="auto"/>
              <w:bottom w:val="single" w:sz="4" w:space="0" w:color="auto"/>
              <w:right w:val="single" w:sz="4" w:space="0" w:color="auto"/>
            </w:tcBorders>
            <w:shd w:val="clear" w:color="auto" w:fill="FFFFFF"/>
            <w:hideMark/>
          </w:tcPr>
          <w:p w:rsidR="005A7A40" w:rsidRPr="00A65295" w:rsidRDefault="005A7A40" w:rsidP="003B6D8E">
            <w:pPr>
              <w:spacing w:after="0" w:line="240" w:lineRule="auto"/>
              <w:jc w:val="center"/>
              <w:rPr>
                <w:rFonts w:eastAsia="Calibri"/>
                <w:bCs/>
                <w:sz w:val="24"/>
                <w:szCs w:val="24"/>
              </w:rPr>
            </w:pPr>
            <w:r w:rsidRPr="00A65295">
              <w:rPr>
                <w:rFonts w:eastAsia="Calibri"/>
                <w:bCs/>
                <w:sz w:val="24"/>
                <w:szCs w:val="24"/>
              </w:rPr>
              <w:t>Завідувач,</w:t>
            </w:r>
          </w:p>
          <w:p w:rsidR="005A7A40" w:rsidRPr="00A65295" w:rsidRDefault="005A7A40" w:rsidP="003B6D8E">
            <w:pPr>
              <w:spacing w:after="0" w:line="240" w:lineRule="auto"/>
              <w:jc w:val="center"/>
              <w:rPr>
                <w:rFonts w:eastAsia="Calibri"/>
                <w:bCs/>
                <w:sz w:val="24"/>
                <w:szCs w:val="24"/>
              </w:rPr>
            </w:pPr>
            <w:r w:rsidRPr="00A65295">
              <w:rPr>
                <w:rFonts w:eastAsia="Calibri"/>
                <w:bCs/>
                <w:sz w:val="24"/>
                <w:szCs w:val="24"/>
              </w:rPr>
              <w:t>Вихователь - методист</w:t>
            </w:r>
          </w:p>
        </w:tc>
      </w:tr>
    </w:tbl>
    <w:p w:rsidR="003B6D8E" w:rsidRPr="00F424F0" w:rsidRDefault="003B6D8E" w:rsidP="003B6D8E">
      <w:pPr>
        <w:spacing w:after="0" w:line="240" w:lineRule="auto"/>
        <w:ind w:left="432" w:firstLine="284"/>
        <w:jc w:val="center"/>
        <w:rPr>
          <w:rFonts w:eastAsia="Calibri"/>
          <w:b/>
          <w:caps/>
          <w:color w:val="FF0000"/>
          <w:sz w:val="24"/>
          <w:szCs w:val="24"/>
          <w:lang w:eastAsia="ru-RU"/>
        </w:rPr>
      </w:pPr>
    </w:p>
    <w:p w:rsidR="003B6D8E" w:rsidRPr="00F424F0" w:rsidRDefault="003B6D8E" w:rsidP="003B6D8E">
      <w:pPr>
        <w:spacing w:after="0" w:line="240" w:lineRule="auto"/>
        <w:ind w:left="432" w:firstLine="284"/>
        <w:rPr>
          <w:rFonts w:eastAsia="Calibri"/>
          <w:b/>
          <w:caps/>
          <w:color w:val="FF0000"/>
          <w:sz w:val="24"/>
          <w:szCs w:val="24"/>
          <w:lang w:eastAsia="ru-RU"/>
        </w:rPr>
      </w:pPr>
      <w:r w:rsidRPr="00F424F0">
        <w:rPr>
          <w:rFonts w:eastAsia="Calibri"/>
          <w:b/>
          <w:caps/>
          <w:color w:val="FF0000"/>
          <w:sz w:val="24"/>
          <w:szCs w:val="24"/>
          <w:lang w:eastAsia="ru-RU"/>
        </w:rPr>
        <w:br w:type="page"/>
      </w:r>
    </w:p>
    <w:p w:rsidR="003B6D8E" w:rsidRPr="00F424F0" w:rsidRDefault="003B6D8E" w:rsidP="003B6D8E">
      <w:pPr>
        <w:keepNext/>
        <w:keepLines/>
        <w:spacing w:before="320" w:after="120"/>
        <w:outlineLvl w:val="1"/>
        <w:rPr>
          <w:rFonts w:eastAsia="Calibri"/>
          <w:b/>
          <w:bCs/>
          <w:szCs w:val="26"/>
          <w:lang w:eastAsia="ru-RU"/>
        </w:rPr>
      </w:pPr>
      <w:bookmarkStart w:id="64" w:name="_Toc17450850"/>
      <w:r w:rsidRPr="00F424F0">
        <w:rPr>
          <w:rFonts w:eastAsia="Calibri"/>
          <w:b/>
          <w:bCs/>
          <w:szCs w:val="26"/>
          <w:lang w:eastAsia="ru-RU"/>
        </w:rPr>
        <w:lastRenderedPageBreak/>
        <w:t>9.3 План роботи консультаційного центру «Формування здорового способу життя»</w:t>
      </w:r>
      <w:bookmarkEnd w:id="64"/>
    </w:p>
    <w:p w:rsidR="003B6D8E" w:rsidRPr="00F424F0" w:rsidRDefault="003B6D8E" w:rsidP="003B6D8E">
      <w:pPr>
        <w:spacing w:after="0" w:line="240" w:lineRule="auto"/>
        <w:ind w:left="432" w:firstLine="284"/>
        <w:rPr>
          <w:rFonts w:eastAsia="Calibri"/>
          <w:caps/>
          <w:sz w:val="24"/>
          <w:szCs w:val="32"/>
          <w:lang w:eastAsia="ru-RU"/>
        </w:rPr>
      </w:pPr>
    </w:p>
    <w:p w:rsidR="003B6D8E" w:rsidRPr="00F424F0" w:rsidRDefault="003B6D8E" w:rsidP="003B6D8E">
      <w:pPr>
        <w:spacing w:after="0" w:line="240" w:lineRule="auto"/>
        <w:ind w:left="432" w:firstLine="284"/>
        <w:jc w:val="both"/>
        <w:rPr>
          <w:rFonts w:eastAsia="Calibri"/>
          <w:sz w:val="24"/>
          <w:szCs w:val="24"/>
          <w:lang w:eastAsia="ru-RU"/>
        </w:rPr>
      </w:pPr>
      <w:r w:rsidRPr="00F424F0">
        <w:rPr>
          <w:rFonts w:eastAsia="Calibri"/>
          <w:sz w:val="24"/>
          <w:szCs w:val="24"/>
          <w:u w:val="single"/>
          <w:lang w:eastAsia="ru-RU"/>
        </w:rPr>
        <w:t>Мета:</w:t>
      </w:r>
      <w:r w:rsidRPr="00F424F0">
        <w:rPr>
          <w:rFonts w:eastAsia="Calibri"/>
          <w:sz w:val="24"/>
          <w:szCs w:val="24"/>
          <w:lang w:eastAsia="ru-RU"/>
        </w:rPr>
        <w:t xml:space="preserve"> надання </w:t>
      </w:r>
      <w:proofErr w:type="spellStart"/>
      <w:r w:rsidRPr="00F424F0">
        <w:rPr>
          <w:rFonts w:eastAsia="Calibri"/>
          <w:sz w:val="24"/>
          <w:szCs w:val="24"/>
          <w:lang w:eastAsia="ru-RU"/>
        </w:rPr>
        <w:t>консультативно</w:t>
      </w:r>
      <w:proofErr w:type="spellEnd"/>
      <w:r w:rsidR="005A7A40">
        <w:rPr>
          <w:rFonts w:eastAsia="Calibri"/>
          <w:sz w:val="24"/>
          <w:szCs w:val="24"/>
          <w:lang w:eastAsia="ru-RU"/>
        </w:rPr>
        <w:t xml:space="preserve"> </w:t>
      </w:r>
      <w:r w:rsidRPr="00F424F0">
        <w:rPr>
          <w:rFonts w:eastAsia="Calibri"/>
          <w:sz w:val="24"/>
          <w:szCs w:val="24"/>
          <w:lang w:eastAsia="ru-RU"/>
        </w:rPr>
        <w:t>–</w:t>
      </w:r>
      <w:r w:rsidR="005A7A40">
        <w:rPr>
          <w:rFonts w:eastAsia="Calibri"/>
          <w:sz w:val="24"/>
          <w:szCs w:val="24"/>
          <w:lang w:eastAsia="ru-RU"/>
        </w:rPr>
        <w:t xml:space="preserve"> </w:t>
      </w:r>
      <w:proofErr w:type="spellStart"/>
      <w:r w:rsidRPr="00F424F0">
        <w:rPr>
          <w:rFonts w:eastAsia="Calibri"/>
          <w:sz w:val="24"/>
          <w:szCs w:val="24"/>
          <w:lang w:eastAsia="ru-RU"/>
        </w:rPr>
        <w:t>корекційної</w:t>
      </w:r>
      <w:proofErr w:type="spellEnd"/>
      <w:r w:rsidRPr="00F424F0">
        <w:rPr>
          <w:rFonts w:eastAsia="Calibri"/>
          <w:sz w:val="24"/>
          <w:szCs w:val="24"/>
          <w:lang w:eastAsia="ru-RU"/>
        </w:rPr>
        <w:t xml:space="preserve"> допомоги батькам з питань профілактичної роботи з дітьми, що мають ранні прояви туберкульозної інфекції.</w:t>
      </w:r>
    </w:p>
    <w:p w:rsidR="003B6D8E" w:rsidRPr="00F424F0" w:rsidRDefault="003B6D8E" w:rsidP="003B6D8E">
      <w:pPr>
        <w:spacing w:after="0" w:line="240" w:lineRule="auto"/>
        <w:ind w:left="432" w:firstLine="284"/>
        <w:jc w:val="both"/>
        <w:rPr>
          <w:rFonts w:eastAsia="Calibri"/>
          <w:sz w:val="24"/>
          <w:szCs w:val="24"/>
          <w:lang w:eastAsia="ru-RU"/>
        </w:rPr>
      </w:pPr>
      <w:r w:rsidRPr="00F424F0">
        <w:rPr>
          <w:rFonts w:eastAsia="Calibri"/>
          <w:sz w:val="24"/>
          <w:szCs w:val="24"/>
          <w:u w:val="single"/>
          <w:lang w:eastAsia="ru-RU"/>
        </w:rPr>
        <w:t>Графік роботи:</w:t>
      </w:r>
      <w:r w:rsidRPr="00F424F0">
        <w:rPr>
          <w:rFonts w:eastAsia="Calibri"/>
          <w:sz w:val="24"/>
          <w:szCs w:val="24"/>
          <w:lang w:eastAsia="ru-RU"/>
        </w:rPr>
        <w:t xml:space="preserve"> друга середа місяця – консультування тематичне;</w:t>
      </w:r>
    </w:p>
    <w:p w:rsidR="003B6D8E" w:rsidRPr="00F424F0" w:rsidRDefault="003B6D8E" w:rsidP="003B6D8E">
      <w:pPr>
        <w:spacing w:after="0" w:line="240" w:lineRule="auto"/>
        <w:ind w:left="432" w:firstLine="284"/>
        <w:jc w:val="both"/>
        <w:rPr>
          <w:rFonts w:eastAsia="Calibri"/>
          <w:sz w:val="24"/>
          <w:szCs w:val="24"/>
          <w:lang w:eastAsia="ru-RU"/>
        </w:rPr>
      </w:pPr>
      <w:r w:rsidRPr="00F424F0">
        <w:rPr>
          <w:rFonts w:eastAsia="Calibri"/>
          <w:sz w:val="24"/>
          <w:szCs w:val="24"/>
          <w:lang w:eastAsia="ru-RU"/>
        </w:rPr>
        <w:t>Третя середа – консультування за запитом</w:t>
      </w:r>
    </w:p>
    <w:p w:rsidR="003B6D8E" w:rsidRDefault="003B6D8E" w:rsidP="003B6D8E">
      <w:pPr>
        <w:spacing w:after="0" w:line="240" w:lineRule="auto"/>
        <w:ind w:left="432" w:firstLine="284"/>
        <w:rPr>
          <w:rFonts w:eastAsia="Calibri"/>
          <w:sz w:val="24"/>
          <w:szCs w:val="24"/>
          <w:vertAlign w:val="superscript"/>
          <w:lang w:eastAsia="ru-RU"/>
        </w:rPr>
      </w:pPr>
      <w:r w:rsidRPr="00F424F0">
        <w:rPr>
          <w:rFonts w:eastAsia="Calibri"/>
          <w:sz w:val="24"/>
          <w:szCs w:val="24"/>
          <w:u w:val="single"/>
          <w:lang w:eastAsia="ru-RU"/>
        </w:rPr>
        <w:t>Години роботи:</w:t>
      </w:r>
      <w:r w:rsidRPr="00F424F0">
        <w:rPr>
          <w:rFonts w:eastAsia="Calibri"/>
          <w:sz w:val="24"/>
          <w:szCs w:val="24"/>
          <w:lang w:eastAsia="ru-RU"/>
        </w:rPr>
        <w:t xml:space="preserve"> 15</w:t>
      </w:r>
      <w:r w:rsidRPr="00F424F0">
        <w:rPr>
          <w:rFonts w:eastAsia="Calibri"/>
          <w:sz w:val="24"/>
          <w:szCs w:val="24"/>
          <w:vertAlign w:val="superscript"/>
          <w:lang w:eastAsia="ru-RU"/>
        </w:rPr>
        <w:t>30</w:t>
      </w:r>
      <w:r w:rsidRPr="00F424F0">
        <w:rPr>
          <w:rFonts w:eastAsia="Calibri"/>
          <w:sz w:val="24"/>
          <w:szCs w:val="24"/>
          <w:lang w:eastAsia="ru-RU"/>
        </w:rPr>
        <w:t xml:space="preserve"> – 16</w:t>
      </w:r>
      <w:r w:rsidRPr="00F424F0">
        <w:rPr>
          <w:rFonts w:eastAsia="Calibri"/>
          <w:sz w:val="24"/>
          <w:szCs w:val="24"/>
          <w:vertAlign w:val="superscript"/>
          <w:lang w:eastAsia="ru-RU"/>
        </w:rPr>
        <w:t>30</w:t>
      </w:r>
    </w:p>
    <w:p w:rsidR="00626DAA" w:rsidRDefault="00626DAA" w:rsidP="003B6D8E">
      <w:pPr>
        <w:spacing w:after="0" w:line="240" w:lineRule="auto"/>
        <w:ind w:left="432" w:firstLine="284"/>
        <w:rPr>
          <w:rFonts w:eastAsia="Calibri"/>
          <w:sz w:val="24"/>
          <w:szCs w:val="24"/>
          <w:vertAlign w:val="superscript"/>
          <w:lang w:eastAsia="ru-RU"/>
        </w:rPr>
      </w:pPr>
    </w:p>
    <w:p w:rsidR="00626DAA" w:rsidRDefault="00626DAA" w:rsidP="003B6D8E">
      <w:pPr>
        <w:spacing w:after="0" w:line="240" w:lineRule="auto"/>
        <w:ind w:left="432" w:firstLine="284"/>
        <w:rPr>
          <w:rFonts w:eastAsia="Calibri"/>
          <w:sz w:val="24"/>
          <w:szCs w:val="24"/>
          <w:vertAlign w:val="superscript"/>
          <w:lang w:eastAsia="ru-RU"/>
        </w:rPr>
      </w:pPr>
    </w:p>
    <w:p w:rsidR="00626DAA" w:rsidRPr="00F424F0" w:rsidRDefault="00626DAA" w:rsidP="003B6D8E">
      <w:pPr>
        <w:spacing w:after="0" w:line="240" w:lineRule="auto"/>
        <w:ind w:left="432" w:firstLine="284"/>
        <w:rPr>
          <w:rFonts w:eastAsia="Calibri"/>
          <w:sz w:val="24"/>
          <w:szCs w:val="24"/>
          <w:vertAlign w:val="superscript"/>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962"/>
        <w:gridCol w:w="1417"/>
        <w:gridCol w:w="2552"/>
      </w:tblGrid>
      <w:tr w:rsidR="00F424F0" w:rsidRPr="00F424F0" w:rsidTr="003B6D8E">
        <w:tc>
          <w:tcPr>
            <w:tcW w:w="675" w:type="dxa"/>
            <w:tcBorders>
              <w:top w:val="single" w:sz="4" w:space="0" w:color="auto"/>
              <w:left w:val="single" w:sz="4" w:space="0" w:color="auto"/>
              <w:bottom w:val="single" w:sz="4" w:space="0" w:color="auto"/>
              <w:right w:val="single" w:sz="4" w:space="0" w:color="auto"/>
            </w:tcBorders>
            <w:hideMark/>
          </w:tcPr>
          <w:p w:rsidR="003B6D8E" w:rsidRPr="00F424F0" w:rsidRDefault="003B6D8E" w:rsidP="003B6D8E">
            <w:pPr>
              <w:shd w:val="clear" w:color="auto" w:fill="FFFFFF"/>
              <w:spacing w:after="0" w:line="240" w:lineRule="auto"/>
              <w:jc w:val="center"/>
              <w:rPr>
                <w:rFonts w:eastAsia="Calibri"/>
                <w:b/>
                <w:sz w:val="24"/>
                <w:szCs w:val="24"/>
              </w:rPr>
            </w:pPr>
            <w:r w:rsidRPr="00F424F0">
              <w:rPr>
                <w:rFonts w:eastAsia="Calibri"/>
                <w:b/>
                <w:sz w:val="24"/>
                <w:szCs w:val="24"/>
              </w:rPr>
              <w:t>№ з/п</w:t>
            </w:r>
          </w:p>
        </w:tc>
        <w:tc>
          <w:tcPr>
            <w:tcW w:w="4962" w:type="dxa"/>
            <w:tcBorders>
              <w:top w:val="single" w:sz="4" w:space="0" w:color="auto"/>
              <w:left w:val="single" w:sz="4" w:space="0" w:color="auto"/>
              <w:bottom w:val="single" w:sz="4" w:space="0" w:color="auto"/>
              <w:right w:val="single" w:sz="4" w:space="0" w:color="auto"/>
            </w:tcBorders>
            <w:hideMark/>
          </w:tcPr>
          <w:p w:rsidR="003B6D8E" w:rsidRPr="00F424F0" w:rsidRDefault="003B6D8E" w:rsidP="003B6D8E">
            <w:pPr>
              <w:spacing w:after="0" w:line="240" w:lineRule="auto"/>
              <w:ind w:left="432" w:firstLine="284"/>
              <w:jc w:val="center"/>
              <w:rPr>
                <w:rFonts w:eastAsia="Calibri"/>
                <w:b/>
                <w:sz w:val="24"/>
                <w:szCs w:val="24"/>
              </w:rPr>
            </w:pPr>
            <w:r w:rsidRPr="00F424F0">
              <w:rPr>
                <w:rFonts w:eastAsia="Calibri"/>
                <w:b/>
                <w:sz w:val="24"/>
                <w:szCs w:val="24"/>
              </w:rPr>
              <w:t>Зміст</w:t>
            </w:r>
          </w:p>
        </w:tc>
        <w:tc>
          <w:tcPr>
            <w:tcW w:w="1417" w:type="dxa"/>
            <w:tcBorders>
              <w:top w:val="single" w:sz="4" w:space="0" w:color="auto"/>
              <w:left w:val="single" w:sz="4" w:space="0" w:color="auto"/>
              <w:bottom w:val="single" w:sz="4" w:space="0" w:color="auto"/>
              <w:right w:val="single" w:sz="4" w:space="0" w:color="auto"/>
            </w:tcBorders>
            <w:hideMark/>
          </w:tcPr>
          <w:p w:rsidR="003B6D8E" w:rsidRPr="00F424F0" w:rsidRDefault="003B6D8E" w:rsidP="003B6D8E">
            <w:pPr>
              <w:spacing w:after="0" w:line="240" w:lineRule="auto"/>
              <w:ind w:left="432"/>
              <w:jc w:val="center"/>
              <w:rPr>
                <w:rFonts w:eastAsia="Calibri"/>
                <w:b/>
                <w:sz w:val="24"/>
                <w:szCs w:val="24"/>
              </w:rPr>
            </w:pPr>
            <w:r w:rsidRPr="00F424F0">
              <w:rPr>
                <w:rFonts w:eastAsia="Calibri"/>
                <w:b/>
                <w:sz w:val="24"/>
                <w:szCs w:val="24"/>
              </w:rPr>
              <w:t>Термін</w:t>
            </w:r>
          </w:p>
        </w:tc>
        <w:tc>
          <w:tcPr>
            <w:tcW w:w="2552" w:type="dxa"/>
            <w:tcBorders>
              <w:top w:val="single" w:sz="4" w:space="0" w:color="auto"/>
              <w:left w:val="single" w:sz="4" w:space="0" w:color="auto"/>
              <w:bottom w:val="single" w:sz="4" w:space="0" w:color="auto"/>
              <w:right w:val="single" w:sz="4" w:space="0" w:color="auto"/>
            </w:tcBorders>
            <w:hideMark/>
          </w:tcPr>
          <w:p w:rsidR="003B6D8E" w:rsidRPr="00F424F0" w:rsidRDefault="003B6D8E" w:rsidP="003B6D8E">
            <w:pPr>
              <w:spacing w:after="0" w:line="240" w:lineRule="auto"/>
              <w:ind w:left="432"/>
              <w:jc w:val="center"/>
              <w:rPr>
                <w:rFonts w:eastAsia="Calibri"/>
                <w:b/>
                <w:sz w:val="24"/>
                <w:szCs w:val="24"/>
              </w:rPr>
            </w:pPr>
            <w:r w:rsidRPr="00F424F0">
              <w:rPr>
                <w:rFonts w:eastAsia="Calibri"/>
                <w:b/>
                <w:sz w:val="24"/>
                <w:szCs w:val="24"/>
              </w:rPr>
              <w:t>Відповідальний</w:t>
            </w:r>
          </w:p>
        </w:tc>
      </w:tr>
      <w:tr w:rsidR="00F424F0" w:rsidRPr="00F424F0" w:rsidTr="003B6D8E">
        <w:tc>
          <w:tcPr>
            <w:tcW w:w="675" w:type="dxa"/>
            <w:tcBorders>
              <w:top w:val="single" w:sz="4" w:space="0" w:color="auto"/>
              <w:left w:val="single" w:sz="4" w:space="0" w:color="auto"/>
              <w:bottom w:val="single" w:sz="4" w:space="0" w:color="auto"/>
              <w:right w:val="single" w:sz="4" w:space="0" w:color="auto"/>
            </w:tcBorders>
            <w:hideMark/>
          </w:tcPr>
          <w:p w:rsidR="003B6D8E" w:rsidRPr="00F424F0" w:rsidRDefault="003B6D8E" w:rsidP="003B6D8E">
            <w:pPr>
              <w:shd w:val="clear" w:color="auto" w:fill="FFFFFF"/>
              <w:spacing w:after="0" w:line="240" w:lineRule="auto"/>
              <w:jc w:val="center"/>
              <w:rPr>
                <w:rFonts w:eastAsia="Calibri"/>
                <w:b/>
                <w:sz w:val="24"/>
                <w:szCs w:val="24"/>
              </w:rPr>
            </w:pPr>
            <w:r w:rsidRPr="00F424F0">
              <w:rPr>
                <w:rFonts w:eastAsia="Calibri"/>
                <w:b/>
                <w:sz w:val="24"/>
                <w:szCs w:val="24"/>
              </w:rPr>
              <w:t>1</w:t>
            </w:r>
          </w:p>
        </w:tc>
        <w:tc>
          <w:tcPr>
            <w:tcW w:w="4962" w:type="dxa"/>
            <w:tcBorders>
              <w:top w:val="single" w:sz="4" w:space="0" w:color="auto"/>
              <w:left w:val="single" w:sz="4" w:space="0" w:color="auto"/>
              <w:bottom w:val="single" w:sz="4" w:space="0" w:color="auto"/>
              <w:right w:val="single" w:sz="4" w:space="0" w:color="auto"/>
            </w:tcBorders>
            <w:hideMark/>
          </w:tcPr>
          <w:p w:rsidR="003B6D8E" w:rsidRPr="00F424F0" w:rsidRDefault="003B6D8E" w:rsidP="003B6D8E">
            <w:pPr>
              <w:spacing w:after="0" w:line="240" w:lineRule="auto"/>
              <w:ind w:left="432" w:firstLine="284"/>
              <w:jc w:val="center"/>
              <w:rPr>
                <w:rFonts w:eastAsia="Calibri"/>
                <w:b/>
                <w:sz w:val="24"/>
                <w:szCs w:val="24"/>
              </w:rPr>
            </w:pPr>
            <w:r w:rsidRPr="00F424F0">
              <w:rPr>
                <w:rFonts w:eastAsia="Calibri"/>
                <w:b/>
                <w:sz w:val="24"/>
                <w:szCs w:val="24"/>
              </w:rPr>
              <w:t>2</w:t>
            </w:r>
          </w:p>
        </w:tc>
        <w:tc>
          <w:tcPr>
            <w:tcW w:w="1417" w:type="dxa"/>
            <w:tcBorders>
              <w:top w:val="single" w:sz="4" w:space="0" w:color="auto"/>
              <w:left w:val="single" w:sz="4" w:space="0" w:color="auto"/>
              <w:bottom w:val="single" w:sz="4" w:space="0" w:color="auto"/>
              <w:right w:val="single" w:sz="4" w:space="0" w:color="auto"/>
            </w:tcBorders>
            <w:hideMark/>
          </w:tcPr>
          <w:p w:rsidR="003B6D8E" w:rsidRPr="00F424F0" w:rsidRDefault="003B6D8E" w:rsidP="003B6D8E">
            <w:pPr>
              <w:spacing w:after="0" w:line="240" w:lineRule="auto"/>
              <w:ind w:left="432"/>
              <w:jc w:val="center"/>
              <w:rPr>
                <w:rFonts w:eastAsia="Calibri"/>
                <w:b/>
                <w:sz w:val="24"/>
                <w:szCs w:val="24"/>
              </w:rPr>
            </w:pPr>
            <w:r w:rsidRPr="00F424F0">
              <w:rPr>
                <w:rFonts w:eastAsia="Calibri"/>
                <w:b/>
                <w:sz w:val="24"/>
                <w:szCs w:val="24"/>
              </w:rPr>
              <w:t>3</w:t>
            </w:r>
          </w:p>
        </w:tc>
        <w:tc>
          <w:tcPr>
            <w:tcW w:w="2552" w:type="dxa"/>
            <w:tcBorders>
              <w:top w:val="single" w:sz="4" w:space="0" w:color="auto"/>
              <w:left w:val="single" w:sz="4" w:space="0" w:color="auto"/>
              <w:bottom w:val="single" w:sz="4" w:space="0" w:color="auto"/>
              <w:right w:val="single" w:sz="4" w:space="0" w:color="auto"/>
            </w:tcBorders>
            <w:hideMark/>
          </w:tcPr>
          <w:p w:rsidR="003B6D8E" w:rsidRPr="00F424F0" w:rsidRDefault="003B6D8E" w:rsidP="003B6D8E">
            <w:pPr>
              <w:spacing w:after="0" w:line="240" w:lineRule="auto"/>
              <w:ind w:left="432"/>
              <w:jc w:val="center"/>
              <w:rPr>
                <w:rFonts w:eastAsia="Calibri"/>
                <w:b/>
                <w:sz w:val="24"/>
                <w:szCs w:val="24"/>
              </w:rPr>
            </w:pPr>
            <w:r w:rsidRPr="00F424F0">
              <w:rPr>
                <w:rFonts w:eastAsia="Calibri"/>
                <w:b/>
                <w:sz w:val="24"/>
                <w:szCs w:val="24"/>
              </w:rPr>
              <w:t>4</w:t>
            </w:r>
          </w:p>
        </w:tc>
      </w:tr>
      <w:tr w:rsidR="00F424F0" w:rsidRPr="00F424F0" w:rsidTr="003B6D8E">
        <w:tc>
          <w:tcPr>
            <w:tcW w:w="675" w:type="dxa"/>
            <w:tcBorders>
              <w:top w:val="single" w:sz="4" w:space="0" w:color="auto"/>
              <w:left w:val="single" w:sz="4" w:space="0" w:color="auto"/>
              <w:bottom w:val="single" w:sz="4" w:space="0" w:color="auto"/>
              <w:right w:val="single" w:sz="4" w:space="0" w:color="auto"/>
            </w:tcBorders>
            <w:hideMark/>
          </w:tcPr>
          <w:p w:rsidR="003B6D8E" w:rsidRPr="00F424F0" w:rsidRDefault="003B6D8E" w:rsidP="003B6D8E">
            <w:pPr>
              <w:spacing w:after="0" w:line="240" w:lineRule="auto"/>
              <w:jc w:val="center"/>
              <w:rPr>
                <w:rFonts w:eastAsia="Calibri"/>
                <w:sz w:val="24"/>
                <w:szCs w:val="24"/>
              </w:rPr>
            </w:pPr>
            <w:r w:rsidRPr="00F424F0">
              <w:rPr>
                <w:rFonts w:eastAsia="Calibri"/>
                <w:sz w:val="24"/>
                <w:szCs w:val="24"/>
              </w:rPr>
              <w:t>1</w:t>
            </w:r>
          </w:p>
        </w:tc>
        <w:tc>
          <w:tcPr>
            <w:tcW w:w="4962" w:type="dxa"/>
            <w:tcBorders>
              <w:top w:val="single" w:sz="4" w:space="0" w:color="auto"/>
              <w:left w:val="single" w:sz="4" w:space="0" w:color="auto"/>
              <w:bottom w:val="single" w:sz="4" w:space="0" w:color="auto"/>
              <w:right w:val="single" w:sz="4" w:space="0" w:color="auto"/>
            </w:tcBorders>
          </w:tcPr>
          <w:p w:rsidR="003B6D8E" w:rsidRPr="00F424F0" w:rsidRDefault="009D7E9E" w:rsidP="003B6D8E">
            <w:pPr>
              <w:spacing w:after="0" w:line="240" w:lineRule="auto"/>
              <w:jc w:val="both"/>
              <w:rPr>
                <w:rFonts w:eastAsia="Calibri"/>
                <w:sz w:val="24"/>
                <w:szCs w:val="24"/>
              </w:rPr>
            </w:pPr>
            <w:r>
              <w:rPr>
                <w:rFonts w:eastAsia="Calibri"/>
                <w:sz w:val="24"/>
                <w:szCs w:val="24"/>
              </w:rPr>
              <w:t>Як не захворіти в дитячому садку</w:t>
            </w:r>
          </w:p>
          <w:p w:rsidR="003B6D8E" w:rsidRPr="00F424F0" w:rsidRDefault="003B6D8E" w:rsidP="003B6D8E">
            <w:pPr>
              <w:spacing w:after="0" w:line="240" w:lineRule="auto"/>
              <w:ind w:left="432" w:firstLine="284"/>
              <w:jc w:val="both"/>
              <w:rPr>
                <w:rFonts w:eastAsia="Calibri"/>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3B6D8E" w:rsidRPr="00F424F0" w:rsidRDefault="003B6D8E" w:rsidP="003B6D8E">
            <w:pPr>
              <w:spacing w:after="0" w:line="240" w:lineRule="auto"/>
              <w:ind w:left="432" w:firstLine="284"/>
              <w:jc w:val="center"/>
              <w:rPr>
                <w:rFonts w:eastAsia="Calibri"/>
                <w:sz w:val="24"/>
                <w:szCs w:val="24"/>
              </w:rPr>
            </w:pPr>
            <w:r w:rsidRPr="00F424F0">
              <w:rPr>
                <w:rFonts w:eastAsia="Calibri"/>
                <w:sz w:val="24"/>
                <w:szCs w:val="24"/>
              </w:rPr>
              <w:t>ІХ</w:t>
            </w:r>
          </w:p>
        </w:tc>
        <w:tc>
          <w:tcPr>
            <w:tcW w:w="2552" w:type="dxa"/>
            <w:tcBorders>
              <w:top w:val="single" w:sz="4" w:space="0" w:color="auto"/>
              <w:left w:val="single" w:sz="4" w:space="0" w:color="auto"/>
              <w:bottom w:val="single" w:sz="4" w:space="0" w:color="auto"/>
              <w:right w:val="single" w:sz="4" w:space="0" w:color="auto"/>
            </w:tcBorders>
            <w:hideMark/>
          </w:tcPr>
          <w:p w:rsidR="003B6D8E" w:rsidRPr="00F424F0" w:rsidRDefault="003B6D8E" w:rsidP="003B6D8E">
            <w:pPr>
              <w:spacing w:after="0" w:line="240" w:lineRule="auto"/>
              <w:jc w:val="center"/>
              <w:rPr>
                <w:rFonts w:eastAsia="Calibri"/>
                <w:sz w:val="24"/>
                <w:szCs w:val="24"/>
              </w:rPr>
            </w:pPr>
            <w:r w:rsidRPr="00F424F0">
              <w:rPr>
                <w:rFonts w:eastAsia="Calibri"/>
                <w:bCs/>
                <w:sz w:val="24"/>
                <w:szCs w:val="24"/>
              </w:rPr>
              <w:t>Ст. м/с</w:t>
            </w:r>
          </w:p>
        </w:tc>
      </w:tr>
      <w:tr w:rsidR="00F424F0" w:rsidRPr="00F424F0" w:rsidTr="003B6D8E">
        <w:tc>
          <w:tcPr>
            <w:tcW w:w="675" w:type="dxa"/>
            <w:tcBorders>
              <w:top w:val="single" w:sz="4" w:space="0" w:color="auto"/>
              <w:left w:val="single" w:sz="4" w:space="0" w:color="auto"/>
              <w:bottom w:val="single" w:sz="4" w:space="0" w:color="auto"/>
              <w:right w:val="single" w:sz="4" w:space="0" w:color="auto"/>
            </w:tcBorders>
            <w:hideMark/>
          </w:tcPr>
          <w:p w:rsidR="003B6D8E" w:rsidRPr="00F424F0" w:rsidRDefault="003B6D8E" w:rsidP="003B6D8E">
            <w:pPr>
              <w:spacing w:after="0" w:line="240" w:lineRule="auto"/>
              <w:jc w:val="center"/>
              <w:rPr>
                <w:rFonts w:eastAsia="Calibri"/>
                <w:sz w:val="24"/>
                <w:szCs w:val="24"/>
                <w:shd w:val="clear" w:color="auto" w:fill="FFFFFF"/>
              </w:rPr>
            </w:pPr>
            <w:r w:rsidRPr="00F424F0">
              <w:rPr>
                <w:rFonts w:eastAsia="Calibri"/>
                <w:sz w:val="24"/>
                <w:szCs w:val="24"/>
                <w:shd w:val="clear" w:color="auto" w:fill="FFFFFF"/>
              </w:rPr>
              <w:t>2</w:t>
            </w:r>
          </w:p>
        </w:tc>
        <w:tc>
          <w:tcPr>
            <w:tcW w:w="4962" w:type="dxa"/>
            <w:tcBorders>
              <w:top w:val="single" w:sz="4" w:space="0" w:color="auto"/>
              <w:left w:val="single" w:sz="4" w:space="0" w:color="auto"/>
              <w:bottom w:val="single" w:sz="4" w:space="0" w:color="auto"/>
              <w:right w:val="single" w:sz="4" w:space="0" w:color="auto"/>
            </w:tcBorders>
            <w:hideMark/>
          </w:tcPr>
          <w:p w:rsidR="003B6D8E" w:rsidRPr="00F424F0" w:rsidRDefault="009D7E9E" w:rsidP="00DA41C2">
            <w:pPr>
              <w:spacing w:after="0" w:line="240" w:lineRule="auto"/>
              <w:jc w:val="both"/>
              <w:rPr>
                <w:rFonts w:eastAsia="Calibri"/>
                <w:sz w:val="24"/>
                <w:szCs w:val="24"/>
              </w:rPr>
            </w:pPr>
            <w:r>
              <w:rPr>
                <w:rFonts w:eastAsia="Calibri"/>
                <w:sz w:val="24"/>
                <w:szCs w:val="24"/>
              </w:rPr>
              <w:t>Чи задоволені ви поведінкою своєї дитини</w:t>
            </w:r>
          </w:p>
        </w:tc>
        <w:tc>
          <w:tcPr>
            <w:tcW w:w="1417" w:type="dxa"/>
            <w:tcBorders>
              <w:top w:val="single" w:sz="4" w:space="0" w:color="auto"/>
              <w:left w:val="single" w:sz="4" w:space="0" w:color="auto"/>
              <w:bottom w:val="single" w:sz="4" w:space="0" w:color="auto"/>
              <w:right w:val="single" w:sz="4" w:space="0" w:color="auto"/>
            </w:tcBorders>
            <w:hideMark/>
          </w:tcPr>
          <w:p w:rsidR="003B6D8E" w:rsidRPr="009D7E9E" w:rsidRDefault="003B6D8E" w:rsidP="003B6D8E">
            <w:pPr>
              <w:spacing w:after="0" w:line="240" w:lineRule="auto"/>
              <w:ind w:left="432" w:firstLine="284"/>
              <w:jc w:val="center"/>
              <w:rPr>
                <w:rFonts w:eastAsia="Calibri"/>
                <w:sz w:val="24"/>
                <w:szCs w:val="24"/>
              </w:rPr>
            </w:pPr>
            <w:r w:rsidRPr="009D7E9E">
              <w:rPr>
                <w:rFonts w:eastAsia="Calibri"/>
                <w:sz w:val="24"/>
                <w:szCs w:val="24"/>
              </w:rPr>
              <w:t>Х</w:t>
            </w:r>
          </w:p>
        </w:tc>
        <w:tc>
          <w:tcPr>
            <w:tcW w:w="2552" w:type="dxa"/>
            <w:tcBorders>
              <w:top w:val="single" w:sz="4" w:space="0" w:color="auto"/>
              <w:left w:val="single" w:sz="4" w:space="0" w:color="auto"/>
              <w:bottom w:val="single" w:sz="4" w:space="0" w:color="auto"/>
              <w:right w:val="single" w:sz="4" w:space="0" w:color="auto"/>
            </w:tcBorders>
            <w:hideMark/>
          </w:tcPr>
          <w:p w:rsidR="003B6D8E" w:rsidRPr="009D7E9E" w:rsidRDefault="009D7E9E" w:rsidP="003B6D8E">
            <w:pPr>
              <w:spacing w:after="0" w:line="240" w:lineRule="auto"/>
              <w:jc w:val="center"/>
              <w:rPr>
                <w:rFonts w:eastAsia="Calibri"/>
                <w:sz w:val="24"/>
                <w:szCs w:val="24"/>
              </w:rPr>
            </w:pPr>
            <w:r w:rsidRPr="009D7E9E">
              <w:rPr>
                <w:rFonts w:eastAsia="Calibri"/>
                <w:sz w:val="24"/>
                <w:szCs w:val="24"/>
              </w:rPr>
              <w:t>Практичний психолог</w:t>
            </w:r>
          </w:p>
        </w:tc>
      </w:tr>
      <w:tr w:rsidR="00F424F0" w:rsidRPr="00F424F0" w:rsidTr="003B6D8E">
        <w:tc>
          <w:tcPr>
            <w:tcW w:w="675" w:type="dxa"/>
            <w:tcBorders>
              <w:top w:val="single" w:sz="4" w:space="0" w:color="auto"/>
              <w:left w:val="single" w:sz="4" w:space="0" w:color="auto"/>
              <w:bottom w:val="single" w:sz="4" w:space="0" w:color="auto"/>
              <w:right w:val="single" w:sz="4" w:space="0" w:color="auto"/>
            </w:tcBorders>
            <w:hideMark/>
          </w:tcPr>
          <w:p w:rsidR="003B6D8E" w:rsidRPr="00A557B9" w:rsidRDefault="003B6D8E" w:rsidP="003B6D8E">
            <w:pPr>
              <w:spacing w:after="0" w:line="240" w:lineRule="auto"/>
              <w:jc w:val="center"/>
              <w:rPr>
                <w:rFonts w:eastAsia="Calibri"/>
                <w:sz w:val="24"/>
                <w:szCs w:val="24"/>
              </w:rPr>
            </w:pPr>
            <w:r w:rsidRPr="00A557B9">
              <w:rPr>
                <w:rFonts w:eastAsia="Calibri"/>
                <w:sz w:val="24"/>
                <w:szCs w:val="24"/>
              </w:rPr>
              <w:t>3</w:t>
            </w:r>
          </w:p>
        </w:tc>
        <w:tc>
          <w:tcPr>
            <w:tcW w:w="4962" w:type="dxa"/>
            <w:tcBorders>
              <w:top w:val="single" w:sz="4" w:space="0" w:color="auto"/>
              <w:left w:val="single" w:sz="4" w:space="0" w:color="auto"/>
              <w:bottom w:val="single" w:sz="4" w:space="0" w:color="auto"/>
              <w:right w:val="single" w:sz="4" w:space="0" w:color="auto"/>
            </w:tcBorders>
          </w:tcPr>
          <w:p w:rsidR="009D7E9E" w:rsidRPr="00F424F0" w:rsidRDefault="009D7E9E" w:rsidP="009D7E9E">
            <w:pPr>
              <w:spacing w:after="0" w:line="240" w:lineRule="auto"/>
              <w:jc w:val="both"/>
              <w:rPr>
                <w:rFonts w:eastAsia="Calibri"/>
                <w:sz w:val="24"/>
                <w:szCs w:val="24"/>
              </w:rPr>
            </w:pPr>
            <w:r w:rsidRPr="00F424F0">
              <w:rPr>
                <w:rFonts w:eastAsia="Calibri"/>
                <w:sz w:val="24"/>
                <w:szCs w:val="24"/>
              </w:rPr>
              <w:t>Гігієна – основа розвитку здорової дитини</w:t>
            </w:r>
          </w:p>
          <w:p w:rsidR="003B6D8E" w:rsidRPr="00F424F0" w:rsidRDefault="003B6D8E" w:rsidP="003B6D8E">
            <w:pPr>
              <w:spacing w:after="0" w:line="240" w:lineRule="auto"/>
              <w:jc w:val="both"/>
              <w:rPr>
                <w:rFonts w:eastAsia="Calibri"/>
                <w:color w:val="FF0000"/>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3B6D8E" w:rsidRPr="00F424F0" w:rsidRDefault="003B6D8E" w:rsidP="003B6D8E">
            <w:pPr>
              <w:spacing w:after="0" w:line="240" w:lineRule="auto"/>
              <w:ind w:left="432" w:firstLine="284"/>
              <w:jc w:val="center"/>
              <w:rPr>
                <w:rFonts w:eastAsia="Calibri"/>
                <w:color w:val="FF0000"/>
                <w:sz w:val="24"/>
                <w:szCs w:val="24"/>
              </w:rPr>
            </w:pPr>
            <w:r w:rsidRPr="009D7E9E">
              <w:rPr>
                <w:rFonts w:eastAsia="Calibri"/>
                <w:sz w:val="24"/>
                <w:szCs w:val="24"/>
              </w:rPr>
              <w:t>ХІ</w:t>
            </w:r>
          </w:p>
        </w:tc>
        <w:tc>
          <w:tcPr>
            <w:tcW w:w="2552" w:type="dxa"/>
            <w:tcBorders>
              <w:top w:val="single" w:sz="4" w:space="0" w:color="auto"/>
              <w:left w:val="single" w:sz="4" w:space="0" w:color="auto"/>
              <w:bottom w:val="single" w:sz="4" w:space="0" w:color="auto"/>
              <w:right w:val="single" w:sz="4" w:space="0" w:color="auto"/>
            </w:tcBorders>
            <w:hideMark/>
          </w:tcPr>
          <w:p w:rsidR="003B6D8E" w:rsidRPr="00F424F0" w:rsidRDefault="009D7E9E" w:rsidP="009D7E9E">
            <w:pPr>
              <w:spacing w:after="0" w:line="240" w:lineRule="auto"/>
              <w:jc w:val="center"/>
              <w:rPr>
                <w:rFonts w:eastAsia="Calibri"/>
                <w:color w:val="FF0000"/>
                <w:sz w:val="24"/>
                <w:szCs w:val="24"/>
              </w:rPr>
            </w:pPr>
            <w:r w:rsidRPr="00F424F0">
              <w:rPr>
                <w:rFonts w:eastAsia="Calibri"/>
                <w:sz w:val="24"/>
                <w:szCs w:val="24"/>
              </w:rPr>
              <w:t>Ст. м/с</w:t>
            </w:r>
          </w:p>
        </w:tc>
      </w:tr>
      <w:tr w:rsidR="00F424F0" w:rsidRPr="00F424F0" w:rsidTr="003B6D8E">
        <w:tc>
          <w:tcPr>
            <w:tcW w:w="675" w:type="dxa"/>
            <w:tcBorders>
              <w:top w:val="single" w:sz="4" w:space="0" w:color="auto"/>
              <w:left w:val="single" w:sz="4" w:space="0" w:color="auto"/>
              <w:bottom w:val="single" w:sz="4" w:space="0" w:color="auto"/>
              <w:right w:val="single" w:sz="4" w:space="0" w:color="auto"/>
            </w:tcBorders>
            <w:hideMark/>
          </w:tcPr>
          <w:p w:rsidR="003B6D8E" w:rsidRPr="00A557B9" w:rsidRDefault="003B6D8E" w:rsidP="003B6D8E">
            <w:pPr>
              <w:spacing w:after="0" w:line="240" w:lineRule="auto"/>
              <w:jc w:val="center"/>
              <w:rPr>
                <w:rFonts w:eastAsia="Calibri"/>
                <w:sz w:val="24"/>
                <w:szCs w:val="24"/>
                <w:shd w:val="clear" w:color="auto" w:fill="FFFFFF"/>
              </w:rPr>
            </w:pPr>
            <w:r w:rsidRPr="00A557B9">
              <w:rPr>
                <w:rFonts w:eastAsia="Calibri"/>
                <w:sz w:val="24"/>
                <w:szCs w:val="24"/>
                <w:shd w:val="clear" w:color="auto" w:fill="FFFFFF"/>
              </w:rPr>
              <w:t>4</w:t>
            </w:r>
          </w:p>
        </w:tc>
        <w:tc>
          <w:tcPr>
            <w:tcW w:w="4962" w:type="dxa"/>
            <w:tcBorders>
              <w:top w:val="single" w:sz="4" w:space="0" w:color="auto"/>
              <w:left w:val="single" w:sz="4" w:space="0" w:color="auto"/>
              <w:bottom w:val="single" w:sz="4" w:space="0" w:color="auto"/>
              <w:right w:val="single" w:sz="4" w:space="0" w:color="auto"/>
            </w:tcBorders>
            <w:hideMark/>
          </w:tcPr>
          <w:p w:rsidR="003B6D8E" w:rsidRPr="00F424F0" w:rsidRDefault="005A7A40" w:rsidP="003B6D8E">
            <w:pPr>
              <w:spacing w:after="0" w:line="240" w:lineRule="auto"/>
              <w:jc w:val="both"/>
              <w:rPr>
                <w:rFonts w:eastAsia="Calibri"/>
                <w:sz w:val="24"/>
                <w:szCs w:val="24"/>
              </w:rPr>
            </w:pPr>
            <w:r>
              <w:rPr>
                <w:rFonts w:eastAsia="Calibri"/>
                <w:sz w:val="24"/>
                <w:szCs w:val="24"/>
                <w:shd w:val="clear" w:color="auto" w:fill="FFFFFF"/>
              </w:rPr>
              <w:t>Кір та його наслідки. Вакци</w:t>
            </w:r>
            <w:r w:rsidR="00F424F0" w:rsidRPr="00F424F0">
              <w:rPr>
                <w:rFonts w:eastAsia="Calibri"/>
                <w:sz w:val="24"/>
                <w:szCs w:val="24"/>
                <w:shd w:val="clear" w:color="auto" w:fill="FFFFFF"/>
              </w:rPr>
              <w:t>нація проти кору</w:t>
            </w:r>
          </w:p>
        </w:tc>
        <w:tc>
          <w:tcPr>
            <w:tcW w:w="1417" w:type="dxa"/>
            <w:tcBorders>
              <w:top w:val="single" w:sz="4" w:space="0" w:color="auto"/>
              <w:left w:val="single" w:sz="4" w:space="0" w:color="auto"/>
              <w:bottom w:val="single" w:sz="4" w:space="0" w:color="auto"/>
              <w:right w:val="single" w:sz="4" w:space="0" w:color="auto"/>
            </w:tcBorders>
            <w:hideMark/>
          </w:tcPr>
          <w:p w:rsidR="003B6D8E" w:rsidRPr="00F424F0" w:rsidRDefault="003B6D8E" w:rsidP="003B6D8E">
            <w:pPr>
              <w:spacing w:after="0" w:line="240" w:lineRule="auto"/>
              <w:ind w:left="432" w:firstLine="284"/>
              <w:jc w:val="center"/>
              <w:rPr>
                <w:rFonts w:eastAsia="Calibri"/>
                <w:sz w:val="24"/>
                <w:szCs w:val="24"/>
              </w:rPr>
            </w:pPr>
            <w:r w:rsidRPr="00F424F0">
              <w:rPr>
                <w:rFonts w:eastAsia="Calibri"/>
                <w:sz w:val="24"/>
                <w:szCs w:val="24"/>
              </w:rPr>
              <w:t>ХІІ</w:t>
            </w:r>
          </w:p>
        </w:tc>
        <w:tc>
          <w:tcPr>
            <w:tcW w:w="2552" w:type="dxa"/>
            <w:tcBorders>
              <w:top w:val="single" w:sz="4" w:space="0" w:color="auto"/>
              <w:left w:val="single" w:sz="4" w:space="0" w:color="auto"/>
              <w:bottom w:val="single" w:sz="4" w:space="0" w:color="auto"/>
              <w:right w:val="single" w:sz="4" w:space="0" w:color="auto"/>
            </w:tcBorders>
            <w:hideMark/>
          </w:tcPr>
          <w:p w:rsidR="003B6D8E" w:rsidRPr="00F424F0" w:rsidRDefault="003B6D8E" w:rsidP="003B6D8E">
            <w:pPr>
              <w:spacing w:after="0" w:line="240" w:lineRule="auto"/>
              <w:jc w:val="center"/>
              <w:rPr>
                <w:rFonts w:eastAsia="Calibri"/>
                <w:sz w:val="24"/>
                <w:szCs w:val="24"/>
              </w:rPr>
            </w:pPr>
            <w:r w:rsidRPr="00F424F0">
              <w:rPr>
                <w:rFonts w:eastAsia="Calibri"/>
                <w:bCs/>
                <w:sz w:val="24"/>
                <w:szCs w:val="24"/>
              </w:rPr>
              <w:t>Ст. м/с</w:t>
            </w:r>
          </w:p>
        </w:tc>
      </w:tr>
      <w:tr w:rsidR="00F424F0" w:rsidRPr="00F424F0" w:rsidTr="003B6D8E">
        <w:tc>
          <w:tcPr>
            <w:tcW w:w="675" w:type="dxa"/>
            <w:tcBorders>
              <w:top w:val="single" w:sz="4" w:space="0" w:color="auto"/>
              <w:left w:val="single" w:sz="4" w:space="0" w:color="auto"/>
              <w:bottom w:val="single" w:sz="4" w:space="0" w:color="auto"/>
              <w:right w:val="single" w:sz="4" w:space="0" w:color="auto"/>
            </w:tcBorders>
            <w:hideMark/>
          </w:tcPr>
          <w:p w:rsidR="003B6D8E" w:rsidRPr="00A557B9" w:rsidRDefault="003B6D8E" w:rsidP="003B6D8E">
            <w:pPr>
              <w:spacing w:after="0" w:line="240" w:lineRule="auto"/>
              <w:jc w:val="center"/>
              <w:rPr>
                <w:rFonts w:eastAsia="Calibri"/>
                <w:sz w:val="24"/>
                <w:szCs w:val="24"/>
              </w:rPr>
            </w:pPr>
            <w:r w:rsidRPr="00A557B9">
              <w:rPr>
                <w:rFonts w:eastAsia="Calibri"/>
                <w:sz w:val="24"/>
                <w:szCs w:val="24"/>
              </w:rPr>
              <w:t>5</w:t>
            </w:r>
          </w:p>
        </w:tc>
        <w:tc>
          <w:tcPr>
            <w:tcW w:w="4962" w:type="dxa"/>
            <w:tcBorders>
              <w:top w:val="single" w:sz="4" w:space="0" w:color="auto"/>
              <w:left w:val="single" w:sz="4" w:space="0" w:color="auto"/>
              <w:bottom w:val="single" w:sz="4" w:space="0" w:color="auto"/>
              <w:right w:val="single" w:sz="4" w:space="0" w:color="auto"/>
            </w:tcBorders>
            <w:hideMark/>
          </w:tcPr>
          <w:p w:rsidR="003B6D8E" w:rsidRPr="00F424F0" w:rsidRDefault="009D7E9E" w:rsidP="003B6D8E">
            <w:pPr>
              <w:rPr>
                <w:rFonts w:eastAsia="Calibri"/>
                <w:color w:val="FF0000"/>
                <w:sz w:val="24"/>
                <w:szCs w:val="24"/>
              </w:rPr>
            </w:pPr>
            <w:r w:rsidRPr="00F424F0">
              <w:rPr>
                <w:rFonts w:eastAsia="Calibri"/>
                <w:sz w:val="24"/>
                <w:szCs w:val="24"/>
                <w:shd w:val="clear" w:color="auto" w:fill="FFFFFF"/>
              </w:rPr>
              <w:t xml:space="preserve">Значення овочевих ї фруктових соків в раціоні дитини  </w:t>
            </w:r>
          </w:p>
        </w:tc>
        <w:tc>
          <w:tcPr>
            <w:tcW w:w="1417" w:type="dxa"/>
            <w:tcBorders>
              <w:top w:val="single" w:sz="4" w:space="0" w:color="auto"/>
              <w:left w:val="single" w:sz="4" w:space="0" w:color="auto"/>
              <w:bottom w:val="single" w:sz="4" w:space="0" w:color="auto"/>
              <w:right w:val="single" w:sz="4" w:space="0" w:color="auto"/>
            </w:tcBorders>
            <w:hideMark/>
          </w:tcPr>
          <w:p w:rsidR="003B6D8E" w:rsidRPr="00F424F0" w:rsidRDefault="003B6D8E" w:rsidP="003B6D8E">
            <w:pPr>
              <w:spacing w:after="0" w:line="240" w:lineRule="auto"/>
              <w:ind w:left="432" w:firstLine="284"/>
              <w:jc w:val="center"/>
              <w:rPr>
                <w:rFonts w:eastAsia="Calibri"/>
                <w:color w:val="FF0000"/>
                <w:sz w:val="24"/>
                <w:szCs w:val="24"/>
              </w:rPr>
            </w:pPr>
            <w:r w:rsidRPr="009D7E9E">
              <w:rPr>
                <w:rFonts w:eastAsia="Calibri"/>
                <w:sz w:val="24"/>
                <w:szCs w:val="24"/>
              </w:rPr>
              <w:t>І</w:t>
            </w:r>
          </w:p>
        </w:tc>
        <w:tc>
          <w:tcPr>
            <w:tcW w:w="2552" w:type="dxa"/>
            <w:tcBorders>
              <w:top w:val="single" w:sz="4" w:space="0" w:color="auto"/>
              <w:left w:val="single" w:sz="4" w:space="0" w:color="auto"/>
              <w:bottom w:val="single" w:sz="4" w:space="0" w:color="auto"/>
              <w:right w:val="single" w:sz="4" w:space="0" w:color="auto"/>
            </w:tcBorders>
          </w:tcPr>
          <w:p w:rsidR="003B6D8E" w:rsidRPr="00F424F0" w:rsidRDefault="009D7E9E" w:rsidP="009D7E9E">
            <w:pPr>
              <w:spacing w:after="0" w:line="240" w:lineRule="auto"/>
              <w:jc w:val="center"/>
              <w:rPr>
                <w:rFonts w:eastAsia="Calibri"/>
                <w:color w:val="FF0000"/>
                <w:sz w:val="24"/>
                <w:szCs w:val="24"/>
              </w:rPr>
            </w:pPr>
            <w:r w:rsidRPr="00F424F0">
              <w:rPr>
                <w:rFonts w:eastAsia="Calibri"/>
                <w:bCs/>
                <w:sz w:val="24"/>
                <w:szCs w:val="24"/>
              </w:rPr>
              <w:t>Ст. м/с</w:t>
            </w:r>
          </w:p>
        </w:tc>
      </w:tr>
      <w:tr w:rsidR="00F424F0" w:rsidRPr="00F424F0" w:rsidTr="003B6D8E">
        <w:tc>
          <w:tcPr>
            <w:tcW w:w="675" w:type="dxa"/>
            <w:tcBorders>
              <w:top w:val="single" w:sz="4" w:space="0" w:color="auto"/>
              <w:left w:val="single" w:sz="4" w:space="0" w:color="auto"/>
              <w:bottom w:val="single" w:sz="4" w:space="0" w:color="auto"/>
              <w:right w:val="single" w:sz="4" w:space="0" w:color="auto"/>
            </w:tcBorders>
            <w:hideMark/>
          </w:tcPr>
          <w:p w:rsidR="003B6D8E" w:rsidRPr="00F424F0" w:rsidRDefault="003B6D8E" w:rsidP="003B6D8E">
            <w:pPr>
              <w:spacing w:after="0"/>
              <w:jc w:val="center"/>
              <w:rPr>
                <w:rFonts w:eastAsia="Calibri"/>
                <w:sz w:val="24"/>
                <w:szCs w:val="24"/>
              </w:rPr>
            </w:pPr>
            <w:r w:rsidRPr="00F424F0">
              <w:rPr>
                <w:rFonts w:eastAsia="Calibri"/>
                <w:sz w:val="24"/>
                <w:szCs w:val="24"/>
              </w:rPr>
              <w:t>6</w:t>
            </w:r>
          </w:p>
        </w:tc>
        <w:tc>
          <w:tcPr>
            <w:tcW w:w="4962" w:type="dxa"/>
            <w:tcBorders>
              <w:top w:val="single" w:sz="4" w:space="0" w:color="auto"/>
              <w:left w:val="single" w:sz="4" w:space="0" w:color="auto"/>
              <w:bottom w:val="single" w:sz="4" w:space="0" w:color="auto"/>
              <w:right w:val="single" w:sz="4" w:space="0" w:color="auto"/>
            </w:tcBorders>
          </w:tcPr>
          <w:p w:rsidR="003B6D8E" w:rsidRPr="00F424F0" w:rsidRDefault="009D7E9E" w:rsidP="003B6D8E">
            <w:pPr>
              <w:spacing w:after="0"/>
              <w:rPr>
                <w:rFonts w:eastAsia="Calibri"/>
                <w:sz w:val="24"/>
                <w:szCs w:val="24"/>
              </w:rPr>
            </w:pPr>
            <w:r>
              <w:rPr>
                <w:rFonts w:eastAsia="Calibri"/>
                <w:sz w:val="24"/>
                <w:szCs w:val="24"/>
              </w:rPr>
              <w:t>Єдність вимог ДНЗ і сім’ї у вихованні дитини</w:t>
            </w:r>
          </w:p>
        </w:tc>
        <w:tc>
          <w:tcPr>
            <w:tcW w:w="1417" w:type="dxa"/>
            <w:tcBorders>
              <w:top w:val="single" w:sz="4" w:space="0" w:color="auto"/>
              <w:left w:val="single" w:sz="4" w:space="0" w:color="auto"/>
              <w:bottom w:val="single" w:sz="4" w:space="0" w:color="auto"/>
              <w:right w:val="single" w:sz="4" w:space="0" w:color="auto"/>
            </w:tcBorders>
            <w:hideMark/>
          </w:tcPr>
          <w:p w:rsidR="003B6D8E" w:rsidRPr="00F424F0" w:rsidRDefault="003B6D8E" w:rsidP="003B6D8E">
            <w:pPr>
              <w:spacing w:after="0" w:line="240" w:lineRule="auto"/>
              <w:ind w:left="432" w:firstLine="284"/>
              <w:jc w:val="center"/>
              <w:rPr>
                <w:rFonts w:eastAsia="Calibri"/>
                <w:sz w:val="24"/>
                <w:szCs w:val="24"/>
              </w:rPr>
            </w:pPr>
            <w:r w:rsidRPr="00F424F0">
              <w:rPr>
                <w:rFonts w:eastAsia="Calibri"/>
                <w:sz w:val="24"/>
                <w:szCs w:val="24"/>
              </w:rPr>
              <w:t>ІІ</w:t>
            </w:r>
          </w:p>
        </w:tc>
        <w:tc>
          <w:tcPr>
            <w:tcW w:w="2552" w:type="dxa"/>
            <w:tcBorders>
              <w:top w:val="single" w:sz="4" w:space="0" w:color="auto"/>
              <w:left w:val="single" w:sz="4" w:space="0" w:color="auto"/>
              <w:bottom w:val="single" w:sz="4" w:space="0" w:color="auto"/>
              <w:right w:val="single" w:sz="4" w:space="0" w:color="auto"/>
            </w:tcBorders>
            <w:hideMark/>
          </w:tcPr>
          <w:p w:rsidR="003B6D8E" w:rsidRPr="00F424F0" w:rsidRDefault="009D7E9E" w:rsidP="003B6D8E">
            <w:pPr>
              <w:spacing w:after="0" w:line="240" w:lineRule="auto"/>
              <w:jc w:val="center"/>
              <w:rPr>
                <w:rFonts w:eastAsia="Calibri"/>
                <w:sz w:val="24"/>
                <w:szCs w:val="24"/>
              </w:rPr>
            </w:pPr>
            <w:r>
              <w:rPr>
                <w:rFonts w:eastAsia="Calibri"/>
                <w:sz w:val="24"/>
                <w:szCs w:val="24"/>
              </w:rPr>
              <w:t>Вихователь - методист</w:t>
            </w:r>
          </w:p>
        </w:tc>
      </w:tr>
      <w:tr w:rsidR="00F424F0" w:rsidRPr="00F424F0" w:rsidTr="003B6D8E">
        <w:tc>
          <w:tcPr>
            <w:tcW w:w="675" w:type="dxa"/>
            <w:tcBorders>
              <w:top w:val="single" w:sz="4" w:space="0" w:color="auto"/>
              <w:left w:val="single" w:sz="4" w:space="0" w:color="auto"/>
              <w:bottom w:val="single" w:sz="4" w:space="0" w:color="auto"/>
              <w:right w:val="single" w:sz="4" w:space="0" w:color="auto"/>
            </w:tcBorders>
            <w:hideMark/>
          </w:tcPr>
          <w:p w:rsidR="003B6D8E" w:rsidRPr="005A7A40" w:rsidRDefault="003B6D8E" w:rsidP="003B6D8E">
            <w:pPr>
              <w:spacing w:after="0" w:line="240" w:lineRule="auto"/>
              <w:jc w:val="center"/>
              <w:rPr>
                <w:rFonts w:eastAsia="Calibri"/>
                <w:sz w:val="24"/>
                <w:szCs w:val="24"/>
              </w:rPr>
            </w:pPr>
            <w:r w:rsidRPr="005A7A40">
              <w:rPr>
                <w:rFonts w:eastAsia="Calibri"/>
                <w:sz w:val="24"/>
                <w:szCs w:val="24"/>
              </w:rPr>
              <w:t>7</w:t>
            </w:r>
          </w:p>
        </w:tc>
        <w:tc>
          <w:tcPr>
            <w:tcW w:w="4962" w:type="dxa"/>
            <w:tcBorders>
              <w:top w:val="single" w:sz="4" w:space="0" w:color="auto"/>
              <w:left w:val="single" w:sz="4" w:space="0" w:color="auto"/>
              <w:bottom w:val="single" w:sz="4" w:space="0" w:color="auto"/>
              <w:right w:val="single" w:sz="4" w:space="0" w:color="auto"/>
            </w:tcBorders>
            <w:hideMark/>
          </w:tcPr>
          <w:p w:rsidR="003B6D8E" w:rsidRPr="005A7A40" w:rsidRDefault="005A7A40" w:rsidP="003B6D8E">
            <w:pPr>
              <w:rPr>
                <w:rFonts w:eastAsia="Calibri"/>
                <w:sz w:val="24"/>
                <w:szCs w:val="24"/>
              </w:rPr>
            </w:pPr>
            <w:r w:rsidRPr="005A7A40">
              <w:rPr>
                <w:rFonts w:eastAsia="Calibri"/>
                <w:sz w:val="24"/>
                <w:szCs w:val="24"/>
              </w:rPr>
              <w:t>Сім’я це простір без насильства</w:t>
            </w:r>
          </w:p>
        </w:tc>
        <w:tc>
          <w:tcPr>
            <w:tcW w:w="1417" w:type="dxa"/>
            <w:tcBorders>
              <w:top w:val="single" w:sz="4" w:space="0" w:color="auto"/>
              <w:left w:val="single" w:sz="4" w:space="0" w:color="auto"/>
              <w:bottom w:val="single" w:sz="4" w:space="0" w:color="auto"/>
              <w:right w:val="single" w:sz="4" w:space="0" w:color="auto"/>
            </w:tcBorders>
            <w:hideMark/>
          </w:tcPr>
          <w:p w:rsidR="003B6D8E" w:rsidRPr="005A7A40" w:rsidRDefault="003B6D8E" w:rsidP="003B6D8E">
            <w:pPr>
              <w:spacing w:after="0" w:line="240" w:lineRule="auto"/>
              <w:ind w:left="432" w:firstLine="284"/>
              <w:jc w:val="center"/>
              <w:rPr>
                <w:rFonts w:eastAsia="Calibri"/>
                <w:sz w:val="24"/>
                <w:szCs w:val="24"/>
              </w:rPr>
            </w:pPr>
            <w:r w:rsidRPr="005A7A40">
              <w:rPr>
                <w:rFonts w:eastAsia="Calibri"/>
                <w:sz w:val="24"/>
                <w:szCs w:val="24"/>
              </w:rPr>
              <w:t>ІІІ</w:t>
            </w:r>
          </w:p>
        </w:tc>
        <w:tc>
          <w:tcPr>
            <w:tcW w:w="2552" w:type="dxa"/>
            <w:tcBorders>
              <w:top w:val="single" w:sz="4" w:space="0" w:color="auto"/>
              <w:left w:val="single" w:sz="4" w:space="0" w:color="auto"/>
              <w:bottom w:val="single" w:sz="4" w:space="0" w:color="auto"/>
              <w:right w:val="single" w:sz="4" w:space="0" w:color="auto"/>
            </w:tcBorders>
            <w:hideMark/>
          </w:tcPr>
          <w:p w:rsidR="003B6D8E" w:rsidRPr="005A7A40" w:rsidRDefault="003B6D8E" w:rsidP="003B6D8E">
            <w:pPr>
              <w:spacing w:after="0" w:line="240" w:lineRule="auto"/>
              <w:jc w:val="center"/>
              <w:rPr>
                <w:rFonts w:eastAsia="Calibri"/>
                <w:sz w:val="24"/>
                <w:szCs w:val="24"/>
              </w:rPr>
            </w:pPr>
            <w:r w:rsidRPr="005A7A40">
              <w:rPr>
                <w:rFonts w:eastAsia="Calibri"/>
                <w:sz w:val="24"/>
                <w:szCs w:val="24"/>
              </w:rPr>
              <w:t>Практичний психолог</w:t>
            </w:r>
          </w:p>
        </w:tc>
      </w:tr>
      <w:tr w:rsidR="00F424F0" w:rsidRPr="00F424F0" w:rsidTr="003B6D8E">
        <w:tc>
          <w:tcPr>
            <w:tcW w:w="675" w:type="dxa"/>
            <w:tcBorders>
              <w:top w:val="single" w:sz="4" w:space="0" w:color="auto"/>
              <w:left w:val="single" w:sz="4" w:space="0" w:color="auto"/>
              <w:bottom w:val="single" w:sz="4" w:space="0" w:color="auto"/>
              <w:right w:val="single" w:sz="4" w:space="0" w:color="auto"/>
            </w:tcBorders>
            <w:hideMark/>
          </w:tcPr>
          <w:p w:rsidR="003B6D8E" w:rsidRPr="005A7A40" w:rsidRDefault="003B6D8E" w:rsidP="003B6D8E">
            <w:pPr>
              <w:spacing w:after="0" w:line="240" w:lineRule="auto"/>
              <w:jc w:val="center"/>
              <w:rPr>
                <w:rFonts w:eastAsia="Calibri"/>
                <w:sz w:val="24"/>
                <w:szCs w:val="24"/>
              </w:rPr>
            </w:pPr>
            <w:r w:rsidRPr="005A7A40">
              <w:rPr>
                <w:rFonts w:eastAsia="Calibri"/>
                <w:sz w:val="24"/>
                <w:szCs w:val="24"/>
              </w:rPr>
              <w:t>8</w:t>
            </w:r>
          </w:p>
        </w:tc>
        <w:tc>
          <w:tcPr>
            <w:tcW w:w="4962" w:type="dxa"/>
            <w:tcBorders>
              <w:top w:val="single" w:sz="4" w:space="0" w:color="auto"/>
              <w:left w:val="single" w:sz="4" w:space="0" w:color="auto"/>
              <w:bottom w:val="single" w:sz="4" w:space="0" w:color="auto"/>
              <w:right w:val="single" w:sz="4" w:space="0" w:color="auto"/>
            </w:tcBorders>
            <w:hideMark/>
          </w:tcPr>
          <w:p w:rsidR="003B6D8E" w:rsidRPr="005A7A40" w:rsidRDefault="009D7E9E" w:rsidP="003B6D8E">
            <w:pPr>
              <w:rPr>
                <w:rFonts w:eastAsia="Calibri"/>
                <w:sz w:val="24"/>
                <w:szCs w:val="24"/>
              </w:rPr>
            </w:pPr>
            <w:r w:rsidRPr="005A7A40">
              <w:rPr>
                <w:rFonts w:eastAsia="Calibri"/>
                <w:sz w:val="24"/>
                <w:szCs w:val="24"/>
              </w:rPr>
              <w:t>Алергічні захворювання та їх попередження</w:t>
            </w:r>
          </w:p>
        </w:tc>
        <w:tc>
          <w:tcPr>
            <w:tcW w:w="1417" w:type="dxa"/>
            <w:tcBorders>
              <w:top w:val="single" w:sz="4" w:space="0" w:color="auto"/>
              <w:left w:val="single" w:sz="4" w:space="0" w:color="auto"/>
              <w:bottom w:val="single" w:sz="4" w:space="0" w:color="auto"/>
              <w:right w:val="single" w:sz="4" w:space="0" w:color="auto"/>
            </w:tcBorders>
            <w:hideMark/>
          </w:tcPr>
          <w:p w:rsidR="003B6D8E" w:rsidRPr="005A7A40" w:rsidRDefault="003B6D8E" w:rsidP="003B6D8E">
            <w:pPr>
              <w:spacing w:after="0" w:line="240" w:lineRule="auto"/>
              <w:ind w:left="432" w:firstLine="284"/>
              <w:jc w:val="center"/>
              <w:rPr>
                <w:rFonts w:eastAsia="Calibri"/>
                <w:sz w:val="24"/>
                <w:szCs w:val="24"/>
              </w:rPr>
            </w:pPr>
            <w:r w:rsidRPr="005A7A40">
              <w:rPr>
                <w:rFonts w:eastAsia="Calibri"/>
                <w:sz w:val="24"/>
                <w:szCs w:val="24"/>
              </w:rPr>
              <w:t>ІV</w:t>
            </w:r>
          </w:p>
        </w:tc>
        <w:tc>
          <w:tcPr>
            <w:tcW w:w="2552" w:type="dxa"/>
            <w:tcBorders>
              <w:top w:val="single" w:sz="4" w:space="0" w:color="auto"/>
              <w:left w:val="single" w:sz="4" w:space="0" w:color="auto"/>
              <w:bottom w:val="single" w:sz="4" w:space="0" w:color="auto"/>
              <w:right w:val="single" w:sz="4" w:space="0" w:color="auto"/>
            </w:tcBorders>
            <w:hideMark/>
          </w:tcPr>
          <w:p w:rsidR="003B6D8E" w:rsidRPr="005A7A40" w:rsidRDefault="009D7E9E" w:rsidP="003B6D8E">
            <w:pPr>
              <w:spacing w:after="0" w:line="240" w:lineRule="auto"/>
              <w:jc w:val="center"/>
              <w:rPr>
                <w:rFonts w:eastAsia="Calibri"/>
                <w:sz w:val="24"/>
                <w:szCs w:val="24"/>
              </w:rPr>
            </w:pPr>
            <w:r w:rsidRPr="005A7A40">
              <w:rPr>
                <w:rFonts w:eastAsia="Calibri"/>
                <w:bCs/>
                <w:sz w:val="24"/>
                <w:szCs w:val="24"/>
              </w:rPr>
              <w:t>Ст. м/с</w:t>
            </w:r>
          </w:p>
        </w:tc>
      </w:tr>
      <w:tr w:rsidR="003B6D8E" w:rsidRPr="00F424F0" w:rsidTr="003B6D8E">
        <w:tc>
          <w:tcPr>
            <w:tcW w:w="675" w:type="dxa"/>
            <w:tcBorders>
              <w:top w:val="single" w:sz="4" w:space="0" w:color="auto"/>
              <w:left w:val="single" w:sz="4" w:space="0" w:color="auto"/>
              <w:bottom w:val="single" w:sz="4" w:space="0" w:color="auto"/>
              <w:right w:val="single" w:sz="4" w:space="0" w:color="auto"/>
            </w:tcBorders>
            <w:hideMark/>
          </w:tcPr>
          <w:p w:rsidR="003B6D8E" w:rsidRPr="009D7E9E" w:rsidRDefault="003B6D8E" w:rsidP="003B6D8E">
            <w:pPr>
              <w:spacing w:after="0" w:line="240" w:lineRule="auto"/>
              <w:jc w:val="center"/>
              <w:rPr>
                <w:rFonts w:eastAsia="Calibri"/>
                <w:sz w:val="24"/>
                <w:szCs w:val="24"/>
              </w:rPr>
            </w:pPr>
            <w:r w:rsidRPr="009D7E9E">
              <w:rPr>
                <w:rFonts w:eastAsia="Calibri"/>
                <w:sz w:val="24"/>
                <w:szCs w:val="24"/>
              </w:rPr>
              <w:t>9</w:t>
            </w:r>
          </w:p>
        </w:tc>
        <w:tc>
          <w:tcPr>
            <w:tcW w:w="4962" w:type="dxa"/>
            <w:tcBorders>
              <w:top w:val="single" w:sz="4" w:space="0" w:color="auto"/>
              <w:left w:val="single" w:sz="4" w:space="0" w:color="auto"/>
              <w:bottom w:val="single" w:sz="4" w:space="0" w:color="auto"/>
              <w:right w:val="single" w:sz="4" w:space="0" w:color="auto"/>
            </w:tcBorders>
            <w:hideMark/>
          </w:tcPr>
          <w:p w:rsidR="003B6D8E" w:rsidRPr="009D7E9E" w:rsidRDefault="009D7E9E" w:rsidP="003B6D8E">
            <w:pPr>
              <w:spacing w:after="0" w:line="240" w:lineRule="auto"/>
              <w:jc w:val="both"/>
              <w:rPr>
                <w:rFonts w:eastAsia="Calibri"/>
                <w:sz w:val="24"/>
                <w:szCs w:val="24"/>
              </w:rPr>
            </w:pPr>
            <w:r w:rsidRPr="009D7E9E">
              <w:rPr>
                <w:rFonts w:eastAsia="Calibri"/>
                <w:sz w:val="24"/>
                <w:szCs w:val="24"/>
              </w:rPr>
              <w:t>Власний приклад дотримання обіцянок</w:t>
            </w:r>
          </w:p>
        </w:tc>
        <w:tc>
          <w:tcPr>
            <w:tcW w:w="1417" w:type="dxa"/>
            <w:tcBorders>
              <w:top w:val="single" w:sz="4" w:space="0" w:color="auto"/>
              <w:left w:val="single" w:sz="4" w:space="0" w:color="auto"/>
              <w:bottom w:val="single" w:sz="4" w:space="0" w:color="auto"/>
              <w:right w:val="single" w:sz="4" w:space="0" w:color="auto"/>
            </w:tcBorders>
            <w:hideMark/>
          </w:tcPr>
          <w:p w:rsidR="003B6D8E" w:rsidRPr="009D7E9E" w:rsidRDefault="003B6D8E" w:rsidP="003B6D8E">
            <w:pPr>
              <w:spacing w:after="0" w:line="240" w:lineRule="auto"/>
              <w:ind w:left="432" w:firstLine="284"/>
              <w:jc w:val="center"/>
              <w:rPr>
                <w:rFonts w:eastAsia="Calibri"/>
                <w:sz w:val="24"/>
                <w:szCs w:val="24"/>
              </w:rPr>
            </w:pPr>
            <w:r w:rsidRPr="009D7E9E">
              <w:rPr>
                <w:rFonts w:eastAsia="Calibri"/>
                <w:sz w:val="24"/>
                <w:szCs w:val="24"/>
              </w:rPr>
              <w:t>V</w:t>
            </w:r>
          </w:p>
        </w:tc>
        <w:tc>
          <w:tcPr>
            <w:tcW w:w="2552" w:type="dxa"/>
            <w:tcBorders>
              <w:top w:val="single" w:sz="4" w:space="0" w:color="auto"/>
              <w:left w:val="single" w:sz="4" w:space="0" w:color="auto"/>
              <w:bottom w:val="single" w:sz="4" w:space="0" w:color="auto"/>
              <w:right w:val="single" w:sz="4" w:space="0" w:color="auto"/>
            </w:tcBorders>
            <w:hideMark/>
          </w:tcPr>
          <w:p w:rsidR="003B6D8E" w:rsidRPr="009D7E9E" w:rsidRDefault="003B6D8E" w:rsidP="003B6D8E">
            <w:pPr>
              <w:spacing w:after="0" w:line="240" w:lineRule="auto"/>
              <w:jc w:val="center"/>
              <w:rPr>
                <w:rFonts w:eastAsia="Calibri"/>
                <w:sz w:val="24"/>
                <w:szCs w:val="24"/>
              </w:rPr>
            </w:pPr>
            <w:r w:rsidRPr="009D7E9E">
              <w:rPr>
                <w:rFonts w:eastAsia="Calibri"/>
                <w:sz w:val="24"/>
                <w:szCs w:val="24"/>
              </w:rPr>
              <w:t>Практичний психолог</w:t>
            </w:r>
          </w:p>
        </w:tc>
      </w:tr>
    </w:tbl>
    <w:p w:rsidR="003B6D8E" w:rsidRPr="00F424F0" w:rsidRDefault="003B6D8E" w:rsidP="003B6D8E">
      <w:pPr>
        <w:spacing w:after="0" w:line="240" w:lineRule="auto"/>
        <w:rPr>
          <w:rFonts w:ascii="Calibri" w:eastAsia="Calibri" w:hAnsi="Calibri"/>
          <w:color w:val="FF0000"/>
          <w:sz w:val="22"/>
        </w:rPr>
      </w:pPr>
    </w:p>
    <w:p w:rsidR="003B6D8E" w:rsidRPr="00F424F0" w:rsidRDefault="003B6D8E" w:rsidP="003B6D8E">
      <w:pPr>
        <w:spacing w:after="0" w:line="240" w:lineRule="auto"/>
        <w:rPr>
          <w:rFonts w:ascii="Calibri" w:eastAsia="Calibri" w:hAnsi="Calibri"/>
          <w:color w:val="FF0000"/>
          <w:sz w:val="22"/>
        </w:rPr>
      </w:pPr>
    </w:p>
    <w:p w:rsidR="003B6D8E" w:rsidRPr="00F424F0" w:rsidRDefault="003B6D8E" w:rsidP="003B6D8E">
      <w:pPr>
        <w:rPr>
          <w:rFonts w:ascii="Calibri" w:eastAsia="Calibri" w:hAnsi="Calibri"/>
          <w:color w:val="FF0000"/>
          <w:sz w:val="22"/>
        </w:rPr>
      </w:pPr>
      <w:r w:rsidRPr="00F424F0">
        <w:rPr>
          <w:rFonts w:ascii="Calibri" w:eastAsia="Calibri" w:hAnsi="Calibri"/>
          <w:color w:val="FF0000"/>
          <w:sz w:val="22"/>
        </w:rPr>
        <w:br w:type="page"/>
      </w:r>
    </w:p>
    <w:p w:rsidR="003B6D8E" w:rsidRPr="0042089D" w:rsidRDefault="003B6D8E" w:rsidP="003B6D8E">
      <w:pPr>
        <w:keepNext/>
        <w:keepLines/>
        <w:spacing w:before="320" w:after="120"/>
        <w:outlineLvl w:val="1"/>
        <w:rPr>
          <w:rFonts w:eastAsia="Calibri"/>
          <w:b/>
          <w:bCs/>
          <w:szCs w:val="26"/>
          <w:lang w:eastAsia="ru-RU"/>
        </w:rPr>
      </w:pPr>
      <w:bookmarkStart w:id="65" w:name="_Toc17450851"/>
      <w:r w:rsidRPr="0042089D">
        <w:rPr>
          <w:rFonts w:eastAsia="Calibri"/>
          <w:b/>
          <w:bCs/>
          <w:szCs w:val="26"/>
          <w:lang w:eastAsia="ru-RU"/>
        </w:rPr>
        <w:lastRenderedPageBreak/>
        <w:t xml:space="preserve">9.4 </w:t>
      </w:r>
      <w:r w:rsidRPr="0042089D">
        <w:rPr>
          <w:rFonts w:eastAsia="Calibri"/>
          <w:b/>
        </w:rPr>
        <w:t>Модель освітньо – вих</w:t>
      </w:r>
      <w:r w:rsidR="00585876" w:rsidRPr="0042089D">
        <w:rPr>
          <w:rFonts w:eastAsia="Calibri"/>
          <w:b/>
        </w:rPr>
        <w:t>овного процесу</w:t>
      </w:r>
      <w:r w:rsidR="007223C2" w:rsidRPr="0042089D">
        <w:rPr>
          <w:rFonts w:eastAsia="Calibri"/>
          <w:b/>
        </w:rPr>
        <w:t xml:space="preserve"> в ДНЗ №14 на 201</w:t>
      </w:r>
      <w:r w:rsidR="006D365B" w:rsidRPr="0042089D">
        <w:rPr>
          <w:rFonts w:eastAsia="Calibri"/>
          <w:b/>
        </w:rPr>
        <w:t>9-2020</w:t>
      </w:r>
      <w:r w:rsidRPr="0042089D">
        <w:rPr>
          <w:rFonts w:eastAsia="Calibri"/>
          <w:b/>
        </w:rPr>
        <w:t xml:space="preserve"> </w:t>
      </w:r>
      <w:proofErr w:type="spellStart"/>
      <w:r w:rsidRPr="0042089D">
        <w:rPr>
          <w:rFonts w:eastAsia="Calibri"/>
          <w:b/>
        </w:rPr>
        <w:t>н.р</w:t>
      </w:r>
      <w:proofErr w:type="spellEnd"/>
      <w:r w:rsidRPr="0042089D">
        <w:rPr>
          <w:rFonts w:eastAsia="Calibri"/>
          <w:b/>
        </w:rPr>
        <w:t>.</w:t>
      </w:r>
      <w:bookmarkEnd w:id="65"/>
    </w:p>
    <w:tbl>
      <w:tblPr>
        <w:tblStyle w:val="19"/>
        <w:tblW w:w="9187" w:type="dxa"/>
        <w:tblInd w:w="-34" w:type="dxa"/>
        <w:tblLayout w:type="fixed"/>
        <w:tblLook w:val="04A0" w:firstRow="1" w:lastRow="0" w:firstColumn="1" w:lastColumn="0" w:noHBand="0" w:noVBand="1"/>
      </w:tblPr>
      <w:tblGrid>
        <w:gridCol w:w="478"/>
        <w:gridCol w:w="2071"/>
        <w:gridCol w:w="1148"/>
        <w:gridCol w:w="1149"/>
        <w:gridCol w:w="1149"/>
        <w:gridCol w:w="1040"/>
        <w:gridCol w:w="1036"/>
        <w:gridCol w:w="1116"/>
      </w:tblGrid>
      <w:tr w:rsidR="00F424F0" w:rsidRPr="0042089D" w:rsidTr="00A272F4">
        <w:trPr>
          <w:trHeight w:val="1346"/>
        </w:trPr>
        <w:tc>
          <w:tcPr>
            <w:tcW w:w="478" w:type="dxa"/>
            <w:tcBorders>
              <w:top w:val="single" w:sz="4" w:space="0" w:color="auto"/>
              <w:left w:val="single" w:sz="4" w:space="0" w:color="auto"/>
              <w:bottom w:val="single" w:sz="4" w:space="0" w:color="auto"/>
              <w:right w:val="single" w:sz="4" w:space="0" w:color="auto"/>
            </w:tcBorders>
            <w:hideMark/>
          </w:tcPr>
          <w:p w:rsidR="00A272F4" w:rsidRPr="0042089D" w:rsidRDefault="00A272F4" w:rsidP="003B6D8E">
            <w:pPr>
              <w:rPr>
                <w:sz w:val="24"/>
                <w:szCs w:val="24"/>
              </w:rPr>
            </w:pPr>
            <w:r w:rsidRPr="0042089D">
              <w:rPr>
                <w:sz w:val="24"/>
                <w:szCs w:val="24"/>
              </w:rPr>
              <w:t>№</w:t>
            </w:r>
          </w:p>
        </w:tc>
        <w:tc>
          <w:tcPr>
            <w:tcW w:w="2071" w:type="dxa"/>
            <w:tcBorders>
              <w:top w:val="single" w:sz="4" w:space="0" w:color="auto"/>
              <w:left w:val="single" w:sz="4" w:space="0" w:color="auto"/>
              <w:bottom w:val="single" w:sz="4" w:space="0" w:color="auto"/>
              <w:right w:val="single" w:sz="4" w:space="0" w:color="auto"/>
            </w:tcBorders>
            <w:hideMark/>
          </w:tcPr>
          <w:p w:rsidR="00A272F4" w:rsidRPr="0042089D" w:rsidRDefault="00A272F4" w:rsidP="003B6D8E">
            <w:pPr>
              <w:rPr>
                <w:sz w:val="24"/>
                <w:szCs w:val="24"/>
              </w:rPr>
            </w:pPr>
            <w:r w:rsidRPr="0042089D">
              <w:rPr>
                <w:sz w:val="24"/>
                <w:szCs w:val="24"/>
              </w:rPr>
              <w:t>Назва заняття</w:t>
            </w:r>
          </w:p>
        </w:tc>
        <w:tc>
          <w:tcPr>
            <w:tcW w:w="1148" w:type="dxa"/>
            <w:tcBorders>
              <w:top w:val="single" w:sz="4" w:space="0" w:color="auto"/>
              <w:left w:val="single" w:sz="4" w:space="0" w:color="auto"/>
              <w:bottom w:val="single" w:sz="4" w:space="0" w:color="auto"/>
              <w:right w:val="single" w:sz="4" w:space="0" w:color="auto"/>
            </w:tcBorders>
            <w:hideMark/>
          </w:tcPr>
          <w:p w:rsidR="00A272F4" w:rsidRPr="0042089D" w:rsidRDefault="00A272F4" w:rsidP="002D1D3F">
            <w:pPr>
              <w:rPr>
                <w:sz w:val="24"/>
                <w:szCs w:val="24"/>
              </w:rPr>
            </w:pPr>
            <w:r w:rsidRPr="0042089D">
              <w:rPr>
                <w:sz w:val="24"/>
                <w:szCs w:val="24"/>
              </w:rPr>
              <w:t xml:space="preserve">Ранній вік </w:t>
            </w:r>
            <w:proofErr w:type="spellStart"/>
            <w:r w:rsidRPr="0042089D">
              <w:rPr>
                <w:sz w:val="24"/>
                <w:szCs w:val="24"/>
              </w:rPr>
              <w:t>гр.№1</w:t>
            </w:r>
            <w:proofErr w:type="spellEnd"/>
          </w:p>
        </w:tc>
        <w:tc>
          <w:tcPr>
            <w:tcW w:w="1149" w:type="dxa"/>
            <w:tcBorders>
              <w:top w:val="single" w:sz="4" w:space="0" w:color="auto"/>
              <w:left w:val="single" w:sz="4" w:space="0" w:color="auto"/>
              <w:bottom w:val="single" w:sz="4" w:space="0" w:color="auto"/>
              <w:right w:val="single" w:sz="4" w:space="0" w:color="auto"/>
            </w:tcBorders>
            <w:hideMark/>
          </w:tcPr>
          <w:p w:rsidR="00A272F4" w:rsidRPr="0042089D" w:rsidRDefault="00A272F4" w:rsidP="002D1D3F">
            <w:pPr>
              <w:rPr>
                <w:sz w:val="24"/>
                <w:szCs w:val="24"/>
              </w:rPr>
            </w:pPr>
            <w:r w:rsidRPr="0042089D">
              <w:rPr>
                <w:sz w:val="24"/>
                <w:szCs w:val="24"/>
              </w:rPr>
              <w:t xml:space="preserve">Молодший вік </w:t>
            </w:r>
            <w:proofErr w:type="spellStart"/>
            <w:r w:rsidRPr="0042089D">
              <w:rPr>
                <w:sz w:val="24"/>
                <w:szCs w:val="24"/>
              </w:rPr>
              <w:t>гр.№5</w:t>
            </w:r>
            <w:proofErr w:type="spellEnd"/>
          </w:p>
        </w:tc>
        <w:tc>
          <w:tcPr>
            <w:tcW w:w="1149" w:type="dxa"/>
            <w:tcBorders>
              <w:top w:val="single" w:sz="4" w:space="0" w:color="auto"/>
              <w:left w:val="single" w:sz="4" w:space="0" w:color="auto"/>
              <w:bottom w:val="single" w:sz="4" w:space="0" w:color="auto"/>
              <w:right w:val="single" w:sz="4" w:space="0" w:color="auto"/>
            </w:tcBorders>
            <w:hideMark/>
          </w:tcPr>
          <w:p w:rsidR="00A272F4" w:rsidRPr="0042089D" w:rsidRDefault="00A272F4" w:rsidP="002D1D3F">
            <w:pPr>
              <w:rPr>
                <w:sz w:val="24"/>
                <w:szCs w:val="24"/>
              </w:rPr>
            </w:pPr>
            <w:r w:rsidRPr="0042089D">
              <w:rPr>
                <w:sz w:val="24"/>
                <w:szCs w:val="24"/>
              </w:rPr>
              <w:t xml:space="preserve">Старший вік </w:t>
            </w:r>
            <w:proofErr w:type="spellStart"/>
            <w:r w:rsidRPr="0042089D">
              <w:rPr>
                <w:sz w:val="24"/>
                <w:szCs w:val="24"/>
              </w:rPr>
              <w:t>гр.№4</w:t>
            </w:r>
            <w:proofErr w:type="spellEnd"/>
          </w:p>
        </w:tc>
        <w:tc>
          <w:tcPr>
            <w:tcW w:w="1040" w:type="dxa"/>
            <w:tcBorders>
              <w:top w:val="single" w:sz="4" w:space="0" w:color="auto"/>
              <w:left w:val="single" w:sz="4" w:space="0" w:color="auto"/>
              <w:bottom w:val="single" w:sz="4" w:space="0" w:color="auto"/>
              <w:right w:val="single" w:sz="4" w:space="0" w:color="auto"/>
            </w:tcBorders>
            <w:hideMark/>
          </w:tcPr>
          <w:p w:rsidR="00A272F4" w:rsidRPr="0042089D" w:rsidRDefault="00A272F4" w:rsidP="003B6D8E">
            <w:pPr>
              <w:rPr>
                <w:sz w:val="24"/>
                <w:szCs w:val="24"/>
              </w:rPr>
            </w:pPr>
            <w:r w:rsidRPr="0042089D">
              <w:rPr>
                <w:sz w:val="24"/>
                <w:szCs w:val="24"/>
              </w:rPr>
              <w:t xml:space="preserve">Середній вік </w:t>
            </w:r>
            <w:proofErr w:type="spellStart"/>
            <w:r w:rsidRPr="0042089D">
              <w:rPr>
                <w:sz w:val="24"/>
                <w:szCs w:val="24"/>
              </w:rPr>
              <w:t>гр.№3</w:t>
            </w:r>
            <w:proofErr w:type="spellEnd"/>
          </w:p>
        </w:tc>
        <w:tc>
          <w:tcPr>
            <w:tcW w:w="1036" w:type="dxa"/>
            <w:tcBorders>
              <w:top w:val="single" w:sz="4" w:space="0" w:color="auto"/>
              <w:left w:val="single" w:sz="4" w:space="0" w:color="auto"/>
              <w:bottom w:val="single" w:sz="4" w:space="0" w:color="auto"/>
              <w:right w:val="single" w:sz="4" w:space="0" w:color="auto"/>
            </w:tcBorders>
            <w:hideMark/>
          </w:tcPr>
          <w:p w:rsidR="00A272F4" w:rsidRPr="0042089D" w:rsidRDefault="00A272F4" w:rsidP="003B6D8E">
            <w:pPr>
              <w:rPr>
                <w:sz w:val="24"/>
                <w:szCs w:val="24"/>
              </w:rPr>
            </w:pPr>
            <w:r w:rsidRPr="0042089D">
              <w:rPr>
                <w:sz w:val="24"/>
                <w:szCs w:val="24"/>
              </w:rPr>
              <w:t xml:space="preserve">Старший вік </w:t>
            </w:r>
            <w:proofErr w:type="spellStart"/>
            <w:r w:rsidRPr="0042089D">
              <w:rPr>
                <w:sz w:val="24"/>
                <w:szCs w:val="24"/>
              </w:rPr>
              <w:t>гр.№2</w:t>
            </w:r>
            <w:proofErr w:type="spellEnd"/>
          </w:p>
        </w:tc>
        <w:tc>
          <w:tcPr>
            <w:tcW w:w="1116" w:type="dxa"/>
            <w:tcBorders>
              <w:top w:val="single" w:sz="4" w:space="0" w:color="auto"/>
              <w:left w:val="single" w:sz="4" w:space="0" w:color="auto"/>
              <w:bottom w:val="single" w:sz="4" w:space="0" w:color="auto"/>
              <w:right w:val="single" w:sz="4" w:space="0" w:color="auto"/>
            </w:tcBorders>
            <w:hideMark/>
          </w:tcPr>
          <w:p w:rsidR="00A272F4" w:rsidRPr="0042089D" w:rsidRDefault="00A272F4" w:rsidP="00A272F4">
            <w:pPr>
              <w:rPr>
                <w:sz w:val="24"/>
                <w:szCs w:val="24"/>
              </w:rPr>
            </w:pPr>
            <w:r w:rsidRPr="0042089D">
              <w:rPr>
                <w:sz w:val="24"/>
                <w:szCs w:val="24"/>
              </w:rPr>
              <w:t>Ранній вік №6</w:t>
            </w:r>
          </w:p>
        </w:tc>
      </w:tr>
      <w:tr w:rsidR="00F424F0" w:rsidRPr="0042089D" w:rsidTr="00A272F4">
        <w:trPr>
          <w:trHeight w:val="274"/>
        </w:trPr>
        <w:tc>
          <w:tcPr>
            <w:tcW w:w="478" w:type="dxa"/>
            <w:tcBorders>
              <w:top w:val="single" w:sz="4" w:space="0" w:color="auto"/>
              <w:left w:val="single" w:sz="4" w:space="0" w:color="auto"/>
              <w:bottom w:val="single" w:sz="4" w:space="0" w:color="auto"/>
              <w:right w:val="single" w:sz="4" w:space="0" w:color="auto"/>
            </w:tcBorders>
          </w:tcPr>
          <w:p w:rsidR="00A272F4" w:rsidRPr="0042089D" w:rsidRDefault="00A272F4" w:rsidP="003B6D8E">
            <w:pPr>
              <w:rPr>
                <w:sz w:val="24"/>
                <w:szCs w:val="24"/>
              </w:rPr>
            </w:pPr>
          </w:p>
        </w:tc>
        <w:tc>
          <w:tcPr>
            <w:tcW w:w="2071" w:type="dxa"/>
            <w:tcBorders>
              <w:top w:val="single" w:sz="4" w:space="0" w:color="auto"/>
              <w:left w:val="single" w:sz="4" w:space="0" w:color="auto"/>
              <w:bottom w:val="single" w:sz="4" w:space="0" w:color="auto"/>
              <w:right w:val="single" w:sz="4" w:space="0" w:color="auto"/>
            </w:tcBorders>
          </w:tcPr>
          <w:p w:rsidR="00A272F4" w:rsidRPr="0042089D" w:rsidRDefault="00A272F4" w:rsidP="003B6D8E">
            <w:pPr>
              <w:rPr>
                <w:sz w:val="24"/>
                <w:szCs w:val="24"/>
              </w:rPr>
            </w:pPr>
          </w:p>
        </w:tc>
        <w:tc>
          <w:tcPr>
            <w:tcW w:w="1148" w:type="dxa"/>
            <w:tcBorders>
              <w:top w:val="single" w:sz="4" w:space="0" w:color="auto"/>
              <w:left w:val="single" w:sz="4" w:space="0" w:color="auto"/>
              <w:bottom w:val="single" w:sz="4" w:space="0" w:color="auto"/>
              <w:right w:val="single" w:sz="4" w:space="0" w:color="auto"/>
            </w:tcBorders>
            <w:hideMark/>
          </w:tcPr>
          <w:p w:rsidR="00A272F4" w:rsidRPr="0042089D" w:rsidRDefault="00A272F4" w:rsidP="003B6D8E">
            <w:pPr>
              <w:rPr>
                <w:sz w:val="24"/>
                <w:szCs w:val="24"/>
              </w:rPr>
            </w:pPr>
            <w:r w:rsidRPr="0042089D">
              <w:rPr>
                <w:sz w:val="24"/>
                <w:szCs w:val="24"/>
              </w:rPr>
              <w:t>Ф          Г</w:t>
            </w:r>
          </w:p>
        </w:tc>
        <w:tc>
          <w:tcPr>
            <w:tcW w:w="1149" w:type="dxa"/>
            <w:tcBorders>
              <w:top w:val="single" w:sz="4" w:space="0" w:color="auto"/>
              <w:left w:val="single" w:sz="4" w:space="0" w:color="auto"/>
              <w:bottom w:val="single" w:sz="4" w:space="0" w:color="auto"/>
              <w:right w:val="single" w:sz="4" w:space="0" w:color="auto"/>
            </w:tcBorders>
            <w:hideMark/>
          </w:tcPr>
          <w:p w:rsidR="00A272F4" w:rsidRPr="0042089D" w:rsidRDefault="00A272F4" w:rsidP="003B6D8E">
            <w:pPr>
              <w:rPr>
                <w:sz w:val="24"/>
                <w:szCs w:val="24"/>
              </w:rPr>
            </w:pPr>
            <w:r w:rsidRPr="0042089D">
              <w:rPr>
                <w:sz w:val="24"/>
                <w:szCs w:val="24"/>
              </w:rPr>
              <w:t>Ф          Г</w:t>
            </w:r>
          </w:p>
        </w:tc>
        <w:tc>
          <w:tcPr>
            <w:tcW w:w="1149" w:type="dxa"/>
            <w:tcBorders>
              <w:top w:val="single" w:sz="4" w:space="0" w:color="auto"/>
              <w:left w:val="single" w:sz="4" w:space="0" w:color="auto"/>
              <w:bottom w:val="single" w:sz="4" w:space="0" w:color="auto"/>
              <w:right w:val="single" w:sz="4" w:space="0" w:color="auto"/>
            </w:tcBorders>
            <w:hideMark/>
          </w:tcPr>
          <w:p w:rsidR="00A272F4" w:rsidRPr="0042089D" w:rsidRDefault="00A272F4" w:rsidP="003B6D8E">
            <w:pPr>
              <w:rPr>
                <w:sz w:val="24"/>
                <w:szCs w:val="24"/>
              </w:rPr>
            </w:pPr>
            <w:r w:rsidRPr="0042089D">
              <w:rPr>
                <w:sz w:val="24"/>
                <w:szCs w:val="24"/>
              </w:rPr>
              <w:t xml:space="preserve">Ф          Г    </w:t>
            </w:r>
          </w:p>
        </w:tc>
        <w:tc>
          <w:tcPr>
            <w:tcW w:w="1040" w:type="dxa"/>
            <w:tcBorders>
              <w:top w:val="single" w:sz="4" w:space="0" w:color="auto"/>
              <w:left w:val="single" w:sz="4" w:space="0" w:color="auto"/>
              <w:bottom w:val="single" w:sz="4" w:space="0" w:color="auto"/>
              <w:right w:val="single" w:sz="4" w:space="0" w:color="auto"/>
            </w:tcBorders>
            <w:hideMark/>
          </w:tcPr>
          <w:p w:rsidR="00A272F4" w:rsidRPr="0042089D" w:rsidRDefault="00A272F4" w:rsidP="003B6D8E">
            <w:pPr>
              <w:rPr>
                <w:sz w:val="24"/>
                <w:szCs w:val="24"/>
              </w:rPr>
            </w:pPr>
            <w:r w:rsidRPr="0042089D">
              <w:rPr>
                <w:sz w:val="24"/>
                <w:szCs w:val="24"/>
              </w:rPr>
              <w:t>Ф        Г</w:t>
            </w:r>
          </w:p>
        </w:tc>
        <w:tc>
          <w:tcPr>
            <w:tcW w:w="1036" w:type="dxa"/>
            <w:tcBorders>
              <w:top w:val="single" w:sz="4" w:space="0" w:color="auto"/>
              <w:left w:val="single" w:sz="4" w:space="0" w:color="auto"/>
              <w:bottom w:val="single" w:sz="4" w:space="0" w:color="auto"/>
              <w:right w:val="single" w:sz="4" w:space="0" w:color="auto"/>
            </w:tcBorders>
            <w:hideMark/>
          </w:tcPr>
          <w:p w:rsidR="00A272F4" w:rsidRPr="0042089D" w:rsidRDefault="00A272F4" w:rsidP="003B6D8E">
            <w:pPr>
              <w:rPr>
                <w:sz w:val="24"/>
                <w:szCs w:val="24"/>
              </w:rPr>
            </w:pPr>
            <w:r w:rsidRPr="0042089D">
              <w:rPr>
                <w:sz w:val="24"/>
                <w:szCs w:val="24"/>
              </w:rPr>
              <w:t>Ф        Г</w:t>
            </w:r>
          </w:p>
        </w:tc>
        <w:tc>
          <w:tcPr>
            <w:tcW w:w="1116" w:type="dxa"/>
            <w:tcBorders>
              <w:top w:val="single" w:sz="4" w:space="0" w:color="auto"/>
              <w:left w:val="single" w:sz="4" w:space="0" w:color="auto"/>
              <w:bottom w:val="single" w:sz="4" w:space="0" w:color="auto"/>
              <w:right w:val="single" w:sz="4" w:space="0" w:color="auto"/>
            </w:tcBorders>
            <w:hideMark/>
          </w:tcPr>
          <w:p w:rsidR="00A272F4" w:rsidRPr="0042089D" w:rsidRDefault="00A272F4" w:rsidP="003B6D8E">
            <w:pPr>
              <w:rPr>
                <w:sz w:val="24"/>
                <w:szCs w:val="24"/>
              </w:rPr>
            </w:pPr>
            <w:r w:rsidRPr="0042089D">
              <w:rPr>
                <w:sz w:val="24"/>
                <w:szCs w:val="24"/>
              </w:rPr>
              <w:t>Ф         Г</w:t>
            </w:r>
          </w:p>
        </w:tc>
      </w:tr>
      <w:tr w:rsidR="00F424F0" w:rsidRPr="0042089D" w:rsidTr="00A272F4">
        <w:trPr>
          <w:trHeight w:val="811"/>
        </w:trPr>
        <w:tc>
          <w:tcPr>
            <w:tcW w:w="478" w:type="dxa"/>
            <w:tcBorders>
              <w:top w:val="single" w:sz="4" w:space="0" w:color="auto"/>
              <w:left w:val="single" w:sz="4" w:space="0" w:color="auto"/>
              <w:bottom w:val="single" w:sz="4" w:space="0" w:color="auto"/>
              <w:right w:val="single" w:sz="4" w:space="0" w:color="auto"/>
            </w:tcBorders>
            <w:hideMark/>
          </w:tcPr>
          <w:p w:rsidR="00A272F4" w:rsidRPr="0042089D" w:rsidRDefault="00A272F4" w:rsidP="003B6D8E">
            <w:pPr>
              <w:rPr>
                <w:sz w:val="24"/>
                <w:szCs w:val="24"/>
              </w:rPr>
            </w:pPr>
            <w:r w:rsidRPr="0042089D">
              <w:rPr>
                <w:sz w:val="24"/>
                <w:szCs w:val="24"/>
              </w:rPr>
              <w:t>1</w:t>
            </w:r>
          </w:p>
        </w:tc>
        <w:tc>
          <w:tcPr>
            <w:tcW w:w="2071" w:type="dxa"/>
            <w:tcBorders>
              <w:top w:val="single" w:sz="4" w:space="0" w:color="auto"/>
              <w:left w:val="single" w:sz="4" w:space="0" w:color="auto"/>
              <w:bottom w:val="single" w:sz="4" w:space="0" w:color="auto"/>
              <w:right w:val="single" w:sz="4" w:space="0" w:color="auto"/>
            </w:tcBorders>
            <w:hideMark/>
          </w:tcPr>
          <w:p w:rsidR="00A272F4" w:rsidRPr="0042089D" w:rsidRDefault="00A272F4" w:rsidP="003B6D8E">
            <w:pPr>
              <w:rPr>
                <w:sz w:val="24"/>
                <w:szCs w:val="24"/>
              </w:rPr>
            </w:pPr>
            <w:r w:rsidRPr="0042089D">
              <w:rPr>
                <w:sz w:val="24"/>
                <w:szCs w:val="24"/>
              </w:rPr>
              <w:t>Розвиток</w:t>
            </w:r>
          </w:p>
          <w:p w:rsidR="00A272F4" w:rsidRPr="0042089D" w:rsidRDefault="00A272F4" w:rsidP="003B6D8E">
            <w:pPr>
              <w:rPr>
                <w:sz w:val="24"/>
                <w:szCs w:val="24"/>
              </w:rPr>
            </w:pPr>
            <w:r w:rsidRPr="0042089D">
              <w:rPr>
                <w:sz w:val="24"/>
                <w:szCs w:val="24"/>
              </w:rPr>
              <w:t>мовлення укр.</w:t>
            </w:r>
          </w:p>
        </w:tc>
        <w:tc>
          <w:tcPr>
            <w:tcW w:w="1148" w:type="dxa"/>
            <w:tcBorders>
              <w:top w:val="single" w:sz="4" w:space="0" w:color="auto"/>
              <w:left w:val="single" w:sz="4" w:space="0" w:color="auto"/>
              <w:bottom w:val="single" w:sz="4" w:space="0" w:color="auto"/>
              <w:right w:val="single" w:sz="4" w:space="0" w:color="auto"/>
            </w:tcBorders>
            <w:hideMark/>
          </w:tcPr>
          <w:p w:rsidR="00A272F4" w:rsidRPr="0042089D" w:rsidRDefault="00A272F4" w:rsidP="003B6D8E">
            <w:pPr>
              <w:rPr>
                <w:sz w:val="24"/>
                <w:szCs w:val="24"/>
              </w:rPr>
            </w:pPr>
            <w:r w:rsidRPr="0042089D">
              <w:rPr>
                <w:sz w:val="24"/>
                <w:szCs w:val="24"/>
              </w:rPr>
              <w:t>1</w:t>
            </w:r>
          </w:p>
        </w:tc>
        <w:tc>
          <w:tcPr>
            <w:tcW w:w="1149" w:type="dxa"/>
            <w:tcBorders>
              <w:top w:val="single" w:sz="4" w:space="0" w:color="auto"/>
              <w:left w:val="single" w:sz="4" w:space="0" w:color="auto"/>
              <w:bottom w:val="single" w:sz="4" w:space="0" w:color="auto"/>
              <w:right w:val="single" w:sz="4" w:space="0" w:color="auto"/>
            </w:tcBorders>
            <w:hideMark/>
          </w:tcPr>
          <w:p w:rsidR="00A272F4" w:rsidRPr="0042089D" w:rsidRDefault="00A272F4" w:rsidP="003B6D8E">
            <w:pPr>
              <w:rPr>
                <w:sz w:val="24"/>
                <w:szCs w:val="24"/>
              </w:rPr>
            </w:pPr>
            <w:r w:rsidRPr="0042089D">
              <w:rPr>
                <w:sz w:val="24"/>
                <w:szCs w:val="24"/>
              </w:rPr>
              <w:t>1</w:t>
            </w:r>
          </w:p>
        </w:tc>
        <w:tc>
          <w:tcPr>
            <w:tcW w:w="1149" w:type="dxa"/>
            <w:tcBorders>
              <w:top w:val="single" w:sz="4" w:space="0" w:color="auto"/>
              <w:left w:val="single" w:sz="4" w:space="0" w:color="auto"/>
              <w:bottom w:val="single" w:sz="4" w:space="0" w:color="auto"/>
              <w:right w:val="single" w:sz="4" w:space="0" w:color="auto"/>
            </w:tcBorders>
            <w:hideMark/>
          </w:tcPr>
          <w:p w:rsidR="00A272F4" w:rsidRPr="0042089D" w:rsidRDefault="00A272F4" w:rsidP="003B6D8E">
            <w:pPr>
              <w:rPr>
                <w:sz w:val="24"/>
                <w:szCs w:val="24"/>
              </w:rPr>
            </w:pPr>
            <w:r w:rsidRPr="0042089D">
              <w:rPr>
                <w:sz w:val="24"/>
                <w:szCs w:val="24"/>
              </w:rPr>
              <w:t>1</w:t>
            </w:r>
          </w:p>
        </w:tc>
        <w:tc>
          <w:tcPr>
            <w:tcW w:w="1040" w:type="dxa"/>
            <w:tcBorders>
              <w:top w:val="single" w:sz="4" w:space="0" w:color="auto"/>
              <w:left w:val="single" w:sz="4" w:space="0" w:color="auto"/>
              <w:bottom w:val="single" w:sz="4" w:space="0" w:color="auto"/>
              <w:right w:val="single" w:sz="4" w:space="0" w:color="auto"/>
            </w:tcBorders>
            <w:hideMark/>
          </w:tcPr>
          <w:p w:rsidR="00A272F4" w:rsidRPr="0042089D" w:rsidRDefault="00A272F4" w:rsidP="008D7A67">
            <w:pPr>
              <w:rPr>
                <w:sz w:val="24"/>
                <w:szCs w:val="24"/>
              </w:rPr>
            </w:pPr>
            <w:r w:rsidRPr="0042089D">
              <w:rPr>
                <w:sz w:val="24"/>
                <w:szCs w:val="24"/>
              </w:rPr>
              <w:t>1</w:t>
            </w:r>
          </w:p>
        </w:tc>
        <w:tc>
          <w:tcPr>
            <w:tcW w:w="1036" w:type="dxa"/>
            <w:tcBorders>
              <w:top w:val="single" w:sz="4" w:space="0" w:color="auto"/>
              <w:left w:val="single" w:sz="4" w:space="0" w:color="auto"/>
              <w:bottom w:val="single" w:sz="4" w:space="0" w:color="auto"/>
              <w:right w:val="single" w:sz="4" w:space="0" w:color="auto"/>
            </w:tcBorders>
            <w:hideMark/>
          </w:tcPr>
          <w:p w:rsidR="00A272F4" w:rsidRPr="0042089D" w:rsidRDefault="00A272F4" w:rsidP="00A272F4">
            <w:pPr>
              <w:rPr>
                <w:sz w:val="24"/>
                <w:szCs w:val="24"/>
              </w:rPr>
            </w:pPr>
            <w:r w:rsidRPr="0042089D">
              <w:rPr>
                <w:sz w:val="24"/>
                <w:szCs w:val="24"/>
              </w:rPr>
              <w:t xml:space="preserve">           1</w:t>
            </w:r>
          </w:p>
        </w:tc>
        <w:tc>
          <w:tcPr>
            <w:tcW w:w="1116" w:type="dxa"/>
            <w:tcBorders>
              <w:top w:val="single" w:sz="4" w:space="0" w:color="auto"/>
              <w:left w:val="single" w:sz="4" w:space="0" w:color="auto"/>
              <w:bottom w:val="single" w:sz="4" w:space="0" w:color="auto"/>
              <w:right w:val="single" w:sz="4" w:space="0" w:color="auto"/>
            </w:tcBorders>
            <w:hideMark/>
          </w:tcPr>
          <w:p w:rsidR="00A272F4" w:rsidRPr="0042089D" w:rsidRDefault="00A272F4" w:rsidP="00331CE3">
            <w:pPr>
              <w:rPr>
                <w:sz w:val="24"/>
                <w:szCs w:val="24"/>
              </w:rPr>
            </w:pPr>
            <w:r w:rsidRPr="0042089D">
              <w:rPr>
                <w:sz w:val="24"/>
                <w:szCs w:val="24"/>
              </w:rPr>
              <w:t>1</w:t>
            </w:r>
          </w:p>
        </w:tc>
      </w:tr>
      <w:tr w:rsidR="00F424F0" w:rsidRPr="0042089D" w:rsidTr="00A272F4">
        <w:trPr>
          <w:trHeight w:val="274"/>
        </w:trPr>
        <w:tc>
          <w:tcPr>
            <w:tcW w:w="478" w:type="dxa"/>
            <w:tcBorders>
              <w:top w:val="single" w:sz="4" w:space="0" w:color="auto"/>
              <w:left w:val="single" w:sz="4" w:space="0" w:color="auto"/>
              <w:bottom w:val="single" w:sz="4" w:space="0" w:color="auto"/>
              <w:right w:val="single" w:sz="4" w:space="0" w:color="auto"/>
            </w:tcBorders>
            <w:hideMark/>
          </w:tcPr>
          <w:p w:rsidR="00A272F4" w:rsidRPr="0042089D" w:rsidRDefault="00A272F4" w:rsidP="003B6D8E">
            <w:pPr>
              <w:rPr>
                <w:sz w:val="24"/>
                <w:szCs w:val="24"/>
              </w:rPr>
            </w:pPr>
            <w:r w:rsidRPr="0042089D">
              <w:rPr>
                <w:sz w:val="24"/>
                <w:szCs w:val="24"/>
              </w:rPr>
              <w:t>2</w:t>
            </w:r>
          </w:p>
        </w:tc>
        <w:tc>
          <w:tcPr>
            <w:tcW w:w="2071" w:type="dxa"/>
            <w:tcBorders>
              <w:top w:val="single" w:sz="4" w:space="0" w:color="auto"/>
              <w:left w:val="single" w:sz="4" w:space="0" w:color="auto"/>
              <w:bottom w:val="single" w:sz="4" w:space="0" w:color="auto"/>
              <w:right w:val="single" w:sz="4" w:space="0" w:color="auto"/>
            </w:tcBorders>
            <w:hideMark/>
          </w:tcPr>
          <w:p w:rsidR="00A272F4" w:rsidRPr="0042089D" w:rsidRDefault="00A272F4" w:rsidP="003B6D8E">
            <w:pPr>
              <w:rPr>
                <w:sz w:val="24"/>
                <w:szCs w:val="24"/>
              </w:rPr>
            </w:pPr>
            <w:r w:rsidRPr="0042089D">
              <w:rPr>
                <w:sz w:val="24"/>
                <w:szCs w:val="24"/>
              </w:rPr>
              <w:t>Фізкультура</w:t>
            </w:r>
          </w:p>
        </w:tc>
        <w:tc>
          <w:tcPr>
            <w:tcW w:w="1148" w:type="dxa"/>
            <w:tcBorders>
              <w:top w:val="single" w:sz="4" w:space="0" w:color="auto"/>
              <w:left w:val="single" w:sz="4" w:space="0" w:color="auto"/>
              <w:bottom w:val="single" w:sz="4" w:space="0" w:color="auto"/>
              <w:right w:val="single" w:sz="4" w:space="0" w:color="auto"/>
            </w:tcBorders>
            <w:hideMark/>
          </w:tcPr>
          <w:p w:rsidR="00A272F4" w:rsidRPr="0042089D" w:rsidRDefault="00A272F4" w:rsidP="003B6D8E">
            <w:pPr>
              <w:rPr>
                <w:sz w:val="24"/>
                <w:szCs w:val="24"/>
              </w:rPr>
            </w:pPr>
            <w:r w:rsidRPr="0042089D">
              <w:rPr>
                <w:sz w:val="24"/>
                <w:szCs w:val="24"/>
              </w:rPr>
              <w:t>2</w:t>
            </w:r>
          </w:p>
        </w:tc>
        <w:tc>
          <w:tcPr>
            <w:tcW w:w="1149" w:type="dxa"/>
            <w:tcBorders>
              <w:top w:val="single" w:sz="4" w:space="0" w:color="auto"/>
              <w:left w:val="single" w:sz="4" w:space="0" w:color="auto"/>
              <w:bottom w:val="single" w:sz="4" w:space="0" w:color="auto"/>
              <w:right w:val="single" w:sz="4" w:space="0" w:color="auto"/>
            </w:tcBorders>
            <w:hideMark/>
          </w:tcPr>
          <w:p w:rsidR="00A272F4" w:rsidRPr="0042089D" w:rsidRDefault="00A272F4" w:rsidP="003B6D8E">
            <w:pPr>
              <w:rPr>
                <w:sz w:val="24"/>
                <w:szCs w:val="24"/>
              </w:rPr>
            </w:pPr>
            <w:r w:rsidRPr="0042089D">
              <w:rPr>
                <w:sz w:val="24"/>
                <w:szCs w:val="24"/>
              </w:rPr>
              <w:t>3</w:t>
            </w:r>
          </w:p>
        </w:tc>
        <w:tc>
          <w:tcPr>
            <w:tcW w:w="1149" w:type="dxa"/>
            <w:tcBorders>
              <w:top w:val="single" w:sz="4" w:space="0" w:color="auto"/>
              <w:left w:val="single" w:sz="4" w:space="0" w:color="auto"/>
              <w:bottom w:val="single" w:sz="4" w:space="0" w:color="auto"/>
              <w:right w:val="single" w:sz="4" w:space="0" w:color="auto"/>
            </w:tcBorders>
            <w:hideMark/>
          </w:tcPr>
          <w:p w:rsidR="00A272F4" w:rsidRPr="0042089D" w:rsidRDefault="00A272F4" w:rsidP="003B6D8E">
            <w:pPr>
              <w:rPr>
                <w:sz w:val="24"/>
                <w:szCs w:val="24"/>
              </w:rPr>
            </w:pPr>
            <w:r w:rsidRPr="0042089D">
              <w:rPr>
                <w:sz w:val="24"/>
                <w:szCs w:val="24"/>
              </w:rPr>
              <w:t>3</w:t>
            </w:r>
          </w:p>
        </w:tc>
        <w:tc>
          <w:tcPr>
            <w:tcW w:w="1040" w:type="dxa"/>
            <w:tcBorders>
              <w:top w:val="single" w:sz="4" w:space="0" w:color="auto"/>
              <w:left w:val="single" w:sz="4" w:space="0" w:color="auto"/>
              <w:bottom w:val="single" w:sz="4" w:space="0" w:color="auto"/>
              <w:right w:val="single" w:sz="4" w:space="0" w:color="auto"/>
            </w:tcBorders>
            <w:hideMark/>
          </w:tcPr>
          <w:p w:rsidR="00A272F4" w:rsidRPr="0042089D" w:rsidRDefault="00A272F4" w:rsidP="003B6D8E">
            <w:pPr>
              <w:rPr>
                <w:sz w:val="24"/>
                <w:szCs w:val="24"/>
              </w:rPr>
            </w:pPr>
            <w:r w:rsidRPr="0042089D">
              <w:rPr>
                <w:sz w:val="24"/>
                <w:szCs w:val="24"/>
              </w:rPr>
              <w:t>3</w:t>
            </w:r>
          </w:p>
        </w:tc>
        <w:tc>
          <w:tcPr>
            <w:tcW w:w="1036" w:type="dxa"/>
            <w:tcBorders>
              <w:top w:val="single" w:sz="4" w:space="0" w:color="auto"/>
              <w:left w:val="single" w:sz="4" w:space="0" w:color="auto"/>
              <w:bottom w:val="single" w:sz="4" w:space="0" w:color="auto"/>
              <w:right w:val="single" w:sz="4" w:space="0" w:color="auto"/>
            </w:tcBorders>
            <w:hideMark/>
          </w:tcPr>
          <w:p w:rsidR="00A272F4" w:rsidRPr="0042089D" w:rsidRDefault="00A272F4" w:rsidP="003B6D8E">
            <w:pPr>
              <w:rPr>
                <w:sz w:val="24"/>
                <w:szCs w:val="24"/>
              </w:rPr>
            </w:pPr>
            <w:r w:rsidRPr="0042089D">
              <w:rPr>
                <w:sz w:val="24"/>
                <w:szCs w:val="24"/>
              </w:rPr>
              <w:t>3</w:t>
            </w:r>
          </w:p>
        </w:tc>
        <w:tc>
          <w:tcPr>
            <w:tcW w:w="1116" w:type="dxa"/>
            <w:tcBorders>
              <w:top w:val="single" w:sz="4" w:space="0" w:color="auto"/>
              <w:left w:val="single" w:sz="4" w:space="0" w:color="auto"/>
              <w:bottom w:val="single" w:sz="4" w:space="0" w:color="auto"/>
              <w:right w:val="single" w:sz="4" w:space="0" w:color="auto"/>
            </w:tcBorders>
            <w:hideMark/>
          </w:tcPr>
          <w:p w:rsidR="00A272F4" w:rsidRPr="0042089D" w:rsidRDefault="00A272F4" w:rsidP="003B6D8E">
            <w:pPr>
              <w:rPr>
                <w:sz w:val="24"/>
                <w:szCs w:val="24"/>
              </w:rPr>
            </w:pPr>
            <w:r w:rsidRPr="0042089D">
              <w:rPr>
                <w:sz w:val="24"/>
                <w:szCs w:val="24"/>
              </w:rPr>
              <w:t>2</w:t>
            </w:r>
          </w:p>
        </w:tc>
      </w:tr>
      <w:tr w:rsidR="00F424F0" w:rsidRPr="0042089D" w:rsidTr="00A272F4">
        <w:trPr>
          <w:trHeight w:val="274"/>
        </w:trPr>
        <w:tc>
          <w:tcPr>
            <w:tcW w:w="478" w:type="dxa"/>
            <w:tcBorders>
              <w:top w:val="single" w:sz="4" w:space="0" w:color="auto"/>
              <w:left w:val="single" w:sz="4" w:space="0" w:color="auto"/>
              <w:bottom w:val="single" w:sz="4" w:space="0" w:color="auto"/>
              <w:right w:val="single" w:sz="4" w:space="0" w:color="auto"/>
            </w:tcBorders>
            <w:hideMark/>
          </w:tcPr>
          <w:p w:rsidR="00A272F4" w:rsidRPr="0042089D" w:rsidRDefault="00A272F4" w:rsidP="003B6D8E">
            <w:pPr>
              <w:rPr>
                <w:sz w:val="24"/>
                <w:szCs w:val="24"/>
              </w:rPr>
            </w:pPr>
            <w:r w:rsidRPr="0042089D">
              <w:rPr>
                <w:sz w:val="24"/>
                <w:szCs w:val="24"/>
              </w:rPr>
              <w:t>3</w:t>
            </w:r>
          </w:p>
        </w:tc>
        <w:tc>
          <w:tcPr>
            <w:tcW w:w="2071" w:type="dxa"/>
            <w:tcBorders>
              <w:top w:val="single" w:sz="4" w:space="0" w:color="auto"/>
              <w:left w:val="single" w:sz="4" w:space="0" w:color="auto"/>
              <w:bottom w:val="single" w:sz="4" w:space="0" w:color="auto"/>
              <w:right w:val="single" w:sz="4" w:space="0" w:color="auto"/>
            </w:tcBorders>
            <w:hideMark/>
          </w:tcPr>
          <w:p w:rsidR="00A272F4" w:rsidRPr="0042089D" w:rsidRDefault="00A272F4" w:rsidP="003B6D8E">
            <w:pPr>
              <w:rPr>
                <w:sz w:val="24"/>
                <w:szCs w:val="24"/>
              </w:rPr>
            </w:pPr>
            <w:proofErr w:type="spellStart"/>
            <w:r w:rsidRPr="0042089D">
              <w:rPr>
                <w:sz w:val="24"/>
                <w:szCs w:val="24"/>
              </w:rPr>
              <w:t>ХМД</w:t>
            </w:r>
            <w:proofErr w:type="spellEnd"/>
          </w:p>
        </w:tc>
        <w:tc>
          <w:tcPr>
            <w:tcW w:w="1148" w:type="dxa"/>
            <w:tcBorders>
              <w:top w:val="single" w:sz="4" w:space="0" w:color="auto"/>
              <w:left w:val="single" w:sz="4" w:space="0" w:color="auto"/>
              <w:bottom w:val="single" w:sz="4" w:space="0" w:color="auto"/>
              <w:right w:val="single" w:sz="4" w:space="0" w:color="auto"/>
            </w:tcBorders>
            <w:hideMark/>
          </w:tcPr>
          <w:p w:rsidR="00A272F4" w:rsidRPr="0042089D" w:rsidRDefault="00A272F4" w:rsidP="003B6D8E">
            <w:pPr>
              <w:rPr>
                <w:sz w:val="24"/>
                <w:szCs w:val="24"/>
              </w:rPr>
            </w:pPr>
            <w:r w:rsidRPr="0042089D">
              <w:rPr>
                <w:sz w:val="24"/>
                <w:szCs w:val="24"/>
              </w:rPr>
              <w:t>1</w:t>
            </w:r>
          </w:p>
        </w:tc>
        <w:tc>
          <w:tcPr>
            <w:tcW w:w="1149" w:type="dxa"/>
            <w:tcBorders>
              <w:top w:val="single" w:sz="4" w:space="0" w:color="auto"/>
              <w:left w:val="single" w:sz="4" w:space="0" w:color="auto"/>
              <w:bottom w:val="single" w:sz="4" w:space="0" w:color="auto"/>
              <w:right w:val="single" w:sz="4" w:space="0" w:color="auto"/>
            </w:tcBorders>
            <w:hideMark/>
          </w:tcPr>
          <w:p w:rsidR="00A272F4" w:rsidRPr="0042089D" w:rsidRDefault="00A272F4" w:rsidP="003B6D8E">
            <w:pPr>
              <w:rPr>
                <w:sz w:val="24"/>
                <w:szCs w:val="24"/>
              </w:rPr>
            </w:pPr>
            <w:r w:rsidRPr="0042089D">
              <w:rPr>
                <w:sz w:val="24"/>
                <w:szCs w:val="24"/>
              </w:rPr>
              <w:t>0,5</w:t>
            </w:r>
          </w:p>
        </w:tc>
        <w:tc>
          <w:tcPr>
            <w:tcW w:w="1149" w:type="dxa"/>
            <w:tcBorders>
              <w:top w:val="single" w:sz="4" w:space="0" w:color="auto"/>
              <w:left w:val="single" w:sz="4" w:space="0" w:color="auto"/>
              <w:bottom w:val="single" w:sz="4" w:space="0" w:color="auto"/>
              <w:right w:val="single" w:sz="4" w:space="0" w:color="auto"/>
            </w:tcBorders>
            <w:hideMark/>
          </w:tcPr>
          <w:p w:rsidR="00A272F4" w:rsidRPr="0042089D" w:rsidRDefault="00A272F4" w:rsidP="003B6D8E">
            <w:pPr>
              <w:rPr>
                <w:sz w:val="24"/>
                <w:szCs w:val="24"/>
              </w:rPr>
            </w:pPr>
            <w:r w:rsidRPr="0042089D">
              <w:rPr>
                <w:sz w:val="24"/>
                <w:szCs w:val="24"/>
              </w:rPr>
              <w:t xml:space="preserve">          0,5</w:t>
            </w:r>
          </w:p>
        </w:tc>
        <w:tc>
          <w:tcPr>
            <w:tcW w:w="1040" w:type="dxa"/>
            <w:tcBorders>
              <w:top w:val="single" w:sz="4" w:space="0" w:color="auto"/>
              <w:left w:val="single" w:sz="4" w:space="0" w:color="auto"/>
              <w:bottom w:val="single" w:sz="4" w:space="0" w:color="auto"/>
              <w:right w:val="single" w:sz="4" w:space="0" w:color="auto"/>
            </w:tcBorders>
            <w:hideMark/>
          </w:tcPr>
          <w:p w:rsidR="00A272F4" w:rsidRPr="0042089D" w:rsidRDefault="00A272F4" w:rsidP="008D7A67">
            <w:pPr>
              <w:rPr>
                <w:sz w:val="24"/>
                <w:szCs w:val="24"/>
              </w:rPr>
            </w:pPr>
            <w:r w:rsidRPr="0042089D">
              <w:rPr>
                <w:sz w:val="24"/>
                <w:szCs w:val="24"/>
              </w:rPr>
              <w:t>0,5</w:t>
            </w:r>
          </w:p>
        </w:tc>
        <w:tc>
          <w:tcPr>
            <w:tcW w:w="1036" w:type="dxa"/>
            <w:tcBorders>
              <w:top w:val="single" w:sz="4" w:space="0" w:color="auto"/>
              <w:left w:val="single" w:sz="4" w:space="0" w:color="auto"/>
              <w:bottom w:val="single" w:sz="4" w:space="0" w:color="auto"/>
              <w:right w:val="single" w:sz="4" w:space="0" w:color="auto"/>
            </w:tcBorders>
            <w:hideMark/>
          </w:tcPr>
          <w:p w:rsidR="00A272F4" w:rsidRPr="0042089D" w:rsidRDefault="00A272F4" w:rsidP="003B6D8E">
            <w:pPr>
              <w:rPr>
                <w:sz w:val="24"/>
                <w:szCs w:val="24"/>
              </w:rPr>
            </w:pPr>
            <w:r w:rsidRPr="0042089D">
              <w:rPr>
                <w:sz w:val="24"/>
                <w:szCs w:val="24"/>
              </w:rPr>
              <w:t>0,5</w:t>
            </w:r>
          </w:p>
        </w:tc>
        <w:tc>
          <w:tcPr>
            <w:tcW w:w="1116" w:type="dxa"/>
            <w:tcBorders>
              <w:top w:val="single" w:sz="4" w:space="0" w:color="auto"/>
              <w:left w:val="single" w:sz="4" w:space="0" w:color="auto"/>
              <w:bottom w:val="single" w:sz="4" w:space="0" w:color="auto"/>
              <w:right w:val="single" w:sz="4" w:space="0" w:color="auto"/>
            </w:tcBorders>
            <w:hideMark/>
          </w:tcPr>
          <w:p w:rsidR="00A272F4" w:rsidRPr="0042089D" w:rsidRDefault="00A272F4" w:rsidP="003B6D8E">
            <w:pPr>
              <w:rPr>
                <w:sz w:val="24"/>
                <w:szCs w:val="24"/>
              </w:rPr>
            </w:pPr>
            <w:r w:rsidRPr="0042089D">
              <w:rPr>
                <w:sz w:val="24"/>
                <w:szCs w:val="24"/>
              </w:rPr>
              <w:t>1</w:t>
            </w:r>
          </w:p>
        </w:tc>
      </w:tr>
      <w:tr w:rsidR="00F424F0" w:rsidRPr="0042089D" w:rsidTr="00A272F4">
        <w:trPr>
          <w:trHeight w:val="262"/>
        </w:trPr>
        <w:tc>
          <w:tcPr>
            <w:tcW w:w="478" w:type="dxa"/>
            <w:tcBorders>
              <w:top w:val="single" w:sz="4" w:space="0" w:color="auto"/>
              <w:left w:val="single" w:sz="4" w:space="0" w:color="auto"/>
              <w:bottom w:val="single" w:sz="4" w:space="0" w:color="auto"/>
              <w:right w:val="single" w:sz="4" w:space="0" w:color="auto"/>
            </w:tcBorders>
            <w:hideMark/>
          </w:tcPr>
          <w:p w:rsidR="00A272F4" w:rsidRPr="0042089D" w:rsidRDefault="00A272F4" w:rsidP="003B6D8E">
            <w:pPr>
              <w:rPr>
                <w:sz w:val="24"/>
                <w:szCs w:val="24"/>
              </w:rPr>
            </w:pPr>
            <w:r w:rsidRPr="0042089D">
              <w:rPr>
                <w:sz w:val="24"/>
                <w:szCs w:val="24"/>
              </w:rPr>
              <w:t>4</w:t>
            </w:r>
          </w:p>
        </w:tc>
        <w:tc>
          <w:tcPr>
            <w:tcW w:w="2071" w:type="dxa"/>
            <w:tcBorders>
              <w:top w:val="single" w:sz="4" w:space="0" w:color="auto"/>
              <w:left w:val="single" w:sz="4" w:space="0" w:color="auto"/>
              <w:bottom w:val="single" w:sz="4" w:space="0" w:color="auto"/>
              <w:right w:val="single" w:sz="4" w:space="0" w:color="auto"/>
            </w:tcBorders>
            <w:hideMark/>
          </w:tcPr>
          <w:p w:rsidR="00A272F4" w:rsidRPr="0042089D" w:rsidRDefault="00A272F4" w:rsidP="003B6D8E">
            <w:pPr>
              <w:rPr>
                <w:sz w:val="24"/>
                <w:szCs w:val="24"/>
              </w:rPr>
            </w:pPr>
            <w:r w:rsidRPr="0042089D">
              <w:rPr>
                <w:sz w:val="24"/>
                <w:szCs w:val="24"/>
              </w:rPr>
              <w:t>Малювання</w:t>
            </w:r>
          </w:p>
        </w:tc>
        <w:tc>
          <w:tcPr>
            <w:tcW w:w="1148" w:type="dxa"/>
            <w:tcBorders>
              <w:top w:val="single" w:sz="4" w:space="0" w:color="auto"/>
              <w:left w:val="single" w:sz="4" w:space="0" w:color="auto"/>
              <w:bottom w:val="single" w:sz="4" w:space="0" w:color="auto"/>
              <w:right w:val="single" w:sz="4" w:space="0" w:color="auto"/>
            </w:tcBorders>
            <w:hideMark/>
          </w:tcPr>
          <w:p w:rsidR="00A272F4" w:rsidRPr="0042089D" w:rsidRDefault="00A272F4" w:rsidP="003B6D8E">
            <w:pPr>
              <w:tabs>
                <w:tab w:val="left" w:pos="1005"/>
              </w:tabs>
              <w:rPr>
                <w:sz w:val="24"/>
                <w:szCs w:val="24"/>
              </w:rPr>
            </w:pPr>
            <w:r w:rsidRPr="0042089D">
              <w:rPr>
                <w:sz w:val="24"/>
                <w:szCs w:val="24"/>
              </w:rPr>
              <w:t xml:space="preserve">             1  </w:t>
            </w:r>
          </w:p>
        </w:tc>
        <w:tc>
          <w:tcPr>
            <w:tcW w:w="1149" w:type="dxa"/>
            <w:tcBorders>
              <w:top w:val="single" w:sz="4" w:space="0" w:color="auto"/>
              <w:left w:val="single" w:sz="4" w:space="0" w:color="auto"/>
              <w:bottom w:val="single" w:sz="4" w:space="0" w:color="auto"/>
              <w:right w:val="single" w:sz="4" w:space="0" w:color="auto"/>
            </w:tcBorders>
            <w:hideMark/>
          </w:tcPr>
          <w:p w:rsidR="00A272F4" w:rsidRPr="0042089D" w:rsidRDefault="00A272F4" w:rsidP="00A7315E">
            <w:pPr>
              <w:jc w:val="right"/>
              <w:rPr>
                <w:sz w:val="24"/>
                <w:szCs w:val="24"/>
              </w:rPr>
            </w:pPr>
            <w:r w:rsidRPr="0042089D">
              <w:rPr>
                <w:sz w:val="24"/>
                <w:szCs w:val="24"/>
              </w:rPr>
              <w:t xml:space="preserve">                                      1</w:t>
            </w:r>
          </w:p>
        </w:tc>
        <w:tc>
          <w:tcPr>
            <w:tcW w:w="1149" w:type="dxa"/>
            <w:tcBorders>
              <w:top w:val="single" w:sz="4" w:space="0" w:color="auto"/>
              <w:left w:val="single" w:sz="4" w:space="0" w:color="auto"/>
              <w:bottom w:val="single" w:sz="4" w:space="0" w:color="auto"/>
              <w:right w:val="single" w:sz="4" w:space="0" w:color="auto"/>
            </w:tcBorders>
            <w:hideMark/>
          </w:tcPr>
          <w:p w:rsidR="00A272F4" w:rsidRPr="0042089D" w:rsidRDefault="00A272F4" w:rsidP="003B6D8E">
            <w:pPr>
              <w:rPr>
                <w:sz w:val="24"/>
                <w:szCs w:val="24"/>
              </w:rPr>
            </w:pPr>
            <w:r w:rsidRPr="0042089D">
              <w:rPr>
                <w:sz w:val="24"/>
                <w:szCs w:val="24"/>
              </w:rPr>
              <w:t>1</w:t>
            </w:r>
          </w:p>
        </w:tc>
        <w:tc>
          <w:tcPr>
            <w:tcW w:w="1040" w:type="dxa"/>
            <w:tcBorders>
              <w:top w:val="single" w:sz="4" w:space="0" w:color="auto"/>
              <w:left w:val="single" w:sz="4" w:space="0" w:color="auto"/>
              <w:bottom w:val="single" w:sz="4" w:space="0" w:color="auto"/>
              <w:right w:val="single" w:sz="4" w:space="0" w:color="auto"/>
            </w:tcBorders>
            <w:hideMark/>
          </w:tcPr>
          <w:p w:rsidR="00A272F4" w:rsidRPr="0042089D" w:rsidRDefault="00A272F4" w:rsidP="003B6D8E">
            <w:pPr>
              <w:rPr>
                <w:sz w:val="24"/>
                <w:szCs w:val="24"/>
              </w:rPr>
            </w:pPr>
            <w:r w:rsidRPr="0042089D">
              <w:rPr>
                <w:sz w:val="24"/>
                <w:szCs w:val="24"/>
              </w:rPr>
              <w:t>1</w:t>
            </w:r>
          </w:p>
        </w:tc>
        <w:tc>
          <w:tcPr>
            <w:tcW w:w="1036" w:type="dxa"/>
            <w:tcBorders>
              <w:top w:val="single" w:sz="4" w:space="0" w:color="auto"/>
              <w:left w:val="single" w:sz="4" w:space="0" w:color="auto"/>
              <w:bottom w:val="single" w:sz="4" w:space="0" w:color="auto"/>
              <w:right w:val="single" w:sz="4" w:space="0" w:color="auto"/>
            </w:tcBorders>
            <w:hideMark/>
          </w:tcPr>
          <w:p w:rsidR="00A272F4" w:rsidRPr="0042089D" w:rsidRDefault="00A272F4" w:rsidP="003B6D8E">
            <w:pPr>
              <w:rPr>
                <w:sz w:val="24"/>
                <w:szCs w:val="24"/>
              </w:rPr>
            </w:pPr>
            <w:r w:rsidRPr="0042089D">
              <w:rPr>
                <w:sz w:val="24"/>
                <w:szCs w:val="24"/>
              </w:rPr>
              <w:t>1</w:t>
            </w:r>
          </w:p>
        </w:tc>
        <w:tc>
          <w:tcPr>
            <w:tcW w:w="1116" w:type="dxa"/>
            <w:tcBorders>
              <w:top w:val="single" w:sz="4" w:space="0" w:color="auto"/>
              <w:left w:val="single" w:sz="4" w:space="0" w:color="auto"/>
              <w:bottom w:val="single" w:sz="4" w:space="0" w:color="auto"/>
              <w:right w:val="single" w:sz="4" w:space="0" w:color="auto"/>
            </w:tcBorders>
            <w:hideMark/>
          </w:tcPr>
          <w:p w:rsidR="00A272F4" w:rsidRPr="0042089D" w:rsidRDefault="00A272F4" w:rsidP="003B6D8E">
            <w:pPr>
              <w:rPr>
                <w:sz w:val="24"/>
                <w:szCs w:val="24"/>
              </w:rPr>
            </w:pPr>
            <w:r w:rsidRPr="0042089D">
              <w:rPr>
                <w:sz w:val="24"/>
                <w:szCs w:val="24"/>
              </w:rPr>
              <w:t>1</w:t>
            </w:r>
          </w:p>
        </w:tc>
      </w:tr>
      <w:tr w:rsidR="00F424F0" w:rsidRPr="0042089D" w:rsidTr="00A272F4">
        <w:trPr>
          <w:trHeight w:val="274"/>
        </w:trPr>
        <w:tc>
          <w:tcPr>
            <w:tcW w:w="478" w:type="dxa"/>
            <w:tcBorders>
              <w:top w:val="single" w:sz="4" w:space="0" w:color="auto"/>
              <w:left w:val="single" w:sz="4" w:space="0" w:color="auto"/>
              <w:bottom w:val="single" w:sz="4" w:space="0" w:color="auto"/>
              <w:right w:val="single" w:sz="4" w:space="0" w:color="auto"/>
            </w:tcBorders>
            <w:hideMark/>
          </w:tcPr>
          <w:p w:rsidR="00A272F4" w:rsidRPr="0042089D" w:rsidRDefault="00A272F4" w:rsidP="003B6D8E">
            <w:pPr>
              <w:rPr>
                <w:sz w:val="24"/>
                <w:szCs w:val="24"/>
              </w:rPr>
            </w:pPr>
            <w:r w:rsidRPr="0042089D">
              <w:rPr>
                <w:sz w:val="24"/>
                <w:szCs w:val="24"/>
              </w:rPr>
              <w:t>5</w:t>
            </w:r>
          </w:p>
        </w:tc>
        <w:tc>
          <w:tcPr>
            <w:tcW w:w="2071" w:type="dxa"/>
            <w:tcBorders>
              <w:top w:val="single" w:sz="4" w:space="0" w:color="auto"/>
              <w:left w:val="single" w:sz="4" w:space="0" w:color="auto"/>
              <w:bottom w:val="single" w:sz="4" w:space="0" w:color="auto"/>
              <w:right w:val="single" w:sz="4" w:space="0" w:color="auto"/>
            </w:tcBorders>
            <w:hideMark/>
          </w:tcPr>
          <w:p w:rsidR="00A272F4" w:rsidRPr="0042089D" w:rsidRDefault="00A272F4" w:rsidP="003B6D8E">
            <w:pPr>
              <w:rPr>
                <w:sz w:val="24"/>
                <w:szCs w:val="24"/>
              </w:rPr>
            </w:pPr>
            <w:r w:rsidRPr="0042089D">
              <w:rPr>
                <w:sz w:val="24"/>
                <w:szCs w:val="24"/>
              </w:rPr>
              <w:t>Музика</w:t>
            </w:r>
          </w:p>
        </w:tc>
        <w:tc>
          <w:tcPr>
            <w:tcW w:w="1148" w:type="dxa"/>
            <w:tcBorders>
              <w:top w:val="single" w:sz="4" w:space="0" w:color="auto"/>
              <w:left w:val="single" w:sz="4" w:space="0" w:color="auto"/>
              <w:bottom w:val="single" w:sz="4" w:space="0" w:color="auto"/>
              <w:right w:val="single" w:sz="4" w:space="0" w:color="auto"/>
            </w:tcBorders>
            <w:hideMark/>
          </w:tcPr>
          <w:p w:rsidR="00A272F4" w:rsidRPr="0042089D" w:rsidRDefault="00A272F4" w:rsidP="003B6D8E">
            <w:pPr>
              <w:rPr>
                <w:sz w:val="24"/>
                <w:szCs w:val="24"/>
              </w:rPr>
            </w:pPr>
            <w:r w:rsidRPr="0042089D">
              <w:rPr>
                <w:sz w:val="24"/>
                <w:szCs w:val="24"/>
              </w:rPr>
              <w:t>2</w:t>
            </w:r>
          </w:p>
        </w:tc>
        <w:tc>
          <w:tcPr>
            <w:tcW w:w="1149" w:type="dxa"/>
            <w:tcBorders>
              <w:top w:val="single" w:sz="4" w:space="0" w:color="auto"/>
              <w:left w:val="single" w:sz="4" w:space="0" w:color="auto"/>
              <w:bottom w:val="single" w:sz="4" w:space="0" w:color="auto"/>
              <w:right w:val="single" w:sz="4" w:space="0" w:color="auto"/>
            </w:tcBorders>
            <w:hideMark/>
          </w:tcPr>
          <w:p w:rsidR="00A272F4" w:rsidRPr="0042089D" w:rsidRDefault="00A272F4" w:rsidP="003B6D8E">
            <w:pPr>
              <w:rPr>
                <w:sz w:val="24"/>
                <w:szCs w:val="24"/>
              </w:rPr>
            </w:pPr>
            <w:r w:rsidRPr="0042089D">
              <w:rPr>
                <w:sz w:val="24"/>
                <w:szCs w:val="24"/>
              </w:rPr>
              <w:t>2</w:t>
            </w:r>
          </w:p>
        </w:tc>
        <w:tc>
          <w:tcPr>
            <w:tcW w:w="1149" w:type="dxa"/>
            <w:tcBorders>
              <w:top w:val="single" w:sz="4" w:space="0" w:color="auto"/>
              <w:left w:val="single" w:sz="4" w:space="0" w:color="auto"/>
              <w:bottom w:val="single" w:sz="4" w:space="0" w:color="auto"/>
              <w:right w:val="single" w:sz="4" w:space="0" w:color="auto"/>
            </w:tcBorders>
            <w:hideMark/>
          </w:tcPr>
          <w:p w:rsidR="00A272F4" w:rsidRPr="0042089D" w:rsidRDefault="00A272F4" w:rsidP="003B6D8E">
            <w:pPr>
              <w:rPr>
                <w:sz w:val="24"/>
                <w:szCs w:val="24"/>
              </w:rPr>
            </w:pPr>
            <w:r w:rsidRPr="0042089D">
              <w:rPr>
                <w:sz w:val="24"/>
                <w:szCs w:val="24"/>
              </w:rPr>
              <w:t>2</w:t>
            </w:r>
          </w:p>
        </w:tc>
        <w:tc>
          <w:tcPr>
            <w:tcW w:w="1040" w:type="dxa"/>
            <w:tcBorders>
              <w:top w:val="single" w:sz="4" w:space="0" w:color="auto"/>
              <w:left w:val="single" w:sz="4" w:space="0" w:color="auto"/>
              <w:bottom w:val="single" w:sz="4" w:space="0" w:color="auto"/>
              <w:right w:val="single" w:sz="4" w:space="0" w:color="auto"/>
            </w:tcBorders>
            <w:hideMark/>
          </w:tcPr>
          <w:p w:rsidR="00A272F4" w:rsidRPr="0042089D" w:rsidRDefault="00A272F4" w:rsidP="003B6D8E">
            <w:pPr>
              <w:rPr>
                <w:sz w:val="24"/>
                <w:szCs w:val="24"/>
              </w:rPr>
            </w:pPr>
            <w:r w:rsidRPr="0042089D">
              <w:rPr>
                <w:sz w:val="24"/>
                <w:szCs w:val="24"/>
              </w:rPr>
              <w:t>2</w:t>
            </w:r>
          </w:p>
        </w:tc>
        <w:tc>
          <w:tcPr>
            <w:tcW w:w="1036" w:type="dxa"/>
            <w:tcBorders>
              <w:top w:val="single" w:sz="4" w:space="0" w:color="auto"/>
              <w:left w:val="single" w:sz="4" w:space="0" w:color="auto"/>
              <w:bottom w:val="single" w:sz="4" w:space="0" w:color="auto"/>
              <w:right w:val="single" w:sz="4" w:space="0" w:color="auto"/>
            </w:tcBorders>
            <w:hideMark/>
          </w:tcPr>
          <w:p w:rsidR="00A272F4" w:rsidRPr="0042089D" w:rsidRDefault="00A272F4" w:rsidP="003B6D8E">
            <w:pPr>
              <w:rPr>
                <w:sz w:val="24"/>
                <w:szCs w:val="24"/>
              </w:rPr>
            </w:pPr>
            <w:r w:rsidRPr="0042089D">
              <w:rPr>
                <w:sz w:val="24"/>
                <w:szCs w:val="24"/>
              </w:rPr>
              <w:t>2</w:t>
            </w:r>
          </w:p>
        </w:tc>
        <w:tc>
          <w:tcPr>
            <w:tcW w:w="1116" w:type="dxa"/>
            <w:tcBorders>
              <w:top w:val="single" w:sz="4" w:space="0" w:color="auto"/>
              <w:left w:val="single" w:sz="4" w:space="0" w:color="auto"/>
              <w:bottom w:val="single" w:sz="4" w:space="0" w:color="auto"/>
              <w:right w:val="single" w:sz="4" w:space="0" w:color="auto"/>
            </w:tcBorders>
            <w:hideMark/>
          </w:tcPr>
          <w:p w:rsidR="00A272F4" w:rsidRPr="0042089D" w:rsidRDefault="00A272F4" w:rsidP="003B6D8E">
            <w:pPr>
              <w:rPr>
                <w:sz w:val="24"/>
                <w:szCs w:val="24"/>
              </w:rPr>
            </w:pPr>
            <w:r w:rsidRPr="0042089D">
              <w:rPr>
                <w:sz w:val="24"/>
                <w:szCs w:val="24"/>
              </w:rPr>
              <w:t>2</w:t>
            </w:r>
          </w:p>
        </w:tc>
      </w:tr>
      <w:tr w:rsidR="00F424F0" w:rsidRPr="0042089D" w:rsidTr="00A272F4">
        <w:trPr>
          <w:trHeight w:val="811"/>
        </w:trPr>
        <w:tc>
          <w:tcPr>
            <w:tcW w:w="478" w:type="dxa"/>
            <w:tcBorders>
              <w:top w:val="single" w:sz="4" w:space="0" w:color="auto"/>
              <w:left w:val="single" w:sz="4" w:space="0" w:color="auto"/>
              <w:bottom w:val="single" w:sz="4" w:space="0" w:color="auto"/>
              <w:right w:val="single" w:sz="4" w:space="0" w:color="auto"/>
            </w:tcBorders>
            <w:hideMark/>
          </w:tcPr>
          <w:p w:rsidR="00A272F4" w:rsidRPr="0042089D" w:rsidRDefault="00A272F4" w:rsidP="003B6D8E">
            <w:pPr>
              <w:rPr>
                <w:sz w:val="24"/>
                <w:szCs w:val="24"/>
              </w:rPr>
            </w:pPr>
            <w:r w:rsidRPr="0042089D">
              <w:rPr>
                <w:sz w:val="24"/>
                <w:szCs w:val="24"/>
              </w:rPr>
              <w:t>6</w:t>
            </w:r>
          </w:p>
        </w:tc>
        <w:tc>
          <w:tcPr>
            <w:tcW w:w="2071" w:type="dxa"/>
            <w:tcBorders>
              <w:top w:val="single" w:sz="4" w:space="0" w:color="auto"/>
              <w:left w:val="single" w:sz="4" w:space="0" w:color="auto"/>
              <w:bottom w:val="single" w:sz="4" w:space="0" w:color="auto"/>
              <w:right w:val="single" w:sz="4" w:space="0" w:color="auto"/>
            </w:tcBorders>
            <w:hideMark/>
          </w:tcPr>
          <w:p w:rsidR="00A272F4" w:rsidRPr="0042089D" w:rsidRDefault="00A272F4" w:rsidP="003B6D8E">
            <w:pPr>
              <w:rPr>
                <w:sz w:val="24"/>
                <w:szCs w:val="24"/>
              </w:rPr>
            </w:pPr>
            <w:proofErr w:type="spellStart"/>
            <w:r w:rsidRPr="0042089D">
              <w:rPr>
                <w:sz w:val="24"/>
                <w:szCs w:val="24"/>
              </w:rPr>
              <w:t>Озн.з</w:t>
            </w:r>
            <w:proofErr w:type="spellEnd"/>
            <w:r w:rsidRPr="0042089D">
              <w:rPr>
                <w:sz w:val="24"/>
                <w:szCs w:val="24"/>
              </w:rPr>
              <w:t xml:space="preserve"> природним довкіллям</w:t>
            </w:r>
          </w:p>
        </w:tc>
        <w:tc>
          <w:tcPr>
            <w:tcW w:w="1148" w:type="dxa"/>
            <w:tcBorders>
              <w:top w:val="single" w:sz="4" w:space="0" w:color="auto"/>
              <w:left w:val="single" w:sz="4" w:space="0" w:color="auto"/>
              <w:bottom w:val="single" w:sz="4" w:space="0" w:color="auto"/>
              <w:right w:val="single" w:sz="4" w:space="0" w:color="auto"/>
            </w:tcBorders>
            <w:hideMark/>
          </w:tcPr>
          <w:p w:rsidR="00A272F4" w:rsidRPr="0042089D" w:rsidRDefault="00A272F4" w:rsidP="003B6D8E">
            <w:pPr>
              <w:rPr>
                <w:sz w:val="24"/>
                <w:szCs w:val="24"/>
              </w:rPr>
            </w:pPr>
            <w:r w:rsidRPr="0042089D">
              <w:rPr>
                <w:sz w:val="24"/>
                <w:szCs w:val="24"/>
              </w:rPr>
              <w:t>1</w:t>
            </w:r>
          </w:p>
        </w:tc>
        <w:tc>
          <w:tcPr>
            <w:tcW w:w="1149" w:type="dxa"/>
            <w:tcBorders>
              <w:top w:val="single" w:sz="4" w:space="0" w:color="auto"/>
              <w:left w:val="single" w:sz="4" w:space="0" w:color="auto"/>
              <w:bottom w:val="single" w:sz="4" w:space="0" w:color="auto"/>
              <w:right w:val="single" w:sz="4" w:space="0" w:color="auto"/>
            </w:tcBorders>
            <w:hideMark/>
          </w:tcPr>
          <w:p w:rsidR="00A272F4" w:rsidRPr="0042089D" w:rsidRDefault="00A272F4" w:rsidP="003B6D8E">
            <w:pPr>
              <w:rPr>
                <w:sz w:val="24"/>
                <w:szCs w:val="24"/>
              </w:rPr>
            </w:pPr>
            <w:r w:rsidRPr="0042089D">
              <w:rPr>
                <w:sz w:val="24"/>
                <w:szCs w:val="24"/>
              </w:rPr>
              <w:t>1</w:t>
            </w:r>
          </w:p>
        </w:tc>
        <w:tc>
          <w:tcPr>
            <w:tcW w:w="1149" w:type="dxa"/>
            <w:tcBorders>
              <w:top w:val="single" w:sz="4" w:space="0" w:color="auto"/>
              <w:left w:val="single" w:sz="4" w:space="0" w:color="auto"/>
              <w:bottom w:val="single" w:sz="4" w:space="0" w:color="auto"/>
              <w:right w:val="single" w:sz="4" w:space="0" w:color="auto"/>
            </w:tcBorders>
            <w:hideMark/>
          </w:tcPr>
          <w:p w:rsidR="00A272F4" w:rsidRPr="0042089D" w:rsidRDefault="00A272F4" w:rsidP="003B6D8E">
            <w:pPr>
              <w:rPr>
                <w:sz w:val="24"/>
                <w:szCs w:val="24"/>
              </w:rPr>
            </w:pPr>
            <w:r w:rsidRPr="0042089D">
              <w:rPr>
                <w:sz w:val="24"/>
                <w:szCs w:val="24"/>
              </w:rPr>
              <w:t>0,5</w:t>
            </w:r>
          </w:p>
        </w:tc>
        <w:tc>
          <w:tcPr>
            <w:tcW w:w="1040" w:type="dxa"/>
            <w:tcBorders>
              <w:top w:val="single" w:sz="4" w:space="0" w:color="auto"/>
              <w:left w:val="single" w:sz="4" w:space="0" w:color="auto"/>
              <w:bottom w:val="single" w:sz="4" w:space="0" w:color="auto"/>
              <w:right w:val="single" w:sz="4" w:space="0" w:color="auto"/>
            </w:tcBorders>
            <w:hideMark/>
          </w:tcPr>
          <w:p w:rsidR="00A272F4" w:rsidRPr="0042089D" w:rsidRDefault="00A272F4" w:rsidP="003B6D8E">
            <w:pPr>
              <w:rPr>
                <w:sz w:val="24"/>
                <w:szCs w:val="24"/>
              </w:rPr>
            </w:pPr>
            <w:r w:rsidRPr="0042089D">
              <w:rPr>
                <w:sz w:val="24"/>
                <w:szCs w:val="24"/>
              </w:rPr>
              <w:t>1</w:t>
            </w:r>
          </w:p>
        </w:tc>
        <w:tc>
          <w:tcPr>
            <w:tcW w:w="1036" w:type="dxa"/>
            <w:tcBorders>
              <w:top w:val="single" w:sz="4" w:space="0" w:color="auto"/>
              <w:left w:val="single" w:sz="4" w:space="0" w:color="auto"/>
              <w:bottom w:val="single" w:sz="4" w:space="0" w:color="auto"/>
              <w:right w:val="single" w:sz="4" w:space="0" w:color="auto"/>
            </w:tcBorders>
            <w:hideMark/>
          </w:tcPr>
          <w:p w:rsidR="00A272F4" w:rsidRPr="0042089D" w:rsidRDefault="00A272F4" w:rsidP="003B6D8E">
            <w:pPr>
              <w:rPr>
                <w:sz w:val="24"/>
                <w:szCs w:val="24"/>
              </w:rPr>
            </w:pPr>
            <w:r w:rsidRPr="0042089D">
              <w:rPr>
                <w:sz w:val="24"/>
                <w:szCs w:val="24"/>
              </w:rPr>
              <w:t>0,5</w:t>
            </w:r>
          </w:p>
        </w:tc>
        <w:tc>
          <w:tcPr>
            <w:tcW w:w="1116" w:type="dxa"/>
            <w:tcBorders>
              <w:top w:val="single" w:sz="4" w:space="0" w:color="auto"/>
              <w:left w:val="single" w:sz="4" w:space="0" w:color="auto"/>
              <w:bottom w:val="single" w:sz="4" w:space="0" w:color="auto"/>
              <w:right w:val="single" w:sz="4" w:space="0" w:color="auto"/>
            </w:tcBorders>
            <w:hideMark/>
          </w:tcPr>
          <w:p w:rsidR="00A272F4" w:rsidRPr="0042089D" w:rsidRDefault="00A272F4" w:rsidP="003B6D8E">
            <w:pPr>
              <w:rPr>
                <w:sz w:val="24"/>
                <w:szCs w:val="24"/>
              </w:rPr>
            </w:pPr>
            <w:r w:rsidRPr="0042089D">
              <w:rPr>
                <w:sz w:val="24"/>
                <w:szCs w:val="24"/>
              </w:rPr>
              <w:t>1</w:t>
            </w:r>
          </w:p>
        </w:tc>
      </w:tr>
      <w:tr w:rsidR="00F424F0" w:rsidRPr="0042089D" w:rsidTr="00A272F4">
        <w:trPr>
          <w:trHeight w:val="274"/>
        </w:trPr>
        <w:tc>
          <w:tcPr>
            <w:tcW w:w="478" w:type="dxa"/>
            <w:tcBorders>
              <w:top w:val="single" w:sz="4" w:space="0" w:color="auto"/>
              <w:left w:val="single" w:sz="4" w:space="0" w:color="auto"/>
              <w:bottom w:val="single" w:sz="4" w:space="0" w:color="auto"/>
              <w:right w:val="single" w:sz="4" w:space="0" w:color="auto"/>
            </w:tcBorders>
            <w:hideMark/>
          </w:tcPr>
          <w:p w:rsidR="00A272F4" w:rsidRPr="0042089D" w:rsidRDefault="00A272F4" w:rsidP="003B6D8E">
            <w:pPr>
              <w:rPr>
                <w:sz w:val="24"/>
                <w:szCs w:val="24"/>
              </w:rPr>
            </w:pPr>
            <w:r w:rsidRPr="0042089D">
              <w:rPr>
                <w:sz w:val="24"/>
                <w:szCs w:val="24"/>
              </w:rPr>
              <w:t>7</w:t>
            </w:r>
          </w:p>
        </w:tc>
        <w:tc>
          <w:tcPr>
            <w:tcW w:w="2071" w:type="dxa"/>
            <w:tcBorders>
              <w:top w:val="single" w:sz="4" w:space="0" w:color="auto"/>
              <w:left w:val="single" w:sz="4" w:space="0" w:color="auto"/>
              <w:bottom w:val="single" w:sz="4" w:space="0" w:color="auto"/>
              <w:right w:val="single" w:sz="4" w:space="0" w:color="auto"/>
            </w:tcBorders>
            <w:hideMark/>
          </w:tcPr>
          <w:p w:rsidR="00A272F4" w:rsidRPr="0042089D" w:rsidRDefault="00A272F4" w:rsidP="003B6D8E">
            <w:pPr>
              <w:rPr>
                <w:sz w:val="24"/>
                <w:szCs w:val="24"/>
              </w:rPr>
            </w:pPr>
            <w:r w:rsidRPr="0042089D">
              <w:rPr>
                <w:sz w:val="24"/>
                <w:szCs w:val="24"/>
              </w:rPr>
              <w:t>Сенсорика</w:t>
            </w:r>
          </w:p>
        </w:tc>
        <w:tc>
          <w:tcPr>
            <w:tcW w:w="1148" w:type="dxa"/>
            <w:tcBorders>
              <w:top w:val="single" w:sz="4" w:space="0" w:color="auto"/>
              <w:left w:val="single" w:sz="4" w:space="0" w:color="auto"/>
              <w:bottom w:val="single" w:sz="4" w:space="0" w:color="auto"/>
              <w:right w:val="single" w:sz="4" w:space="0" w:color="auto"/>
            </w:tcBorders>
            <w:hideMark/>
          </w:tcPr>
          <w:p w:rsidR="00A272F4" w:rsidRPr="0042089D" w:rsidRDefault="00A272F4" w:rsidP="003B6D8E">
            <w:pPr>
              <w:rPr>
                <w:sz w:val="24"/>
                <w:szCs w:val="24"/>
              </w:rPr>
            </w:pPr>
            <w:r w:rsidRPr="0042089D">
              <w:rPr>
                <w:sz w:val="24"/>
                <w:szCs w:val="24"/>
              </w:rPr>
              <w:t>1</w:t>
            </w:r>
          </w:p>
        </w:tc>
        <w:tc>
          <w:tcPr>
            <w:tcW w:w="1149" w:type="dxa"/>
            <w:tcBorders>
              <w:top w:val="single" w:sz="4" w:space="0" w:color="auto"/>
              <w:left w:val="single" w:sz="4" w:space="0" w:color="auto"/>
              <w:bottom w:val="single" w:sz="4" w:space="0" w:color="auto"/>
              <w:right w:val="single" w:sz="4" w:space="0" w:color="auto"/>
            </w:tcBorders>
          </w:tcPr>
          <w:p w:rsidR="00A272F4" w:rsidRPr="0042089D" w:rsidRDefault="00A272F4" w:rsidP="003B6D8E">
            <w:pPr>
              <w:rPr>
                <w:sz w:val="24"/>
                <w:szCs w:val="24"/>
              </w:rPr>
            </w:pPr>
          </w:p>
        </w:tc>
        <w:tc>
          <w:tcPr>
            <w:tcW w:w="1149" w:type="dxa"/>
            <w:tcBorders>
              <w:top w:val="single" w:sz="4" w:space="0" w:color="auto"/>
              <w:left w:val="single" w:sz="4" w:space="0" w:color="auto"/>
              <w:bottom w:val="single" w:sz="4" w:space="0" w:color="auto"/>
              <w:right w:val="single" w:sz="4" w:space="0" w:color="auto"/>
            </w:tcBorders>
          </w:tcPr>
          <w:p w:rsidR="00A272F4" w:rsidRPr="0042089D" w:rsidRDefault="00A272F4" w:rsidP="003B6D8E">
            <w:pPr>
              <w:rPr>
                <w:sz w:val="24"/>
                <w:szCs w:val="24"/>
              </w:rPr>
            </w:pPr>
          </w:p>
        </w:tc>
        <w:tc>
          <w:tcPr>
            <w:tcW w:w="1040" w:type="dxa"/>
            <w:tcBorders>
              <w:top w:val="single" w:sz="4" w:space="0" w:color="auto"/>
              <w:left w:val="single" w:sz="4" w:space="0" w:color="auto"/>
              <w:bottom w:val="single" w:sz="4" w:space="0" w:color="auto"/>
              <w:right w:val="single" w:sz="4" w:space="0" w:color="auto"/>
            </w:tcBorders>
          </w:tcPr>
          <w:p w:rsidR="00A272F4" w:rsidRPr="0042089D" w:rsidRDefault="00A272F4" w:rsidP="003B6D8E">
            <w:pPr>
              <w:rPr>
                <w:sz w:val="24"/>
                <w:szCs w:val="24"/>
              </w:rPr>
            </w:pPr>
          </w:p>
        </w:tc>
        <w:tc>
          <w:tcPr>
            <w:tcW w:w="1036" w:type="dxa"/>
            <w:tcBorders>
              <w:top w:val="single" w:sz="4" w:space="0" w:color="auto"/>
              <w:left w:val="single" w:sz="4" w:space="0" w:color="auto"/>
              <w:bottom w:val="single" w:sz="4" w:space="0" w:color="auto"/>
              <w:right w:val="single" w:sz="4" w:space="0" w:color="auto"/>
            </w:tcBorders>
          </w:tcPr>
          <w:p w:rsidR="00A272F4" w:rsidRPr="0042089D" w:rsidRDefault="00A272F4" w:rsidP="003B6D8E">
            <w:pPr>
              <w:rPr>
                <w:sz w:val="24"/>
                <w:szCs w:val="24"/>
              </w:rPr>
            </w:pPr>
          </w:p>
        </w:tc>
        <w:tc>
          <w:tcPr>
            <w:tcW w:w="1116" w:type="dxa"/>
            <w:tcBorders>
              <w:top w:val="single" w:sz="4" w:space="0" w:color="auto"/>
              <w:left w:val="single" w:sz="4" w:space="0" w:color="auto"/>
              <w:bottom w:val="single" w:sz="4" w:space="0" w:color="auto"/>
              <w:right w:val="single" w:sz="4" w:space="0" w:color="auto"/>
            </w:tcBorders>
            <w:hideMark/>
          </w:tcPr>
          <w:p w:rsidR="00A272F4" w:rsidRPr="0042089D" w:rsidRDefault="00A272F4" w:rsidP="003B6D8E">
            <w:pPr>
              <w:rPr>
                <w:sz w:val="24"/>
                <w:szCs w:val="24"/>
              </w:rPr>
            </w:pPr>
            <w:r w:rsidRPr="0042089D">
              <w:rPr>
                <w:sz w:val="24"/>
                <w:szCs w:val="24"/>
              </w:rPr>
              <w:t>1</w:t>
            </w:r>
          </w:p>
        </w:tc>
      </w:tr>
      <w:tr w:rsidR="00F424F0" w:rsidRPr="0042089D" w:rsidTr="00A272F4">
        <w:trPr>
          <w:trHeight w:val="262"/>
        </w:trPr>
        <w:tc>
          <w:tcPr>
            <w:tcW w:w="478" w:type="dxa"/>
            <w:tcBorders>
              <w:top w:val="single" w:sz="4" w:space="0" w:color="auto"/>
              <w:left w:val="single" w:sz="4" w:space="0" w:color="auto"/>
              <w:bottom w:val="single" w:sz="4" w:space="0" w:color="auto"/>
              <w:right w:val="single" w:sz="4" w:space="0" w:color="auto"/>
            </w:tcBorders>
            <w:hideMark/>
          </w:tcPr>
          <w:p w:rsidR="00A272F4" w:rsidRPr="0042089D" w:rsidRDefault="00A272F4" w:rsidP="003B6D8E">
            <w:pPr>
              <w:rPr>
                <w:sz w:val="24"/>
                <w:szCs w:val="24"/>
              </w:rPr>
            </w:pPr>
            <w:r w:rsidRPr="0042089D">
              <w:rPr>
                <w:sz w:val="24"/>
                <w:szCs w:val="24"/>
              </w:rPr>
              <w:t>8</w:t>
            </w:r>
          </w:p>
        </w:tc>
        <w:tc>
          <w:tcPr>
            <w:tcW w:w="2071" w:type="dxa"/>
            <w:tcBorders>
              <w:top w:val="single" w:sz="4" w:space="0" w:color="auto"/>
              <w:left w:val="single" w:sz="4" w:space="0" w:color="auto"/>
              <w:bottom w:val="single" w:sz="4" w:space="0" w:color="auto"/>
              <w:right w:val="single" w:sz="4" w:space="0" w:color="auto"/>
            </w:tcBorders>
            <w:hideMark/>
          </w:tcPr>
          <w:p w:rsidR="00A272F4" w:rsidRPr="0042089D" w:rsidRDefault="00A272F4" w:rsidP="003B6D8E">
            <w:pPr>
              <w:rPr>
                <w:sz w:val="24"/>
                <w:szCs w:val="24"/>
              </w:rPr>
            </w:pPr>
            <w:r w:rsidRPr="0042089D">
              <w:rPr>
                <w:sz w:val="24"/>
                <w:szCs w:val="24"/>
              </w:rPr>
              <w:t>Ліплення</w:t>
            </w:r>
          </w:p>
        </w:tc>
        <w:tc>
          <w:tcPr>
            <w:tcW w:w="1148" w:type="dxa"/>
            <w:tcBorders>
              <w:top w:val="single" w:sz="4" w:space="0" w:color="auto"/>
              <w:left w:val="single" w:sz="4" w:space="0" w:color="auto"/>
              <w:bottom w:val="single" w:sz="4" w:space="0" w:color="auto"/>
              <w:right w:val="single" w:sz="4" w:space="0" w:color="auto"/>
            </w:tcBorders>
            <w:hideMark/>
          </w:tcPr>
          <w:p w:rsidR="00A272F4" w:rsidRPr="0042089D" w:rsidRDefault="00A272F4" w:rsidP="002D1D3F">
            <w:pPr>
              <w:jc w:val="right"/>
              <w:rPr>
                <w:sz w:val="24"/>
                <w:szCs w:val="24"/>
              </w:rPr>
            </w:pPr>
            <w:r w:rsidRPr="0042089D">
              <w:rPr>
                <w:sz w:val="24"/>
                <w:szCs w:val="24"/>
              </w:rPr>
              <w:t xml:space="preserve">            0,5</w:t>
            </w:r>
          </w:p>
        </w:tc>
        <w:tc>
          <w:tcPr>
            <w:tcW w:w="1149" w:type="dxa"/>
            <w:tcBorders>
              <w:top w:val="single" w:sz="4" w:space="0" w:color="auto"/>
              <w:left w:val="single" w:sz="4" w:space="0" w:color="auto"/>
              <w:bottom w:val="single" w:sz="4" w:space="0" w:color="auto"/>
              <w:right w:val="single" w:sz="4" w:space="0" w:color="auto"/>
            </w:tcBorders>
            <w:hideMark/>
          </w:tcPr>
          <w:p w:rsidR="00A272F4" w:rsidRPr="0042089D" w:rsidRDefault="00A272F4" w:rsidP="00A7315E">
            <w:pPr>
              <w:jc w:val="right"/>
              <w:rPr>
                <w:sz w:val="24"/>
                <w:szCs w:val="24"/>
              </w:rPr>
            </w:pPr>
            <w:r w:rsidRPr="0042089D">
              <w:rPr>
                <w:sz w:val="24"/>
                <w:szCs w:val="24"/>
              </w:rPr>
              <w:t xml:space="preserve">           0,5</w:t>
            </w:r>
          </w:p>
        </w:tc>
        <w:tc>
          <w:tcPr>
            <w:tcW w:w="1149" w:type="dxa"/>
            <w:tcBorders>
              <w:top w:val="single" w:sz="4" w:space="0" w:color="auto"/>
              <w:left w:val="single" w:sz="4" w:space="0" w:color="auto"/>
              <w:bottom w:val="single" w:sz="4" w:space="0" w:color="auto"/>
              <w:right w:val="single" w:sz="4" w:space="0" w:color="auto"/>
            </w:tcBorders>
            <w:hideMark/>
          </w:tcPr>
          <w:p w:rsidR="00A272F4" w:rsidRPr="0042089D" w:rsidRDefault="00A272F4" w:rsidP="003B6D8E">
            <w:pPr>
              <w:rPr>
                <w:sz w:val="24"/>
                <w:szCs w:val="24"/>
              </w:rPr>
            </w:pPr>
            <w:r w:rsidRPr="0042089D">
              <w:rPr>
                <w:sz w:val="24"/>
                <w:szCs w:val="24"/>
              </w:rPr>
              <w:t>1</w:t>
            </w:r>
          </w:p>
        </w:tc>
        <w:tc>
          <w:tcPr>
            <w:tcW w:w="1040" w:type="dxa"/>
            <w:tcBorders>
              <w:top w:val="single" w:sz="4" w:space="0" w:color="auto"/>
              <w:left w:val="single" w:sz="4" w:space="0" w:color="auto"/>
              <w:bottom w:val="single" w:sz="4" w:space="0" w:color="auto"/>
              <w:right w:val="single" w:sz="4" w:space="0" w:color="auto"/>
            </w:tcBorders>
            <w:hideMark/>
          </w:tcPr>
          <w:p w:rsidR="00A272F4" w:rsidRPr="0042089D" w:rsidRDefault="00A272F4" w:rsidP="003B6D8E">
            <w:pPr>
              <w:rPr>
                <w:sz w:val="24"/>
                <w:szCs w:val="24"/>
              </w:rPr>
            </w:pPr>
            <w:r w:rsidRPr="0042089D">
              <w:rPr>
                <w:sz w:val="24"/>
                <w:szCs w:val="24"/>
              </w:rPr>
              <w:t>1</w:t>
            </w:r>
          </w:p>
        </w:tc>
        <w:tc>
          <w:tcPr>
            <w:tcW w:w="1036" w:type="dxa"/>
            <w:tcBorders>
              <w:top w:val="single" w:sz="4" w:space="0" w:color="auto"/>
              <w:left w:val="single" w:sz="4" w:space="0" w:color="auto"/>
              <w:bottom w:val="single" w:sz="4" w:space="0" w:color="auto"/>
              <w:right w:val="single" w:sz="4" w:space="0" w:color="auto"/>
            </w:tcBorders>
            <w:hideMark/>
          </w:tcPr>
          <w:p w:rsidR="00A272F4" w:rsidRPr="0042089D" w:rsidRDefault="00A272F4" w:rsidP="003B6D8E">
            <w:pPr>
              <w:rPr>
                <w:sz w:val="24"/>
                <w:szCs w:val="24"/>
              </w:rPr>
            </w:pPr>
            <w:r w:rsidRPr="0042089D">
              <w:rPr>
                <w:sz w:val="24"/>
                <w:szCs w:val="24"/>
              </w:rPr>
              <w:t>1</w:t>
            </w:r>
          </w:p>
        </w:tc>
        <w:tc>
          <w:tcPr>
            <w:tcW w:w="1116" w:type="dxa"/>
            <w:tcBorders>
              <w:top w:val="single" w:sz="4" w:space="0" w:color="auto"/>
              <w:left w:val="single" w:sz="4" w:space="0" w:color="auto"/>
              <w:bottom w:val="single" w:sz="4" w:space="0" w:color="auto"/>
              <w:right w:val="single" w:sz="4" w:space="0" w:color="auto"/>
            </w:tcBorders>
            <w:hideMark/>
          </w:tcPr>
          <w:p w:rsidR="00A272F4" w:rsidRPr="0042089D" w:rsidRDefault="00A272F4" w:rsidP="003B6D8E">
            <w:pPr>
              <w:rPr>
                <w:sz w:val="24"/>
                <w:szCs w:val="24"/>
              </w:rPr>
            </w:pPr>
            <w:r w:rsidRPr="0042089D">
              <w:rPr>
                <w:sz w:val="24"/>
                <w:szCs w:val="24"/>
              </w:rPr>
              <w:t>0,5</w:t>
            </w:r>
          </w:p>
        </w:tc>
      </w:tr>
      <w:tr w:rsidR="00F424F0" w:rsidRPr="0042089D" w:rsidTr="00A272F4">
        <w:trPr>
          <w:trHeight w:val="274"/>
        </w:trPr>
        <w:tc>
          <w:tcPr>
            <w:tcW w:w="478" w:type="dxa"/>
            <w:tcBorders>
              <w:top w:val="single" w:sz="4" w:space="0" w:color="auto"/>
              <w:left w:val="single" w:sz="4" w:space="0" w:color="auto"/>
              <w:bottom w:val="single" w:sz="4" w:space="0" w:color="auto"/>
              <w:right w:val="single" w:sz="4" w:space="0" w:color="auto"/>
            </w:tcBorders>
            <w:hideMark/>
          </w:tcPr>
          <w:p w:rsidR="00A272F4" w:rsidRPr="0042089D" w:rsidRDefault="00A272F4" w:rsidP="003B6D8E">
            <w:pPr>
              <w:rPr>
                <w:sz w:val="24"/>
                <w:szCs w:val="24"/>
              </w:rPr>
            </w:pPr>
            <w:r w:rsidRPr="0042089D">
              <w:rPr>
                <w:sz w:val="24"/>
                <w:szCs w:val="24"/>
              </w:rPr>
              <w:t>9</w:t>
            </w:r>
          </w:p>
        </w:tc>
        <w:tc>
          <w:tcPr>
            <w:tcW w:w="2071" w:type="dxa"/>
            <w:tcBorders>
              <w:top w:val="single" w:sz="4" w:space="0" w:color="auto"/>
              <w:left w:val="single" w:sz="4" w:space="0" w:color="auto"/>
              <w:bottom w:val="single" w:sz="4" w:space="0" w:color="auto"/>
              <w:right w:val="single" w:sz="4" w:space="0" w:color="auto"/>
            </w:tcBorders>
            <w:hideMark/>
          </w:tcPr>
          <w:p w:rsidR="00A272F4" w:rsidRPr="0042089D" w:rsidRDefault="00A272F4" w:rsidP="003B6D8E">
            <w:pPr>
              <w:rPr>
                <w:sz w:val="24"/>
                <w:szCs w:val="24"/>
              </w:rPr>
            </w:pPr>
            <w:r w:rsidRPr="0042089D">
              <w:rPr>
                <w:sz w:val="24"/>
                <w:szCs w:val="24"/>
              </w:rPr>
              <w:t>Аплікація</w:t>
            </w:r>
          </w:p>
        </w:tc>
        <w:tc>
          <w:tcPr>
            <w:tcW w:w="1148" w:type="dxa"/>
            <w:tcBorders>
              <w:top w:val="single" w:sz="4" w:space="0" w:color="auto"/>
              <w:left w:val="single" w:sz="4" w:space="0" w:color="auto"/>
              <w:bottom w:val="single" w:sz="4" w:space="0" w:color="auto"/>
              <w:right w:val="single" w:sz="4" w:space="0" w:color="auto"/>
            </w:tcBorders>
            <w:hideMark/>
          </w:tcPr>
          <w:p w:rsidR="00A272F4" w:rsidRPr="0042089D" w:rsidRDefault="00A272F4" w:rsidP="002D1D3F">
            <w:pPr>
              <w:jc w:val="right"/>
              <w:rPr>
                <w:sz w:val="24"/>
                <w:szCs w:val="24"/>
              </w:rPr>
            </w:pPr>
            <w:r w:rsidRPr="0042089D">
              <w:rPr>
                <w:sz w:val="24"/>
                <w:szCs w:val="24"/>
              </w:rPr>
              <w:t xml:space="preserve">            0,5</w:t>
            </w:r>
          </w:p>
        </w:tc>
        <w:tc>
          <w:tcPr>
            <w:tcW w:w="1149" w:type="dxa"/>
            <w:tcBorders>
              <w:top w:val="single" w:sz="4" w:space="0" w:color="auto"/>
              <w:left w:val="single" w:sz="4" w:space="0" w:color="auto"/>
              <w:bottom w:val="single" w:sz="4" w:space="0" w:color="auto"/>
              <w:right w:val="single" w:sz="4" w:space="0" w:color="auto"/>
            </w:tcBorders>
            <w:hideMark/>
          </w:tcPr>
          <w:p w:rsidR="00A272F4" w:rsidRPr="0042089D" w:rsidRDefault="00A272F4" w:rsidP="00A7315E">
            <w:pPr>
              <w:jc w:val="right"/>
              <w:rPr>
                <w:sz w:val="24"/>
                <w:szCs w:val="24"/>
              </w:rPr>
            </w:pPr>
            <w:r w:rsidRPr="0042089D">
              <w:rPr>
                <w:sz w:val="24"/>
                <w:szCs w:val="24"/>
              </w:rPr>
              <w:t xml:space="preserve">           0,5</w:t>
            </w:r>
          </w:p>
        </w:tc>
        <w:tc>
          <w:tcPr>
            <w:tcW w:w="1149" w:type="dxa"/>
            <w:tcBorders>
              <w:top w:val="single" w:sz="4" w:space="0" w:color="auto"/>
              <w:left w:val="single" w:sz="4" w:space="0" w:color="auto"/>
              <w:bottom w:val="single" w:sz="4" w:space="0" w:color="auto"/>
              <w:right w:val="single" w:sz="4" w:space="0" w:color="auto"/>
            </w:tcBorders>
            <w:hideMark/>
          </w:tcPr>
          <w:p w:rsidR="00A272F4" w:rsidRPr="0042089D" w:rsidRDefault="00A272F4" w:rsidP="003B6D8E">
            <w:pPr>
              <w:rPr>
                <w:sz w:val="24"/>
                <w:szCs w:val="24"/>
              </w:rPr>
            </w:pPr>
            <w:r w:rsidRPr="0042089D">
              <w:rPr>
                <w:sz w:val="24"/>
                <w:szCs w:val="24"/>
              </w:rPr>
              <w:t>0,5</w:t>
            </w:r>
          </w:p>
        </w:tc>
        <w:tc>
          <w:tcPr>
            <w:tcW w:w="1040" w:type="dxa"/>
            <w:tcBorders>
              <w:top w:val="single" w:sz="4" w:space="0" w:color="auto"/>
              <w:left w:val="single" w:sz="4" w:space="0" w:color="auto"/>
              <w:bottom w:val="single" w:sz="4" w:space="0" w:color="auto"/>
              <w:right w:val="single" w:sz="4" w:space="0" w:color="auto"/>
            </w:tcBorders>
            <w:hideMark/>
          </w:tcPr>
          <w:p w:rsidR="00A272F4" w:rsidRPr="0042089D" w:rsidRDefault="00A272F4" w:rsidP="003B6D8E">
            <w:pPr>
              <w:rPr>
                <w:sz w:val="24"/>
                <w:szCs w:val="24"/>
              </w:rPr>
            </w:pPr>
            <w:r w:rsidRPr="0042089D">
              <w:rPr>
                <w:sz w:val="24"/>
                <w:szCs w:val="24"/>
              </w:rPr>
              <w:t>1</w:t>
            </w:r>
          </w:p>
        </w:tc>
        <w:tc>
          <w:tcPr>
            <w:tcW w:w="1036" w:type="dxa"/>
            <w:tcBorders>
              <w:top w:val="single" w:sz="4" w:space="0" w:color="auto"/>
              <w:left w:val="single" w:sz="4" w:space="0" w:color="auto"/>
              <w:bottom w:val="single" w:sz="4" w:space="0" w:color="auto"/>
              <w:right w:val="single" w:sz="4" w:space="0" w:color="auto"/>
            </w:tcBorders>
            <w:hideMark/>
          </w:tcPr>
          <w:p w:rsidR="00A272F4" w:rsidRPr="0042089D" w:rsidRDefault="00A272F4" w:rsidP="003B6D8E">
            <w:pPr>
              <w:rPr>
                <w:sz w:val="24"/>
                <w:szCs w:val="24"/>
              </w:rPr>
            </w:pPr>
            <w:r w:rsidRPr="0042089D">
              <w:rPr>
                <w:sz w:val="24"/>
                <w:szCs w:val="24"/>
              </w:rPr>
              <w:t>0</w:t>
            </w:r>
            <w:r w:rsidR="007F2B6B" w:rsidRPr="0042089D">
              <w:rPr>
                <w:sz w:val="24"/>
                <w:szCs w:val="24"/>
              </w:rPr>
              <w:t>,</w:t>
            </w:r>
            <w:r w:rsidRPr="0042089D">
              <w:rPr>
                <w:sz w:val="24"/>
                <w:szCs w:val="24"/>
              </w:rPr>
              <w:t>5</w:t>
            </w:r>
          </w:p>
        </w:tc>
        <w:tc>
          <w:tcPr>
            <w:tcW w:w="1116" w:type="dxa"/>
            <w:tcBorders>
              <w:top w:val="single" w:sz="4" w:space="0" w:color="auto"/>
              <w:left w:val="single" w:sz="4" w:space="0" w:color="auto"/>
              <w:bottom w:val="single" w:sz="4" w:space="0" w:color="auto"/>
              <w:right w:val="single" w:sz="4" w:space="0" w:color="auto"/>
            </w:tcBorders>
            <w:hideMark/>
          </w:tcPr>
          <w:p w:rsidR="00A272F4" w:rsidRPr="0042089D" w:rsidRDefault="00A272F4" w:rsidP="003B6D8E">
            <w:pPr>
              <w:rPr>
                <w:sz w:val="24"/>
                <w:szCs w:val="24"/>
              </w:rPr>
            </w:pPr>
            <w:r w:rsidRPr="0042089D">
              <w:rPr>
                <w:sz w:val="24"/>
                <w:szCs w:val="24"/>
              </w:rPr>
              <w:t>0,5</w:t>
            </w:r>
          </w:p>
        </w:tc>
      </w:tr>
      <w:tr w:rsidR="00F424F0" w:rsidRPr="0042089D" w:rsidTr="00A272F4">
        <w:trPr>
          <w:trHeight w:val="811"/>
        </w:trPr>
        <w:tc>
          <w:tcPr>
            <w:tcW w:w="478" w:type="dxa"/>
            <w:tcBorders>
              <w:top w:val="single" w:sz="4" w:space="0" w:color="auto"/>
              <w:left w:val="single" w:sz="4" w:space="0" w:color="auto"/>
              <w:bottom w:val="single" w:sz="4" w:space="0" w:color="auto"/>
              <w:right w:val="single" w:sz="4" w:space="0" w:color="auto"/>
            </w:tcBorders>
            <w:hideMark/>
          </w:tcPr>
          <w:p w:rsidR="00A272F4" w:rsidRPr="0042089D" w:rsidRDefault="00A272F4" w:rsidP="003B6D8E">
            <w:pPr>
              <w:rPr>
                <w:sz w:val="24"/>
                <w:szCs w:val="24"/>
              </w:rPr>
            </w:pPr>
            <w:r w:rsidRPr="0042089D">
              <w:rPr>
                <w:sz w:val="24"/>
                <w:szCs w:val="24"/>
              </w:rPr>
              <w:t>10</w:t>
            </w:r>
          </w:p>
        </w:tc>
        <w:tc>
          <w:tcPr>
            <w:tcW w:w="2071" w:type="dxa"/>
            <w:tcBorders>
              <w:top w:val="single" w:sz="4" w:space="0" w:color="auto"/>
              <w:left w:val="single" w:sz="4" w:space="0" w:color="auto"/>
              <w:bottom w:val="single" w:sz="4" w:space="0" w:color="auto"/>
              <w:right w:val="single" w:sz="4" w:space="0" w:color="auto"/>
            </w:tcBorders>
            <w:hideMark/>
          </w:tcPr>
          <w:p w:rsidR="00A272F4" w:rsidRPr="0042089D" w:rsidRDefault="00A272F4" w:rsidP="003B6D8E">
            <w:pPr>
              <w:rPr>
                <w:sz w:val="24"/>
                <w:szCs w:val="24"/>
              </w:rPr>
            </w:pPr>
            <w:r w:rsidRPr="0042089D">
              <w:rPr>
                <w:sz w:val="24"/>
                <w:szCs w:val="24"/>
              </w:rPr>
              <w:t xml:space="preserve">Соц. </w:t>
            </w:r>
            <w:proofErr w:type="spellStart"/>
            <w:r w:rsidRPr="0042089D">
              <w:rPr>
                <w:sz w:val="24"/>
                <w:szCs w:val="24"/>
              </w:rPr>
              <w:t>емоц</w:t>
            </w:r>
            <w:proofErr w:type="spellEnd"/>
            <w:r w:rsidRPr="0042089D">
              <w:rPr>
                <w:sz w:val="24"/>
                <w:szCs w:val="24"/>
              </w:rPr>
              <w:t>. розвиток дитини</w:t>
            </w:r>
          </w:p>
        </w:tc>
        <w:tc>
          <w:tcPr>
            <w:tcW w:w="1148" w:type="dxa"/>
            <w:tcBorders>
              <w:top w:val="single" w:sz="4" w:space="0" w:color="auto"/>
              <w:left w:val="single" w:sz="4" w:space="0" w:color="auto"/>
              <w:bottom w:val="single" w:sz="4" w:space="0" w:color="auto"/>
              <w:right w:val="single" w:sz="4" w:space="0" w:color="auto"/>
            </w:tcBorders>
          </w:tcPr>
          <w:p w:rsidR="00A272F4" w:rsidRPr="0042089D" w:rsidRDefault="00A272F4" w:rsidP="003B6D8E">
            <w:pPr>
              <w:rPr>
                <w:sz w:val="24"/>
                <w:szCs w:val="24"/>
              </w:rPr>
            </w:pPr>
          </w:p>
        </w:tc>
        <w:tc>
          <w:tcPr>
            <w:tcW w:w="1149" w:type="dxa"/>
            <w:tcBorders>
              <w:top w:val="single" w:sz="4" w:space="0" w:color="auto"/>
              <w:left w:val="single" w:sz="4" w:space="0" w:color="auto"/>
              <w:bottom w:val="single" w:sz="4" w:space="0" w:color="auto"/>
              <w:right w:val="single" w:sz="4" w:space="0" w:color="auto"/>
            </w:tcBorders>
            <w:hideMark/>
          </w:tcPr>
          <w:p w:rsidR="00A272F4" w:rsidRPr="0042089D" w:rsidRDefault="00A272F4" w:rsidP="003B6D8E">
            <w:pPr>
              <w:rPr>
                <w:sz w:val="24"/>
                <w:szCs w:val="24"/>
              </w:rPr>
            </w:pPr>
            <w:r w:rsidRPr="0042089D">
              <w:rPr>
                <w:sz w:val="24"/>
                <w:szCs w:val="24"/>
              </w:rPr>
              <w:t>0,5</w:t>
            </w:r>
          </w:p>
        </w:tc>
        <w:tc>
          <w:tcPr>
            <w:tcW w:w="1149" w:type="dxa"/>
            <w:tcBorders>
              <w:top w:val="single" w:sz="4" w:space="0" w:color="auto"/>
              <w:left w:val="single" w:sz="4" w:space="0" w:color="auto"/>
              <w:bottom w:val="single" w:sz="4" w:space="0" w:color="auto"/>
              <w:right w:val="single" w:sz="4" w:space="0" w:color="auto"/>
            </w:tcBorders>
            <w:hideMark/>
          </w:tcPr>
          <w:p w:rsidR="00A272F4" w:rsidRPr="0042089D" w:rsidRDefault="00A272F4" w:rsidP="003B6D8E">
            <w:pPr>
              <w:rPr>
                <w:sz w:val="24"/>
                <w:szCs w:val="24"/>
              </w:rPr>
            </w:pPr>
            <w:r w:rsidRPr="0042089D">
              <w:rPr>
                <w:sz w:val="24"/>
                <w:szCs w:val="24"/>
              </w:rPr>
              <w:t>0,5       1</w:t>
            </w:r>
          </w:p>
        </w:tc>
        <w:tc>
          <w:tcPr>
            <w:tcW w:w="1040" w:type="dxa"/>
            <w:tcBorders>
              <w:top w:val="single" w:sz="4" w:space="0" w:color="auto"/>
              <w:left w:val="single" w:sz="4" w:space="0" w:color="auto"/>
              <w:bottom w:val="single" w:sz="4" w:space="0" w:color="auto"/>
              <w:right w:val="single" w:sz="4" w:space="0" w:color="auto"/>
            </w:tcBorders>
            <w:hideMark/>
          </w:tcPr>
          <w:p w:rsidR="00A272F4" w:rsidRPr="0042089D" w:rsidRDefault="00A272F4" w:rsidP="003B6D8E">
            <w:pPr>
              <w:rPr>
                <w:sz w:val="24"/>
                <w:szCs w:val="24"/>
              </w:rPr>
            </w:pPr>
            <w:r w:rsidRPr="0042089D">
              <w:rPr>
                <w:sz w:val="24"/>
                <w:szCs w:val="24"/>
              </w:rPr>
              <w:t>2</w:t>
            </w:r>
          </w:p>
        </w:tc>
        <w:tc>
          <w:tcPr>
            <w:tcW w:w="1036" w:type="dxa"/>
            <w:tcBorders>
              <w:top w:val="single" w:sz="4" w:space="0" w:color="auto"/>
              <w:left w:val="single" w:sz="4" w:space="0" w:color="auto"/>
              <w:bottom w:val="single" w:sz="4" w:space="0" w:color="auto"/>
              <w:right w:val="single" w:sz="4" w:space="0" w:color="auto"/>
            </w:tcBorders>
            <w:hideMark/>
          </w:tcPr>
          <w:p w:rsidR="00A272F4" w:rsidRPr="0042089D" w:rsidRDefault="00A272F4" w:rsidP="005F7976">
            <w:pPr>
              <w:tabs>
                <w:tab w:val="right" w:pos="820"/>
              </w:tabs>
              <w:rPr>
                <w:sz w:val="24"/>
                <w:szCs w:val="24"/>
              </w:rPr>
            </w:pPr>
            <w:r w:rsidRPr="0042089D">
              <w:rPr>
                <w:sz w:val="24"/>
                <w:szCs w:val="24"/>
              </w:rPr>
              <w:t>0,5</w:t>
            </w:r>
            <w:r w:rsidRPr="0042089D">
              <w:rPr>
                <w:sz w:val="24"/>
                <w:szCs w:val="24"/>
              </w:rPr>
              <w:tab/>
              <w:t>1</w:t>
            </w:r>
          </w:p>
        </w:tc>
        <w:tc>
          <w:tcPr>
            <w:tcW w:w="1116" w:type="dxa"/>
            <w:tcBorders>
              <w:top w:val="single" w:sz="4" w:space="0" w:color="auto"/>
              <w:left w:val="single" w:sz="4" w:space="0" w:color="auto"/>
              <w:bottom w:val="single" w:sz="4" w:space="0" w:color="auto"/>
              <w:right w:val="single" w:sz="4" w:space="0" w:color="auto"/>
            </w:tcBorders>
          </w:tcPr>
          <w:p w:rsidR="00A272F4" w:rsidRPr="0042089D" w:rsidRDefault="00A272F4" w:rsidP="003B6D8E">
            <w:pPr>
              <w:rPr>
                <w:sz w:val="24"/>
                <w:szCs w:val="24"/>
              </w:rPr>
            </w:pPr>
          </w:p>
        </w:tc>
      </w:tr>
      <w:tr w:rsidR="00F424F0" w:rsidRPr="0042089D" w:rsidTr="00A272F4">
        <w:trPr>
          <w:trHeight w:val="1074"/>
        </w:trPr>
        <w:tc>
          <w:tcPr>
            <w:tcW w:w="478" w:type="dxa"/>
            <w:tcBorders>
              <w:top w:val="single" w:sz="4" w:space="0" w:color="auto"/>
              <w:left w:val="single" w:sz="4" w:space="0" w:color="auto"/>
              <w:bottom w:val="single" w:sz="4" w:space="0" w:color="auto"/>
              <w:right w:val="single" w:sz="4" w:space="0" w:color="auto"/>
            </w:tcBorders>
            <w:hideMark/>
          </w:tcPr>
          <w:p w:rsidR="00A272F4" w:rsidRPr="0042089D" w:rsidRDefault="00A272F4" w:rsidP="003B6D8E">
            <w:pPr>
              <w:rPr>
                <w:sz w:val="24"/>
                <w:szCs w:val="24"/>
              </w:rPr>
            </w:pPr>
            <w:r w:rsidRPr="0042089D">
              <w:rPr>
                <w:sz w:val="24"/>
                <w:szCs w:val="24"/>
              </w:rPr>
              <w:t>11</w:t>
            </w:r>
          </w:p>
        </w:tc>
        <w:tc>
          <w:tcPr>
            <w:tcW w:w="2071" w:type="dxa"/>
            <w:tcBorders>
              <w:top w:val="single" w:sz="4" w:space="0" w:color="auto"/>
              <w:left w:val="single" w:sz="4" w:space="0" w:color="auto"/>
              <w:bottom w:val="single" w:sz="4" w:space="0" w:color="auto"/>
              <w:right w:val="single" w:sz="4" w:space="0" w:color="auto"/>
            </w:tcBorders>
            <w:hideMark/>
          </w:tcPr>
          <w:p w:rsidR="00A272F4" w:rsidRPr="0042089D" w:rsidRDefault="00A272F4" w:rsidP="003B6D8E">
            <w:pPr>
              <w:rPr>
                <w:sz w:val="24"/>
                <w:szCs w:val="24"/>
              </w:rPr>
            </w:pPr>
            <w:r w:rsidRPr="0042089D">
              <w:rPr>
                <w:sz w:val="24"/>
                <w:szCs w:val="24"/>
              </w:rPr>
              <w:t>Введення у світ кількості, логіки, простора та часу</w:t>
            </w:r>
          </w:p>
        </w:tc>
        <w:tc>
          <w:tcPr>
            <w:tcW w:w="1148" w:type="dxa"/>
            <w:tcBorders>
              <w:top w:val="single" w:sz="4" w:space="0" w:color="auto"/>
              <w:left w:val="single" w:sz="4" w:space="0" w:color="auto"/>
              <w:bottom w:val="single" w:sz="4" w:space="0" w:color="auto"/>
              <w:right w:val="single" w:sz="4" w:space="0" w:color="auto"/>
            </w:tcBorders>
          </w:tcPr>
          <w:p w:rsidR="00A272F4" w:rsidRPr="0042089D" w:rsidRDefault="00A272F4" w:rsidP="003B6D8E">
            <w:pPr>
              <w:rPr>
                <w:sz w:val="24"/>
                <w:szCs w:val="24"/>
              </w:rPr>
            </w:pPr>
          </w:p>
        </w:tc>
        <w:tc>
          <w:tcPr>
            <w:tcW w:w="1149" w:type="dxa"/>
            <w:tcBorders>
              <w:top w:val="single" w:sz="4" w:space="0" w:color="auto"/>
              <w:left w:val="single" w:sz="4" w:space="0" w:color="auto"/>
              <w:bottom w:val="single" w:sz="4" w:space="0" w:color="auto"/>
              <w:right w:val="single" w:sz="4" w:space="0" w:color="auto"/>
            </w:tcBorders>
            <w:hideMark/>
          </w:tcPr>
          <w:p w:rsidR="00A272F4" w:rsidRPr="0042089D" w:rsidRDefault="00A272F4" w:rsidP="00A7315E">
            <w:pPr>
              <w:jc w:val="right"/>
              <w:rPr>
                <w:sz w:val="24"/>
                <w:szCs w:val="24"/>
              </w:rPr>
            </w:pPr>
            <w:r w:rsidRPr="0042089D">
              <w:rPr>
                <w:sz w:val="24"/>
                <w:szCs w:val="24"/>
              </w:rPr>
              <w:t xml:space="preserve">               1</w:t>
            </w:r>
          </w:p>
        </w:tc>
        <w:tc>
          <w:tcPr>
            <w:tcW w:w="1149" w:type="dxa"/>
            <w:tcBorders>
              <w:top w:val="single" w:sz="4" w:space="0" w:color="auto"/>
              <w:left w:val="single" w:sz="4" w:space="0" w:color="auto"/>
              <w:bottom w:val="single" w:sz="4" w:space="0" w:color="auto"/>
              <w:right w:val="single" w:sz="4" w:space="0" w:color="auto"/>
            </w:tcBorders>
            <w:hideMark/>
          </w:tcPr>
          <w:p w:rsidR="00A272F4" w:rsidRPr="0042089D" w:rsidRDefault="00A272F4" w:rsidP="003B6D8E">
            <w:pPr>
              <w:rPr>
                <w:sz w:val="24"/>
                <w:szCs w:val="24"/>
              </w:rPr>
            </w:pPr>
            <w:r w:rsidRPr="0042089D">
              <w:rPr>
                <w:sz w:val="24"/>
                <w:szCs w:val="24"/>
              </w:rPr>
              <w:t xml:space="preserve">            1</w:t>
            </w:r>
          </w:p>
        </w:tc>
        <w:tc>
          <w:tcPr>
            <w:tcW w:w="1040" w:type="dxa"/>
            <w:tcBorders>
              <w:top w:val="single" w:sz="4" w:space="0" w:color="auto"/>
              <w:left w:val="single" w:sz="4" w:space="0" w:color="auto"/>
              <w:bottom w:val="single" w:sz="4" w:space="0" w:color="auto"/>
              <w:right w:val="single" w:sz="4" w:space="0" w:color="auto"/>
            </w:tcBorders>
            <w:hideMark/>
          </w:tcPr>
          <w:p w:rsidR="00A272F4" w:rsidRPr="0042089D" w:rsidRDefault="00A272F4" w:rsidP="008D7A67">
            <w:pPr>
              <w:rPr>
                <w:sz w:val="24"/>
                <w:szCs w:val="24"/>
              </w:rPr>
            </w:pPr>
            <w:r w:rsidRPr="0042089D">
              <w:rPr>
                <w:sz w:val="24"/>
                <w:szCs w:val="24"/>
              </w:rPr>
              <w:t>1</w:t>
            </w:r>
          </w:p>
        </w:tc>
        <w:tc>
          <w:tcPr>
            <w:tcW w:w="1036" w:type="dxa"/>
            <w:tcBorders>
              <w:top w:val="single" w:sz="4" w:space="0" w:color="auto"/>
              <w:left w:val="single" w:sz="4" w:space="0" w:color="auto"/>
              <w:bottom w:val="single" w:sz="4" w:space="0" w:color="auto"/>
              <w:right w:val="single" w:sz="4" w:space="0" w:color="auto"/>
            </w:tcBorders>
            <w:hideMark/>
          </w:tcPr>
          <w:p w:rsidR="00A272F4" w:rsidRPr="0042089D" w:rsidRDefault="00A272F4" w:rsidP="003B6D8E">
            <w:pPr>
              <w:rPr>
                <w:sz w:val="24"/>
                <w:szCs w:val="24"/>
              </w:rPr>
            </w:pPr>
            <w:r w:rsidRPr="0042089D">
              <w:rPr>
                <w:sz w:val="24"/>
                <w:szCs w:val="24"/>
              </w:rPr>
              <w:t>1</w:t>
            </w:r>
          </w:p>
        </w:tc>
        <w:tc>
          <w:tcPr>
            <w:tcW w:w="1116" w:type="dxa"/>
            <w:tcBorders>
              <w:top w:val="single" w:sz="4" w:space="0" w:color="auto"/>
              <w:left w:val="single" w:sz="4" w:space="0" w:color="auto"/>
              <w:bottom w:val="single" w:sz="4" w:space="0" w:color="auto"/>
              <w:right w:val="single" w:sz="4" w:space="0" w:color="auto"/>
            </w:tcBorders>
          </w:tcPr>
          <w:p w:rsidR="00A272F4" w:rsidRPr="0042089D" w:rsidRDefault="00A272F4" w:rsidP="003B6D8E">
            <w:pPr>
              <w:rPr>
                <w:sz w:val="24"/>
                <w:szCs w:val="24"/>
              </w:rPr>
            </w:pPr>
          </w:p>
        </w:tc>
      </w:tr>
      <w:tr w:rsidR="00F424F0" w:rsidRPr="0042089D" w:rsidTr="00A272F4">
        <w:trPr>
          <w:trHeight w:val="811"/>
        </w:trPr>
        <w:tc>
          <w:tcPr>
            <w:tcW w:w="478" w:type="dxa"/>
            <w:tcBorders>
              <w:top w:val="single" w:sz="4" w:space="0" w:color="auto"/>
              <w:left w:val="single" w:sz="4" w:space="0" w:color="auto"/>
              <w:bottom w:val="single" w:sz="4" w:space="0" w:color="auto"/>
              <w:right w:val="single" w:sz="4" w:space="0" w:color="auto"/>
            </w:tcBorders>
            <w:hideMark/>
          </w:tcPr>
          <w:p w:rsidR="00A272F4" w:rsidRPr="0042089D" w:rsidRDefault="00A272F4" w:rsidP="003B6D8E">
            <w:pPr>
              <w:rPr>
                <w:sz w:val="24"/>
                <w:szCs w:val="24"/>
              </w:rPr>
            </w:pPr>
            <w:r w:rsidRPr="0042089D">
              <w:rPr>
                <w:sz w:val="24"/>
                <w:szCs w:val="24"/>
              </w:rPr>
              <w:t>12</w:t>
            </w:r>
          </w:p>
        </w:tc>
        <w:tc>
          <w:tcPr>
            <w:tcW w:w="2071" w:type="dxa"/>
            <w:tcBorders>
              <w:top w:val="single" w:sz="4" w:space="0" w:color="auto"/>
              <w:left w:val="single" w:sz="4" w:space="0" w:color="auto"/>
              <w:bottom w:val="single" w:sz="4" w:space="0" w:color="auto"/>
              <w:right w:val="single" w:sz="4" w:space="0" w:color="auto"/>
            </w:tcBorders>
            <w:hideMark/>
          </w:tcPr>
          <w:p w:rsidR="00A272F4" w:rsidRPr="0042089D" w:rsidRDefault="00A272F4" w:rsidP="003B6D8E">
            <w:pPr>
              <w:rPr>
                <w:sz w:val="24"/>
                <w:szCs w:val="24"/>
              </w:rPr>
            </w:pPr>
            <w:r w:rsidRPr="0042089D">
              <w:rPr>
                <w:sz w:val="24"/>
                <w:szCs w:val="24"/>
              </w:rPr>
              <w:t>Розвиток мовлення рос.</w:t>
            </w:r>
          </w:p>
        </w:tc>
        <w:tc>
          <w:tcPr>
            <w:tcW w:w="1148" w:type="dxa"/>
            <w:tcBorders>
              <w:top w:val="single" w:sz="4" w:space="0" w:color="auto"/>
              <w:left w:val="single" w:sz="4" w:space="0" w:color="auto"/>
              <w:bottom w:val="single" w:sz="4" w:space="0" w:color="auto"/>
              <w:right w:val="single" w:sz="4" w:space="0" w:color="auto"/>
            </w:tcBorders>
          </w:tcPr>
          <w:p w:rsidR="00A272F4" w:rsidRPr="0042089D" w:rsidRDefault="00A272F4" w:rsidP="003B6D8E">
            <w:pPr>
              <w:rPr>
                <w:sz w:val="24"/>
                <w:szCs w:val="24"/>
              </w:rPr>
            </w:pPr>
          </w:p>
        </w:tc>
        <w:tc>
          <w:tcPr>
            <w:tcW w:w="1149" w:type="dxa"/>
            <w:tcBorders>
              <w:top w:val="single" w:sz="4" w:space="0" w:color="auto"/>
              <w:left w:val="single" w:sz="4" w:space="0" w:color="auto"/>
              <w:bottom w:val="single" w:sz="4" w:space="0" w:color="auto"/>
              <w:right w:val="single" w:sz="4" w:space="0" w:color="auto"/>
            </w:tcBorders>
            <w:hideMark/>
          </w:tcPr>
          <w:p w:rsidR="00A272F4" w:rsidRPr="0042089D" w:rsidRDefault="00A272F4" w:rsidP="00A7315E">
            <w:pPr>
              <w:rPr>
                <w:sz w:val="24"/>
                <w:szCs w:val="24"/>
              </w:rPr>
            </w:pPr>
            <w:r w:rsidRPr="0042089D">
              <w:rPr>
                <w:sz w:val="24"/>
                <w:szCs w:val="24"/>
              </w:rPr>
              <w:t>1</w:t>
            </w:r>
          </w:p>
        </w:tc>
        <w:tc>
          <w:tcPr>
            <w:tcW w:w="1149" w:type="dxa"/>
            <w:tcBorders>
              <w:top w:val="single" w:sz="4" w:space="0" w:color="auto"/>
              <w:left w:val="single" w:sz="4" w:space="0" w:color="auto"/>
              <w:bottom w:val="single" w:sz="4" w:space="0" w:color="auto"/>
              <w:right w:val="single" w:sz="4" w:space="0" w:color="auto"/>
            </w:tcBorders>
            <w:hideMark/>
          </w:tcPr>
          <w:p w:rsidR="00A272F4" w:rsidRPr="0042089D" w:rsidRDefault="00A272F4" w:rsidP="003B6D8E">
            <w:pPr>
              <w:rPr>
                <w:sz w:val="24"/>
                <w:szCs w:val="24"/>
              </w:rPr>
            </w:pPr>
            <w:r w:rsidRPr="0042089D">
              <w:rPr>
                <w:sz w:val="24"/>
                <w:szCs w:val="24"/>
              </w:rPr>
              <w:t xml:space="preserve">          0,5</w:t>
            </w:r>
          </w:p>
        </w:tc>
        <w:tc>
          <w:tcPr>
            <w:tcW w:w="1040" w:type="dxa"/>
            <w:tcBorders>
              <w:top w:val="single" w:sz="4" w:space="0" w:color="auto"/>
              <w:left w:val="single" w:sz="4" w:space="0" w:color="auto"/>
              <w:bottom w:val="single" w:sz="4" w:space="0" w:color="auto"/>
              <w:right w:val="single" w:sz="4" w:space="0" w:color="auto"/>
            </w:tcBorders>
            <w:hideMark/>
          </w:tcPr>
          <w:p w:rsidR="00A272F4" w:rsidRPr="0042089D" w:rsidRDefault="00A272F4" w:rsidP="008D7A67">
            <w:pPr>
              <w:rPr>
                <w:sz w:val="24"/>
                <w:szCs w:val="24"/>
              </w:rPr>
            </w:pPr>
            <w:r w:rsidRPr="0042089D">
              <w:rPr>
                <w:sz w:val="24"/>
                <w:szCs w:val="24"/>
              </w:rPr>
              <w:t>0,5</w:t>
            </w:r>
          </w:p>
        </w:tc>
        <w:tc>
          <w:tcPr>
            <w:tcW w:w="1036" w:type="dxa"/>
            <w:tcBorders>
              <w:top w:val="single" w:sz="4" w:space="0" w:color="auto"/>
              <w:left w:val="single" w:sz="4" w:space="0" w:color="auto"/>
              <w:bottom w:val="single" w:sz="4" w:space="0" w:color="auto"/>
              <w:right w:val="single" w:sz="4" w:space="0" w:color="auto"/>
            </w:tcBorders>
            <w:hideMark/>
          </w:tcPr>
          <w:p w:rsidR="00A272F4" w:rsidRPr="0042089D" w:rsidRDefault="00A272F4" w:rsidP="003B6D8E">
            <w:pPr>
              <w:rPr>
                <w:sz w:val="24"/>
                <w:szCs w:val="24"/>
              </w:rPr>
            </w:pPr>
            <w:r w:rsidRPr="0042089D">
              <w:rPr>
                <w:sz w:val="24"/>
                <w:szCs w:val="24"/>
              </w:rPr>
              <w:t>0,5</w:t>
            </w:r>
          </w:p>
        </w:tc>
        <w:tc>
          <w:tcPr>
            <w:tcW w:w="1116" w:type="dxa"/>
            <w:tcBorders>
              <w:top w:val="single" w:sz="4" w:space="0" w:color="auto"/>
              <w:left w:val="single" w:sz="4" w:space="0" w:color="auto"/>
              <w:bottom w:val="single" w:sz="4" w:space="0" w:color="auto"/>
              <w:right w:val="single" w:sz="4" w:space="0" w:color="auto"/>
            </w:tcBorders>
          </w:tcPr>
          <w:p w:rsidR="00A272F4" w:rsidRPr="0042089D" w:rsidRDefault="00A272F4" w:rsidP="003B6D8E">
            <w:pPr>
              <w:rPr>
                <w:sz w:val="24"/>
                <w:szCs w:val="24"/>
              </w:rPr>
            </w:pPr>
          </w:p>
        </w:tc>
      </w:tr>
      <w:tr w:rsidR="00F424F0" w:rsidRPr="0042089D" w:rsidTr="00A272F4">
        <w:trPr>
          <w:trHeight w:val="811"/>
        </w:trPr>
        <w:tc>
          <w:tcPr>
            <w:tcW w:w="478" w:type="dxa"/>
            <w:tcBorders>
              <w:top w:val="single" w:sz="4" w:space="0" w:color="auto"/>
              <w:left w:val="single" w:sz="4" w:space="0" w:color="auto"/>
              <w:bottom w:val="single" w:sz="4" w:space="0" w:color="auto"/>
              <w:right w:val="single" w:sz="4" w:space="0" w:color="auto"/>
            </w:tcBorders>
            <w:hideMark/>
          </w:tcPr>
          <w:p w:rsidR="00A272F4" w:rsidRPr="0042089D" w:rsidRDefault="00A272F4" w:rsidP="003B6D8E">
            <w:pPr>
              <w:rPr>
                <w:sz w:val="24"/>
                <w:szCs w:val="24"/>
              </w:rPr>
            </w:pPr>
            <w:r w:rsidRPr="0042089D">
              <w:rPr>
                <w:sz w:val="24"/>
                <w:szCs w:val="24"/>
              </w:rPr>
              <w:t>13</w:t>
            </w:r>
          </w:p>
        </w:tc>
        <w:tc>
          <w:tcPr>
            <w:tcW w:w="2071" w:type="dxa"/>
            <w:tcBorders>
              <w:top w:val="single" w:sz="4" w:space="0" w:color="auto"/>
              <w:left w:val="single" w:sz="4" w:space="0" w:color="auto"/>
              <w:bottom w:val="single" w:sz="4" w:space="0" w:color="auto"/>
              <w:right w:val="single" w:sz="4" w:space="0" w:color="auto"/>
            </w:tcBorders>
            <w:hideMark/>
          </w:tcPr>
          <w:p w:rsidR="00A272F4" w:rsidRPr="0042089D" w:rsidRDefault="00A272F4" w:rsidP="003B6D8E">
            <w:pPr>
              <w:rPr>
                <w:sz w:val="24"/>
                <w:szCs w:val="24"/>
              </w:rPr>
            </w:pPr>
            <w:proofErr w:type="spellStart"/>
            <w:r w:rsidRPr="0042089D">
              <w:rPr>
                <w:sz w:val="24"/>
                <w:szCs w:val="24"/>
              </w:rPr>
              <w:t>Експер</w:t>
            </w:r>
            <w:proofErr w:type="spellEnd"/>
            <w:r w:rsidRPr="0042089D">
              <w:rPr>
                <w:sz w:val="24"/>
                <w:szCs w:val="24"/>
              </w:rPr>
              <w:t>. – пошук. діяльність</w:t>
            </w:r>
          </w:p>
        </w:tc>
        <w:tc>
          <w:tcPr>
            <w:tcW w:w="1148" w:type="dxa"/>
            <w:tcBorders>
              <w:top w:val="single" w:sz="4" w:space="0" w:color="auto"/>
              <w:left w:val="single" w:sz="4" w:space="0" w:color="auto"/>
              <w:bottom w:val="single" w:sz="4" w:space="0" w:color="auto"/>
              <w:right w:val="single" w:sz="4" w:space="0" w:color="auto"/>
            </w:tcBorders>
          </w:tcPr>
          <w:p w:rsidR="00A272F4" w:rsidRPr="0042089D" w:rsidRDefault="00A272F4" w:rsidP="003B6D8E">
            <w:pPr>
              <w:rPr>
                <w:sz w:val="24"/>
                <w:szCs w:val="24"/>
              </w:rPr>
            </w:pPr>
          </w:p>
        </w:tc>
        <w:tc>
          <w:tcPr>
            <w:tcW w:w="1149" w:type="dxa"/>
            <w:tcBorders>
              <w:top w:val="single" w:sz="4" w:space="0" w:color="auto"/>
              <w:left w:val="single" w:sz="4" w:space="0" w:color="auto"/>
              <w:bottom w:val="single" w:sz="4" w:space="0" w:color="auto"/>
              <w:right w:val="single" w:sz="4" w:space="0" w:color="auto"/>
            </w:tcBorders>
          </w:tcPr>
          <w:p w:rsidR="00A272F4" w:rsidRPr="0042089D" w:rsidRDefault="00A272F4" w:rsidP="003B6D8E">
            <w:pPr>
              <w:rPr>
                <w:sz w:val="24"/>
                <w:szCs w:val="24"/>
              </w:rPr>
            </w:pPr>
          </w:p>
        </w:tc>
        <w:tc>
          <w:tcPr>
            <w:tcW w:w="1149" w:type="dxa"/>
            <w:tcBorders>
              <w:top w:val="single" w:sz="4" w:space="0" w:color="auto"/>
              <w:left w:val="single" w:sz="4" w:space="0" w:color="auto"/>
              <w:bottom w:val="single" w:sz="4" w:space="0" w:color="auto"/>
              <w:right w:val="single" w:sz="4" w:space="0" w:color="auto"/>
            </w:tcBorders>
            <w:hideMark/>
          </w:tcPr>
          <w:p w:rsidR="00A272F4" w:rsidRPr="0042089D" w:rsidRDefault="00A272F4" w:rsidP="003B6D8E">
            <w:pPr>
              <w:rPr>
                <w:sz w:val="24"/>
                <w:szCs w:val="24"/>
              </w:rPr>
            </w:pPr>
            <w:r w:rsidRPr="0042089D">
              <w:rPr>
                <w:sz w:val="24"/>
                <w:szCs w:val="24"/>
              </w:rPr>
              <w:t>0,5</w:t>
            </w:r>
          </w:p>
        </w:tc>
        <w:tc>
          <w:tcPr>
            <w:tcW w:w="1040" w:type="dxa"/>
            <w:tcBorders>
              <w:top w:val="single" w:sz="4" w:space="0" w:color="auto"/>
              <w:left w:val="single" w:sz="4" w:space="0" w:color="auto"/>
              <w:bottom w:val="single" w:sz="4" w:space="0" w:color="auto"/>
              <w:right w:val="single" w:sz="4" w:space="0" w:color="auto"/>
            </w:tcBorders>
          </w:tcPr>
          <w:p w:rsidR="00A272F4" w:rsidRPr="0042089D" w:rsidRDefault="00A272F4" w:rsidP="003B6D8E">
            <w:pPr>
              <w:rPr>
                <w:sz w:val="24"/>
                <w:szCs w:val="24"/>
              </w:rPr>
            </w:pPr>
          </w:p>
        </w:tc>
        <w:tc>
          <w:tcPr>
            <w:tcW w:w="1036" w:type="dxa"/>
            <w:tcBorders>
              <w:top w:val="single" w:sz="4" w:space="0" w:color="auto"/>
              <w:left w:val="single" w:sz="4" w:space="0" w:color="auto"/>
              <w:bottom w:val="single" w:sz="4" w:space="0" w:color="auto"/>
              <w:right w:val="single" w:sz="4" w:space="0" w:color="auto"/>
            </w:tcBorders>
            <w:hideMark/>
          </w:tcPr>
          <w:p w:rsidR="00A272F4" w:rsidRPr="0042089D" w:rsidRDefault="00A272F4" w:rsidP="003B6D8E">
            <w:pPr>
              <w:rPr>
                <w:sz w:val="24"/>
                <w:szCs w:val="24"/>
              </w:rPr>
            </w:pPr>
            <w:r w:rsidRPr="0042089D">
              <w:rPr>
                <w:sz w:val="24"/>
                <w:szCs w:val="24"/>
              </w:rPr>
              <w:t>0,5</w:t>
            </w:r>
          </w:p>
        </w:tc>
        <w:tc>
          <w:tcPr>
            <w:tcW w:w="1116" w:type="dxa"/>
            <w:tcBorders>
              <w:top w:val="single" w:sz="4" w:space="0" w:color="auto"/>
              <w:left w:val="single" w:sz="4" w:space="0" w:color="auto"/>
              <w:bottom w:val="single" w:sz="4" w:space="0" w:color="auto"/>
              <w:right w:val="single" w:sz="4" w:space="0" w:color="auto"/>
            </w:tcBorders>
          </w:tcPr>
          <w:p w:rsidR="00A272F4" w:rsidRPr="0042089D" w:rsidRDefault="00A272F4" w:rsidP="003B6D8E">
            <w:pPr>
              <w:rPr>
                <w:sz w:val="24"/>
                <w:szCs w:val="24"/>
              </w:rPr>
            </w:pPr>
          </w:p>
        </w:tc>
      </w:tr>
      <w:tr w:rsidR="00F424F0" w:rsidRPr="0042089D" w:rsidTr="00A272F4">
        <w:trPr>
          <w:trHeight w:val="549"/>
        </w:trPr>
        <w:tc>
          <w:tcPr>
            <w:tcW w:w="478" w:type="dxa"/>
            <w:tcBorders>
              <w:top w:val="single" w:sz="4" w:space="0" w:color="auto"/>
              <w:left w:val="single" w:sz="4" w:space="0" w:color="auto"/>
              <w:bottom w:val="single" w:sz="4" w:space="0" w:color="auto"/>
              <w:right w:val="single" w:sz="4" w:space="0" w:color="auto"/>
            </w:tcBorders>
            <w:hideMark/>
          </w:tcPr>
          <w:p w:rsidR="00A272F4" w:rsidRPr="0042089D" w:rsidRDefault="00A272F4" w:rsidP="003B6D8E">
            <w:pPr>
              <w:rPr>
                <w:sz w:val="24"/>
                <w:szCs w:val="24"/>
              </w:rPr>
            </w:pPr>
            <w:r w:rsidRPr="0042089D">
              <w:rPr>
                <w:sz w:val="24"/>
                <w:szCs w:val="24"/>
              </w:rPr>
              <w:t>14</w:t>
            </w:r>
          </w:p>
        </w:tc>
        <w:tc>
          <w:tcPr>
            <w:tcW w:w="2071" w:type="dxa"/>
            <w:tcBorders>
              <w:top w:val="single" w:sz="4" w:space="0" w:color="auto"/>
              <w:left w:val="single" w:sz="4" w:space="0" w:color="auto"/>
              <w:bottom w:val="single" w:sz="4" w:space="0" w:color="auto"/>
              <w:right w:val="single" w:sz="4" w:space="0" w:color="auto"/>
            </w:tcBorders>
            <w:hideMark/>
          </w:tcPr>
          <w:p w:rsidR="00A272F4" w:rsidRPr="0042089D" w:rsidRDefault="00A272F4" w:rsidP="003B6D8E">
            <w:pPr>
              <w:rPr>
                <w:sz w:val="24"/>
                <w:szCs w:val="24"/>
              </w:rPr>
            </w:pPr>
            <w:r w:rsidRPr="0042089D">
              <w:rPr>
                <w:sz w:val="24"/>
                <w:szCs w:val="24"/>
              </w:rPr>
              <w:t>Природа космосу</w:t>
            </w:r>
          </w:p>
        </w:tc>
        <w:tc>
          <w:tcPr>
            <w:tcW w:w="1148" w:type="dxa"/>
            <w:tcBorders>
              <w:top w:val="single" w:sz="4" w:space="0" w:color="auto"/>
              <w:left w:val="single" w:sz="4" w:space="0" w:color="auto"/>
              <w:bottom w:val="single" w:sz="4" w:space="0" w:color="auto"/>
              <w:right w:val="single" w:sz="4" w:space="0" w:color="auto"/>
            </w:tcBorders>
          </w:tcPr>
          <w:p w:rsidR="00A272F4" w:rsidRPr="0042089D" w:rsidRDefault="00A272F4" w:rsidP="003B6D8E">
            <w:pPr>
              <w:rPr>
                <w:sz w:val="24"/>
                <w:szCs w:val="24"/>
              </w:rPr>
            </w:pPr>
          </w:p>
        </w:tc>
        <w:tc>
          <w:tcPr>
            <w:tcW w:w="1149" w:type="dxa"/>
            <w:tcBorders>
              <w:top w:val="single" w:sz="4" w:space="0" w:color="auto"/>
              <w:left w:val="single" w:sz="4" w:space="0" w:color="auto"/>
              <w:bottom w:val="single" w:sz="4" w:space="0" w:color="auto"/>
              <w:right w:val="single" w:sz="4" w:space="0" w:color="auto"/>
            </w:tcBorders>
          </w:tcPr>
          <w:p w:rsidR="00A272F4" w:rsidRPr="0042089D" w:rsidRDefault="00A272F4" w:rsidP="003B6D8E">
            <w:pPr>
              <w:rPr>
                <w:sz w:val="24"/>
                <w:szCs w:val="24"/>
              </w:rPr>
            </w:pPr>
          </w:p>
        </w:tc>
        <w:tc>
          <w:tcPr>
            <w:tcW w:w="1149" w:type="dxa"/>
            <w:tcBorders>
              <w:top w:val="single" w:sz="4" w:space="0" w:color="auto"/>
              <w:left w:val="single" w:sz="4" w:space="0" w:color="auto"/>
              <w:bottom w:val="single" w:sz="4" w:space="0" w:color="auto"/>
              <w:right w:val="single" w:sz="4" w:space="0" w:color="auto"/>
            </w:tcBorders>
            <w:hideMark/>
          </w:tcPr>
          <w:p w:rsidR="00A272F4" w:rsidRPr="0042089D" w:rsidRDefault="00A272F4" w:rsidP="003B6D8E">
            <w:pPr>
              <w:rPr>
                <w:sz w:val="24"/>
                <w:szCs w:val="24"/>
              </w:rPr>
            </w:pPr>
          </w:p>
        </w:tc>
        <w:tc>
          <w:tcPr>
            <w:tcW w:w="1040" w:type="dxa"/>
            <w:tcBorders>
              <w:top w:val="single" w:sz="4" w:space="0" w:color="auto"/>
              <w:left w:val="single" w:sz="4" w:space="0" w:color="auto"/>
              <w:bottom w:val="single" w:sz="4" w:space="0" w:color="auto"/>
              <w:right w:val="single" w:sz="4" w:space="0" w:color="auto"/>
            </w:tcBorders>
          </w:tcPr>
          <w:p w:rsidR="00A272F4" w:rsidRPr="0042089D" w:rsidRDefault="00A272F4" w:rsidP="003B6D8E">
            <w:pPr>
              <w:rPr>
                <w:sz w:val="24"/>
                <w:szCs w:val="24"/>
              </w:rPr>
            </w:pPr>
          </w:p>
        </w:tc>
        <w:tc>
          <w:tcPr>
            <w:tcW w:w="1036" w:type="dxa"/>
            <w:tcBorders>
              <w:top w:val="single" w:sz="4" w:space="0" w:color="auto"/>
              <w:left w:val="single" w:sz="4" w:space="0" w:color="auto"/>
              <w:bottom w:val="single" w:sz="4" w:space="0" w:color="auto"/>
              <w:right w:val="single" w:sz="4" w:space="0" w:color="auto"/>
            </w:tcBorders>
            <w:hideMark/>
          </w:tcPr>
          <w:p w:rsidR="00A272F4" w:rsidRPr="0042089D" w:rsidRDefault="00A272F4" w:rsidP="003B6D8E">
            <w:pPr>
              <w:rPr>
                <w:sz w:val="24"/>
                <w:szCs w:val="24"/>
              </w:rPr>
            </w:pPr>
          </w:p>
        </w:tc>
        <w:tc>
          <w:tcPr>
            <w:tcW w:w="1116" w:type="dxa"/>
            <w:tcBorders>
              <w:top w:val="single" w:sz="4" w:space="0" w:color="auto"/>
              <w:left w:val="single" w:sz="4" w:space="0" w:color="auto"/>
              <w:bottom w:val="single" w:sz="4" w:space="0" w:color="auto"/>
              <w:right w:val="single" w:sz="4" w:space="0" w:color="auto"/>
            </w:tcBorders>
          </w:tcPr>
          <w:p w:rsidR="00A272F4" w:rsidRPr="0042089D" w:rsidRDefault="00A272F4" w:rsidP="003B6D8E">
            <w:pPr>
              <w:rPr>
                <w:sz w:val="24"/>
                <w:szCs w:val="24"/>
              </w:rPr>
            </w:pPr>
          </w:p>
        </w:tc>
      </w:tr>
      <w:tr w:rsidR="00F424F0" w:rsidRPr="0042089D" w:rsidTr="00A272F4">
        <w:trPr>
          <w:trHeight w:val="811"/>
        </w:trPr>
        <w:tc>
          <w:tcPr>
            <w:tcW w:w="478" w:type="dxa"/>
            <w:tcBorders>
              <w:top w:val="single" w:sz="4" w:space="0" w:color="auto"/>
              <w:left w:val="single" w:sz="4" w:space="0" w:color="auto"/>
              <w:bottom w:val="single" w:sz="4" w:space="0" w:color="auto"/>
              <w:right w:val="single" w:sz="4" w:space="0" w:color="auto"/>
            </w:tcBorders>
            <w:hideMark/>
          </w:tcPr>
          <w:p w:rsidR="00A272F4" w:rsidRPr="0042089D" w:rsidRDefault="00A272F4" w:rsidP="003B6D8E">
            <w:pPr>
              <w:rPr>
                <w:sz w:val="24"/>
                <w:szCs w:val="24"/>
              </w:rPr>
            </w:pPr>
            <w:r w:rsidRPr="0042089D">
              <w:rPr>
                <w:sz w:val="24"/>
                <w:szCs w:val="24"/>
              </w:rPr>
              <w:t>15</w:t>
            </w:r>
          </w:p>
        </w:tc>
        <w:tc>
          <w:tcPr>
            <w:tcW w:w="2071" w:type="dxa"/>
            <w:tcBorders>
              <w:top w:val="single" w:sz="4" w:space="0" w:color="auto"/>
              <w:left w:val="single" w:sz="4" w:space="0" w:color="auto"/>
              <w:bottom w:val="single" w:sz="4" w:space="0" w:color="auto"/>
              <w:right w:val="single" w:sz="4" w:space="0" w:color="auto"/>
            </w:tcBorders>
            <w:hideMark/>
          </w:tcPr>
          <w:p w:rsidR="00A272F4" w:rsidRPr="0042089D" w:rsidRDefault="00A272F4" w:rsidP="003B6D8E">
            <w:pPr>
              <w:rPr>
                <w:sz w:val="24"/>
                <w:szCs w:val="24"/>
              </w:rPr>
            </w:pPr>
            <w:r w:rsidRPr="0042089D">
              <w:rPr>
                <w:sz w:val="24"/>
                <w:szCs w:val="24"/>
              </w:rPr>
              <w:t>Пропедевтичний курс грамоти</w:t>
            </w:r>
          </w:p>
        </w:tc>
        <w:tc>
          <w:tcPr>
            <w:tcW w:w="1148" w:type="dxa"/>
            <w:tcBorders>
              <w:top w:val="single" w:sz="4" w:space="0" w:color="auto"/>
              <w:left w:val="single" w:sz="4" w:space="0" w:color="auto"/>
              <w:bottom w:val="single" w:sz="4" w:space="0" w:color="auto"/>
              <w:right w:val="single" w:sz="4" w:space="0" w:color="auto"/>
            </w:tcBorders>
          </w:tcPr>
          <w:p w:rsidR="00A272F4" w:rsidRPr="0042089D" w:rsidRDefault="00A272F4" w:rsidP="003B6D8E">
            <w:pPr>
              <w:rPr>
                <w:sz w:val="24"/>
                <w:szCs w:val="24"/>
              </w:rPr>
            </w:pPr>
          </w:p>
        </w:tc>
        <w:tc>
          <w:tcPr>
            <w:tcW w:w="1149" w:type="dxa"/>
            <w:tcBorders>
              <w:top w:val="single" w:sz="4" w:space="0" w:color="auto"/>
              <w:left w:val="single" w:sz="4" w:space="0" w:color="auto"/>
              <w:bottom w:val="single" w:sz="4" w:space="0" w:color="auto"/>
              <w:right w:val="single" w:sz="4" w:space="0" w:color="auto"/>
            </w:tcBorders>
          </w:tcPr>
          <w:p w:rsidR="00A272F4" w:rsidRPr="0042089D" w:rsidRDefault="00A272F4" w:rsidP="003B6D8E">
            <w:pPr>
              <w:rPr>
                <w:sz w:val="24"/>
                <w:szCs w:val="24"/>
              </w:rPr>
            </w:pPr>
          </w:p>
        </w:tc>
        <w:tc>
          <w:tcPr>
            <w:tcW w:w="1149" w:type="dxa"/>
            <w:tcBorders>
              <w:top w:val="single" w:sz="4" w:space="0" w:color="auto"/>
              <w:left w:val="single" w:sz="4" w:space="0" w:color="auto"/>
              <w:bottom w:val="single" w:sz="4" w:space="0" w:color="auto"/>
              <w:right w:val="single" w:sz="4" w:space="0" w:color="auto"/>
            </w:tcBorders>
            <w:hideMark/>
          </w:tcPr>
          <w:p w:rsidR="00A272F4" w:rsidRPr="0042089D" w:rsidRDefault="00A272F4" w:rsidP="003B6D8E">
            <w:pPr>
              <w:rPr>
                <w:sz w:val="24"/>
                <w:szCs w:val="24"/>
              </w:rPr>
            </w:pPr>
            <w:r w:rsidRPr="0042089D">
              <w:rPr>
                <w:sz w:val="24"/>
                <w:szCs w:val="24"/>
              </w:rPr>
              <w:t xml:space="preserve">           1    </w:t>
            </w:r>
          </w:p>
        </w:tc>
        <w:tc>
          <w:tcPr>
            <w:tcW w:w="1040" w:type="dxa"/>
            <w:tcBorders>
              <w:top w:val="single" w:sz="4" w:space="0" w:color="auto"/>
              <w:left w:val="single" w:sz="4" w:space="0" w:color="auto"/>
              <w:bottom w:val="single" w:sz="4" w:space="0" w:color="auto"/>
              <w:right w:val="single" w:sz="4" w:space="0" w:color="auto"/>
            </w:tcBorders>
          </w:tcPr>
          <w:p w:rsidR="00A272F4" w:rsidRPr="0042089D" w:rsidRDefault="00A272F4" w:rsidP="003B6D8E">
            <w:pPr>
              <w:rPr>
                <w:sz w:val="24"/>
                <w:szCs w:val="24"/>
              </w:rPr>
            </w:pPr>
          </w:p>
        </w:tc>
        <w:tc>
          <w:tcPr>
            <w:tcW w:w="1036" w:type="dxa"/>
            <w:tcBorders>
              <w:top w:val="single" w:sz="4" w:space="0" w:color="auto"/>
              <w:left w:val="single" w:sz="4" w:space="0" w:color="auto"/>
              <w:bottom w:val="single" w:sz="4" w:space="0" w:color="auto"/>
              <w:right w:val="single" w:sz="4" w:space="0" w:color="auto"/>
            </w:tcBorders>
            <w:hideMark/>
          </w:tcPr>
          <w:p w:rsidR="00A272F4" w:rsidRPr="0042089D" w:rsidRDefault="00A272F4" w:rsidP="003B6D8E">
            <w:pPr>
              <w:rPr>
                <w:sz w:val="24"/>
                <w:szCs w:val="24"/>
              </w:rPr>
            </w:pPr>
            <w:r w:rsidRPr="0042089D">
              <w:rPr>
                <w:sz w:val="24"/>
                <w:szCs w:val="24"/>
              </w:rPr>
              <w:t>1</w:t>
            </w:r>
          </w:p>
        </w:tc>
        <w:tc>
          <w:tcPr>
            <w:tcW w:w="1116" w:type="dxa"/>
            <w:tcBorders>
              <w:top w:val="single" w:sz="4" w:space="0" w:color="auto"/>
              <w:left w:val="single" w:sz="4" w:space="0" w:color="auto"/>
              <w:bottom w:val="single" w:sz="4" w:space="0" w:color="auto"/>
              <w:right w:val="single" w:sz="4" w:space="0" w:color="auto"/>
            </w:tcBorders>
          </w:tcPr>
          <w:p w:rsidR="00A272F4" w:rsidRPr="0042089D" w:rsidRDefault="00A272F4" w:rsidP="003B6D8E">
            <w:pPr>
              <w:rPr>
                <w:sz w:val="24"/>
                <w:szCs w:val="24"/>
              </w:rPr>
            </w:pPr>
          </w:p>
        </w:tc>
      </w:tr>
      <w:tr w:rsidR="00F424F0" w:rsidRPr="0042089D" w:rsidTr="00A272F4">
        <w:trPr>
          <w:trHeight w:val="537"/>
        </w:trPr>
        <w:tc>
          <w:tcPr>
            <w:tcW w:w="478" w:type="dxa"/>
            <w:tcBorders>
              <w:top w:val="single" w:sz="4" w:space="0" w:color="auto"/>
              <w:left w:val="single" w:sz="4" w:space="0" w:color="auto"/>
              <w:bottom w:val="single" w:sz="4" w:space="0" w:color="auto"/>
              <w:right w:val="single" w:sz="4" w:space="0" w:color="auto"/>
            </w:tcBorders>
            <w:hideMark/>
          </w:tcPr>
          <w:p w:rsidR="00A272F4" w:rsidRPr="0042089D" w:rsidRDefault="00A272F4" w:rsidP="003B6D8E">
            <w:pPr>
              <w:rPr>
                <w:sz w:val="24"/>
                <w:szCs w:val="24"/>
              </w:rPr>
            </w:pPr>
            <w:r w:rsidRPr="0042089D">
              <w:rPr>
                <w:sz w:val="24"/>
                <w:szCs w:val="24"/>
              </w:rPr>
              <w:t>16</w:t>
            </w:r>
          </w:p>
        </w:tc>
        <w:tc>
          <w:tcPr>
            <w:tcW w:w="2071" w:type="dxa"/>
            <w:tcBorders>
              <w:top w:val="single" w:sz="4" w:space="0" w:color="auto"/>
              <w:left w:val="single" w:sz="4" w:space="0" w:color="auto"/>
              <w:bottom w:val="single" w:sz="4" w:space="0" w:color="auto"/>
              <w:right w:val="single" w:sz="4" w:space="0" w:color="auto"/>
            </w:tcBorders>
            <w:hideMark/>
          </w:tcPr>
          <w:p w:rsidR="00A272F4" w:rsidRPr="0042089D" w:rsidRDefault="00A272F4" w:rsidP="003B6D8E">
            <w:pPr>
              <w:rPr>
                <w:sz w:val="24"/>
                <w:szCs w:val="24"/>
              </w:rPr>
            </w:pPr>
            <w:r w:rsidRPr="0042089D">
              <w:rPr>
                <w:sz w:val="24"/>
                <w:szCs w:val="24"/>
              </w:rPr>
              <w:t>Конструювання</w:t>
            </w:r>
          </w:p>
        </w:tc>
        <w:tc>
          <w:tcPr>
            <w:tcW w:w="1148" w:type="dxa"/>
            <w:tcBorders>
              <w:top w:val="single" w:sz="4" w:space="0" w:color="auto"/>
              <w:left w:val="single" w:sz="4" w:space="0" w:color="auto"/>
              <w:bottom w:val="single" w:sz="4" w:space="0" w:color="auto"/>
              <w:right w:val="single" w:sz="4" w:space="0" w:color="auto"/>
            </w:tcBorders>
          </w:tcPr>
          <w:p w:rsidR="00A272F4" w:rsidRPr="0042089D" w:rsidRDefault="00A272F4" w:rsidP="003B6D8E">
            <w:pPr>
              <w:rPr>
                <w:sz w:val="24"/>
                <w:szCs w:val="24"/>
              </w:rPr>
            </w:pPr>
          </w:p>
        </w:tc>
        <w:tc>
          <w:tcPr>
            <w:tcW w:w="1149" w:type="dxa"/>
            <w:tcBorders>
              <w:top w:val="single" w:sz="4" w:space="0" w:color="auto"/>
              <w:left w:val="single" w:sz="4" w:space="0" w:color="auto"/>
              <w:bottom w:val="single" w:sz="4" w:space="0" w:color="auto"/>
              <w:right w:val="single" w:sz="4" w:space="0" w:color="auto"/>
            </w:tcBorders>
          </w:tcPr>
          <w:p w:rsidR="00A272F4" w:rsidRPr="0042089D" w:rsidRDefault="00A272F4" w:rsidP="003B6D8E">
            <w:pPr>
              <w:rPr>
                <w:sz w:val="24"/>
                <w:szCs w:val="24"/>
              </w:rPr>
            </w:pPr>
          </w:p>
        </w:tc>
        <w:tc>
          <w:tcPr>
            <w:tcW w:w="1149" w:type="dxa"/>
            <w:tcBorders>
              <w:top w:val="single" w:sz="4" w:space="0" w:color="auto"/>
              <w:left w:val="single" w:sz="4" w:space="0" w:color="auto"/>
              <w:bottom w:val="single" w:sz="4" w:space="0" w:color="auto"/>
              <w:right w:val="single" w:sz="4" w:space="0" w:color="auto"/>
            </w:tcBorders>
            <w:hideMark/>
          </w:tcPr>
          <w:p w:rsidR="00A272F4" w:rsidRPr="0042089D" w:rsidRDefault="00A272F4" w:rsidP="003B6D8E">
            <w:pPr>
              <w:rPr>
                <w:sz w:val="24"/>
                <w:szCs w:val="24"/>
              </w:rPr>
            </w:pPr>
            <w:r w:rsidRPr="0042089D">
              <w:rPr>
                <w:sz w:val="24"/>
                <w:szCs w:val="24"/>
              </w:rPr>
              <w:t>0,5</w:t>
            </w:r>
          </w:p>
        </w:tc>
        <w:tc>
          <w:tcPr>
            <w:tcW w:w="1040" w:type="dxa"/>
            <w:tcBorders>
              <w:top w:val="single" w:sz="4" w:space="0" w:color="auto"/>
              <w:left w:val="single" w:sz="4" w:space="0" w:color="auto"/>
              <w:bottom w:val="single" w:sz="4" w:space="0" w:color="auto"/>
              <w:right w:val="single" w:sz="4" w:space="0" w:color="auto"/>
            </w:tcBorders>
          </w:tcPr>
          <w:p w:rsidR="00A272F4" w:rsidRPr="0042089D" w:rsidRDefault="00A272F4" w:rsidP="003B6D8E">
            <w:pPr>
              <w:rPr>
                <w:sz w:val="24"/>
                <w:szCs w:val="24"/>
              </w:rPr>
            </w:pPr>
          </w:p>
        </w:tc>
        <w:tc>
          <w:tcPr>
            <w:tcW w:w="1036" w:type="dxa"/>
            <w:tcBorders>
              <w:top w:val="single" w:sz="4" w:space="0" w:color="auto"/>
              <w:left w:val="single" w:sz="4" w:space="0" w:color="auto"/>
              <w:bottom w:val="single" w:sz="4" w:space="0" w:color="auto"/>
              <w:right w:val="single" w:sz="4" w:space="0" w:color="auto"/>
            </w:tcBorders>
            <w:hideMark/>
          </w:tcPr>
          <w:p w:rsidR="00A272F4" w:rsidRPr="0042089D" w:rsidRDefault="00A272F4" w:rsidP="003B6D8E">
            <w:pPr>
              <w:rPr>
                <w:sz w:val="24"/>
                <w:szCs w:val="24"/>
              </w:rPr>
            </w:pPr>
            <w:r w:rsidRPr="0042089D">
              <w:rPr>
                <w:sz w:val="24"/>
                <w:szCs w:val="24"/>
              </w:rPr>
              <w:t>0,5</w:t>
            </w:r>
          </w:p>
        </w:tc>
        <w:tc>
          <w:tcPr>
            <w:tcW w:w="1116" w:type="dxa"/>
            <w:tcBorders>
              <w:top w:val="single" w:sz="4" w:space="0" w:color="auto"/>
              <w:left w:val="single" w:sz="4" w:space="0" w:color="auto"/>
              <w:bottom w:val="single" w:sz="4" w:space="0" w:color="auto"/>
              <w:right w:val="single" w:sz="4" w:space="0" w:color="auto"/>
            </w:tcBorders>
          </w:tcPr>
          <w:p w:rsidR="00A272F4" w:rsidRPr="0042089D" w:rsidRDefault="00A272F4" w:rsidP="003B6D8E">
            <w:pPr>
              <w:rPr>
                <w:sz w:val="24"/>
                <w:szCs w:val="24"/>
              </w:rPr>
            </w:pPr>
          </w:p>
        </w:tc>
      </w:tr>
      <w:tr w:rsidR="00F424F0" w:rsidRPr="0042089D" w:rsidTr="00A272F4">
        <w:trPr>
          <w:trHeight w:val="274"/>
        </w:trPr>
        <w:tc>
          <w:tcPr>
            <w:tcW w:w="478" w:type="dxa"/>
            <w:tcBorders>
              <w:top w:val="single" w:sz="4" w:space="0" w:color="auto"/>
              <w:left w:val="single" w:sz="4" w:space="0" w:color="auto"/>
              <w:bottom w:val="single" w:sz="4" w:space="0" w:color="auto"/>
              <w:right w:val="single" w:sz="4" w:space="0" w:color="auto"/>
            </w:tcBorders>
            <w:hideMark/>
          </w:tcPr>
          <w:p w:rsidR="00A272F4" w:rsidRPr="0042089D" w:rsidRDefault="00A272F4" w:rsidP="003B6D8E">
            <w:pPr>
              <w:rPr>
                <w:sz w:val="24"/>
                <w:szCs w:val="24"/>
              </w:rPr>
            </w:pPr>
            <w:r w:rsidRPr="0042089D">
              <w:rPr>
                <w:sz w:val="24"/>
                <w:szCs w:val="24"/>
              </w:rPr>
              <w:t>17</w:t>
            </w:r>
          </w:p>
        </w:tc>
        <w:tc>
          <w:tcPr>
            <w:tcW w:w="2071" w:type="dxa"/>
            <w:tcBorders>
              <w:top w:val="single" w:sz="4" w:space="0" w:color="auto"/>
              <w:left w:val="single" w:sz="4" w:space="0" w:color="auto"/>
              <w:bottom w:val="single" w:sz="4" w:space="0" w:color="auto"/>
              <w:right w:val="single" w:sz="4" w:space="0" w:color="auto"/>
            </w:tcBorders>
            <w:hideMark/>
          </w:tcPr>
          <w:p w:rsidR="00A272F4" w:rsidRPr="0042089D" w:rsidRDefault="00A272F4" w:rsidP="003B6D8E">
            <w:pPr>
              <w:rPr>
                <w:sz w:val="24"/>
                <w:szCs w:val="24"/>
              </w:rPr>
            </w:pPr>
            <w:r w:rsidRPr="0042089D">
              <w:rPr>
                <w:sz w:val="24"/>
                <w:szCs w:val="24"/>
              </w:rPr>
              <w:t>Економіка</w:t>
            </w:r>
          </w:p>
        </w:tc>
        <w:tc>
          <w:tcPr>
            <w:tcW w:w="1148" w:type="dxa"/>
            <w:tcBorders>
              <w:top w:val="single" w:sz="4" w:space="0" w:color="auto"/>
              <w:left w:val="single" w:sz="4" w:space="0" w:color="auto"/>
              <w:bottom w:val="single" w:sz="4" w:space="0" w:color="auto"/>
              <w:right w:val="single" w:sz="4" w:space="0" w:color="auto"/>
            </w:tcBorders>
          </w:tcPr>
          <w:p w:rsidR="00A272F4" w:rsidRPr="0042089D" w:rsidRDefault="00A272F4" w:rsidP="003B6D8E">
            <w:pPr>
              <w:rPr>
                <w:sz w:val="24"/>
                <w:szCs w:val="24"/>
              </w:rPr>
            </w:pPr>
          </w:p>
        </w:tc>
        <w:tc>
          <w:tcPr>
            <w:tcW w:w="1149" w:type="dxa"/>
            <w:tcBorders>
              <w:top w:val="single" w:sz="4" w:space="0" w:color="auto"/>
              <w:left w:val="single" w:sz="4" w:space="0" w:color="auto"/>
              <w:bottom w:val="single" w:sz="4" w:space="0" w:color="auto"/>
              <w:right w:val="single" w:sz="4" w:space="0" w:color="auto"/>
            </w:tcBorders>
          </w:tcPr>
          <w:p w:rsidR="00A272F4" w:rsidRPr="0042089D" w:rsidRDefault="00A272F4" w:rsidP="003B6D8E">
            <w:pPr>
              <w:rPr>
                <w:sz w:val="24"/>
                <w:szCs w:val="24"/>
              </w:rPr>
            </w:pPr>
          </w:p>
        </w:tc>
        <w:tc>
          <w:tcPr>
            <w:tcW w:w="1149" w:type="dxa"/>
            <w:tcBorders>
              <w:top w:val="single" w:sz="4" w:space="0" w:color="auto"/>
              <w:left w:val="single" w:sz="4" w:space="0" w:color="auto"/>
              <w:bottom w:val="single" w:sz="4" w:space="0" w:color="auto"/>
              <w:right w:val="single" w:sz="4" w:space="0" w:color="auto"/>
            </w:tcBorders>
            <w:hideMark/>
          </w:tcPr>
          <w:p w:rsidR="00A272F4" w:rsidRPr="0042089D" w:rsidRDefault="00A272F4" w:rsidP="00FC00DC">
            <w:pPr>
              <w:rPr>
                <w:sz w:val="24"/>
                <w:szCs w:val="24"/>
              </w:rPr>
            </w:pPr>
            <w:r w:rsidRPr="0042089D">
              <w:rPr>
                <w:sz w:val="24"/>
                <w:szCs w:val="24"/>
              </w:rPr>
              <w:t xml:space="preserve"> 1       </w:t>
            </w:r>
          </w:p>
        </w:tc>
        <w:tc>
          <w:tcPr>
            <w:tcW w:w="1040" w:type="dxa"/>
            <w:tcBorders>
              <w:top w:val="single" w:sz="4" w:space="0" w:color="auto"/>
              <w:left w:val="single" w:sz="4" w:space="0" w:color="auto"/>
              <w:bottom w:val="single" w:sz="4" w:space="0" w:color="auto"/>
              <w:right w:val="single" w:sz="4" w:space="0" w:color="auto"/>
            </w:tcBorders>
          </w:tcPr>
          <w:p w:rsidR="00A272F4" w:rsidRPr="0042089D" w:rsidRDefault="00A272F4" w:rsidP="003B6D8E">
            <w:pPr>
              <w:rPr>
                <w:sz w:val="24"/>
                <w:szCs w:val="24"/>
              </w:rPr>
            </w:pPr>
          </w:p>
        </w:tc>
        <w:tc>
          <w:tcPr>
            <w:tcW w:w="1036" w:type="dxa"/>
            <w:tcBorders>
              <w:top w:val="single" w:sz="4" w:space="0" w:color="auto"/>
              <w:left w:val="single" w:sz="4" w:space="0" w:color="auto"/>
              <w:bottom w:val="single" w:sz="4" w:space="0" w:color="auto"/>
              <w:right w:val="single" w:sz="4" w:space="0" w:color="auto"/>
            </w:tcBorders>
            <w:hideMark/>
          </w:tcPr>
          <w:p w:rsidR="00A272F4" w:rsidRPr="0042089D" w:rsidRDefault="00A272F4" w:rsidP="003B6D8E">
            <w:pPr>
              <w:rPr>
                <w:sz w:val="24"/>
                <w:szCs w:val="24"/>
              </w:rPr>
            </w:pPr>
            <w:r w:rsidRPr="0042089D">
              <w:rPr>
                <w:sz w:val="24"/>
                <w:szCs w:val="24"/>
              </w:rPr>
              <w:t>1</w:t>
            </w:r>
          </w:p>
        </w:tc>
        <w:tc>
          <w:tcPr>
            <w:tcW w:w="1116" w:type="dxa"/>
            <w:tcBorders>
              <w:top w:val="single" w:sz="4" w:space="0" w:color="auto"/>
              <w:left w:val="single" w:sz="4" w:space="0" w:color="auto"/>
              <w:bottom w:val="single" w:sz="4" w:space="0" w:color="auto"/>
              <w:right w:val="single" w:sz="4" w:space="0" w:color="auto"/>
            </w:tcBorders>
          </w:tcPr>
          <w:p w:rsidR="00A272F4" w:rsidRPr="0042089D" w:rsidRDefault="00A272F4" w:rsidP="003B6D8E">
            <w:pPr>
              <w:rPr>
                <w:sz w:val="24"/>
                <w:szCs w:val="24"/>
              </w:rPr>
            </w:pPr>
          </w:p>
        </w:tc>
      </w:tr>
      <w:tr w:rsidR="00F424F0" w:rsidRPr="0042089D" w:rsidTr="00A272F4">
        <w:trPr>
          <w:trHeight w:val="549"/>
        </w:trPr>
        <w:tc>
          <w:tcPr>
            <w:tcW w:w="478" w:type="dxa"/>
            <w:tcBorders>
              <w:top w:val="single" w:sz="4" w:space="0" w:color="auto"/>
              <w:left w:val="single" w:sz="4" w:space="0" w:color="auto"/>
              <w:bottom w:val="single" w:sz="4" w:space="0" w:color="auto"/>
              <w:right w:val="single" w:sz="4" w:space="0" w:color="auto"/>
            </w:tcBorders>
            <w:hideMark/>
          </w:tcPr>
          <w:p w:rsidR="00A272F4" w:rsidRPr="0042089D" w:rsidRDefault="00A272F4" w:rsidP="003B6D8E">
            <w:pPr>
              <w:rPr>
                <w:sz w:val="24"/>
                <w:szCs w:val="24"/>
              </w:rPr>
            </w:pPr>
            <w:r w:rsidRPr="0042089D">
              <w:rPr>
                <w:sz w:val="24"/>
                <w:szCs w:val="24"/>
              </w:rPr>
              <w:t>18</w:t>
            </w:r>
          </w:p>
        </w:tc>
        <w:tc>
          <w:tcPr>
            <w:tcW w:w="2071" w:type="dxa"/>
            <w:tcBorders>
              <w:top w:val="single" w:sz="4" w:space="0" w:color="auto"/>
              <w:left w:val="single" w:sz="4" w:space="0" w:color="auto"/>
              <w:bottom w:val="single" w:sz="4" w:space="0" w:color="auto"/>
              <w:right w:val="single" w:sz="4" w:space="0" w:color="auto"/>
            </w:tcBorders>
            <w:hideMark/>
          </w:tcPr>
          <w:p w:rsidR="00A272F4" w:rsidRPr="0042089D" w:rsidRDefault="00A272F4" w:rsidP="003B6D8E">
            <w:pPr>
              <w:rPr>
                <w:sz w:val="24"/>
                <w:szCs w:val="24"/>
              </w:rPr>
            </w:pPr>
            <w:r w:rsidRPr="0042089D">
              <w:rPr>
                <w:sz w:val="24"/>
                <w:szCs w:val="24"/>
              </w:rPr>
              <w:t>Я у світі людей</w:t>
            </w:r>
          </w:p>
        </w:tc>
        <w:tc>
          <w:tcPr>
            <w:tcW w:w="1148" w:type="dxa"/>
            <w:tcBorders>
              <w:top w:val="single" w:sz="4" w:space="0" w:color="auto"/>
              <w:left w:val="single" w:sz="4" w:space="0" w:color="auto"/>
              <w:bottom w:val="single" w:sz="4" w:space="0" w:color="auto"/>
              <w:right w:val="single" w:sz="4" w:space="0" w:color="auto"/>
            </w:tcBorders>
          </w:tcPr>
          <w:p w:rsidR="00A272F4" w:rsidRPr="0042089D" w:rsidRDefault="00A272F4" w:rsidP="003B6D8E">
            <w:pPr>
              <w:rPr>
                <w:sz w:val="24"/>
                <w:szCs w:val="24"/>
              </w:rPr>
            </w:pPr>
          </w:p>
        </w:tc>
        <w:tc>
          <w:tcPr>
            <w:tcW w:w="1149" w:type="dxa"/>
            <w:tcBorders>
              <w:top w:val="single" w:sz="4" w:space="0" w:color="auto"/>
              <w:left w:val="single" w:sz="4" w:space="0" w:color="auto"/>
              <w:bottom w:val="single" w:sz="4" w:space="0" w:color="auto"/>
              <w:right w:val="single" w:sz="4" w:space="0" w:color="auto"/>
            </w:tcBorders>
          </w:tcPr>
          <w:p w:rsidR="00A272F4" w:rsidRPr="0042089D" w:rsidRDefault="00A272F4" w:rsidP="003B6D8E">
            <w:pPr>
              <w:rPr>
                <w:sz w:val="24"/>
                <w:szCs w:val="24"/>
              </w:rPr>
            </w:pPr>
          </w:p>
        </w:tc>
        <w:tc>
          <w:tcPr>
            <w:tcW w:w="1149" w:type="dxa"/>
            <w:tcBorders>
              <w:top w:val="single" w:sz="4" w:space="0" w:color="auto"/>
              <w:left w:val="single" w:sz="4" w:space="0" w:color="auto"/>
              <w:bottom w:val="single" w:sz="4" w:space="0" w:color="auto"/>
              <w:right w:val="single" w:sz="4" w:space="0" w:color="auto"/>
            </w:tcBorders>
            <w:hideMark/>
          </w:tcPr>
          <w:p w:rsidR="00A272F4" w:rsidRPr="0042089D" w:rsidRDefault="00A272F4" w:rsidP="003B6D8E">
            <w:pPr>
              <w:rPr>
                <w:sz w:val="24"/>
                <w:szCs w:val="24"/>
              </w:rPr>
            </w:pPr>
            <w:r w:rsidRPr="0042089D">
              <w:rPr>
                <w:sz w:val="24"/>
                <w:szCs w:val="24"/>
              </w:rPr>
              <w:t>0,5</w:t>
            </w:r>
          </w:p>
        </w:tc>
        <w:tc>
          <w:tcPr>
            <w:tcW w:w="1040" w:type="dxa"/>
            <w:tcBorders>
              <w:top w:val="single" w:sz="4" w:space="0" w:color="auto"/>
              <w:left w:val="single" w:sz="4" w:space="0" w:color="auto"/>
              <w:bottom w:val="single" w:sz="4" w:space="0" w:color="auto"/>
              <w:right w:val="single" w:sz="4" w:space="0" w:color="auto"/>
            </w:tcBorders>
          </w:tcPr>
          <w:p w:rsidR="00A272F4" w:rsidRPr="0042089D" w:rsidRDefault="00A272F4" w:rsidP="003B6D8E">
            <w:pPr>
              <w:rPr>
                <w:sz w:val="24"/>
                <w:szCs w:val="24"/>
              </w:rPr>
            </w:pPr>
          </w:p>
        </w:tc>
        <w:tc>
          <w:tcPr>
            <w:tcW w:w="1036" w:type="dxa"/>
            <w:tcBorders>
              <w:top w:val="single" w:sz="4" w:space="0" w:color="auto"/>
              <w:left w:val="single" w:sz="4" w:space="0" w:color="auto"/>
              <w:bottom w:val="single" w:sz="4" w:space="0" w:color="auto"/>
              <w:right w:val="single" w:sz="4" w:space="0" w:color="auto"/>
            </w:tcBorders>
            <w:hideMark/>
          </w:tcPr>
          <w:p w:rsidR="00A272F4" w:rsidRPr="0042089D" w:rsidRDefault="00A272F4" w:rsidP="003B6D8E">
            <w:pPr>
              <w:rPr>
                <w:sz w:val="24"/>
                <w:szCs w:val="24"/>
              </w:rPr>
            </w:pPr>
            <w:r w:rsidRPr="0042089D">
              <w:rPr>
                <w:sz w:val="24"/>
                <w:szCs w:val="24"/>
              </w:rPr>
              <w:t>0,5</w:t>
            </w:r>
          </w:p>
        </w:tc>
        <w:tc>
          <w:tcPr>
            <w:tcW w:w="1116" w:type="dxa"/>
            <w:tcBorders>
              <w:top w:val="single" w:sz="4" w:space="0" w:color="auto"/>
              <w:left w:val="single" w:sz="4" w:space="0" w:color="auto"/>
              <w:bottom w:val="single" w:sz="4" w:space="0" w:color="auto"/>
              <w:right w:val="single" w:sz="4" w:space="0" w:color="auto"/>
            </w:tcBorders>
          </w:tcPr>
          <w:p w:rsidR="00A272F4" w:rsidRPr="0042089D" w:rsidRDefault="00A272F4" w:rsidP="003B6D8E">
            <w:pPr>
              <w:rPr>
                <w:sz w:val="24"/>
                <w:szCs w:val="24"/>
              </w:rPr>
            </w:pPr>
          </w:p>
        </w:tc>
      </w:tr>
      <w:tr w:rsidR="00F424F0" w:rsidRPr="0042089D" w:rsidTr="00A272F4">
        <w:trPr>
          <w:trHeight w:val="262"/>
        </w:trPr>
        <w:tc>
          <w:tcPr>
            <w:tcW w:w="478" w:type="dxa"/>
            <w:tcBorders>
              <w:top w:val="single" w:sz="4" w:space="0" w:color="auto"/>
              <w:left w:val="single" w:sz="4" w:space="0" w:color="auto"/>
              <w:bottom w:val="single" w:sz="4" w:space="0" w:color="auto"/>
              <w:right w:val="single" w:sz="4" w:space="0" w:color="auto"/>
            </w:tcBorders>
          </w:tcPr>
          <w:p w:rsidR="00A272F4" w:rsidRPr="0042089D" w:rsidRDefault="00A272F4" w:rsidP="003B6D8E">
            <w:pPr>
              <w:jc w:val="center"/>
              <w:rPr>
                <w:sz w:val="24"/>
                <w:szCs w:val="24"/>
              </w:rPr>
            </w:pPr>
          </w:p>
        </w:tc>
        <w:tc>
          <w:tcPr>
            <w:tcW w:w="2071" w:type="dxa"/>
            <w:tcBorders>
              <w:top w:val="single" w:sz="4" w:space="0" w:color="auto"/>
              <w:left w:val="single" w:sz="4" w:space="0" w:color="auto"/>
              <w:bottom w:val="single" w:sz="4" w:space="0" w:color="auto"/>
              <w:right w:val="single" w:sz="4" w:space="0" w:color="auto"/>
            </w:tcBorders>
          </w:tcPr>
          <w:p w:rsidR="00A272F4" w:rsidRPr="0042089D" w:rsidRDefault="00A272F4" w:rsidP="003B6D8E">
            <w:pPr>
              <w:jc w:val="center"/>
              <w:rPr>
                <w:sz w:val="24"/>
                <w:szCs w:val="24"/>
              </w:rPr>
            </w:pPr>
          </w:p>
        </w:tc>
        <w:tc>
          <w:tcPr>
            <w:tcW w:w="1148" w:type="dxa"/>
            <w:tcBorders>
              <w:top w:val="single" w:sz="4" w:space="0" w:color="auto"/>
              <w:left w:val="single" w:sz="4" w:space="0" w:color="auto"/>
              <w:bottom w:val="single" w:sz="4" w:space="0" w:color="auto"/>
              <w:right w:val="single" w:sz="4" w:space="0" w:color="auto"/>
            </w:tcBorders>
            <w:hideMark/>
          </w:tcPr>
          <w:p w:rsidR="00A272F4" w:rsidRPr="0042089D" w:rsidRDefault="00A272F4" w:rsidP="003B6D8E">
            <w:pPr>
              <w:jc w:val="center"/>
              <w:rPr>
                <w:sz w:val="24"/>
                <w:szCs w:val="24"/>
              </w:rPr>
            </w:pPr>
            <w:r w:rsidRPr="0042089D">
              <w:rPr>
                <w:sz w:val="24"/>
                <w:szCs w:val="24"/>
              </w:rPr>
              <w:t>8         2</w:t>
            </w:r>
          </w:p>
        </w:tc>
        <w:tc>
          <w:tcPr>
            <w:tcW w:w="1149" w:type="dxa"/>
            <w:tcBorders>
              <w:top w:val="single" w:sz="4" w:space="0" w:color="auto"/>
              <w:left w:val="single" w:sz="4" w:space="0" w:color="auto"/>
              <w:bottom w:val="single" w:sz="4" w:space="0" w:color="auto"/>
              <w:right w:val="single" w:sz="4" w:space="0" w:color="auto"/>
            </w:tcBorders>
            <w:hideMark/>
          </w:tcPr>
          <w:p w:rsidR="00A272F4" w:rsidRPr="0042089D" w:rsidRDefault="00A272F4" w:rsidP="003B6D8E">
            <w:pPr>
              <w:jc w:val="center"/>
              <w:rPr>
                <w:sz w:val="24"/>
                <w:szCs w:val="24"/>
              </w:rPr>
            </w:pPr>
            <w:r w:rsidRPr="0042089D">
              <w:rPr>
                <w:sz w:val="24"/>
                <w:szCs w:val="24"/>
              </w:rPr>
              <w:t>8         3</w:t>
            </w:r>
          </w:p>
        </w:tc>
        <w:tc>
          <w:tcPr>
            <w:tcW w:w="1149" w:type="dxa"/>
            <w:tcBorders>
              <w:top w:val="single" w:sz="4" w:space="0" w:color="auto"/>
              <w:left w:val="single" w:sz="4" w:space="0" w:color="auto"/>
              <w:bottom w:val="single" w:sz="4" w:space="0" w:color="auto"/>
              <w:right w:val="single" w:sz="4" w:space="0" w:color="auto"/>
            </w:tcBorders>
            <w:hideMark/>
          </w:tcPr>
          <w:p w:rsidR="00A272F4" w:rsidRPr="0042089D" w:rsidRDefault="00A272F4" w:rsidP="00756E04">
            <w:pPr>
              <w:jc w:val="center"/>
              <w:rPr>
                <w:sz w:val="24"/>
                <w:szCs w:val="24"/>
              </w:rPr>
            </w:pPr>
            <w:r w:rsidRPr="0042089D">
              <w:rPr>
                <w:sz w:val="24"/>
                <w:szCs w:val="24"/>
              </w:rPr>
              <w:t>1</w:t>
            </w:r>
            <w:r w:rsidR="007F2B6B" w:rsidRPr="0042089D">
              <w:rPr>
                <w:sz w:val="24"/>
                <w:szCs w:val="24"/>
              </w:rPr>
              <w:t>1</w:t>
            </w:r>
            <w:r w:rsidRPr="0042089D">
              <w:rPr>
                <w:sz w:val="24"/>
                <w:szCs w:val="24"/>
              </w:rPr>
              <w:t xml:space="preserve">       </w:t>
            </w:r>
            <w:r w:rsidR="007F2B6B" w:rsidRPr="0042089D">
              <w:rPr>
                <w:sz w:val="24"/>
                <w:szCs w:val="24"/>
              </w:rPr>
              <w:t>4</w:t>
            </w:r>
          </w:p>
        </w:tc>
        <w:tc>
          <w:tcPr>
            <w:tcW w:w="1040" w:type="dxa"/>
            <w:tcBorders>
              <w:top w:val="single" w:sz="4" w:space="0" w:color="auto"/>
              <w:left w:val="single" w:sz="4" w:space="0" w:color="auto"/>
              <w:bottom w:val="single" w:sz="4" w:space="0" w:color="auto"/>
              <w:right w:val="single" w:sz="4" w:space="0" w:color="auto"/>
            </w:tcBorders>
            <w:hideMark/>
          </w:tcPr>
          <w:p w:rsidR="00A272F4" w:rsidRPr="0042089D" w:rsidRDefault="00504960" w:rsidP="003B6D8E">
            <w:pPr>
              <w:rPr>
                <w:sz w:val="24"/>
                <w:szCs w:val="24"/>
              </w:rPr>
            </w:pPr>
            <w:r w:rsidRPr="0042089D">
              <w:rPr>
                <w:sz w:val="24"/>
                <w:szCs w:val="24"/>
              </w:rPr>
              <w:t>13</w:t>
            </w:r>
            <w:r w:rsidR="00A272F4" w:rsidRPr="0042089D">
              <w:rPr>
                <w:sz w:val="24"/>
                <w:szCs w:val="24"/>
              </w:rPr>
              <w:t xml:space="preserve">      0</w:t>
            </w:r>
          </w:p>
        </w:tc>
        <w:tc>
          <w:tcPr>
            <w:tcW w:w="1036" w:type="dxa"/>
            <w:tcBorders>
              <w:top w:val="single" w:sz="4" w:space="0" w:color="auto"/>
              <w:left w:val="single" w:sz="4" w:space="0" w:color="auto"/>
              <w:bottom w:val="single" w:sz="4" w:space="0" w:color="auto"/>
              <w:right w:val="single" w:sz="4" w:space="0" w:color="auto"/>
            </w:tcBorders>
            <w:hideMark/>
          </w:tcPr>
          <w:p w:rsidR="00A272F4" w:rsidRPr="0042089D" w:rsidRDefault="00A272F4" w:rsidP="003B6D8E">
            <w:pPr>
              <w:rPr>
                <w:sz w:val="24"/>
                <w:szCs w:val="24"/>
              </w:rPr>
            </w:pPr>
            <w:r w:rsidRPr="0042089D">
              <w:rPr>
                <w:sz w:val="24"/>
                <w:szCs w:val="24"/>
              </w:rPr>
              <w:t>13       2</w:t>
            </w:r>
          </w:p>
        </w:tc>
        <w:tc>
          <w:tcPr>
            <w:tcW w:w="1116" w:type="dxa"/>
            <w:tcBorders>
              <w:top w:val="single" w:sz="4" w:space="0" w:color="auto"/>
              <w:left w:val="single" w:sz="4" w:space="0" w:color="auto"/>
              <w:bottom w:val="single" w:sz="4" w:space="0" w:color="auto"/>
              <w:right w:val="single" w:sz="4" w:space="0" w:color="auto"/>
            </w:tcBorders>
            <w:hideMark/>
          </w:tcPr>
          <w:p w:rsidR="00A272F4" w:rsidRPr="0042089D" w:rsidRDefault="00A272F4" w:rsidP="00001FA5">
            <w:pPr>
              <w:tabs>
                <w:tab w:val="left" w:pos="799"/>
              </w:tabs>
              <w:jc w:val="right"/>
              <w:rPr>
                <w:sz w:val="24"/>
                <w:szCs w:val="24"/>
              </w:rPr>
            </w:pPr>
            <w:r w:rsidRPr="0042089D">
              <w:rPr>
                <w:sz w:val="24"/>
                <w:szCs w:val="24"/>
              </w:rPr>
              <w:t>10      0</w:t>
            </w:r>
            <w:r w:rsidRPr="0042089D">
              <w:rPr>
                <w:sz w:val="24"/>
                <w:szCs w:val="24"/>
              </w:rPr>
              <w:tab/>
            </w:r>
          </w:p>
        </w:tc>
      </w:tr>
      <w:tr w:rsidR="00F424F0" w:rsidRPr="0042089D" w:rsidTr="00A272F4">
        <w:trPr>
          <w:trHeight w:val="286"/>
        </w:trPr>
        <w:tc>
          <w:tcPr>
            <w:tcW w:w="478" w:type="dxa"/>
            <w:tcBorders>
              <w:top w:val="single" w:sz="4" w:space="0" w:color="auto"/>
              <w:left w:val="single" w:sz="4" w:space="0" w:color="auto"/>
              <w:bottom w:val="single" w:sz="4" w:space="0" w:color="auto"/>
              <w:right w:val="single" w:sz="4" w:space="0" w:color="auto"/>
            </w:tcBorders>
          </w:tcPr>
          <w:p w:rsidR="00A272F4" w:rsidRPr="0042089D" w:rsidRDefault="00A272F4" w:rsidP="003B6D8E">
            <w:pPr>
              <w:rPr>
                <w:sz w:val="24"/>
                <w:szCs w:val="24"/>
              </w:rPr>
            </w:pPr>
          </w:p>
        </w:tc>
        <w:tc>
          <w:tcPr>
            <w:tcW w:w="2071" w:type="dxa"/>
            <w:tcBorders>
              <w:top w:val="single" w:sz="4" w:space="0" w:color="auto"/>
              <w:left w:val="single" w:sz="4" w:space="0" w:color="auto"/>
              <w:bottom w:val="single" w:sz="4" w:space="0" w:color="auto"/>
              <w:right w:val="single" w:sz="4" w:space="0" w:color="auto"/>
            </w:tcBorders>
            <w:hideMark/>
          </w:tcPr>
          <w:p w:rsidR="00A272F4" w:rsidRPr="0042089D" w:rsidRDefault="00A272F4" w:rsidP="003B6D8E">
            <w:pPr>
              <w:rPr>
                <w:sz w:val="24"/>
                <w:szCs w:val="24"/>
              </w:rPr>
            </w:pPr>
            <w:r w:rsidRPr="0042089D">
              <w:rPr>
                <w:sz w:val="24"/>
                <w:szCs w:val="24"/>
              </w:rPr>
              <w:t>Всього</w:t>
            </w:r>
          </w:p>
        </w:tc>
        <w:tc>
          <w:tcPr>
            <w:tcW w:w="1148" w:type="dxa"/>
            <w:tcBorders>
              <w:top w:val="single" w:sz="4" w:space="0" w:color="auto"/>
              <w:left w:val="single" w:sz="4" w:space="0" w:color="auto"/>
              <w:bottom w:val="single" w:sz="4" w:space="0" w:color="auto"/>
              <w:right w:val="single" w:sz="4" w:space="0" w:color="auto"/>
            </w:tcBorders>
            <w:hideMark/>
          </w:tcPr>
          <w:p w:rsidR="00A272F4" w:rsidRPr="0042089D" w:rsidRDefault="00A272F4" w:rsidP="003B6D8E">
            <w:pPr>
              <w:jc w:val="center"/>
              <w:rPr>
                <w:sz w:val="24"/>
                <w:szCs w:val="24"/>
              </w:rPr>
            </w:pPr>
            <w:r w:rsidRPr="0042089D">
              <w:rPr>
                <w:sz w:val="24"/>
                <w:szCs w:val="24"/>
              </w:rPr>
              <w:t>10</w:t>
            </w:r>
          </w:p>
        </w:tc>
        <w:tc>
          <w:tcPr>
            <w:tcW w:w="1149" w:type="dxa"/>
            <w:tcBorders>
              <w:top w:val="single" w:sz="4" w:space="0" w:color="auto"/>
              <w:left w:val="single" w:sz="4" w:space="0" w:color="auto"/>
              <w:bottom w:val="single" w:sz="4" w:space="0" w:color="auto"/>
              <w:right w:val="single" w:sz="4" w:space="0" w:color="auto"/>
            </w:tcBorders>
            <w:hideMark/>
          </w:tcPr>
          <w:p w:rsidR="00A272F4" w:rsidRPr="0042089D" w:rsidRDefault="00A272F4" w:rsidP="003B6D8E">
            <w:pPr>
              <w:jc w:val="center"/>
              <w:rPr>
                <w:sz w:val="24"/>
                <w:szCs w:val="24"/>
              </w:rPr>
            </w:pPr>
            <w:r w:rsidRPr="0042089D">
              <w:rPr>
                <w:sz w:val="24"/>
                <w:szCs w:val="24"/>
              </w:rPr>
              <w:t>11</w:t>
            </w:r>
          </w:p>
        </w:tc>
        <w:tc>
          <w:tcPr>
            <w:tcW w:w="1149" w:type="dxa"/>
            <w:tcBorders>
              <w:top w:val="single" w:sz="4" w:space="0" w:color="auto"/>
              <w:left w:val="single" w:sz="4" w:space="0" w:color="auto"/>
              <w:bottom w:val="single" w:sz="4" w:space="0" w:color="auto"/>
              <w:right w:val="single" w:sz="4" w:space="0" w:color="auto"/>
            </w:tcBorders>
            <w:hideMark/>
          </w:tcPr>
          <w:p w:rsidR="00A272F4" w:rsidRPr="0042089D" w:rsidRDefault="007F2B6B" w:rsidP="003B6D8E">
            <w:pPr>
              <w:jc w:val="center"/>
              <w:rPr>
                <w:sz w:val="24"/>
                <w:szCs w:val="24"/>
              </w:rPr>
            </w:pPr>
            <w:r w:rsidRPr="0042089D">
              <w:rPr>
                <w:sz w:val="24"/>
                <w:szCs w:val="24"/>
              </w:rPr>
              <w:t>15</w:t>
            </w:r>
          </w:p>
        </w:tc>
        <w:tc>
          <w:tcPr>
            <w:tcW w:w="1040" w:type="dxa"/>
            <w:tcBorders>
              <w:top w:val="single" w:sz="4" w:space="0" w:color="auto"/>
              <w:left w:val="single" w:sz="4" w:space="0" w:color="auto"/>
              <w:bottom w:val="single" w:sz="4" w:space="0" w:color="auto"/>
              <w:right w:val="single" w:sz="4" w:space="0" w:color="auto"/>
            </w:tcBorders>
            <w:hideMark/>
          </w:tcPr>
          <w:p w:rsidR="00A272F4" w:rsidRPr="0042089D" w:rsidRDefault="00504960" w:rsidP="003B6D8E">
            <w:pPr>
              <w:jc w:val="center"/>
              <w:rPr>
                <w:sz w:val="24"/>
                <w:szCs w:val="24"/>
              </w:rPr>
            </w:pPr>
            <w:r w:rsidRPr="0042089D">
              <w:rPr>
                <w:sz w:val="24"/>
                <w:szCs w:val="24"/>
              </w:rPr>
              <w:t>13</w:t>
            </w:r>
          </w:p>
        </w:tc>
        <w:tc>
          <w:tcPr>
            <w:tcW w:w="1036" w:type="dxa"/>
            <w:tcBorders>
              <w:top w:val="single" w:sz="4" w:space="0" w:color="auto"/>
              <w:left w:val="single" w:sz="4" w:space="0" w:color="auto"/>
              <w:bottom w:val="single" w:sz="4" w:space="0" w:color="auto"/>
              <w:right w:val="single" w:sz="4" w:space="0" w:color="auto"/>
            </w:tcBorders>
            <w:hideMark/>
          </w:tcPr>
          <w:p w:rsidR="00A272F4" w:rsidRPr="0042089D" w:rsidRDefault="00A272F4" w:rsidP="003B6D8E">
            <w:pPr>
              <w:jc w:val="center"/>
              <w:rPr>
                <w:sz w:val="24"/>
                <w:szCs w:val="24"/>
              </w:rPr>
            </w:pPr>
            <w:r w:rsidRPr="0042089D">
              <w:rPr>
                <w:sz w:val="24"/>
                <w:szCs w:val="24"/>
              </w:rPr>
              <w:t>15</w:t>
            </w:r>
          </w:p>
        </w:tc>
        <w:tc>
          <w:tcPr>
            <w:tcW w:w="1116" w:type="dxa"/>
            <w:tcBorders>
              <w:top w:val="single" w:sz="4" w:space="0" w:color="auto"/>
              <w:left w:val="single" w:sz="4" w:space="0" w:color="auto"/>
              <w:bottom w:val="single" w:sz="4" w:space="0" w:color="auto"/>
              <w:right w:val="single" w:sz="4" w:space="0" w:color="auto"/>
            </w:tcBorders>
            <w:hideMark/>
          </w:tcPr>
          <w:p w:rsidR="00A272F4" w:rsidRPr="0042089D" w:rsidRDefault="00A272F4" w:rsidP="003B6D8E">
            <w:pPr>
              <w:jc w:val="center"/>
              <w:rPr>
                <w:sz w:val="24"/>
                <w:szCs w:val="24"/>
              </w:rPr>
            </w:pPr>
            <w:r w:rsidRPr="0042089D">
              <w:rPr>
                <w:sz w:val="24"/>
                <w:szCs w:val="24"/>
              </w:rPr>
              <w:t>10</w:t>
            </w:r>
          </w:p>
        </w:tc>
      </w:tr>
    </w:tbl>
    <w:p w:rsidR="003B6D8E" w:rsidRPr="0042089D" w:rsidRDefault="003B6D8E" w:rsidP="003B6D8E">
      <w:pPr>
        <w:spacing w:after="0" w:line="240" w:lineRule="auto"/>
        <w:rPr>
          <w:rFonts w:ascii="Calibri" w:eastAsia="Calibri" w:hAnsi="Calibri"/>
          <w:sz w:val="22"/>
        </w:rPr>
        <w:sectPr w:rsidR="003B6D8E" w:rsidRPr="0042089D">
          <w:pgSz w:w="11906" w:h="16838"/>
          <w:pgMar w:top="425" w:right="851" w:bottom="1134" w:left="992" w:header="709" w:footer="709" w:gutter="0"/>
          <w:cols w:space="720"/>
        </w:sectPr>
      </w:pPr>
    </w:p>
    <w:p w:rsidR="003B6D8E" w:rsidRPr="00F424F0" w:rsidRDefault="003B6D8E" w:rsidP="003B6D8E">
      <w:pPr>
        <w:spacing w:after="0"/>
        <w:jc w:val="center"/>
        <w:rPr>
          <w:rFonts w:eastAsia="Calibri"/>
          <w:color w:val="FF0000"/>
          <w:sz w:val="24"/>
          <w:szCs w:val="24"/>
        </w:rPr>
      </w:pPr>
    </w:p>
    <w:p w:rsidR="00ED3126" w:rsidRPr="0042089D" w:rsidRDefault="0042089D" w:rsidP="00ED3126">
      <w:pPr>
        <w:keepNext/>
        <w:keepLines/>
        <w:spacing w:before="320" w:after="120"/>
        <w:outlineLvl w:val="1"/>
        <w:rPr>
          <w:rFonts w:eastAsia="Calibri"/>
          <w:b/>
          <w:bCs/>
          <w:szCs w:val="26"/>
          <w:lang w:eastAsia="ru-RU"/>
        </w:rPr>
      </w:pPr>
      <w:bookmarkStart w:id="66" w:name="_Toc460489436"/>
      <w:bookmarkStart w:id="67" w:name="_Toc17450852"/>
      <w:r w:rsidRPr="0042089D">
        <w:rPr>
          <w:rFonts w:eastAsia="Calibri"/>
          <w:b/>
          <w:bCs/>
          <w:szCs w:val="26"/>
          <w:lang w:eastAsia="ru-RU"/>
        </w:rPr>
        <w:t>9.5.</w:t>
      </w:r>
      <w:r w:rsidR="00ED3126" w:rsidRPr="0042089D">
        <w:rPr>
          <w:rFonts w:eastAsia="Calibri"/>
          <w:b/>
          <w:bCs/>
          <w:szCs w:val="26"/>
          <w:lang w:eastAsia="ru-RU"/>
        </w:rPr>
        <w:t xml:space="preserve"> </w:t>
      </w:r>
      <w:r w:rsidR="00ED3126" w:rsidRPr="0042089D">
        <w:rPr>
          <w:rFonts w:eastAsia="Calibri"/>
          <w:b/>
          <w:bCs/>
          <w:szCs w:val="26"/>
        </w:rPr>
        <w:t xml:space="preserve">Орієнтовна мережа занять </w:t>
      </w:r>
      <w:r w:rsidR="00ED3126" w:rsidRPr="0042089D">
        <w:rPr>
          <w:rFonts w:eastAsia="Calibri"/>
          <w:b/>
          <w:szCs w:val="28"/>
        </w:rPr>
        <w:t>ДНЗ №14</w:t>
      </w:r>
      <w:bookmarkEnd w:id="66"/>
      <w:bookmarkEnd w:id="67"/>
    </w:p>
    <w:p w:rsidR="00ED3126" w:rsidRPr="0042089D" w:rsidRDefault="00ED3126" w:rsidP="00ED3126">
      <w:pPr>
        <w:spacing w:after="0" w:line="240" w:lineRule="auto"/>
        <w:rPr>
          <w:rFonts w:ascii="Calibri" w:eastAsia="Calibri" w:hAnsi="Calibri"/>
          <w:sz w:val="22"/>
        </w:rPr>
      </w:pPr>
    </w:p>
    <w:p w:rsidR="00ED3126" w:rsidRPr="0042089D" w:rsidRDefault="00ED3126" w:rsidP="00ED3126">
      <w:pPr>
        <w:spacing w:after="0" w:line="240" w:lineRule="auto"/>
        <w:rPr>
          <w:rFonts w:ascii="Calibri" w:eastAsia="Calibri" w:hAnsi="Calibri"/>
          <w:sz w:val="22"/>
        </w:rPr>
      </w:pPr>
    </w:p>
    <w:tbl>
      <w:tblPr>
        <w:tblW w:w="1612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869"/>
        <w:gridCol w:w="3164"/>
        <w:gridCol w:w="3260"/>
        <w:gridCol w:w="3073"/>
        <w:gridCol w:w="3224"/>
      </w:tblGrid>
      <w:tr w:rsidR="00F424F0" w:rsidRPr="0042089D" w:rsidTr="00C21F80">
        <w:tc>
          <w:tcPr>
            <w:tcW w:w="534" w:type="dxa"/>
            <w:textDirection w:val="btLr"/>
          </w:tcPr>
          <w:p w:rsidR="00ED3126" w:rsidRPr="0042089D" w:rsidRDefault="00ED3126" w:rsidP="00C21F80">
            <w:pPr>
              <w:spacing w:after="0"/>
              <w:ind w:left="113" w:right="113"/>
              <w:rPr>
                <w:rFonts w:eastAsia="Calibri"/>
                <w:b/>
                <w:sz w:val="22"/>
              </w:rPr>
            </w:pPr>
          </w:p>
        </w:tc>
        <w:tc>
          <w:tcPr>
            <w:tcW w:w="2869" w:type="dxa"/>
          </w:tcPr>
          <w:p w:rsidR="00ED3126" w:rsidRPr="0042089D" w:rsidRDefault="00ED3126" w:rsidP="00C21F80">
            <w:pPr>
              <w:spacing w:after="0"/>
              <w:rPr>
                <w:rFonts w:eastAsia="Calibri"/>
                <w:b/>
                <w:sz w:val="22"/>
              </w:rPr>
            </w:pPr>
            <w:proofErr w:type="spellStart"/>
            <w:r w:rsidRPr="0042089D">
              <w:rPr>
                <w:rFonts w:eastAsia="Calibri"/>
                <w:b/>
                <w:sz w:val="22"/>
              </w:rPr>
              <w:t>Гр.№1</w:t>
            </w:r>
            <w:proofErr w:type="spellEnd"/>
            <w:r w:rsidRPr="0042089D">
              <w:rPr>
                <w:rFonts w:eastAsia="Calibri"/>
                <w:b/>
                <w:sz w:val="22"/>
              </w:rPr>
              <w:t>.  3 р. Ж..</w:t>
            </w:r>
          </w:p>
        </w:tc>
        <w:tc>
          <w:tcPr>
            <w:tcW w:w="3164" w:type="dxa"/>
          </w:tcPr>
          <w:p w:rsidR="00ED3126" w:rsidRPr="0042089D" w:rsidRDefault="00ED3126" w:rsidP="00C21F80">
            <w:pPr>
              <w:spacing w:after="0"/>
              <w:rPr>
                <w:rFonts w:eastAsia="Calibri"/>
                <w:b/>
                <w:sz w:val="22"/>
              </w:rPr>
            </w:pPr>
            <w:r w:rsidRPr="0042089D">
              <w:rPr>
                <w:rFonts w:eastAsia="Calibri"/>
                <w:b/>
                <w:sz w:val="22"/>
              </w:rPr>
              <w:t>Гр. №5   4 р. ж.</w:t>
            </w:r>
          </w:p>
        </w:tc>
        <w:tc>
          <w:tcPr>
            <w:tcW w:w="3260" w:type="dxa"/>
          </w:tcPr>
          <w:p w:rsidR="00ED3126" w:rsidRPr="0042089D" w:rsidRDefault="00ED3126" w:rsidP="00C21F80">
            <w:pPr>
              <w:spacing w:after="0"/>
              <w:jc w:val="center"/>
              <w:rPr>
                <w:rFonts w:eastAsia="Calibri"/>
                <w:b/>
                <w:sz w:val="22"/>
              </w:rPr>
            </w:pPr>
            <w:r w:rsidRPr="0042089D">
              <w:rPr>
                <w:rFonts w:eastAsia="Calibri"/>
                <w:b/>
                <w:sz w:val="22"/>
              </w:rPr>
              <w:t xml:space="preserve">Гр. №4   </w:t>
            </w:r>
            <w:proofErr w:type="spellStart"/>
            <w:r w:rsidRPr="0042089D">
              <w:rPr>
                <w:rFonts w:eastAsia="Calibri"/>
                <w:b/>
                <w:sz w:val="22"/>
              </w:rPr>
              <w:t>6р.ж</w:t>
            </w:r>
            <w:proofErr w:type="spellEnd"/>
            <w:r w:rsidRPr="0042089D">
              <w:rPr>
                <w:rFonts w:eastAsia="Calibri"/>
                <w:b/>
                <w:sz w:val="22"/>
              </w:rPr>
              <w:t>.</w:t>
            </w:r>
          </w:p>
        </w:tc>
        <w:tc>
          <w:tcPr>
            <w:tcW w:w="3073" w:type="dxa"/>
          </w:tcPr>
          <w:p w:rsidR="00ED3126" w:rsidRPr="0042089D" w:rsidRDefault="00ED3126" w:rsidP="00C21F80">
            <w:pPr>
              <w:spacing w:after="0"/>
              <w:jc w:val="center"/>
              <w:rPr>
                <w:rFonts w:eastAsia="Calibri"/>
                <w:b/>
                <w:sz w:val="22"/>
              </w:rPr>
            </w:pPr>
            <w:r w:rsidRPr="0042089D">
              <w:rPr>
                <w:rFonts w:eastAsia="Calibri"/>
                <w:b/>
                <w:sz w:val="22"/>
              </w:rPr>
              <w:t xml:space="preserve">Гр. №3 (санаторна) </w:t>
            </w:r>
            <w:proofErr w:type="spellStart"/>
            <w:r w:rsidRPr="0042089D">
              <w:rPr>
                <w:rFonts w:eastAsia="Calibri"/>
                <w:b/>
                <w:sz w:val="22"/>
              </w:rPr>
              <w:t>5р.ж</w:t>
            </w:r>
            <w:proofErr w:type="spellEnd"/>
            <w:r w:rsidRPr="0042089D">
              <w:rPr>
                <w:rFonts w:eastAsia="Calibri"/>
                <w:b/>
                <w:sz w:val="22"/>
              </w:rPr>
              <w:t>.</w:t>
            </w:r>
          </w:p>
        </w:tc>
        <w:tc>
          <w:tcPr>
            <w:tcW w:w="3224" w:type="dxa"/>
          </w:tcPr>
          <w:p w:rsidR="00ED3126" w:rsidRPr="0042089D" w:rsidRDefault="00ED3126" w:rsidP="00C21F80">
            <w:pPr>
              <w:spacing w:after="0"/>
              <w:rPr>
                <w:rFonts w:eastAsia="Calibri"/>
                <w:b/>
                <w:sz w:val="22"/>
              </w:rPr>
            </w:pPr>
            <w:proofErr w:type="spellStart"/>
            <w:r w:rsidRPr="0042089D">
              <w:rPr>
                <w:rFonts w:eastAsia="Calibri"/>
                <w:b/>
                <w:sz w:val="22"/>
              </w:rPr>
              <w:t>Гр.№2</w:t>
            </w:r>
            <w:proofErr w:type="spellEnd"/>
            <w:r w:rsidRPr="0042089D">
              <w:rPr>
                <w:rFonts w:eastAsia="Calibri"/>
                <w:b/>
                <w:sz w:val="22"/>
              </w:rPr>
              <w:t xml:space="preserve"> (санаторна) </w:t>
            </w:r>
            <w:proofErr w:type="spellStart"/>
            <w:r w:rsidRPr="0042089D">
              <w:rPr>
                <w:rFonts w:eastAsia="Calibri"/>
                <w:b/>
                <w:sz w:val="22"/>
              </w:rPr>
              <w:t>6р.ж</w:t>
            </w:r>
            <w:proofErr w:type="spellEnd"/>
            <w:r w:rsidRPr="0042089D">
              <w:rPr>
                <w:rFonts w:eastAsia="Calibri"/>
                <w:b/>
                <w:sz w:val="22"/>
              </w:rPr>
              <w:t>.</w:t>
            </w:r>
          </w:p>
        </w:tc>
      </w:tr>
      <w:tr w:rsidR="00F424F0" w:rsidRPr="0042089D" w:rsidTr="00C21F80">
        <w:trPr>
          <w:trHeight w:val="1739"/>
        </w:trPr>
        <w:tc>
          <w:tcPr>
            <w:tcW w:w="534" w:type="dxa"/>
            <w:textDirection w:val="btLr"/>
          </w:tcPr>
          <w:p w:rsidR="00ED3126" w:rsidRPr="0042089D" w:rsidRDefault="00ED3126" w:rsidP="00C21F80">
            <w:pPr>
              <w:spacing w:after="0"/>
              <w:ind w:left="113" w:right="113"/>
              <w:jc w:val="center"/>
              <w:rPr>
                <w:rFonts w:eastAsia="Calibri"/>
                <w:b/>
                <w:sz w:val="22"/>
              </w:rPr>
            </w:pPr>
            <w:r w:rsidRPr="0042089D">
              <w:rPr>
                <w:rFonts w:eastAsia="Calibri"/>
                <w:b/>
                <w:sz w:val="22"/>
              </w:rPr>
              <w:t>Понеділок</w:t>
            </w:r>
          </w:p>
        </w:tc>
        <w:tc>
          <w:tcPr>
            <w:tcW w:w="2869" w:type="dxa"/>
          </w:tcPr>
          <w:p w:rsidR="00ED3126" w:rsidRPr="0042089D" w:rsidRDefault="00ED3126" w:rsidP="00C21F80">
            <w:pPr>
              <w:spacing w:after="0"/>
              <w:jc w:val="both"/>
              <w:rPr>
                <w:rFonts w:eastAsia="Calibri"/>
                <w:sz w:val="22"/>
              </w:rPr>
            </w:pPr>
            <w:proofErr w:type="spellStart"/>
            <w:r w:rsidRPr="0042089D">
              <w:rPr>
                <w:rFonts w:eastAsia="Calibri"/>
                <w:sz w:val="22"/>
              </w:rPr>
              <w:t>1.Ознайомлення</w:t>
            </w:r>
            <w:proofErr w:type="spellEnd"/>
            <w:r w:rsidRPr="0042089D">
              <w:rPr>
                <w:rFonts w:eastAsia="Calibri"/>
                <w:sz w:val="22"/>
              </w:rPr>
              <w:t xml:space="preserve"> з природним довкіллям (</w:t>
            </w:r>
            <w:proofErr w:type="spellStart"/>
            <w:r w:rsidRPr="0042089D">
              <w:rPr>
                <w:rFonts w:eastAsia="Calibri"/>
                <w:sz w:val="22"/>
              </w:rPr>
              <w:t>фр</w:t>
            </w:r>
            <w:proofErr w:type="spellEnd"/>
            <w:r w:rsidRPr="0042089D">
              <w:rPr>
                <w:rFonts w:eastAsia="Calibri"/>
                <w:sz w:val="22"/>
              </w:rPr>
              <w:t>.)                     9.00 – 9.10</w:t>
            </w:r>
          </w:p>
          <w:p w:rsidR="00ED3126" w:rsidRPr="0042089D" w:rsidRDefault="00ED3126" w:rsidP="00C21F80">
            <w:pPr>
              <w:spacing w:after="0"/>
              <w:rPr>
                <w:rFonts w:eastAsia="Calibri"/>
                <w:sz w:val="22"/>
              </w:rPr>
            </w:pPr>
            <w:proofErr w:type="spellStart"/>
            <w:r w:rsidRPr="0042089D">
              <w:rPr>
                <w:rFonts w:eastAsia="Calibri"/>
                <w:sz w:val="22"/>
              </w:rPr>
              <w:t>2.Фізична</w:t>
            </w:r>
            <w:proofErr w:type="spellEnd"/>
            <w:r w:rsidRPr="0042089D">
              <w:rPr>
                <w:rFonts w:eastAsia="Calibri"/>
                <w:sz w:val="22"/>
              </w:rPr>
              <w:t xml:space="preserve"> культура (</w:t>
            </w:r>
            <w:proofErr w:type="spellStart"/>
            <w:r w:rsidRPr="0042089D">
              <w:rPr>
                <w:rFonts w:eastAsia="Calibri"/>
                <w:sz w:val="22"/>
              </w:rPr>
              <w:t>фр</w:t>
            </w:r>
            <w:proofErr w:type="spellEnd"/>
            <w:r w:rsidRPr="0042089D">
              <w:rPr>
                <w:rFonts w:eastAsia="Calibri"/>
                <w:sz w:val="22"/>
              </w:rPr>
              <w:t>.)</w:t>
            </w:r>
          </w:p>
          <w:p w:rsidR="00ED3126" w:rsidRPr="0042089D" w:rsidRDefault="00ED3126" w:rsidP="00C21F80">
            <w:pPr>
              <w:spacing w:after="0"/>
              <w:rPr>
                <w:rFonts w:eastAsia="Calibri"/>
                <w:sz w:val="22"/>
              </w:rPr>
            </w:pPr>
            <w:r w:rsidRPr="0042089D">
              <w:rPr>
                <w:rFonts w:eastAsia="Calibri"/>
                <w:sz w:val="22"/>
              </w:rPr>
              <w:t xml:space="preserve">9.35 – 9.45 </w:t>
            </w:r>
            <w:r w:rsidRPr="0042089D">
              <w:rPr>
                <w:rFonts w:eastAsia="Calibri"/>
                <w:b/>
                <w:sz w:val="22"/>
              </w:rPr>
              <w:t>група</w:t>
            </w:r>
          </w:p>
          <w:p w:rsidR="00ED3126" w:rsidRPr="0042089D" w:rsidRDefault="00ED3126" w:rsidP="00C21F80">
            <w:pPr>
              <w:spacing w:after="0"/>
              <w:jc w:val="right"/>
              <w:rPr>
                <w:rFonts w:eastAsia="Calibri"/>
                <w:sz w:val="22"/>
              </w:rPr>
            </w:pPr>
          </w:p>
        </w:tc>
        <w:tc>
          <w:tcPr>
            <w:tcW w:w="3164" w:type="dxa"/>
          </w:tcPr>
          <w:p w:rsidR="00ED3126" w:rsidRPr="0042089D" w:rsidRDefault="00ED3126" w:rsidP="00C21F80">
            <w:pPr>
              <w:spacing w:after="0"/>
              <w:rPr>
                <w:rFonts w:eastAsia="Calibri"/>
                <w:sz w:val="22"/>
              </w:rPr>
            </w:pPr>
            <w:proofErr w:type="spellStart"/>
            <w:r w:rsidRPr="0042089D">
              <w:rPr>
                <w:rFonts w:eastAsia="Calibri"/>
                <w:sz w:val="22"/>
              </w:rPr>
              <w:t>1.Ознайомлення</w:t>
            </w:r>
            <w:proofErr w:type="spellEnd"/>
            <w:r w:rsidRPr="0042089D">
              <w:rPr>
                <w:rFonts w:eastAsia="Calibri"/>
                <w:sz w:val="22"/>
              </w:rPr>
              <w:t xml:space="preserve"> з природним  довкіллям (</w:t>
            </w:r>
            <w:proofErr w:type="spellStart"/>
            <w:r w:rsidRPr="0042089D">
              <w:rPr>
                <w:rFonts w:eastAsia="Calibri"/>
                <w:sz w:val="22"/>
              </w:rPr>
              <w:t>фр</w:t>
            </w:r>
            <w:proofErr w:type="spellEnd"/>
            <w:r w:rsidRPr="0042089D">
              <w:rPr>
                <w:rFonts w:eastAsia="Calibri"/>
                <w:sz w:val="22"/>
              </w:rPr>
              <w:t>)</w:t>
            </w:r>
          </w:p>
          <w:p w:rsidR="00ED3126" w:rsidRPr="0042089D" w:rsidRDefault="00ED3126" w:rsidP="00C21F80">
            <w:pPr>
              <w:spacing w:after="0"/>
              <w:rPr>
                <w:rFonts w:eastAsia="Calibri"/>
                <w:sz w:val="22"/>
              </w:rPr>
            </w:pPr>
            <w:r w:rsidRPr="0042089D">
              <w:rPr>
                <w:rFonts w:eastAsia="Calibri"/>
                <w:sz w:val="22"/>
              </w:rPr>
              <w:t xml:space="preserve">9.00 – 9.15 </w:t>
            </w:r>
          </w:p>
          <w:p w:rsidR="00ED3126" w:rsidRPr="0042089D" w:rsidRDefault="00ED3126" w:rsidP="00C21F80">
            <w:pPr>
              <w:spacing w:after="0" w:line="240" w:lineRule="auto"/>
              <w:jc w:val="both"/>
              <w:rPr>
                <w:rFonts w:eastAsia="Calibri"/>
                <w:sz w:val="22"/>
              </w:rPr>
            </w:pPr>
            <w:proofErr w:type="spellStart"/>
            <w:r w:rsidRPr="0042089D">
              <w:rPr>
                <w:rFonts w:eastAsia="Calibri"/>
                <w:sz w:val="22"/>
              </w:rPr>
              <w:t>2.Ліплення</w:t>
            </w:r>
            <w:proofErr w:type="spellEnd"/>
            <w:r w:rsidRPr="0042089D">
              <w:rPr>
                <w:rFonts w:eastAsia="Calibri"/>
                <w:sz w:val="22"/>
              </w:rPr>
              <w:t>/Аплікація(гр.)</w:t>
            </w:r>
          </w:p>
          <w:p w:rsidR="00ED3126" w:rsidRPr="0042089D" w:rsidRDefault="00ED3126" w:rsidP="00C21F80">
            <w:pPr>
              <w:spacing w:after="0" w:line="240" w:lineRule="auto"/>
              <w:jc w:val="both"/>
              <w:rPr>
                <w:rFonts w:eastAsia="Calibri"/>
                <w:sz w:val="22"/>
              </w:rPr>
            </w:pPr>
            <w:r w:rsidRPr="0042089D">
              <w:rPr>
                <w:rFonts w:eastAsia="Calibri"/>
                <w:sz w:val="22"/>
              </w:rPr>
              <w:t xml:space="preserve"> 9.25 – 9.40                                                          </w:t>
            </w:r>
          </w:p>
          <w:p w:rsidR="00ED3126" w:rsidRPr="0042089D" w:rsidRDefault="00ED3126" w:rsidP="00C21F80">
            <w:pPr>
              <w:spacing w:after="0" w:line="240" w:lineRule="auto"/>
              <w:jc w:val="both"/>
              <w:rPr>
                <w:rFonts w:eastAsia="Calibri"/>
                <w:sz w:val="22"/>
              </w:rPr>
            </w:pPr>
            <w:r w:rsidRPr="0042089D">
              <w:rPr>
                <w:rFonts w:eastAsia="Calibri"/>
                <w:sz w:val="22"/>
              </w:rPr>
              <w:t xml:space="preserve"> 9.50 – 10.05 Психолог</w:t>
            </w:r>
          </w:p>
          <w:p w:rsidR="00ED3126" w:rsidRPr="0042089D" w:rsidRDefault="00ED3126" w:rsidP="00C21F80">
            <w:pPr>
              <w:spacing w:after="0" w:line="240" w:lineRule="auto"/>
              <w:rPr>
                <w:rFonts w:eastAsia="Calibri"/>
                <w:b/>
                <w:sz w:val="22"/>
              </w:rPr>
            </w:pPr>
          </w:p>
        </w:tc>
        <w:tc>
          <w:tcPr>
            <w:tcW w:w="3260" w:type="dxa"/>
          </w:tcPr>
          <w:p w:rsidR="00ED3126" w:rsidRPr="0042089D" w:rsidRDefault="00ED3126" w:rsidP="00C21F80">
            <w:pPr>
              <w:spacing w:after="0"/>
              <w:rPr>
                <w:rFonts w:eastAsia="Calibri"/>
                <w:sz w:val="22"/>
              </w:rPr>
            </w:pPr>
            <w:r w:rsidRPr="0042089D">
              <w:rPr>
                <w:rFonts w:eastAsia="Calibri"/>
                <w:sz w:val="22"/>
              </w:rPr>
              <w:t>1. Музичне</w:t>
            </w:r>
          </w:p>
          <w:p w:rsidR="00ED3126" w:rsidRPr="0042089D" w:rsidRDefault="00ED3126" w:rsidP="00C21F80">
            <w:pPr>
              <w:spacing w:after="0"/>
              <w:rPr>
                <w:rFonts w:eastAsia="Calibri"/>
                <w:sz w:val="22"/>
              </w:rPr>
            </w:pPr>
            <w:r w:rsidRPr="0042089D">
              <w:rPr>
                <w:rFonts w:eastAsia="Calibri"/>
                <w:sz w:val="22"/>
              </w:rPr>
              <w:t xml:space="preserve"> 9.00 – 9.25</w:t>
            </w:r>
          </w:p>
          <w:p w:rsidR="00ED3126" w:rsidRPr="0042089D" w:rsidRDefault="00ED3126" w:rsidP="00C21F80">
            <w:pPr>
              <w:spacing w:after="0"/>
              <w:jc w:val="both"/>
              <w:rPr>
                <w:rFonts w:eastAsia="Calibri"/>
                <w:sz w:val="22"/>
              </w:rPr>
            </w:pPr>
            <w:proofErr w:type="spellStart"/>
            <w:r w:rsidRPr="0042089D">
              <w:rPr>
                <w:rFonts w:eastAsia="Calibri"/>
                <w:sz w:val="22"/>
              </w:rPr>
              <w:t>2.Ознайомлення</w:t>
            </w:r>
            <w:proofErr w:type="spellEnd"/>
            <w:r w:rsidRPr="0042089D">
              <w:rPr>
                <w:rFonts w:eastAsia="Calibri"/>
                <w:sz w:val="22"/>
              </w:rPr>
              <w:t xml:space="preserve"> з природним довкіллям/«Я у світі людей» (</w:t>
            </w:r>
            <w:proofErr w:type="spellStart"/>
            <w:r w:rsidRPr="0042089D">
              <w:rPr>
                <w:rFonts w:eastAsia="Calibri"/>
                <w:sz w:val="22"/>
              </w:rPr>
              <w:t>фр</w:t>
            </w:r>
            <w:proofErr w:type="spellEnd"/>
            <w:r w:rsidRPr="0042089D">
              <w:rPr>
                <w:rFonts w:eastAsia="Calibri"/>
                <w:sz w:val="22"/>
              </w:rPr>
              <w:t>.)</w:t>
            </w:r>
          </w:p>
          <w:p w:rsidR="00ED3126" w:rsidRPr="0042089D" w:rsidRDefault="00ED3126" w:rsidP="00C21F80">
            <w:pPr>
              <w:spacing w:after="0"/>
              <w:jc w:val="both"/>
              <w:rPr>
                <w:rFonts w:eastAsia="Calibri"/>
                <w:sz w:val="22"/>
              </w:rPr>
            </w:pPr>
            <w:r w:rsidRPr="0042089D">
              <w:rPr>
                <w:rFonts w:eastAsia="Calibri"/>
                <w:sz w:val="22"/>
              </w:rPr>
              <w:t xml:space="preserve"> 9.35 – 10.00</w:t>
            </w:r>
          </w:p>
          <w:p w:rsidR="00ED3126" w:rsidRPr="0042089D" w:rsidRDefault="00ED3126" w:rsidP="00C21F80">
            <w:pPr>
              <w:spacing w:after="0"/>
              <w:rPr>
                <w:rFonts w:eastAsia="Calibri"/>
                <w:sz w:val="22"/>
              </w:rPr>
            </w:pPr>
            <w:r w:rsidRPr="0042089D">
              <w:rPr>
                <w:rFonts w:eastAsia="Calibri"/>
                <w:sz w:val="22"/>
              </w:rPr>
              <w:t>3. Ліплення (</w:t>
            </w:r>
            <w:proofErr w:type="spellStart"/>
            <w:r w:rsidRPr="0042089D">
              <w:rPr>
                <w:rFonts w:eastAsia="Calibri"/>
                <w:sz w:val="22"/>
              </w:rPr>
              <w:t>фр</w:t>
            </w:r>
            <w:proofErr w:type="spellEnd"/>
            <w:r w:rsidRPr="0042089D">
              <w:rPr>
                <w:rFonts w:eastAsia="Calibri"/>
                <w:sz w:val="22"/>
              </w:rPr>
              <w:t xml:space="preserve">.)    </w:t>
            </w:r>
          </w:p>
          <w:p w:rsidR="00ED3126" w:rsidRPr="0042089D" w:rsidRDefault="00ED3126" w:rsidP="00C21F80">
            <w:pPr>
              <w:spacing w:after="0"/>
              <w:rPr>
                <w:rFonts w:eastAsia="Calibri"/>
                <w:sz w:val="22"/>
              </w:rPr>
            </w:pPr>
            <w:r w:rsidRPr="0042089D">
              <w:rPr>
                <w:rFonts w:eastAsia="Calibri"/>
                <w:sz w:val="22"/>
              </w:rPr>
              <w:t>10.10 – 10.35</w:t>
            </w:r>
          </w:p>
          <w:p w:rsidR="00ED3126" w:rsidRPr="0042089D" w:rsidRDefault="00ED3126" w:rsidP="00C21F80">
            <w:pPr>
              <w:spacing w:after="0"/>
              <w:rPr>
                <w:rFonts w:eastAsia="Calibri"/>
                <w:sz w:val="22"/>
              </w:rPr>
            </w:pPr>
          </w:p>
        </w:tc>
        <w:tc>
          <w:tcPr>
            <w:tcW w:w="3073" w:type="dxa"/>
          </w:tcPr>
          <w:p w:rsidR="00ED3126" w:rsidRPr="0042089D" w:rsidRDefault="00ED3126" w:rsidP="00C21F80">
            <w:pPr>
              <w:spacing w:after="0"/>
              <w:rPr>
                <w:rFonts w:eastAsia="Calibri"/>
                <w:sz w:val="22"/>
              </w:rPr>
            </w:pPr>
            <w:proofErr w:type="spellStart"/>
            <w:r w:rsidRPr="0042089D">
              <w:rPr>
                <w:rFonts w:eastAsia="Calibri"/>
                <w:sz w:val="22"/>
              </w:rPr>
              <w:t>1.Ознайомлення</w:t>
            </w:r>
            <w:proofErr w:type="spellEnd"/>
            <w:r w:rsidRPr="0042089D">
              <w:rPr>
                <w:rFonts w:eastAsia="Calibri"/>
                <w:sz w:val="22"/>
              </w:rPr>
              <w:t xml:space="preserve"> з природним довкіллям (</w:t>
            </w:r>
            <w:proofErr w:type="spellStart"/>
            <w:r w:rsidRPr="0042089D">
              <w:rPr>
                <w:rFonts w:eastAsia="Calibri"/>
                <w:sz w:val="22"/>
              </w:rPr>
              <w:t>фр</w:t>
            </w:r>
            <w:proofErr w:type="spellEnd"/>
            <w:r w:rsidRPr="0042089D">
              <w:rPr>
                <w:rFonts w:eastAsia="Calibri"/>
                <w:sz w:val="22"/>
              </w:rPr>
              <w:t xml:space="preserve">.) </w:t>
            </w:r>
          </w:p>
          <w:p w:rsidR="00ED3126" w:rsidRPr="0042089D" w:rsidRDefault="00ED3126" w:rsidP="00C21F80">
            <w:pPr>
              <w:spacing w:after="0"/>
              <w:rPr>
                <w:rFonts w:eastAsia="Calibri"/>
                <w:sz w:val="22"/>
              </w:rPr>
            </w:pPr>
            <w:r w:rsidRPr="0042089D">
              <w:rPr>
                <w:rFonts w:eastAsia="Calibri"/>
                <w:sz w:val="22"/>
              </w:rPr>
              <w:t>9.00 – 9.20</w:t>
            </w:r>
          </w:p>
          <w:p w:rsidR="00ED3126" w:rsidRPr="0042089D" w:rsidRDefault="00ED3126" w:rsidP="00C21F80">
            <w:pPr>
              <w:spacing w:after="0"/>
              <w:rPr>
                <w:rFonts w:eastAsia="Calibri"/>
                <w:sz w:val="22"/>
              </w:rPr>
            </w:pPr>
            <w:r w:rsidRPr="0042089D">
              <w:rPr>
                <w:rFonts w:eastAsia="Calibri"/>
                <w:sz w:val="22"/>
              </w:rPr>
              <w:t>2 Музичне(</w:t>
            </w:r>
            <w:proofErr w:type="spellStart"/>
            <w:r w:rsidRPr="0042089D">
              <w:rPr>
                <w:rFonts w:eastAsia="Calibri"/>
                <w:sz w:val="22"/>
              </w:rPr>
              <w:t>фр</w:t>
            </w:r>
            <w:proofErr w:type="spellEnd"/>
            <w:r w:rsidRPr="0042089D">
              <w:rPr>
                <w:rFonts w:eastAsia="Calibri"/>
                <w:sz w:val="22"/>
              </w:rPr>
              <w:t xml:space="preserve">)      </w:t>
            </w:r>
          </w:p>
          <w:p w:rsidR="00ED3126" w:rsidRPr="0042089D" w:rsidRDefault="007479B5" w:rsidP="00C21F80">
            <w:pPr>
              <w:spacing w:after="0"/>
              <w:rPr>
                <w:rFonts w:eastAsia="Calibri"/>
                <w:sz w:val="22"/>
                <w:lang w:val="en-US"/>
              </w:rPr>
            </w:pPr>
            <w:r w:rsidRPr="0042089D">
              <w:rPr>
                <w:rFonts w:eastAsia="Calibri"/>
                <w:sz w:val="22"/>
              </w:rPr>
              <w:t xml:space="preserve">  9.</w:t>
            </w:r>
            <w:r w:rsidRPr="0042089D">
              <w:rPr>
                <w:rFonts w:eastAsia="Calibri"/>
                <w:sz w:val="22"/>
                <w:lang w:val="en-US"/>
              </w:rPr>
              <w:t>50</w:t>
            </w:r>
            <w:r w:rsidRPr="0042089D">
              <w:rPr>
                <w:rFonts w:eastAsia="Calibri"/>
                <w:sz w:val="22"/>
              </w:rPr>
              <w:t xml:space="preserve"> – </w:t>
            </w:r>
            <w:r w:rsidRPr="0042089D">
              <w:rPr>
                <w:rFonts w:eastAsia="Calibri"/>
                <w:sz w:val="22"/>
                <w:lang w:val="en-US"/>
              </w:rPr>
              <w:t>10</w:t>
            </w:r>
            <w:r w:rsidRPr="0042089D">
              <w:rPr>
                <w:rFonts w:eastAsia="Calibri"/>
                <w:sz w:val="22"/>
              </w:rPr>
              <w:t>.</w:t>
            </w:r>
            <w:r w:rsidRPr="0042089D">
              <w:rPr>
                <w:rFonts w:eastAsia="Calibri"/>
                <w:sz w:val="22"/>
                <w:lang w:val="en-US"/>
              </w:rPr>
              <w:t>10</w:t>
            </w:r>
          </w:p>
          <w:p w:rsidR="00ED3126" w:rsidRPr="0042089D" w:rsidRDefault="00ED3126" w:rsidP="00C21F80">
            <w:pPr>
              <w:spacing w:after="0"/>
              <w:rPr>
                <w:rFonts w:eastAsia="Calibri"/>
                <w:sz w:val="22"/>
              </w:rPr>
            </w:pPr>
            <w:proofErr w:type="spellStart"/>
            <w:r w:rsidRPr="0042089D">
              <w:rPr>
                <w:rFonts w:eastAsia="Calibri"/>
                <w:sz w:val="22"/>
              </w:rPr>
              <w:t>3.Ліплення</w:t>
            </w:r>
            <w:proofErr w:type="spellEnd"/>
            <w:r w:rsidRPr="0042089D">
              <w:rPr>
                <w:rFonts w:eastAsia="Calibri"/>
                <w:sz w:val="22"/>
              </w:rPr>
              <w:t>(</w:t>
            </w:r>
            <w:proofErr w:type="spellStart"/>
            <w:r w:rsidRPr="0042089D">
              <w:rPr>
                <w:rFonts w:eastAsia="Calibri"/>
                <w:sz w:val="22"/>
              </w:rPr>
              <w:t>фр</w:t>
            </w:r>
            <w:proofErr w:type="spellEnd"/>
            <w:r w:rsidRPr="0042089D">
              <w:rPr>
                <w:rFonts w:eastAsia="Calibri"/>
                <w:sz w:val="22"/>
              </w:rPr>
              <w:t>.)</w:t>
            </w:r>
          </w:p>
          <w:p w:rsidR="00ED3126" w:rsidRPr="0042089D" w:rsidRDefault="007479B5" w:rsidP="00C21F80">
            <w:pPr>
              <w:spacing w:after="0"/>
              <w:rPr>
                <w:rFonts w:eastAsia="Calibri"/>
                <w:sz w:val="22"/>
                <w:lang w:val="en-US"/>
              </w:rPr>
            </w:pPr>
            <w:r w:rsidRPr="0042089D">
              <w:rPr>
                <w:rFonts w:eastAsia="Calibri"/>
                <w:sz w:val="22"/>
              </w:rPr>
              <w:t>10.</w:t>
            </w:r>
            <w:r w:rsidRPr="0042089D">
              <w:rPr>
                <w:rFonts w:eastAsia="Calibri"/>
                <w:sz w:val="22"/>
                <w:lang w:val="en-US"/>
              </w:rPr>
              <w:t>20</w:t>
            </w:r>
            <w:r w:rsidRPr="0042089D">
              <w:rPr>
                <w:rFonts w:eastAsia="Calibri"/>
                <w:sz w:val="22"/>
              </w:rPr>
              <w:t>– 10.</w:t>
            </w:r>
            <w:r w:rsidRPr="0042089D">
              <w:rPr>
                <w:rFonts w:eastAsia="Calibri"/>
                <w:sz w:val="22"/>
                <w:lang w:val="en-US"/>
              </w:rPr>
              <w:t>40</w:t>
            </w:r>
          </w:p>
          <w:p w:rsidR="00ED3126" w:rsidRPr="0042089D" w:rsidRDefault="00ED3126" w:rsidP="00C21F80">
            <w:pPr>
              <w:spacing w:after="0"/>
              <w:rPr>
                <w:rFonts w:eastAsia="Calibri"/>
                <w:sz w:val="22"/>
              </w:rPr>
            </w:pPr>
          </w:p>
        </w:tc>
        <w:tc>
          <w:tcPr>
            <w:tcW w:w="3224" w:type="dxa"/>
          </w:tcPr>
          <w:p w:rsidR="00ED3126" w:rsidRPr="0042089D" w:rsidRDefault="00ED3126" w:rsidP="00C21F80">
            <w:pPr>
              <w:spacing w:after="0"/>
              <w:rPr>
                <w:rFonts w:eastAsia="Calibri"/>
                <w:sz w:val="22"/>
              </w:rPr>
            </w:pPr>
            <w:r w:rsidRPr="0042089D">
              <w:rPr>
                <w:rFonts w:eastAsia="Calibri"/>
                <w:sz w:val="22"/>
              </w:rPr>
              <w:t>1. Ознайомлення з природним довкіллям /«Я у світі людей» (</w:t>
            </w:r>
            <w:proofErr w:type="spellStart"/>
            <w:r w:rsidRPr="0042089D">
              <w:rPr>
                <w:rFonts w:eastAsia="Calibri"/>
                <w:sz w:val="22"/>
              </w:rPr>
              <w:t>фр</w:t>
            </w:r>
            <w:proofErr w:type="spellEnd"/>
            <w:r w:rsidRPr="0042089D">
              <w:rPr>
                <w:rFonts w:eastAsia="Calibri"/>
                <w:sz w:val="22"/>
              </w:rPr>
              <w:t xml:space="preserve">.)   </w:t>
            </w:r>
          </w:p>
          <w:p w:rsidR="00ED3126" w:rsidRPr="0042089D" w:rsidRDefault="00ED3126" w:rsidP="00C21F80">
            <w:pPr>
              <w:spacing w:after="0"/>
              <w:rPr>
                <w:rFonts w:eastAsia="Calibri"/>
                <w:sz w:val="22"/>
              </w:rPr>
            </w:pPr>
            <w:r w:rsidRPr="0042089D">
              <w:rPr>
                <w:rFonts w:eastAsia="Calibri"/>
                <w:sz w:val="22"/>
              </w:rPr>
              <w:t xml:space="preserve">9.00 – 9.25 </w:t>
            </w:r>
          </w:p>
          <w:p w:rsidR="00ED3126" w:rsidRPr="0042089D" w:rsidRDefault="00ED3126" w:rsidP="00C21F80">
            <w:pPr>
              <w:spacing w:after="0"/>
              <w:rPr>
                <w:rFonts w:eastAsia="Calibri"/>
                <w:sz w:val="22"/>
              </w:rPr>
            </w:pPr>
            <w:proofErr w:type="spellStart"/>
            <w:r w:rsidRPr="0042089D">
              <w:rPr>
                <w:rFonts w:eastAsia="Calibri"/>
                <w:sz w:val="22"/>
              </w:rPr>
              <w:t>2.Ліплення</w:t>
            </w:r>
            <w:proofErr w:type="spellEnd"/>
            <w:r w:rsidRPr="0042089D">
              <w:rPr>
                <w:rFonts w:eastAsia="Calibri"/>
                <w:sz w:val="22"/>
              </w:rPr>
              <w:t xml:space="preserve"> (</w:t>
            </w:r>
            <w:proofErr w:type="spellStart"/>
            <w:r w:rsidRPr="0042089D">
              <w:rPr>
                <w:rFonts w:eastAsia="Calibri"/>
                <w:sz w:val="22"/>
              </w:rPr>
              <w:t>фр</w:t>
            </w:r>
            <w:proofErr w:type="spellEnd"/>
            <w:r w:rsidRPr="0042089D">
              <w:rPr>
                <w:rFonts w:eastAsia="Calibri"/>
                <w:sz w:val="22"/>
              </w:rPr>
              <w:t xml:space="preserve">) </w:t>
            </w:r>
          </w:p>
          <w:p w:rsidR="00ED3126" w:rsidRPr="0042089D" w:rsidRDefault="00ED3126" w:rsidP="00C21F80">
            <w:pPr>
              <w:spacing w:after="0"/>
              <w:rPr>
                <w:rFonts w:eastAsia="Calibri"/>
                <w:sz w:val="22"/>
              </w:rPr>
            </w:pPr>
            <w:r w:rsidRPr="0042089D">
              <w:rPr>
                <w:rFonts w:eastAsia="Calibri"/>
                <w:sz w:val="22"/>
              </w:rPr>
              <w:t>9.35 – 10.00</w:t>
            </w:r>
          </w:p>
          <w:p w:rsidR="00ED3126" w:rsidRPr="0042089D" w:rsidRDefault="00ED3126" w:rsidP="00C21F80">
            <w:pPr>
              <w:spacing w:after="0"/>
              <w:rPr>
                <w:rFonts w:eastAsia="Calibri"/>
                <w:sz w:val="22"/>
              </w:rPr>
            </w:pPr>
            <w:r w:rsidRPr="0042089D">
              <w:rPr>
                <w:rFonts w:eastAsia="Calibri"/>
                <w:sz w:val="22"/>
              </w:rPr>
              <w:t>3. Музичне (</w:t>
            </w:r>
            <w:proofErr w:type="spellStart"/>
            <w:r w:rsidRPr="0042089D">
              <w:rPr>
                <w:rFonts w:eastAsia="Calibri"/>
                <w:sz w:val="22"/>
              </w:rPr>
              <w:t>фр</w:t>
            </w:r>
            <w:proofErr w:type="spellEnd"/>
            <w:r w:rsidRPr="0042089D">
              <w:rPr>
                <w:rFonts w:eastAsia="Calibri"/>
                <w:sz w:val="22"/>
              </w:rPr>
              <w:t xml:space="preserve">.) </w:t>
            </w:r>
          </w:p>
          <w:p w:rsidR="00ED3126" w:rsidRPr="0042089D" w:rsidRDefault="007479B5" w:rsidP="00C21F80">
            <w:pPr>
              <w:spacing w:after="0"/>
              <w:rPr>
                <w:rFonts w:eastAsia="Calibri"/>
                <w:sz w:val="22"/>
              </w:rPr>
            </w:pPr>
            <w:r w:rsidRPr="0042089D">
              <w:rPr>
                <w:rFonts w:eastAsia="Calibri"/>
                <w:sz w:val="22"/>
              </w:rPr>
              <w:t>10.</w:t>
            </w:r>
            <w:r w:rsidRPr="0042089D">
              <w:rPr>
                <w:rFonts w:eastAsia="Calibri"/>
                <w:sz w:val="22"/>
                <w:lang w:val="en-US"/>
              </w:rPr>
              <w:t>2</w:t>
            </w:r>
            <w:r w:rsidR="00ED3126" w:rsidRPr="0042089D">
              <w:rPr>
                <w:rFonts w:eastAsia="Calibri"/>
                <w:sz w:val="22"/>
              </w:rPr>
              <w:t xml:space="preserve">0 – </w:t>
            </w:r>
            <w:r w:rsidRPr="0042089D">
              <w:rPr>
                <w:rFonts w:eastAsia="Calibri"/>
                <w:sz w:val="22"/>
              </w:rPr>
              <w:t>10.</w:t>
            </w:r>
            <w:r w:rsidRPr="0042089D">
              <w:rPr>
                <w:rFonts w:eastAsia="Calibri"/>
                <w:sz w:val="22"/>
                <w:lang w:val="en-US"/>
              </w:rPr>
              <w:t>4</w:t>
            </w:r>
            <w:r w:rsidR="00ED3126" w:rsidRPr="0042089D">
              <w:rPr>
                <w:rFonts w:eastAsia="Calibri"/>
                <w:sz w:val="22"/>
              </w:rPr>
              <w:t>5</w:t>
            </w:r>
          </w:p>
          <w:p w:rsidR="00ED3126" w:rsidRPr="0042089D" w:rsidRDefault="00ED3126" w:rsidP="00C21F80">
            <w:pPr>
              <w:spacing w:after="0"/>
              <w:rPr>
                <w:rFonts w:eastAsia="Calibri"/>
                <w:sz w:val="22"/>
              </w:rPr>
            </w:pPr>
          </w:p>
        </w:tc>
      </w:tr>
      <w:tr w:rsidR="00F424F0" w:rsidRPr="0042089D" w:rsidTr="00C21F80">
        <w:tc>
          <w:tcPr>
            <w:tcW w:w="534" w:type="dxa"/>
            <w:textDirection w:val="btLr"/>
          </w:tcPr>
          <w:p w:rsidR="00ED3126" w:rsidRPr="0042089D" w:rsidRDefault="00ED3126" w:rsidP="00C21F80">
            <w:pPr>
              <w:spacing w:after="0"/>
              <w:ind w:left="113" w:right="113"/>
              <w:jc w:val="center"/>
              <w:rPr>
                <w:rFonts w:eastAsia="Calibri"/>
                <w:b/>
                <w:sz w:val="22"/>
              </w:rPr>
            </w:pPr>
            <w:r w:rsidRPr="0042089D">
              <w:rPr>
                <w:rFonts w:eastAsia="Calibri"/>
                <w:b/>
                <w:sz w:val="22"/>
              </w:rPr>
              <w:t>Вівторок</w:t>
            </w:r>
          </w:p>
        </w:tc>
        <w:tc>
          <w:tcPr>
            <w:tcW w:w="2869" w:type="dxa"/>
          </w:tcPr>
          <w:p w:rsidR="00ED3126" w:rsidRPr="0042089D" w:rsidRDefault="00ED3126" w:rsidP="00C21F80">
            <w:pPr>
              <w:spacing w:after="0"/>
              <w:rPr>
                <w:rFonts w:eastAsia="Calibri"/>
                <w:sz w:val="22"/>
              </w:rPr>
            </w:pPr>
            <w:r w:rsidRPr="0042089D">
              <w:rPr>
                <w:rFonts w:eastAsia="Calibri"/>
                <w:sz w:val="22"/>
              </w:rPr>
              <w:t>1. Музика (</w:t>
            </w:r>
            <w:proofErr w:type="spellStart"/>
            <w:r w:rsidRPr="0042089D">
              <w:rPr>
                <w:rFonts w:eastAsia="Calibri"/>
                <w:sz w:val="22"/>
              </w:rPr>
              <w:t>фр</w:t>
            </w:r>
            <w:proofErr w:type="spellEnd"/>
            <w:r w:rsidRPr="0042089D">
              <w:rPr>
                <w:rFonts w:eastAsia="Calibri"/>
                <w:sz w:val="22"/>
              </w:rPr>
              <w:t xml:space="preserve">.) </w:t>
            </w:r>
          </w:p>
          <w:p w:rsidR="00ED3126" w:rsidRPr="0042089D" w:rsidRDefault="00ED3126" w:rsidP="00C21F80">
            <w:pPr>
              <w:spacing w:after="0"/>
              <w:rPr>
                <w:rFonts w:eastAsia="Calibri"/>
                <w:sz w:val="22"/>
              </w:rPr>
            </w:pPr>
            <w:r w:rsidRPr="0042089D">
              <w:rPr>
                <w:rFonts w:eastAsia="Calibri"/>
                <w:sz w:val="22"/>
              </w:rPr>
              <w:t>9.00 – 9.10</w:t>
            </w:r>
          </w:p>
          <w:p w:rsidR="00ED3126" w:rsidRPr="0042089D" w:rsidRDefault="00ED3126" w:rsidP="00C21F80">
            <w:pPr>
              <w:spacing w:after="0"/>
              <w:rPr>
                <w:rFonts w:eastAsia="Calibri"/>
                <w:sz w:val="22"/>
              </w:rPr>
            </w:pPr>
          </w:p>
          <w:p w:rsidR="00ED3126" w:rsidRPr="0042089D" w:rsidRDefault="00ED3126" w:rsidP="00C21F80">
            <w:pPr>
              <w:spacing w:after="0"/>
              <w:rPr>
                <w:rFonts w:eastAsia="Calibri"/>
                <w:sz w:val="22"/>
              </w:rPr>
            </w:pPr>
            <w:r w:rsidRPr="0042089D">
              <w:rPr>
                <w:rFonts w:eastAsia="Calibri"/>
                <w:sz w:val="22"/>
              </w:rPr>
              <w:t>2. Ліплення / Аплікація (гр.)</w:t>
            </w:r>
          </w:p>
          <w:p w:rsidR="00ED3126" w:rsidRPr="0042089D" w:rsidRDefault="00ED3126" w:rsidP="00C21F80">
            <w:pPr>
              <w:spacing w:after="0"/>
              <w:rPr>
                <w:rFonts w:eastAsia="Calibri"/>
                <w:sz w:val="22"/>
              </w:rPr>
            </w:pPr>
            <w:r w:rsidRPr="0042089D">
              <w:rPr>
                <w:rFonts w:eastAsia="Calibri"/>
                <w:sz w:val="22"/>
              </w:rPr>
              <w:t xml:space="preserve"> 9.20 – 9.30</w:t>
            </w:r>
          </w:p>
          <w:p w:rsidR="00ED3126" w:rsidRPr="0042089D" w:rsidRDefault="00ED3126" w:rsidP="00C21F80">
            <w:pPr>
              <w:spacing w:after="0"/>
              <w:rPr>
                <w:rFonts w:eastAsia="Calibri"/>
                <w:sz w:val="22"/>
              </w:rPr>
            </w:pPr>
            <w:r w:rsidRPr="0042089D">
              <w:rPr>
                <w:rFonts w:eastAsia="Calibri"/>
                <w:sz w:val="22"/>
              </w:rPr>
              <w:t xml:space="preserve"> 9.40 – 9.50</w:t>
            </w:r>
          </w:p>
          <w:p w:rsidR="00ED3126" w:rsidRPr="0042089D" w:rsidRDefault="00ED3126" w:rsidP="00C21F80">
            <w:pPr>
              <w:spacing w:after="0"/>
              <w:rPr>
                <w:rFonts w:eastAsia="Calibri"/>
                <w:b/>
                <w:sz w:val="22"/>
              </w:rPr>
            </w:pPr>
          </w:p>
        </w:tc>
        <w:tc>
          <w:tcPr>
            <w:tcW w:w="3164" w:type="dxa"/>
          </w:tcPr>
          <w:p w:rsidR="00ED3126" w:rsidRPr="0042089D" w:rsidRDefault="00ED3126" w:rsidP="00C21F80">
            <w:pPr>
              <w:spacing w:after="0"/>
              <w:rPr>
                <w:rFonts w:eastAsia="Calibri"/>
                <w:sz w:val="22"/>
              </w:rPr>
            </w:pPr>
            <w:r w:rsidRPr="0042089D">
              <w:rPr>
                <w:rFonts w:eastAsia="Calibri"/>
                <w:sz w:val="22"/>
              </w:rPr>
              <w:t xml:space="preserve">1.  Введення у світ кількості, логіки, простора та часу (гр.) </w:t>
            </w:r>
          </w:p>
          <w:p w:rsidR="00ED3126" w:rsidRPr="0042089D" w:rsidRDefault="00ED3126" w:rsidP="00C21F80">
            <w:pPr>
              <w:spacing w:after="0"/>
              <w:jc w:val="both"/>
              <w:rPr>
                <w:rFonts w:eastAsia="Calibri"/>
                <w:sz w:val="22"/>
              </w:rPr>
            </w:pPr>
            <w:r w:rsidRPr="0042089D">
              <w:rPr>
                <w:rFonts w:eastAsia="Calibri"/>
                <w:sz w:val="22"/>
              </w:rPr>
              <w:t>9.00 – 9.15</w:t>
            </w:r>
            <w:r w:rsidRPr="0042089D">
              <w:rPr>
                <w:rFonts w:eastAsia="Calibri"/>
                <w:b/>
                <w:sz w:val="22"/>
              </w:rPr>
              <w:t xml:space="preserve"> Психолог</w:t>
            </w:r>
          </w:p>
          <w:p w:rsidR="00ED3126" w:rsidRPr="0042089D" w:rsidRDefault="00ED3126" w:rsidP="00C21F80">
            <w:pPr>
              <w:spacing w:after="0"/>
              <w:jc w:val="both"/>
              <w:rPr>
                <w:rFonts w:eastAsia="Calibri"/>
                <w:sz w:val="22"/>
              </w:rPr>
            </w:pPr>
            <w:r w:rsidRPr="0042089D">
              <w:rPr>
                <w:rFonts w:eastAsia="Calibri"/>
                <w:sz w:val="22"/>
              </w:rPr>
              <w:t xml:space="preserve">9.25-9. 40             </w:t>
            </w:r>
            <w:r w:rsidRPr="0042089D">
              <w:rPr>
                <w:rFonts w:eastAsia="Calibri"/>
                <w:i/>
                <w:sz w:val="22"/>
              </w:rPr>
              <w:t xml:space="preserve">     </w:t>
            </w:r>
            <w:r w:rsidRPr="0042089D">
              <w:rPr>
                <w:rFonts w:eastAsia="Calibri"/>
                <w:sz w:val="22"/>
              </w:rPr>
              <w:t xml:space="preserve">                                               </w:t>
            </w:r>
          </w:p>
          <w:p w:rsidR="00ED3126" w:rsidRPr="0042089D" w:rsidRDefault="00ED3126" w:rsidP="00C21F80">
            <w:pPr>
              <w:spacing w:after="0"/>
              <w:jc w:val="both"/>
              <w:rPr>
                <w:rFonts w:eastAsia="Calibri"/>
                <w:sz w:val="22"/>
              </w:rPr>
            </w:pPr>
            <w:proofErr w:type="spellStart"/>
            <w:r w:rsidRPr="0042089D">
              <w:rPr>
                <w:rFonts w:eastAsia="Calibri"/>
                <w:sz w:val="22"/>
              </w:rPr>
              <w:t>2</w:t>
            </w:r>
            <w:r w:rsidR="008B796B" w:rsidRPr="0042089D">
              <w:rPr>
                <w:rFonts w:eastAsia="Calibri"/>
                <w:sz w:val="22"/>
              </w:rPr>
              <w:t>.Фізична</w:t>
            </w:r>
            <w:proofErr w:type="spellEnd"/>
            <w:r w:rsidR="008B796B" w:rsidRPr="0042089D">
              <w:rPr>
                <w:rFonts w:eastAsia="Calibri"/>
                <w:sz w:val="22"/>
              </w:rPr>
              <w:t xml:space="preserve"> культура. (</w:t>
            </w:r>
            <w:proofErr w:type="spellStart"/>
            <w:r w:rsidR="008B796B" w:rsidRPr="0042089D">
              <w:rPr>
                <w:rFonts w:eastAsia="Calibri"/>
                <w:sz w:val="22"/>
              </w:rPr>
              <w:t>фр</w:t>
            </w:r>
            <w:proofErr w:type="spellEnd"/>
            <w:r w:rsidR="008B796B" w:rsidRPr="0042089D">
              <w:rPr>
                <w:rFonts w:eastAsia="Calibri"/>
                <w:sz w:val="22"/>
              </w:rPr>
              <w:t xml:space="preserve">.)   муз. зал      </w:t>
            </w:r>
          </w:p>
          <w:p w:rsidR="00ED3126" w:rsidRPr="0042089D" w:rsidRDefault="00640531" w:rsidP="00C21F80">
            <w:pPr>
              <w:spacing w:after="0"/>
              <w:rPr>
                <w:rFonts w:eastAsia="Calibri"/>
                <w:b/>
                <w:sz w:val="22"/>
              </w:rPr>
            </w:pPr>
            <w:r w:rsidRPr="0042089D">
              <w:rPr>
                <w:rFonts w:eastAsia="Calibri"/>
                <w:sz w:val="22"/>
              </w:rPr>
              <w:t>10.0</w:t>
            </w:r>
            <w:r w:rsidR="00360656" w:rsidRPr="0042089D">
              <w:rPr>
                <w:rFonts w:eastAsia="Calibri"/>
                <w:sz w:val="22"/>
              </w:rPr>
              <w:t>5</w:t>
            </w:r>
            <w:r w:rsidRPr="0042089D">
              <w:rPr>
                <w:rFonts w:eastAsia="Calibri"/>
                <w:sz w:val="22"/>
              </w:rPr>
              <w:t xml:space="preserve"> – 10.</w:t>
            </w:r>
            <w:r w:rsidR="00360656" w:rsidRPr="0042089D">
              <w:rPr>
                <w:rFonts w:eastAsia="Calibri"/>
                <w:sz w:val="22"/>
              </w:rPr>
              <w:t>20</w:t>
            </w:r>
          </w:p>
          <w:p w:rsidR="00ED3126" w:rsidRPr="0042089D" w:rsidRDefault="00ED3126" w:rsidP="007223C2">
            <w:pPr>
              <w:spacing w:after="0"/>
              <w:rPr>
                <w:rFonts w:eastAsia="Calibri"/>
                <w:sz w:val="22"/>
              </w:rPr>
            </w:pPr>
          </w:p>
        </w:tc>
        <w:tc>
          <w:tcPr>
            <w:tcW w:w="3260" w:type="dxa"/>
          </w:tcPr>
          <w:p w:rsidR="00ED3126" w:rsidRPr="0042089D" w:rsidRDefault="00ED3126" w:rsidP="00C21F80">
            <w:pPr>
              <w:spacing w:after="0"/>
              <w:rPr>
                <w:rFonts w:eastAsia="Calibri"/>
                <w:sz w:val="22"/>
              </w:rPr>
            </w:pPr>
            <w:r w:rsidRPr="0042089D">
              <w:rPr>
                <w:rFonts w:eastAsia="Calibri"/>
                <w:sz w:val="22"/>
              </w:rPr>
              <w:t>1. Введення у світ кількості, логіки, простора та часу  (гр.)                         9.00 – 9.20                                        9.30 – 9.50</w:t>
            </w:r>
            <w:r w:rsidRPr="0042089D">
              <w:rPr>
                <w:rFonts w:eastAsia="Calibri"/>
                <w:i/>
                <w:sz w:val="22"/>
              </w:rPr>
              <w:t xml:space="preserve">   </w:t>
            </w:r>
          </w:p>
          <w:p w:rsidR="00ED3126" w:rsidRPr="0042089D" w:rsidRDefault="00ED3126" w:rsidP="00C21F80">
            <w:pPr>
              <w:spacing w:after="0"/>
              <w:rPr>
                <w:rFonts w:eastAsia="Calibri"/>
                <w:sz w:val="22"/>
              </w:rPr>
            </w:pPr>
            <w:r w:rsidRPr="0042089D">
              <w:rPr>
                <w:rFonts w:eastAsia="Calibri"/>
                <w:sz w:val="22"/>
              </w:rPr>
              <w:t>2. Фізична культура(</w:t>
            </w:r>
            <w:proofErr w:type="spellStart"/>
            <w:r w:rsidRPr="0042089D">
              <w:rPr>
                <w:rFonts w:eastAsia="Calibri"/>
                <w:sz w:val="22"/>
              </w:rPr>
              <w:t>фр</w:t>
            </w:r>
            <w:proofErr w:type="spellEnd"/>
            <w:r w:rsidRPr="0042089D">
              <w:rPr>
                <w:rFonts w:eastAsia="Calibri"/>
                <w:sz w:val="22"/>
              </w:rPr>
              <w:t>.)</w:t>
            </w:r>
          </w:p>
          <w:p w:rsidR="00ED3126" w:rsidRPr="0042089D" w:rsidRDefault="00ED3126" w:rsidP="00C21F80">
            <w:pPr>
              <w:spacing w:after="0"/>
              <w:rPr>
                <w:rFonts w:eastAsia="Calibri"/>
                <w:sz w:val="22"/>
              </w:rPr>
            </w:pPr>
            <w:r w:rsidRPr="0042089D">
              <w:rPr>
                <w:rFonts w:eastAsia="Calibri"/>
                <w:b/>
                <w:sz w:val="22"/>
              </w:rPr>
              <w:t>муз. зал</w:t>
            </w:r>
            <w:r w:rsidRPr="0042089D">
              <w:rPr>
                <w:rFonts w:eastAsia="Calibri"/>
                <w:sz w:val="22"/>
              </w:rPr>
              <w:t xml:space="preserve">                   </w:t>
            </w:r>
          </w:p>
          <w:p w:rsidR="00ED3126" w:rsidRPr="0042089D" w:rsidRDefault="00ED3126" w:rsidP="00C21F80">
            <w:pPr>
              <w:spacing w:after="0"/>
              <w:rPr>
                <w:rFonts w:eastAsia="Calibri"/>
                <w:sz w:val="22"/>
              </w:rPr>
            </w:pPr>
            <w:r w:rsidRPr="0042089D">
              <w:rPr>
                <w:rFonts w:eastAsia="Calibri"/>
                <w:sz w:val="22"/>
              </w:rPr>
              <w:t>10.</w:t>
            </w:r>
            <w:r w:rsidR="00360656" w:rsidRPr="0042089D">
              <w:rPr>
                <w:rFonts w:eastAsia="Calibri"/>
                <w:sz w:val="22"/>
              </w:rPr>
              <w:t>30</w:t>
            </w:r>
            <w:r w:rsidR="00640531" w:rsidRPr="0042089D">
              <w:rPr>
                <w:rFonts w:eastAsia="Calibri"/>
                <w:sz w:val="22"/>
              </w:rPr>
              <w:t xml:space="preserve"> </w:t>
            </w:r>
            <w:r w:rsidRPr="0042089D">
              <w:rPr>
                <w:rFonts w:eastAsia="Calibri"/>
                <w:sz w:val="22"/>
              </w:rPr>
              <w:t>– 10.</w:t>
            </w:r>
            <w:r w:rsidR="00360656" w:rsidRPr="0042089D">
              <w:rPr>
                <w:rFonts w:eastAsia="Calibri"/>
                <w:sz w:val="22"/>
              </w:rPr>
              <w:t>55</w:t>
            </w:r>
          </w:p>
          <w:p w:rsidR="00ED3126" w:rsidRPr="0042089D" w:rsidRDefault="00ED3126" w:rsidP="00C21F80">
            <w:pPr>
              <w:spacing w:after="0"/>
              <w:rPr>
                <w:rFonts w:eastAsia="Calibri"/>
                <w:sz w:val="22"/>
              </w:rPr>
            </w:pPr>
          </w:p>
        </w:tc>
        <w:tc>
          <w:tcPr>
            <w:tcW w:w="3073" w:type="dxa"/>
          </w:tcPr>
          <w:p w:rsidR="00ED3126" w:rsidRPr="0042089D" w:rsidRDefault="00ED3126" w:rsidP="00C21F80">
            <w:pPr>
              <w:spacing w:after="0"/>
              <w:rPr>
                <w:rFonts w:eastAsia="Calibri"/>
                <w:sz w:val="22"/>
              </w:rPr>
            </w:pPr>
            <w:proofErr w:type="spellStart"/>
            <w:r w:rsidRPr="0042089D">
              <w:rPr>
                <w:rFonts w:eastAsia="Calibri"/>
                <w:sz w:val="22"/>
              </w:rPr>
              <w:t>1.Введення</w:t>
            </w:r>
            <w:proofErr w:type="spellEnd"/>
            <w:r w:rsidRPr="0042089D">
              <w:rPr>
                <w:rFonts w:eastAsia="Calibri"/>
                <w:sz w:val="22"/>
              </w:rPr>
              <w:t xml:space="preserve"> у світ кількості, логіки, простора та часу (</w:t>
            </w:r>
            <w:proofErr w:type="spellStart"/>
            <w:r w:rsidRPr="0042089D">
              <w:rPr>
                <w:rFonts w:eastAsia="Calibri"/>
                <w:sz w:val="22"/>
              </w:rPr>
              <w:t>фр</w:t>
            </w:r>
            <w:proofErr w:type="spellEnd"/>
            <w:r w:rsidRPr="0042089D">
              <w:rPr>
                <w:rFonts w:eastAsia="Calibri"/>
                <w:sz w:val="22"/>
              </w:rPr>
              <w:t xml:space="preserve">.)               </w:t>
            </w:r>
          </w:p>
          <w:p w:rsidR="00ED3126" w:rsidRPr="0042089D" w:rsidRDefault="00ED3126" w:rsidP="00C21F80">
            <w:pPr>
              <w:spacing w:after="0"/>
              <w:rPr>
                <w:rFonts w:eastAsia="Calibri"/>
                <w:sz w:val="22"/>
              </w:rPr>
            </w:pPr>
            <w:r w:rsidRPr="0042089D">
              <w:rPr>
                <w:rFonts w:eastAsia="Calibri"/>
                <w:sz w:val="22"/>
              </w:rPr>
              <w:t>9.00 – 9.20</w:t>
            </w:r>
          </w:p>
          <w:p w:rsidR="00ED3126" w:rsidRPr="0042089D" w:rsidRDefault="00ED3126" w:rsidP="00C21F80">
            <w:pPr>
              <w:spacing w:after="0"/>
              <w:rPr>
                <w:rFonts w:eastAsia="Calibri"/>
                <w:sz w:val="22"/>
              </w:rPr>
            </w:pPr>
            <w:r w:rsidRPr="0042089D">
              <w:rPr>
                <w:rFonts w:eastAsia="Calibri"/>
                <w:sz w:val="22"/>
              </w:rPr>
              <w:t xml:space="preserve">2. Фізична культура    </w:t>
            </w:r>
            <w:r w:rsidR="00F10634" w:rsidRPr="0042089D">
              <w:rPr>
                <w:rFonts w:eastAsia="Calibri"/>
                <w:sz w:val="22"/>
              </w:rPr>
              <w:t>(</w:t>
            </w:r>
            <w:proofErr w:type="spellStart"/>
            <w:r w:rsidR="00F10634" w:rsidRPr="0042089D">
              <w:rPr>
                <w:rFonts w:eastAsia="Calibri"/>
                <w:sz w:val="22"/>
              </w:rPr>
              <w:t>ф</w:t>
            </w:r>
            <w:r w:rsidRPr="0042089D">
              <w:rPr>
                <w:rFonts w:eastAsia="Calibri"/>
                <w:sz w:val="22"/>
              </w:rPr>
              <w:t>р</w:t>
            </w:r>
            <w:proofErr w:type="spellEnd"/>
            <w:r w:rsidRPr="0042089D">
              <w:rPr>
                <w:rFonts w:eastAsia="Calibri"/>
                <w:sz w:val="22"/>
              </w:rPr>
              <w:t>.)</w:t>
            </w:r>
          </w:p>
          <w:p w:rsidR="00ED3126" w:rsidRPr="0042089D" w:rsidRDefault="00ED3126" w:rsidP="00C21F80">
            <w:pPr>
              <w:spacing w:after="0"/>
              <w:rPr>
                <w:rFonts w:eastAsia="Calibri"/>
                <w:sz w:val="22"/>
              </w:rPr>
            </w:pPr>
            <w:r w:rsidRPr="0042089D">
              <w:rPr>
                <w:rFonts w:eastAsia="Calibri"/>
                <w:b/>
                <w:sz w:val="22"/>
              </w:rPr>
              <w:t>муз. зал</w:t>
            </w:r>
            <w:r w:rsidRPr="0042089D">
              <w:rPr>
                <w:rFonts w:eastAsia="Calibri"/>
                <w:sz w:val="22"/>
              </w:rPr>
              <w:t xml:space="preserve">      </w:t>
            </w:r>
          </w:p>
          <w:p w:rsidR="00ED3126" w:rsidRPr="0042089D" w:rsidRDefault="00ED3126" w:rsidP="00C21F80">
            <w:pPr>
              <w:spacing w:after="0"/>
              <w:rPr>
                <w:rFonts w:eastAsia="Calibri"/>
                <w:sz w:val="22"/>
              </w:rPr>
            </w:pPr>
            <w:r w:rsidRPr="0042089D">
              <w:rPr>
                <w:rFonts w:eastAsia="Calibri"/>
                <w:sz w:val="22"/>
              </w:rPr>
              <w:t xml:space="preserve"> </w:t>
            </w:r>
            <w:r w:rsidR="00640531" w:rsidRPr="0042089D">
              <w:rPr>
                <w:rFonts w:eastAsia="Calibri"/>
                <w:sz w:val="22"/>
              </w:rPr>
              <w:t>9.35 – 9.55</w:t>
            </w:r>
          </w:p>
          <w:p w:rsidR="00ED3126" w:rsidRPr="0042089D" w:rsidRDefault="00ED3126" w:rsidP="00C21F80">
            <w:pPr>
              <w:spacing w:after="0"/>
              <w:rPr>
                <w:rFonts w:eastAsia="Calibri"/>
                <w:sz w:val="22"/>
              </w:rPr>
            </w:pPr>
            <w:r w:rsidRPr="0042089D">
              <w:rPr>
                <w:rFonts w:eastAsia="Calibri"/>
                <w:b/>
                <w:sz w:val="22"/>
              </w:rPr>
              <w:t xml:space="preserve">3. </w:t>
            </w:r>
            <w:r w:rsidRPr="0042089D">
              <w:rPr>
                <w:rFonts w:eastAsia="Calibri"/>
                <w:sz w:val="22"/>
              </w:rPr>
              <w:t xml:space="preserve">Соц. </w:t>
            </w:r>
            <w:proofErr w:type="spellStart"/>
            <w:r w:rsidRPr="0042089D">
              <w:rPr>
                <w:rFonts w:eastAsia="Calibri"/>
                <w:sz w:val="22"/>
              </w:rPr>
              <w:t>емоц</w:t>
            </w:r>
            <w:proofErr w:type="spellEnd"/>
            <w:r w:rsidRPr="0042089D">
              <w:rPr>
                <w:rFonts w:eastAsia="Calibri"/>
                <w:sz w:val="22"/>
              </w:rPr>
              <w:t xml:space="preserve"> розвиток</w:t>
            </w:r>
            <w:r w:rsidRPr="0042089D">
              <w:rPr>
                <w:rFonts w:eastAsia="Calibri"/>
                <w:b/>
                <w:sz w:val="22"/>
              </w:rPr>
              <w:t xml:space="preserve"> Психолог   </w:t>
            </w:r>
            <w:r w:rsidRPr="0042089D">
              <w:rPr>
                <w:rFonts w:eastAsia="Calibri"/>
                <w:sz w:val="22"/>
              </w:rPr>
              <w:t xml:space="preserve">    </w:t>
            </w:r>
          </w:p>
          <w:p w:rsidR="00ED3126" w:rsidRPr="0042089D" w:rsidRDefault="00360656" w:rsidP="00C21F80">
            <w:pPr>
              <w:spacing w:after="0"/>
              <w:rPr>
                <w:rFonts w:eastAsia="Calibri"/>
                <w:sz w:val="22"/>
              </w:rPr>
            </w:pPr>
            <w:r w:rsidRPr="0042089D">
              <w:rPr>
                <w:rFonts w:eastAsia="Calibri"/>
                <w:sz w:val="22"/>
              </w:rPr>
              <w:t>10.0</w:t>
            </w:r>
            <w:r w:rsidR="00ED3126" w:rsidRPr="0042089D">
              <w:rPr>
                <w:rFonts w:eastAsia="Calibri"/>
                <w:sz w:val="22"/>
              </w:rPr>
              <w:t>0</w:t>
            </w:r>
            <w:r w:rsidRPr="0042089D">
              <w:rPr>
                <w:rFonts w:eastAsia="Calibri"/>
                <w:sz w:val="22"/>
              </w:rPr>
              <w:t xml:space="preserve"> – 10.2</w:t>
            </w:r>
            <w:r w:rsidR="00ED3126" w:rsidRPr="0042089D">
              <w:rPr>
                <w:rFonts w:eastAsia="Calibri"/>
                <w:sz w:val="22"/>
              </w:rPr>
              <w:t>0</w:t>
            </w:r>
          </w:p>
          <w:p w:rsidR="00ED3126" w:rsidRPr="0042089D" w:rsidRDefault="00ED3126" w:rsidP="00C21F80">
            <w:pPr>
              <w:spacing w:after="0"/>
              <w:rPr>
                <w:rFonts w:eastAsia="Calibri"/>
                <w:sz w:val="22"/>
              </w:rPr>
            </w:pPr>
          </w:p>
        </w:tc>
        <w:tc>
          <w:tcPr>
            <w:tcW w:w="3224" w:type="dxa"/>
          </w:tcPr>
          <w:p w:rsidR="00ED3126" w:rsidRPr="0042089D" w:rsidRDefault="00ED3126" w:rsidP="00C21F80">
            <w:pPr>
              <w:spacing w:after="0"/>
              <w:rPr>
                <w:rFonts w:eastAsia="Calibri"/>
                <w:sz w:val="22"/>
              </w:rPr>
            </w:pPr>
            <w:r w:rsidRPr="0042089D">
              <w:rPr>
                <w:rFonts w:eastAsia="Calibri"/>
                <w:sz w:val="22"/>
              </w:rPr>
              <w:t xml:space="preserve">1. Введення у світ кількості, логіки, простора та часу ( </w:t>
            </w:r>
            <w:proofErr w:type="spellStart"/>
            <w:r w:rsidRPr="0042089D">
              <w:rPr>
                <w:rFonts w:eastAsia="Calibri"/>
                <w:sz w:val="22"/>
              </w:rPr>
              <w:t>фр</w:t>
            </w:r>
            <w:proofErr w:type="spellEnd"/>
            <w:r w:rsidRPr="0042089D">
              <w:rPr>
                <w:rFonts w:eastAsia="Calibri"/>
                <w:sz w:val="22"/>
              </w:rPr>
              <w:t xml:space="preserve">.) </w:t>
            </w:r>
          </w:p>
          <w:p w:rsidR="00ED3126" w:rsidRPr="0042089D" w:rsidRDefault="00ED3126" w:rsidP="00C21F80">
            <w:pPr>
              <w:spacing w:after="0"/>
              <w:rPr>
                <w:rFonts w:eastAsia="Calibri"/>
                <w:sz w:val="22"/>
              </w:rPr>
            </w:pPr>
            <w:r w:rsidRPr="0042089D">
              <w:rPr>
                <w:rFonts w:eastAsia="Calibri"/>
                <w:sz w:val="22"/>
              </w:rPr>
              <w:t>9.00 – 9.25</w:t>
            </w:r>
          </w:p>
          <w:p w:rsidR="00ED3126" w:rsidRPr="0042089D" w:rsidRDefault="00ED3126" w:rsidP="00C21F80">
            <w:pPr>
              <w:spacing w:after="0"/>
              <w:rPr>
                <w:rFonts w:eastAsia="Calibri"/>
                <w:sz w:val="22"/>
              </w:rPr>
            </w:pPr>
            <w:r w:rsidRPr="0042089D">
              <w:rPr>
                <w:rFonts w:eastAsia="Calibri"/>
                <w:sz w:val="22"/>
              </w:rPr>
              <w:t xml:space="preserve">2. Дитина  в соціумі/ </w:t>
            </w:r>
            <w:proofErr w:type="spellStart"/>
            <w:r w:rsidRPr="0042089D">
              <w:rPr>
                <w:rFonts w:eastAsia="Calibri"/>
                <w:sz w:val="22"/>
              </w:rPr>
              <w:t>Експер</w:t>
            </w:r>
            <w:proofErr w:type="spellEnd"/>
            <w:r w:rsidRPr="0042089D">
              <w:rPr>
                <w:rFonts w:eastAsia="Calibri"/>
                <w:sz w:val="22"/>
              </w:rPr>
              <w:t>. пошук. діяльність (</w:t>
            </w:r>
            <w:proofErr w:type="spellStart"/>
            <w:r w:rsidRPr="0042089D">
              <w:rPr>
                <w:rFonts w:eastAsia="Calibri"/>
                <w:sz w:val="22"/>
              </w:rPr>
              <w:t>фр</w:t>
            </w:r>
            <w:proofErr w:type="spellEnd"/>
            <w:r w:rsidRPr="0042089D">
              <w:rPr>
                <w:rFonts w:eastAsia="Calibri"/>
                <w:sz w:val="22"/>
              </w:rPr>
              <w:t>.)</w:t>
            </w:r>
          </w:p>
          <w:p w:rsidR="00ED3126" w:rsidRPr="0042089D" w:rsidRDefault="00ED3126" w:rsidP="00C21F80">
            <w:pPr>
              <w:spacing w:after="0"/>
              <w:rPr>
                <w:rFonts w:eastAsia="Calibri"/>
                <w:sz w:val="22"/>
              </w:rPr>
            </w:pPr>
            <w:r w:rsidRPr="0042089D">
              <w:rPr>
                <w:rFonts w:eastAsia="Calibri"/>
                <w:sz w:val="22"/>
              </w:rPr>
              <w:t xml:space="preserve"> 9.35 – 10.00</w:t>
            </w:r>
          </w:p>
          <w:p w:rsidR="00ED3126" w:rsidRPr="0042089D" w:rsidRDefault="00ED3126" w:rsidP="00C21F80">
            <w:pPr>
              <w:spacing w:after="0"/>
              <w:rPr>
                <w:rFonts w:eastAsia="Calibri"/>
                <w:sz w:val="22"/>
              </w:rPr>
            </w:pPr>
            <w:proofErr w:type="spellStart"/>
            <w:r w:rsidRPr="0042089D">
              <w:rPr>
                <w:rFonts w:eastAsia="Calibri"/>
                <w:sz w:val="22"/>
              </w:rPr>
              <w:t>3.Фізична</w:t>
            </w:r>
            <w:proofErr w:type="spellEnd"/>
            <w:r w:rsidRPr="0042089D">
              <w:rPr>
                <w:rFonts w:eastAsia="Calibri"/>
                <w:sz w:val="22"/>
              </w:rPr>
              <w:t xml:space="preserve"> культура(</w:t>
            </w:r>
            <w:proofErr w:type="spellStart"/>
            <w:r w:rsidRPr="0042089D">
              <w:rPr>
                <w:rFonts w:eastAsia="Calibri"/>
                <w:sz w:val="22"/>
              </w:rPr>
              <w:t>фр</w:t>
            </w:r>
            <w:proofErr w:type="spellEnd"/>
            <w:r w:rsidRPr="0042089D">
              <w:rPr>
                <w:rFonts w:eastAsia="Calibri"/>
                <w:sz w:val="22"/>
              </w:rPr>
              <w:t>)</w:t>
            </w:r>
          </w:p>
          <w:p w:rsidR="00ED3126" w:rsidRPr="0042089D" w:rsidRDefault="00ED3126" w:rsidP="00C21F80">
            <w:pPr>
              <w:spacing w:after="0"/>
              <w:rPr>
                <w:rFonts w:eastAsia="Calibri"/>
                <w:sz w:val="22"/>
              </w:rPr>
            </w:pPr>
            <w:r w:rsidRPr="0042089D">
              <w:rPr>
                <w:rFonts w:eastAsia="Calibri"/>
                <w:sz w:val="22"/>
              </w:rPr>
              <w:t xml:space="preserve">12.00 – 12.25 </w:t>
            </w:r>
            <w:proofErr w:type="spellStart"/>
            <w:r w:rsidRPr="0042089D">
              <w:rPr>
                <w:rFonts w:eastAsia="Calibri"/>
                <w:sz w:val="22"/>
              </w:rPr>
              <w:t>муз.зал</w:t>
            </w:r>
            <w:proofErr w:type="spellEnd"/>
          </w:p>
        </w:tc>
      </w:tr>
      <w:tr w:rsidR="00F424F0" w:rsidRPr="0042089D" w:rsidTr="00C21F80">
        <w:trPr>
          <w:trHeight w:val="2955"/>
        </w:trPr>
        <w:tc>
          <w:tcPr>
            <w:tcW w:w="534" w:type="dxa"/>
            <w:textDirection w:val="btLr"/>
          </w:tcPr>
          <w:p w:rsidR="00ED3126" w:rsidRPr="0042089D" w:rsidRDefault="00ED3126" w:rsidP="00C21F80">
            <w:pPr>
              <w:spacing w:after="0"/>
              <w:ind w:left="113" w:right="113"/>
              <w:jc w:val="center"/>
              <w:rPr>
                <w:rFonts w:eastAsia="Calibri"/>
                <w:b/>
                <w:sz w:val="22"/>
              </w:rPr>
            </w:pPr>
            <w:r w:rsidRPr="0042089D">
              <w:rPr>
                <w:rFonts w:eastAsia="Calibri"/>
                <w:b/>
                <w:sz w:val="22"/>
              </w:rPr>
              <w:lastRenderedPageBreak/>
              <w:t>Середа</w:t>
            </w:r>
          </w:p>
        </w:tc>
        <w:tc>
          <w:tcPr>
            <w:tcW w:w="2869" w:type="dxa"/>
          </w:tcPr>
          <w:p w:rsidR="00ED3126" w:rsidRPr="0042089D" w:rsidRDefault="00ED3126" w:rsidP="00C21F80">
            <w:pPr>
              <w:spacing w:after="0"/>
              <w:rPr>
                <w:rFonts w:eastAsia="Calibri"/>
                <w:sz w:val="22"/>
              </w:rPr>
            </w:pPr>
            <w:r w:rsidRPr="0042089D">
              <w:rPr>
                <w:rFonts w:eastAsia="Calibri"/>
                <w:sz w:val="22"/>
              </w:rPr>
              <w:t xml:space="preserve">1. </w:t>
            </w:r>
            <w:proofErr w:type="spellStart"/>
            <w:r w:rsidRPr="0042089D">
              <w:rPr>
                <w:rFonts w:eastAsia="Calibri"/>
                <w:sz w:val="22"/>
              </w:rPr>
              <w:t>ХМД</w:t>
            </w:r>
            <w:proofErr w:type="spellEnd"/>
            <w:r w:rsidRPr="0042089D">
              <w:rPr>
                <w:rFonts w:eastAsia="Calibri"/>
                <w:sz w:val="22"/>
              </w:rPr>
              <w:t xml:space="preserve"> (</w:t>
            </w:r>
            <w:proofErr w:type="spellStart"/>
            <w:r w:rsidRPr="0042089D">
              <w:rPr>
                <w:rFonts w:eastAsia="Calibri"/>
                <w:sz w:val="22"/>
              </w:rPr>
              <w:t>фр</w:t>
            </w:r>
            <w:proofErr w:type="spellEnd"/>
            <w:r w:rsidRPr="0042089D">
              <w:rPr>
                <w:rFonts w:eastAsia="Calibri"/>
                <w:sz w:val="22"/>
              </w:rPr>
              <w:t>.)</w:t>
            </w:r>
          </w:p>
          <w:p w:rsidR="00ED3126" w:rsidRPr="0042089D" w:rsidRDefault="00ED3126" w:rsidP="00C21F80">
            <w:pPr>
              <w:spacing w:after="0"/>
              <w:rPr>
                <w:rFonts w:eastAsia="Calibri"/>
                <w:sz w:val="22"/>
              </w:rPr>
            </w:pPr>
            <w:r w:rsidRPr="0042089D">
              <w:rPr>
                <w:rFonts w:eastAsia="Calibri"/>
                <w:sz w:val="22"/>
              </w:rPr>
              <w:t>9.00 – 9.10</w:t>
            </w:r>
          </w:p>
          <w:p w:rsidR="00ED3126" w:rsidRPr="0042089D" w:rsidRDefault="00ED3126" w:rsidP="00C21F80">
            <w:pPr>
              <w:spacing w:after="0"/>
              <w:rPr>
                <w:rFonts w:eastAsia="Calibri"/>
                <w:sz w:val="22"/>
              </w:rPr>
            </w:pPr>
            <w:r w:rsidRPr="0042089D">
              <w:rPr>
                <w:rFonts w:eastAsia="Calibri"/>
                <w:sz w:val="22"/>
              </w:rPr>
              <w:t>2. Фізична культура(</w:t>
            </w:r>
            <w:proofErr w:type="spellStart"/>
            <w:r w:rsidRPr="0042089D">
              <w:rPr>
                <w:rFonts w:eastAsia="Calibri"/>
                <w:sz w:val="22"/>
              </w:rPr>
              <w:t>фр</w:t>
            </w:r>
            <w:proofErr w:type="spellEnd"/>
            <w:r w:rsidRPr="0042089D">
              <w:rPr>
                <w:rFonts w:eastAsia="Calibri"/>
                <w:sz w:val="22"/>
              </w:rPr>
              <w:t>.)</w:t>
            </w:r>
          </w:p>
          <w:p w:rsidR="00ED3126" w:rsidRPr="0042089D" w:rsidRDefault="00360656" w:rsidP="00C21F80">
            <w:pPr>
              <w:spacing w:after="0"/>
              <w:rPr>
                <w:rFonts w:eastAsia="Calibri"/>
                <w:sz w:val="22"/>
              </w:rPr>
            </w:pPr>
            <w:r w:rsidRPr="0042089D">
              <w:rPr>
                <w:rFonts w:eastAsia="Calibri"/>
                <w:sz w:val="22"/>
              </w:rPr>
              <w:t>9.3</w:t>
            </w:r>
            <w:r w:rsidR="00ED3126" w:rsidRPr="0042089D">
              <w:rPr>
                <w:rFonts w:eastAsia="Calibri"/>
                <w:sz w:val="22"/>
              </w:rPr>
              <w:t xml:space="preserve">0 – </w:t>
            </w:r>
            <w:r w:rsidRPr="0042089D">
              <w:rPr>
                <w:rFonts w:eastAsia="Calibri"/>
                <w:sz w:val="22"/>
              </w:rPr>
              <w:t>9.4</w:t>
            </w:r>
            <w:r w:rsidR="00ED3126" w:rsidRPr="0042089D">
              <w:rPr>
                <w:rFonts w:eastAsia="Calibri"/>
                <w:sz w:val="22"/>
              </w:rPr>
              <w:t>0</w:t>
            </w:r>
            <w:r w:rsidR="007C04FA" w:rsidRPr="0042089D">
              <w:rPr>
                <w:rFonts w:eastAsia="Calibri"/>
                <w:sz w:val="22"/>
              </w:rPr>
              <w:t xml:space="preserve"> </w:t>
            </w:r>
            <w:proofErr w:type="spellStart"/>
            <w:r w:rsidR="007C04FA" w:rsidRPr="0042089D">
              <w:rPr>
                <w:rFonts w:eastAsia="Calibri"/>
                <w:b/>
                <w:sz w:val="22"/>
              </w:rPr>
              <w:t>муз.зал</w:t>
            </w:r>
            <w:proofErr w:type="spellEnd"/>
          </w:p>
          <w:p w:rsidR="00ED3126" w:rsidRPr="0042089D" w:rsidRDefault="00ED3126" w:rsidP="00C21F80">
            <w:pPr>
              <w:spacing w:after="0"/>
              <w:rPr>
                <w:rFonts w:eastAsia="Calibri"/>
                <w:sz w:val="22"/>
              </w:rPr>
            </w:pPr>
            <w:r w:rsidRPr="0042089D">
              <w:rPr>
                <w:rFonts w:eastAsia="Calibri"/>
                <w:sz w:val="22"/>
              </w:rPr>
              <w:t>ІІ пол. дня   Розваги, театралізована діяльність</w:t>
            </w:r>
          </w:p>
        </w:tc>
        <w:tc>
          <w:tcPr>
            <w:tcW w:w="3164" w:type="dxa"/>
          </w:tcPr>
          <w:p w:rsidR="00ED3126" w:rsidRPr="0042089D" w:rsidRDefault="00ED3126" w:rsidP="00C21F80">
            <w:pPr>
              <w:spacing w:after="0"/>
              <w:rPr>
                <w:rFonts w:eastAsia="Calibri"/>
                <w:sz w:val="22"/>
              </w:rPr>
            </w:pPr>
            <w:proofErr w:type="spellStart"/>
            <w:r w:rsidRPr="0042089D">
              <w:rPr>
                <w:rFonts w:eastAsia="Calibri"/>
                <w:sz w:val="22"/>
              </w:rPr>
              <w:t>1.Навчання</w:t>
            </w:r>
            <w:proofErr w:type="spellEnd"/>
            <w:r w:rsidRPr="0042089D">
              <w:rPr>
                <w:rFonts w:eastAsia="Calibri"/>
                <w:sz w:val="22"/>
              </w:rPr>
              <w:t xml:space="preserve"> мови та розвиток мовлення(рос.)(</w:t>
            </w:r>
            <w:proofErr w:type="spellStart"/>
            <w:r w:rsidRPr="0042089D">
              <w:rPr>
                <w:rFonts w:eastAsia="Calibri"/>
                <w:sz w:val="22"/>
              </w:rPr>
              <w:t>фр</w:t>
            </w:r>
            <w:proofErr w:type="spellEnd"/>
            <w:r w:rsidRPr="0042089D">
              <w:rPr>
                <w:rFonts w:eastAsia="Calibri"/>
                <w:sz w:val="22"/>
              </w:rPr>
              <w:t xml:space="preserve">.). </w:t>
            </w:r>
          </w:p>
          <w:p w:rsidR="00ED3126" w:rsidRPr="0042089D" w:rsidRDefault="00ED3126" w:rsidP="00C21F80">
            <w:pPr>
              <w:spacing w:after="0"/>
              <w:rPr>
                <w:rFonts w:eastAsia="Calibri"/>
                <w:sz w:val="22"/>
              </w:rPr>
            </w:pPr>
            <w:r w:rsidRPr="0042089D">
              <w:rPr>
                <w:rFonts w:eastAsia="Calibri"/>
                <w:sz w:val="22"/>
              </w:rPr>
              <w:t>9.00 – 9.15</w:t>
            </w:r>
          </w:p>
          <w:p w:rsidR="00ED3126" w:rsidRPr="0042089D" w:rsidRDefault="00ED3126" w:rsidP="00C21F80">
            <w:pPr>
              <w:spacing w:after="0"/>
              <w:jc w:val="both"/>
              <w:rPr>
                <w:rFonts w:eastAsia="Calibri"/>
                <w:sz w:val="22"/>
              </w:rPr>
            </w:pPr>
            <w:r w:rsidRPr="0042089D">
              <w:rPr>
                <w:rFonts w:eastAsia="Calibri"/>
                <w:sz w:val="22"/>
              </w:rPr>
              <w:t>2. Музичне</w:t>
            </w:r>
          </w:p>
          <w:p w:rsidR="00ED3126" w:rsidRPr="0042089D" w:rsidRDefault="00360656" w:rsidP="00C21F80">
            <w:pPr>
              <w:spacing w:after="0"/>
              <w:rPr>
                <w:rFonts w:eastAsia="Calibri"/>
                <w:sz w:val="22"/>
              </w:rPr>
            </w:pPr>
            <w:r w:rsidRPr="0042089D">
              <w:rPr>
                <w:rFonts w:eastAsia="Calibri"/>
                <w:sz w:val="22"/>
              </w:rPr>
              <w:t>9.50 –  10.05</w:t>
            </w:r>
          </w:p>
          <w:p w:rsidR="00ED3126" w:rsidRPr="0042089D" w:rsidRDefault="00ED3126" w:rsidP="00C21F80">
            <w:pPr>
              <w:spacing w:after="0"/>
              <w:rPr>
                <w:rFonts w:eastAsia="Calibri"/>
                <w:sz w:val="22"/>
              </w:rPr>
            </w:pPr>
            <w:r w:rsidRPr="0042089D">
              <w:rPr>
                <w:rFonts w:eastAsia="Calibri"/>
                <w:sz w:val="22"/>
              </w:rPr>
              <w:t xml:space="preserve">ІІ пол. дня Вечір – розваг, театралізована діяльність </w:t>
            </w:r>
          </w:p>
        </w:tc>
        <w:tc>
          <w:tcPr>
            <w:tcW w:w="3260" w:type="dxa"/>
          </w:tcPr>
          <w:p w:rsidR="00ED3126" w:rsidRPr="0042089D" w:rsidRDefault="00ED3126" w:rsidP="00C21F80">
            <w:pPr>
              <w:spacing w:after="0"/>
              <w:rPr>
                <w:rFonts w:eastAsia="Calibri"/>
                <w:sz w:val="22"/>
              </w:rPr>
            </w:pPr>
            <w:proofErr w:type="spellStart"/>
            <w:r w:rsidRPr="0042089D">
              <w:rPr>
                <w:rFonts w:eastAsia="Calibri"/>
                <w:sz w:val="22"/>
              </w:rPr>
              <w:t>1.Пропедевтичний</w:t>
            </w:r>
            <w:proofErr w:type="spellEnd"/>
            <w:r w:rsidRPr="0042089D">
              <w:rPr>
                <w:rFonts w:eastAsia="Calibri"/>
                <w:sz w:val="22"/>
              </w:rPr>
              <w:t xml:space="preserve"> курс навчання грамоти/ Соц. </w:t>
            </w:r>
            <w:proofErr w:type="spellStart"/>
            <w:r w:rsidRPr="0042089D">
              <w:rPr>
                <w:rFonts w:eastAsia="Calibri"/>
                <w:sz w:val="22"/>
              </w:rPr>
              <w:t>емоц</w:t>
            </w:r>
            <w:proofErr w:type="spellEnd"/>
            <w:r w:rsidRPr="0042089D">
              <w:rPr>
                <w:rFonts w:eastAsia="Calibri"/>
                <w:sz w:val="22"/>
              </w:rPr>
              <w:t>. розвиток (</w:t>
            </w:r>
            <w:proofErr w:type="spellStart"/>
            <w:r w:rsidRPr="0042089D">
              <w:rPr>
                <w:rFonts w:eastAsia="Calibri"/>
                <w:sz w:val="22"/>
              </w:rPr>
              <w:t>гр</w:t>
            </w:r>
            <w:proofErr w:type="spellEnd"/>
            <w:r w:rsidRPr="0042089D">
              <w:rPr>
                <w:rFonts w:eastAsia="Calibri"/>
                <w:sz w:val="22"/>
              </w:rPr>
              <w:t>)</w:t>
            </w:r>
            <w:r w:rsidRPr="0042089D">
              <w:rPr>
                <w:rFonts w:eastAsia="Calibri"/>
                <w:b/>
                <w:sz w:val="22"/>
              </w:rPr>
              <w:t xml:space="preserve"> Психолог</w:t>
            </w:r>
          </w:p>
          <w:p w:rsidR="00ED3126" w:rsidRPr="0042089D" w:rsidRDefault="00ED3126" w:rsidP="00C21F80">
            <w:pPr>
              <w:spacing w:after="0"/>
              <w:jc w:val="both"/>
              <w:rPr>
                <w:rFonts w:eastAsia="Calibri"/>
                <w:sz w:val="22"/>
              </w:rPr>
            </w:pPr>
            <w:r w:rsidRPr="0042089D">
              <w:rPr>
                <w:rFonts w:eastAsia="Calibri"/>
                <w:sz w:val="22"/>
              </w:rPr>
              <w:t>9.00 – 9.25</w:t>
            </w:r>
            <w:r w:rsidRPr="0042089D">
              <w:rPr>
                <w:rFonts w:eastAsia="Calibri"/>
                <w:b/>
                <w:sz w:val="22"/>
              </w:rPr>
              <w:t xml:space="preserve"> </w:t>
            </w:r>
          </w:p>
          <w:p w:rsidR="00ED3126" w:rsidRPr="0042089D" w:rsidRDefault="00ED3126" w:rsidP="00C21F80">
            <w:pPr>
              <w:spacing w:after="0"/>
              <w:jc w:val="both"/>
              <w:rPr>
                <w:rFonts w:eastAsia="Calibri"/>
                <w:sz w:val="22"/>
              </w:rPr>
            </w:pPr>
            <w:r w:rsidRPr="0042089D">
              <w:rPr>
                <w:rFonts w:eastAsia="Calibri"/>
                <w:sz w:val="22"/>
              </w:rPr>
              <w:t>9.30 – 9.55</w:t>
            </w:r>
          </w:p>
          <w:p w:rsidR="00ED3126" w:rsidRPr="0042089D" w:rsidRDefault="00ED3126" w:rsidP="00C21F80">
            <w:pPr>
              <w:spacing w:after="0"/>
              <w:rPr>
                <w:rFonts w:eastAsia="Calibri"/>
                <w:sz w:val="22"/>
              </w:rPr>
            </w:pPr>
            <w:r w:rsidRPr="0042089D">
              <w:rPr>
                <w:rFonts w:eastAsia="Calibri"/>
                <w:sz w:val="22"/>
              </w:rPr>
              <w:t>2. Малювання (</w:t>
            </w:r>
            <w:proofErr w:type="spellStart"/>
            <w:r w:rsidRPr="0042089D">
              <w:rPr>
                <w:rFonts w:eastAsia="Calibri"/>
                <w:sz w:val="22"/>
              </w:rPr>
              <w:t>фр</w:t>
            </w:r>
            <w:proofErr w:type="spellEnd"/>
            <w:r w:rsidRPr="0042089D">
              <w:rPr>
                <w:rFonts w:eastAsia="Calibri"/>
                <w:sz w:val="22"/>
              </w:rPr>
              <w:t xml:space="preserve">) </w:t>
            </w:r>
          </w:p>
          <w:p w:rsidR="00ED3126" w:rsidRPr="0042089D" w:rsidRDefault="00ED3126" w:rsidP="00C21F80">
            <w:pPr>
              <w:spacing w:after="0"/>
              <w:rPr>
                <w:rFonts w:eastAsia="Calibri"/>
                <w:sz w:val="22"/>
              </w:rPr>
            </w:pPr>
            <w:r w:rsidRPr="0042089D">
              <w:rPr>
                <w:rFonts w:eastAsia="Calibri"/>
                <w:sz w:val="22"/>
              </w:rPr>
              <w:t>10.00  – 10.25</w:t>
            </w:r>
          </w:p>
          <w:p w:rsidR="00ED3126" w:rsidRPr="0042089D" w:rsidRDefault="00ED3126" w:rsidP="00C21F80">
            <w:pPr>
              <w:spacing w:after="0"/>
              <w:rPr>
                <w:rFonts w:eastAsia="Calibri"/>
                <w:sz w:val="22"/>
              </w:rPr>
            </w:pPr>
            <w:proofErr w:type="spellStart"/>
            <w:r w:rsidRPr="0042089D">
              <w:rPr>
                <w:rFonts w:eastAsia="Calibri"/>
                <w:sz w:val="22"/>
              </w:rPr>
              <w:t>3.</w:t>
            </w:r>
            <w:r w:rsidR="00360656" w:rsidRPr="0042089D">
              <w:rPr>
                <w:rFonts w:eastAsia="Calibri"/>
                <w:sz w:val="22"/>
              </w:rPr>
              <w:t>Дитина</w:t>
            </w:r>
            <w:proofErr w:type="spellEnd"/>
            <w:r w:rsidR="00360656" w:rsidRPr="0042089D">
              <w:rPr>
                <w:rFonts w:eastAsia="Calibri"/>
                <w:sz w:val="22"/>
              </w:rPr>
              <w:t xml:space="preserve"> в </w:t>
            </w:r>
            <w:r w:rsidRPr="0042089D">
              <w:rPr>
                <w:rFonts w:eastAsia="Calibri"/>
                <w:sz w:val="22"/>
              </w:rPr>
              <w:t>соціумі</w:t>
            </w:r>
            <w:r w:rsidR="00360656" w:rsidRPr="0042089D">
              <w:rPr>
                <w:rFonts w:eastAsia="Calibri"/>
                <w:sz w:val="22"/>
              </w:rPr>
              <w:t xml:space="preserve"> /</w:t>
            </w:r>
            <w:proofErr w:type="spellStart"/>
            <w:r w:rsidR="00360656" w:rsidRPr="0042089D">
              <w:rPr>
                <w:rFonts w:eastAsia="Calibri"/>
                <w:sz w:val="22"/>
              </w:rPr>
              <w:t>Експериментальн-пошук</w:t>
            </w:r>
            <w:proofErr w:type="spellEnd"/>
            <w:r w:rsidR="00360656" w:rsidRPr="0042089D">
              <w:rPr>
                <w:rFonts w:eastAsia="Calibri"/>
                <w:sz w:val="22"/>
              </w:rPr>
              <w:t>. діяльність</w:t>
            </w:r>
            <w:r w:rsidRPr="0042089D">
              <w:rPr>
                <w:rFonts w:eastAsia="Calibri"/>
                <w:sz w:val="22"/>
              </w:rPr>
              <w:t xml:space="preserve"> (</w:t>
            </w:r>
            <w:proofErr w:type="spellStart"/>
            <w:r w:rsidRPr="0042089D">
              <w:rPr>
                <w:rFonts w:eastAsia="Calibri"/>
                <w:sz w:val="22"/>
              </w:rPr>
              <w:t>фр</w:t>
            </w:r>
            <w:proofErr w:type="spellEnd"/>
            <w:r w:rsidRPr="0042089D">
              <w:rPr>
                <w:rFonts w:eastAsia="Calibri"/>
                <w:sz w:val="22"/>
              </w:rPr>
              <w:t xml:space="preserve">)   </w:t>
            </w:r>
          </w:p>
          <w:p w:rsidR="00ED3126" w:rsidRPr="0042089D" w:rsidRDefault="00ED3126" w:rsidP="00C21F80">
            <w:pPr>
              <w:spacing w:after="0"/>
              <w:rPr>
                <w:rFonts w:eastAsia="Calibri"/>
                <w:sz w:val="22"/>
              </w:rPr>
            </w:pPr>
            <w:r w:rsidRPr="0042089D">
              <w:rPr>
                <w:rFonts w:eastAsia="Calibri"/>
                <w:sz w:val="22"/>
              </w:rPr>
              <w:t>10.30 – 10.55</w:t>
            </w:r>
          </w:p>
          <w:p w:rsidR="00ED3126" w:rsidRPr="0042089D" w:rsidRDefault="00ED3126" w:rsidP="00C21F80">
            <w:pPr>
              <w:spacing w:after="0"/>
              <w:rPr>
                <w:rFonts w:eastAsia="Calibri"/>
                <w:sz w:val="22"/>
                <w:u w:val="single"/>
              </w:rPr>
            </w:pPr>
            <w:r w:rsidRPr="0042089D">
              <w:rPr>
                <w:rFonts w:eastAsia="Calibri"/>
                <w:sz w:val="22"/>
              </w:rPr>
              <w:t>Вечір – розваг, театралізована діяльність</w:t>
            </w:r>
            <w:r w:rsidRPr="0042089D">
              <w:rPr>
                <w:rFonts w:eastAsia="Calibri"/>
                <w:b/>
                <w:sz w:val="22"/>
              </w:rPr>
              <w:t xml:space="preserve"> </w:t>
            </w:r>
          </w:p>
        </w:tc>
        <w:tc>
          <w:tcPr>
            <w:tcW w:w="3073" w:type="dxa"/>
          </w:tcPr>
          <w:p w:rsidR="00ED3126" w:rsidRPr="0042089D" w:rsidRDefault="00ED3126" w:rsidP="00C21F80">
            <w:pPr>
              <w:spacing w:after="0"/>
              <w:rPr>
                <w:rFonts w:eastAsia="Calibri"/>
                <w:sz w:val="22"/>
              </w:rPr>
            </w:pPr>
            <w:r w:rsidRPr="0042089D">
              <w:rPr>
                <w:rFonts w:eastAsia="Calibri"/>
                <w:sz w:val="22"/>
              </w:rPr>
              <w:t xml:space="preserve">1 Музичне( </w:t>
            </w:r>
            <w:proofErr w:type="spellStart"/>
            <w:r w:rsidRPr="0042089D">
              <w:rPr>
                <w:rFonts w:eastAsia="Calibri"/>
                <w:sz w:val="22"/>
              </w:rPr>
              <w:t>фр</w:t>
            </w:r>
            <w:proofErr w:type="spellEnd"/>
            <w:r w:rsidRPr="0042089D">
              <w:rPr>
                <w:rFonts w:eastAsia="Calibri"/>
                <w:sz w:val="22"/>
              </w:rPr>
              <w:t>.)</w:t>
            </w:r>
          </w:p>
          <w:p w:rsidR="00ED3126" w:rsidRPr="0042089D" w:rsidRDefault="00ED3126" w:rsidP="00C21F80">
            <w:pPr>
              <w:spacing w:after="0"/>
              <w:rPr>
                <w:rFonts w:eastAsia="Calibri"/>
                <w:sz w:val="22"/>
              </w:rPr>
            </w:pPr>
            <w:r w:rsidRPr="0042089D">
              <w:rPr>
                <w:rFonts w:eastAsia="Calibri"/>
                <w:sz w:val="22"/>
              </w:rPr>
              <w:t>9.00 – 9.20</w:t>
            </w:r>
          </w:p>
          <w:p w:rsidR="00ED3126" w:rsidRPr="0042089D" w:rsidRDefault="00ED3126" w:rsidP="00C21F80">
            <w:pPr>
              <w:spacing w:after="0"/>
              <w:jc w:val="both"/>
              <w:rPr>
                <w:rFonts w:eastAsia="Calibri"/>
                <w:sz w:val="22"/>
              </w:rPr>
            </w:pPr>
            <w:r w:rsidRPr="0042089D">
              <w:rPr>
                <w:rFonts w:eastAsia="Calibri"/>
                <w:sz w:val="22"/>
              </w:rPr>
              <w:t>2. Малювання(</w:t>
            </w:r>
            <w:proofErr w:type="spellStart"/>
            <w:r w:rsidRPr="0042089D">
              <w:rPr>
                <w:rFonts w:eastAsia="Calibri"/>
                <w:sz w:val="22"/>
              </w:rPr>
              <w:t>фр</w:t>
            </w:r>
            <w:proofErr w:type="spellEnd"/>
            <w:r w:rsidRPr="0042089D">
              <w:rPr>
                <w:rFonts w:eastAsia="Calibri"/>
                <w:sz w:val="22"/>
              </w:rPr>
              <w:t>)</w:t>
            </w:r>
          </w:p>
          <w:p w:rsidR="00ED3126" w:rsidRPr="0042089D" w:rsidRDefault="00ED3126" w:rsidP="00C21F80">
            <w:pPr>
              <w:spacing w:after="0"/>
              <w:rPr>
                <w:rFonts w:eastAsia="Calibri"/>
                <w:sz w:val="22"/>
              </w:rPr>
            </w:pPr>
            <w:r w:rsidRPr="0042089D">
              <w:rPr>
                <w:rFonts w:eastAsia="Calibri"/>
                <w:sz w:val="22"/>
              </w:rPr>
              <w:t xml:space="preserve">9.30-9.50 </w:t>
            </w:r>
          </w:p>
          <w:p w:rsidR="00ED3126" w:rsidRPr="0042089D" w:rsidRDefault="00ED3126" w:rsidP="00C21F80">
            <w:pPr>
              <w:spacing w:after="0"/>
              <w:rPr>
                <w:rFonts w:eastAsia="Calibri"/>
                <w:sz w:val="22"/>
              </w:rPr>
            </w:pPr>
            <w:r w:rsidRPr="0042089D">
              <w:rPr>
                <w:rFonts w:eastAsia="Calibri"/>
                <w:sz w:val="22"/>
              </w:rPr>
              <w:t xml:space="preserve">ІІ пол. дня Вечір – розваг, театралізована діяльність </w:t>
            </w:r>
          </w:p>
        </w:tc>
        <w:tc>
          <w:tcPr>
            <w:tcW w:w="3224" w:type="dxa"/>
          </w:tcPr>
          <w:p w:rsidR="00ED3126" w:rsidRPr="0042089D" w:rsidRDefault="00ED3126" w:rsidP="00C21F80">
            <w:pPr>
              <w:spacing w:after="0"/>
              <w:rPr>
                <w:rFonts w:eastAsia="Calibri"/>
                <w:sz w:val="22"/>
              </w:rPr>
            </w:pPr>
            <w:r w:rsidRPr="0042089D">
              <w:rPr>
                <w:rFonts w:eastAsia="Calibri"/>
                <w:sz w:val="22"/>
              </w:rPr>
              <w:t>1. Пропедевтичний курс навчання грамоти (</w:t>
            </w:r>
            <w:proofErr w:type="spellStart"/>
            <w:r w:rsidRPr="0042089D">
              <w:rPr>
                <w:rFonts w:eastAsia="Calibri"/>
                <w:sz w:val="22"/>
              </w:rPr>
              <w:t>фр</w:t>
            </w:r>
            <w:proofErr w:type="spellEnd"/>
            <w:r w:rsidRPr="0042089D">
              <w:rPr>
                <w:rFonts w:eastAsia="Calibri"/>
                <w:sz w:val="22"/>
              </w:rPr>
              <w:t>)</w:t>
            </w:r>
          </w:p>
          <w:p w:rsidR="00ED3126" w:rsidRPr="0042089D" w:rsidRDefault="00ED3126" w:rsidP="00C21F80">
            <w:pPr>
              <w:spacing w:after="0"/>
              <w:rPr>
                <w:rFonts w:eastAsia="Calibri"/>
                <w:sz w:val="22"/>
              </w:rPr>
            </w:pPr>
            <w:r w:rsidRPr="0042089D">
              <w:rPr>
                <w:rFonts w:eastAsia="Calibri"/>
                <w:sz w:val="22"/>
              </w:rPr>
              <w:t>9.00 – 9.25</w:t>
            </w:r>
          </w:p>
          <w:p w:rsidR="00ED3126" w:rsidRPr="0042089D" w:rsidRDefault="00ED3126" w:rsidP="00C21F80">
            <w:pPr>
              <w:spacing w:after="0"/>
              <w:rPr>
                <w:rFonts w:eastAsia="Calibri"/>
                <w:sz w:val="22"/>
              </w:rPr>
            </w:pPr>
            <w:r w:rsidRPr="0042089D">
              <w:rPr>
                <w:rFonts w:eastAsia="Calibri"/>
                <w:sz w:val="22"/>
              </w:rPr>
              <w:t>2. Малювання (</w:t>
            </w:r>
            <w:proofErr w:type="spellStart"/>
            <w:r w:rsidRPr="0042089D">
              <w:rPr>
                <w:rFonts w:eastAsia="Calibri"/>
                <w:sz w:val="22"/>
              </w:rPr>
              <w:t>фр</w:t>
            </w:r>
            <w:proofErr w:type="spellEnd"/>
            <w:r w:rsidRPr="0042089D">
              <w:rPr>
                <w:rFonts w:eastAsia="Calibri"/>
                <w:sz w:val="22"/>
              </w:rPr>
              <w:t xml:space="preserve">.) </w:t>
            </w:r>
          </w:p>
          <w:p w:rsidR="00ED3126" w:rsidRPr="0042089D" w:rsidRDefault="00ED3126" w:rsidP="00C21F80">
            <w:pPr>
              <w:spacing w:after="0"/>
              <w:rPr>
                <w:rFonts w:eastAsia="Calibri"/>
                <w:sz w:val="22"/>
              </w:rPr>
            </w:pPr>
            <w:r w:rsidRPr="0042089D">
              <w:rPr>
                <w:rFonts w:eastAsia="Calibri"/>
                <w:sz w:val="22"/>
              </w:rPr>
              <w:t xml:space="preserve"> 9.35 – 10.00</w:t>
            </w:r>
          </w:p>
          <w:p w:rsidR="00ED3126" w:rsidRPr="0042089D" w:rsidRDefault="00ED3126" w:rsidP="00C21F80">
            <w:pPr>
              <w:spacing w:after="0"/>
              <w:jc w:val="both"/>
              <w:rPr>
                <w:rFonts w:eastAsia="Calibri"/>
                <w:sz w:val="22"/>
              </w:rPr>
            </w:pPr>
            <w:proofErr w:type="spellStart"/>
            <w:r w:rsidRPr="0042089D">
              <w:rPr>
                <w:rFonts w:eastAsia="Calibri"/>
                <w:sz w:val="22"/>
              </w:rPr>
              <w:t>3.Музичне</w:t>
            </w:r>
            <w:proofErr w:type="spellEnd"/>
            <w:r w:rsidRPr="0042089D">
              <w:rPr>
                <w:rFonts w:eastAsia="Calibri"/>
                <w:sz w:val="22"/>
              </w:rPr>
              <w:t xml:space="preserve"> (</w:t>
            </w:r>
            <w:proofErr w:type="spellStart"/>
            <w:r w:rsidRPr="0042089D">
              <w:rPr>
                <w:rFonts w:eastAsia="Calibri"/>
                <w:sz w:val="22"/>
              </w:rPr>
              <w:t>фр</w:t>
            </w:r>
            <w:proofErr w:type="spellEnd"/>
            <w:r w:rsidRPr="0042089D">
              <w:rPr>
                <w:rFonts w:eastAsia="Calibri"/>
                <w:sz w:val="22"/>
              </w:rPr>
              <w:t xml:space="preserve">)         </w:t>
            </w:r>
          </w:p>
          <w:p w:rsidR="00ED3126" w:rsidRPr="0042089D" w:rsidRDefault="00360656" w:rsidP="00C21F80">
            <w:pPr>
              <w:spacing w:after="0"/>
              <w:jc w:val="both"/>
              <w:rPr>
                <w:rFonts w:eastAsia="Calibri"/>
                <w:sz w:val="22"/>
              </w:rPr>
            </w:pPr>
            <w:r w:rsidRPr="0042089D">
              <w:rPr>
                <w:rFonts w:eastAsia="Calibri"/>
                <w:sz w:val="22"/>
              </w:rPr>
              <w:t>10.15 – 10.40</w:t>
            </w:r>
          </w:p>
          <w:p w:rsidR="00ED3126" w:rsidRPr="0042089D" w:rsidRDefault="00ED3126" w:rsidP="00C21F80">
            <w:pPr>
              <w:spacing w:after="0"/>
              <w:jc w:val="both"/>
              <w:rPr>
                <w:rFonts w:eastAsia="Calibri"/>
                <w:sz w:val="22"/>
              </w:rPr>
            </w:pPr>
            <w:r w:rsidRPr="0042089D">
              <w:rPr>
                <w:rFonts w:eastAsia="Calibri"/>
                <w:b/>
                <w:sz w:val="22"/>
              </w:rPr>
              <w:t>Фіз. культура на прогулянці / піший перехід</w:t>
            </w:r>
          </w:p>
          <w:p w:rsidR="00ED3126" w:rsidRPr="0042089D" w:rsidRDefault="00ED3126" w:rsidP="00C21F80">
            <w:pPr>
              <w:spacing w:after="0"/>
              <w:rPr>
                <w:rFonts w:eastAsia="Calibri"/>
                <w:sz w:val="22"/>
              </w:rPr>
            </w:pPr>
            <w:r w:rsidRPr="0042089D">
              <w:rPr>
                <w:rFonts w:eastAsia="Calibri"/>
                <w:sz w:val="22"/>
              </w:rPr>
              <w:t xml:space="preserve">Вечір – розваг, театралізована діяльність  </w:t>
            </w:r>
          </w:p>
        </w:tc>
      </w:tr>
      <w:tr w:rsidR="00F424F0" w:rsidRPr="0042089D" w:rsidTr="00C21F80">
        <w:tc>
          <w:tcPr>
            <w:tcW w:w="534" w:type="dxa"/>
            <w:textDirection w:val="btLr"/>
          </w:tcPr>
          <w:p w:rsidR="00ED3126" w:rsidRPr="0042089D" w:rsidRDefault="00ED3126" w:rsidP="00C21F80">
            <w:pPr>
              <w:spacing w:after="0"/>
              <w:ind w:left="113" w:right="113"/>
              <w:jc w:val="center"/>
              <w:rPr>
                <w:rFonts w:eastAsia="Calibri"/>
                <w:b/>
                <w:sz w:val="22"/>
              </w:rPr>
            </w:pPr>
            <w:r w:rsidRPr="0042089D">
              <w:rPr>
                <w:rFonts w:eastAsia="Calibri"/>
                <w:b/>
                <w:sz w:val="22"/>
              </w:rPr>
              <w:t>Четвер</w:t>
            </w:r>
          </w:p>
        </w:tc>
        <w:tc>
          <w:tcPr>
            <w:tcW w:w="2869" w:type="dxa"/>
          </w:tcPr>
          <w:p w:rsidR="00ED3126" w:rsidRPr="0042089D" w:rsidRDefault="00ED3126" w:rsidP="00C21F80">
            <w:pPr>
              <w:spacing w:after="0"/>
              <w:rPr>
                <w:rFonts w:eastAsia="Calibri"/>
                <w:sz w:val="22"/>
              </w:rPr>
            </w:pPr>
            <w:r w:rsidRPr="0042089D">
              <w:rPr>
                <w:rFonts w:eastAsia="Calibri"/>
                <w:sz w:val="22"/>
              </w:rPr>
              <w:t>1. Сенсорика (</w:t>
            </w:r>
            <w:proofErr w:type="spellStart"/>
            <w:r w:rsidRPr="0042089D">
              <w:rPr>
                <w:rFonts w:eastAsia="Calibri"/>
                <w:sz w:val="22"/>
              </w:rPr>
              <w:t>фр</w:t>
            </w:r>
            <w:proofErr w:type="spellEnd"/>
            <w:r w:rsidRPr="0042089D">
              <w:rPr>
                <w:rFonts w:eastAsia="Calibri"/>
                <w:sz w:val="22"/>
              </w:rPr>
              <w:t xml:space="preserve">.) </w:t>
            </w:r>
          </w:p>
          <w:p w:rsidR="00ED3126" w:rsidRPr="0042089D" w:rsidRDefault="00ED3126" w:rsidP="00C21F80">
            <w:pPr>
              <w:spacing w:after="0"/>
              <w:rPr>
                <w:rFonts w:eastAsia="Calibri"/>
                <w:sz w:val="22"/>
              </w:rPr>
            </w:pPr>
            <w:r w:rsidRPr="0042089D">
              <w:rPr>
                <w:rFonts w:eastAsia="Calibri"/>
                <w:sz w:val="22"/>
              </w:rPr>
              <w:t xml:space="preserve"> 9.00 – 9. 10</w:t>
            </w:r>
          </w:p>
          <w:p w:rsidR="00ED3126" w:rsidRPr="0042089D" w:rsidRDefault="00ED3126" w:rsidP="00C21F80">
            <w:pPr>
              <w:spacing w:after="0"/>
              <w:rPr>
                <w:rFonts w:eastAsia="Calibri"/>
                <w:sz w:val="22"/>
              </w:rPr>
            </w:pPr>
            <w:r w:rsidRPr="0042089D">
              <w:rPr>
                <w:rFonts w:eastAsia="Calibri"/>
                <w:sz w:val="22"/>
              </w:rPr>
              <w:t>2. Малювання (гр.)</w:t>
            </w:r>
          </w:p>
          <w:p w:rsidR="00ED3126" w:rsidRPr="0042089D" w:rsidRDefault="00ED3126" w:rsidP="00C21F80">
            <w:pPr>
              <w:spacing w:after="0"/>
              <w:rPr>
                <w:rFonts w:eastAsia="Calibri"/>
                <w:sz w:val="22"/>
              </w:rPr>
            </w:pPr>
            <w:r w:rsidRPr="0042089D">
              <w:rPr>
                <w:rFonts w:eastAsia="Calibri"/>
                <w:sz w:val="22"/>
              </w:rPr>
              <w:t>9.20 – 9.30</w:t>
            </w:r>
          </w:p>
          <w:p w:rsidR="00ED3126" w:rsidRPr="0042089D" w:rsidRDefault="00ED3126" w:rsidP="00C21F80">
            <w:pPr>
              <w:spacing w:after="0"/>
              <w:rPr>
                <w:rFonts w:eastAsia="Calibri"/>
                <w:sz w:val="22"/>
              </w:rPr>
            </w:pPr>
            <w:r w:rsidRPr="0042089D">
              <w:rPr>
                <w:rFonts w:eastAsia="Calibri"/>
                <w:sz w:val="22"/>
              </w:rPr>
              <w:t>9.40 – 9.50</w:t>
            </w:r>
          </w:p>
          <w:p w:rsidR="00ED3126" w:rsidRPr="0042089D" w:rsidRDefault="00ED3126" w:rsidP="00C21F80">
            <w:pPr>
              <w:spacing w:after="0"/>
              <w:rPr>
                <w:rFonts w:eastAsia="Calibri"/>
                <w:sz w:val="22"/>
              </w:rPr>
            </w:pPr>
          </w:p>
        </w:tc>
        <w:tc>
          <w:tcPr>
            <w:tcW w:w="3164" w:type="dxa"/>
          </w:tcPr>
          <w:p w:rsidR="00ED3126" w:rsidRPr="0042089D" w:rsidRDefault="00ED3126" w:rsidP="00C21F80">
            <w:pPr>
              <w:spacing w:after="0"/>
              <w:rPr>
                <w:rFonts w:eastAsia="Calibri"/>
                <w:sz w:val="22"/>
              </w:rPr>
            </w:pPr>
            <w:r w:rsidRPr="0042089D">
              <w:rPr>
                <w:rFonts w:eastAsia="Calibri"/>
                <w:sz w:val="22"/>
              </w:rPr>
              <w:t>1. Фізична культура (</w:t>
            </w:r>
            <w:proofErr w:type="spellStart"/>
            <w:r w:rsidRPr="0042089D">
              <w:rPr>
                <w:rFonts w:eastAsia="Calibri"/>
                <w:sz w:val="22"/>
              </w:rPr>
              <w:t>фр</w:t>
            </w:r>
            <w:proofErr w:type="spellEnd"/>
            <w:r w:rsidRPr="0042089D">
              <w:rPr>
                <w:rFonts w:eastAsia="Calibri"/>
                <w:sz w:val="22"/>
              </w:rPr>
              <w:t>.)</w:t>
            </w:r>
          </w:p>
          <w:p w:rsidR="00ED3126" w:rsidRPr="0042089D" w:rsidRDefault="00ED3126" w:rsidP="00C21F80">
            <w:pPr>
              <w:spacing w:after="0"/>
              <w:jc w:val="both"/>
              <w:rPr>
                <w:rFonts w:eastAsia="Calibri"/>
                <w:sz w:val="22"/>
              </w:rPr>
            </w:pPr>
            <w:r w:rsidRPr="0042089D">
              <w:rPr>
                <w:rFonts w:eastAsia="Calibri"/>
                <w:sz w:val="22"/>
              </w:rPr>
              <w:t xml:space="preserve"> </w:t>
            </w:r>
            <w:r w:rsidRPr="0042089D">
              <w:rPr>
                <w:rFonts w:eastAsia="Calibri"/>
                <w:b/>
                <w:sz w:val="22"/>
              </w:rPr>
              <w:t>муз. зал</w:t>
            </w:r>
            <w:r w:rsidRPr="0042089D">
              <w:rPr>
                <w:rFonts w:eastAsia="Calibri"/>
                <w:sz w:val="22"/>
              </w:rPr>
              <w:t xml:space="preserve">               </w:t>
            </w:r>
          </w:p>
          <w:p w:rsidR="00ED3126" w:rsidRPr="0042089D" w:rsidRDefault="00ED3126" w:rsidP="00C21F80">
            <w:pPr>
              <w:spacing w:after="0"/>
              <w:jc w:val="both"/>
              <w:rPr>
                <w:rFonts w:eastAsia="Calibri"/>
                <w:sz w:val="22"/>
              </w:rPr>
            </w:pPr>
            <w:r w:rsidRPr="0042089D">
              <w:rPr>
                <w:rFonts w:eastAsia="Calibri"/>
                <w:sz w:val="22"/>
              </w:rPr>
              <w:t>9.00– 9.15</w:t>
            </w:r>
          </w:p>
          <w:p w:rsidR="00ED3126" w:rsidRPr="0042089D" w:rsidRDefault="00ED3126" w:rsidP="00C21F80">
            <w:pPr>
              <w:spacing w:after="0"/>
              <w:jc w:val="both"/>
              <w:rPr>
                <w:rFonts w:eastAsia="Calibri"/>
                <w:sz w:val="22"/>
              </w:rPr>
            </w:pPr>
            <w:r w:rsidRPr="0042089D">
              <w:rPr>
                <w:rFonts w:eastAsia="Calibri"/>
                <w:sz w:val="22"/>
              </w:rPr>
              <w:t>2. Навчання рідної мови(</w:t>
            </w:r>
            <w:proofErr w:type="spellStart"/>
            <w:r w:rsidRPr="0042089D">
              <w:rPr>
                <w:rFonts w:eastAsia="Calibri"/>
                <w:sz w:val="22"/>
              </w:rPr>
              <w:t>фр</w:t>
            </w:r>
            <w:proofErr w:type="spellEnd"/>
            <w:r w:rsidRPr="0042089D">
              <w:rPr>
                <w:rFonts w:eastAsia="Calibri"/>
                <w:sz w:val="22"/>
              </w:rPr>
              <w:t>.)</w:t>
            </w:r>
          </w:p>
          <w:p w:rsidR="00ED3126" w:rsidRPr="0042089D" w:rsidRDefault="00ED3126" w:rsidP="00C21F80">
            <w:pPr>
              <w:spacing w:after="0"/>
              <w:rPr>
                <w:rFonts w:eastAsia="Calibri"/>
                <w:sz w:val="22"/>
              </w:rPr>
            </w:pPr>
            <w:r w:rsidRPr="0042089D">
              <w:rPr>
                <w:rFonts w:eastAsia="Calibri"/>
                <w:sz w:val="22"/>
              </w:rPr>
              <w:t>9.30 – 9.45</w:t>
            </w:r>
          </w:p>
          <w:p w:rsidR="00ED3126" w:rsidRPr="0042089D" w:rsidRDefault="00ED3126" w:rsidP="007223C2">
            <w:pPr>
              <w:spacing w:after="0"/>
              <w:rPr>
                <w:rFonts w:eastAsia="Calibri"/>
                <w:sz w:val="22"/>
              </w:rPr>
            </w:pPr>
          </w:p>
        </w:tc>
        <w:tc>
          <w:tcPr>
            <w:tcW w:w="3260" w:type="dxa"/>
          </w:tcPr>
          <w:p w:rsidR="00ED3126" w:rsidRPr="0042089D" w:rsidRDefault="00ED3126" w:rsidP="00C21F80">
            <w:pPr>
              <w:spacing w:after="0"/>
              <w:jc w:val="both"/>
              <w:rPr>
                <w:rFonts w:eastAsia="Calibri"/>
                <w:sz w:val="22"/>
              </w:rPr>
            </w:pPr>
            <w:proofErr w:type="spellStart"/>
            <w:r w:rsidRPr="0042089D">
              <w:rPr>
                <w:rFonts w:eastAsia="Calibri"/>
                <w:sz w:val="22"/>
              </w:rPr>
              <w:t>1.Навчання</w:t>
            </w:r>
            <w:proofErr w:type="spellEnd"/>
            <w:r w:rsidRPr="0042089D">
              <w:rPr>
                <w:rFonts w:eastAsia="Calibri"/>
                <w:sz w:val="22"/>
              </w:rPr>
              <w:t xml:space="preserve"> рідної мови (гр.) </w:t>
            </w:r>
          </w:p>
          <w:p w:rsidR="00ED3126" w:rsidRPr="0042089D" w:rsidRDefault="00ED3126" w:rsidP="00C21F80">
            <w:pPr>
              <w:spacing w:after="0"/>
              <w:rPr>
                <w:rFonts w:eastAsia="Calibri"/>
                <w:sz w:val="22"/>
              </w:rPr>
            </w:pPr>
            <w:r w:rsidRPr="0042089D">
              <w:rPr>
                <w:rFonts w:eastAsia="Calibri"/>
                <w:sz w:val="22"/>
              </w:rPr>
              <w:t xml:space="preserve">9.00 – 9.25  </w:t>
            </w:r>
            <w:r w:rsidRPr="0042089D">
              <w:rPr>
                <w:rFonts w:eastAsia="Calibri"/>
                <w:b/>
                <w:sz w:val="22"/>
              </w:rPr>
              <w:t xml:space="preserve">  </w:t>
            </w:r>
            <w:r w:rsidRPr="0042089D">
              <w:rPr>
                <w:rFonts w:eastAsia="Calibri"/>
                <w:sz w:val="22"/>
              </w:rPr>
              <w:t xml:space="preserve">                                                                                                         </w:t>
            </w:r>
          </w:p>
          <w:p w:rsidR="00ED3126" w:rsidRPr="0042089D" w:rsidRDefault="00ED3126" w:rsidP="00C21F80">
            <w:pPr>
              <w:spacing w:after="0"/>
              <w:rPr>
                <w:rFonts w:eastAsia="Calibri"/>
                <w:sz w:val="22"/>
              </w:rPr>
            </w:pPr>
            <w:r w:rsidRPr="0042089D">
              <w:rPr>
                <w:rFonts w:eastAsia="Calibri"/>
                <w:sz w:val="22"/>
              </w:rPr>
              <w:t xml:space="preserve">9.30 – 9.55                                                                                                                                                                                                                                                                                                                                                                                                                </w:t>
            </w:r>
          </w:p>
          <w:p w:rsidR="00ED3126" w:rsidRPr="0042089D" w:rsidRDefault="00ED3126" w:rsidP="00C21F80">
            <w:pPr>
              <w:spacing w:after="0"/>
              <w:rPr>
                <w:rFonts w:eastAsia="Calibri"/>
                <w:sz w:val="22"/>
              </w:rPr>
            </w:pPr>
            <w:r w:rsidRPr="0042089D">
              <w:rPr>
                <w:rFonts w:eastAsia="Calibri"/>
                <w:sz w:val="22"/>
              </w:rPr>
              <w:t xml:space="preserve">2. Економіка </w:t>
            </w:r>
            <w:r w:rsidR="00A272F4" w:rsidRPr="0042089D">
              <w:rPr>
                <w:rFonts w:eastAsia="Calibri"/>
                <w:sz w:val="22"/>
              </w:rPr>
              <w:t>(</w:t>
            </w:r>
            <w:proofErr w:type="spellStart"/>
            <w:r w:rsidR="00A272F4" w:rsidRPr="0042089D">
              <w:rPr>
                <w:rFonts w:eastAsia="Calibri"/>
                <w:sz w:val="22"/>
              </w:rPr>
              <w:t>фр</w:t>
            </w:r>
            <w:proofErr w:type="spellEnd"/>
            <w:r w:rsidR="00A272F4" w:rsidRPr="0042089D">
              <w:rPr>
                <w:rFonts w:eastAsia="Calibri"/>
                <w:sz w:val="22"/>
              </w:rPr>
              <w:t>)</w:t>
            </w:r>
          </w:p>
          <w:p w:rsidR="00ED3126" w:rsidRPr="0042089D" w:rsidRDefault="00ED3126" w:rsidP="00C21F80">
            <w:pPr>
              <w:spacing w:after="0"/>
              <w:rPr>
                <w:rFonts w:eastAsia="Calibri"/>
                <w:sz w:val="22"/>
              </w:rPr>
            </w:pPr>
            <w:r w:rsidRPr="0042089D">
              <w:rPr>
                <w:rFonts w:eastAsia="Calibri"/>
                <w:sz w:val="22"/>
              </w:rPr>
              <w:t xml:space="preserve">10.00 – 10.25 </w:t>
            </w:r>
          </w:p>
          <w:p w:rsidR="00ED3126" w:rsidRPr="0042089D" w:rsidRDefault="00ED3126" w:rsidP="00C21F80">
            <w:pPr>
              <w:spacing w:after="0"/>
              <w:rPr>
                <w:rFonts w:eastAsia="Calibri"/>
                <w:sz w:val="22"/>
              </w:rPr>
            </w:pPr>
            <w:r w:rsidRPr="0042089D">
              <w:rPr>
                <w:rFonts w:eastAsia="Calibri"/>
                <w:sz w:val="22"/>
              </w:rPr>
              <w:t>3. Фізична культура  (</w:t>
            </w:r>
            <w:proofErr w:type="spellStart"/>
            <w:r w:rsidRPr="0042089D">
              <w:rPr>
                <w:rFonts w:eastAsia="Calibri"/>
                <w:sz w:val="22"/>
              </w:rPr>
              <w:t>фр</w:t>
            </w:r>
            <w:proofErr w:type="spellEnd"/>
            <w:r w:rsidRPr="0042089D">
              <w:rPr>
                <w:rFonts w:eastAsia="Calibri"/>
                <w:sz w:val="22"/>
              </w:rPr>
              <w:t xml:space="preserve">.)  </w:t>
            </w:r>
          </w:p>
          <w:p w:rsidR="00ED3126" w:rsidRPr="0042089D" w:rsidRDefault="00ED3126" w:rsidP="00C21F80">
            <w:pPr>
              <w:spacing w:after="0"/>
              <w:rPr>
                <w:rFonts w:eastAsia="Calibri"/>
                <w:b/>
                <w:sz w:val="22"/>
              </w:rPr>
            </w:pPr>
            <w:r w:rsidRPr="0042089D">
              <w:rPr>
                <w:rFonts w:eastAsia="Calibri"/>
                <w:sz w:val="22"/>
              </w:rPr>
              <w:t xml:space="preserve">12.00 – 12.25 </w:t>
            </w:r>
            <w:r w:rsidRPr="0042089D">
              <w:rPr>
                <w:rFonts w:eastAsia="Calibri"/>
                <w:b/>
                <w:sz w:val="22"/>
              </w:rPr>
              <w:t xml:space="preserve">муз. зал  </w:t>
            </w:r>
          </w:p>
          <w:p w:rsidR="00ED3126" w:rsidRPr="0042089D" w:rsidRDefault="00ED3126" w:rsidP="00C21F80">
            <w:pPr>
              <w:spacing w:after="0"/>
              <w:rPr>
                <w:rFonts w:eastAsia="Calibri"/>
                <w:sz w:val="22"/>
              </w:rPr>
            </w:pPr>
            <w:r w:rsidRPr="0042089D">
              <w:rPr>
                <w:rFonts w:eastAsia="Calibri"/>
                <w:sz w:val="22"/>
              </w:rPr>
              <w:t xml:space="preserve">         </w:t>
            </w:r>
          </w:p>
        </w:tc>
        <w:tc>
          <w:tcPr>
            <w:tcW w:w="3073" w:type="dxa"/>
          </w:tcPr>
          <w:p w:rsidR="00ED3126" w:rsidRPr="0042089D" w:rsidRDefault="00ED3126" w:rsidP="00C21F80">
            <w:pPr>
              <w:spacing w:after="0"/>
              <w:jc w:val="both"/>
              <w:rPr>
                <w:rFonts w:eastAsia="Calibri"/>
                <w:sz w:val="22"/>
              </w:rPr>
            </w:pPr>
            <w:proofErr w:type="spellStart"/>
            <w:r w:rsidRPr="0042089D">
              <w:rPr>
                <w:rFonts w:eastAsia="Calibri"/>
                <w:sz w:val="22"/>
              </w:rPr>
              <w:t>1.Навчання</w:t>
            </w:r>
            <w:proofErr w:type="spellEnd"/>
            <w:r w:rsidRPr="0042089D">
              <w:rPr>
                <w:rFonts w:eastAsia="Calibri"/>
                <w:sz w:val="22"/>
              </w:rPr>
              <w:t xml:space="preserve"> рідної мови (</w:t>
            </w:r>
            <w:proofErr w:type="spellStart"/>
            <w:r w:rsidRPr="0042089D">
              <w:rPr>
                <w:rFonts w:eastAsia="Calibri"/>
                <w:sz w:val="22"/>
              </w:rPr>
              <w:t>фр</w:t>
            </w:r>
            <w:proofErr w:type="spellEnd"/>
            <w:r w:rsidRPr="0042089D">
              <w:rPr>
                <w:rFonts w:eastAsia="Calibri"/>
                <w:sz w:val="22"/>
              </w:rPr>
              <w:t>) 9.00 – 9.20</w:t>
            </w:r>
          </w:p>
          <w:p w:rsidR="00ED3126" w:rsidRPr="0042089D" w:rsidRDefault="00ED3126" w:rsidP="00C21F80">
            <w:pPr>
              <w:spacing w:after="0"/>
              <w:jc w:val="both"/>
              <w:rPr>
                <w:rFonts w:eastAsia="Calibri"/>
                <w:sz w:val="22"/>
              </w:rPr>
            </w:pPr>
            <w:r w:rsidRPr="0042089D">
              <w:rPr>
                <w:rFonts w:eastAsia="Calibri"/>
                <w:sz w:val="22"/>
              </w:rPr>
              <w:t>2. Фізична культура  (</w:t>
            </w:r>
            <w:proofErr w:type="spellStart"/>
            <w:r w:rsidRPr="0042089D">
              <w:rPr>
                <w:rFonts w:eastAsia="Calibri"/>
                <w:sz w:val="22"/>
              </w:rPr>
              <w:t>фр</w:t>
            </w:r>
            <w:proofErr w:type="spellEnd"/>
            <w:r w:rsidRPr="0042089D">
              <w:rPr>
                <w:rFonts w:eastAsia="Calibri"/>
                <w:sz w:val="22"/>
              </w:rPr>
              <w:t>.)</w:t>
            </w:r>
          </w:p>
          <w:p w:rsidR="00ED3126" w:rsidRPr="0042089D" w:rsidRDefault="007479B5" w:rsidP="00C21F80">
            <w:pPr>
              <w:spacing w:after="0"/>
              <w:rPr>
                <w:rFonts w:eastAsia="Calibri"/>
                <w:sz w:val="22"/>
              </w:rPr>
            </w:pPr>
            <w:r w:rsidRPr="0042089D">
              <w:rPr>
                <w:rFonts w:eastAsia="Calibri"/>
                <w:sz w:val="22"/>
              </w:rPr>
              <w:t>9.</w:t>
            </w:r>
            <w:r w:rsidRPr="0042089D">
              <w:rPr>
                <w:rFonts w:eastAsia="Calibri"/>
                <w:sz w:val="22"/>
                <w:lang w:val="en-US"/>
              </w:rPr>
              <w:t>4</w:t>
            </w:r>
            <w:r w:rsidRPr="0042089D">
              <w:rPr>
                <w:rFonts w:eastAsia="Calibri"/>
                <w:sz w:val="22"/>
              </w:rPr>
              <w:t xml:space="preserve">0 – </w:t>
            </w:r>
            <w:r w:rsidRPr="0042089D">
              <w:rPr>
                <w:rFonts w:eastAsia="Calibri"/>
                <w:sz w:val="22"/>
                <w:lang w:val="en-US"/>
              </w:rPr>
              <w:t>10</w:t>
            </w:r>
            <w:r w:rsidRPr="0042089D">
              <w:rPr>
                <w:rFonts w:eastAsia="Calibri"/>
                <w:sz w:val="22"/>
              </w:rPr>
              <w:t>.</w:t>
            </w:r>
            <w:r w:rsidRPr="0042089D">
              <w:rPr>
                <w:rFonts w:eastAsia="Calibri"/>
                <w:sz w:val="22"/>
                <w:lang w:val="en-US"/>
              </w:rPr>
              <w:t>0</w:t>
            </w:r>
            <w:r w:rsidR="00ED3126" w:rsidRPr="0042089D">
              <w:rPr>
                <w:rFonts w:eastAsia="Calibri"/>
                <w:sz w:val="22"/>
              </w:rPr>
              <w:t xml:space="preserve">0 </w:t>
            </w:r>
            <w:r w:rsidR="00ED3126" w:rsidRPr="0042089D">
              <w:rPr>
                <w:rFonts w:eastAsia="Calibri"/>
                <w:b/>
                <w:sz w:val="22"/>
              </w:rPr>
              <w:t>муз. зал</w:t>
            </w:r>
            <w:r w:rsidR="00ED3126" w:rsidRPr="0042089D">
              <w:rPr>
                <w:rFonts w:eastAsia="Calibri"/>
                <w:sz w:val="22"/>
              </w:rPr>
              <w:t xml:space="preserve">. </w:t>
            </w:r>
          </w:p>
          <w:p w:rsidR="007479B5" w:rsidRPr="0042089D" w:rsidRDefault="00ED3126" w:rsidP="00C21F80">
            <w:pPr>
              <w:spacing w:after="0"/>
              <w:rPr>
                <w:rFonts w:eastAsia="Calibri"/>
                <w:sz w:val="22"/>
                <w:lang w:val="en-US"/>
              </w:rPr>
            </w:pPr>
            <w:proofErr w:type="spellStart"/>
            <w:r w:rsidRPr="0042089D">
              <w:rPr>
                <w:rFonts w:eastAsia="Calibri"/>
                <w:sz w:val="22"/>
              </w:rPr>
              <w:t>3.Аплікація</w:t>
            </w:r>
            <w:proofErr w:type="spellEnd"/>
            <w:r w:rsidRPr="0042089D">
              <w:rPr>
                <w:rFonts w:eastAsia="Calibri"/>
                <w:sz w:val="22"/>
              </w:rPr>
              <w:t xml:space="preserve"> (</w:t>
            </w:r>
            <w:proofErr w:type="spellStart"/>
            <w:r w:rsidRPr="0042089D">
              <w:rPr>
                <w:rFonts w:eastAsia="Calibri"/>
                <w:sz w:val="22"/>
              </w:rPr>
              <w:t>фр</w:t>
            </w:r>
            <w:proofErr w:type="spellEnd"/>
            <w:r w:rsidRPr="0042089D">
              <w:rPr>
                <w:rFonts w:eastAsia="Calibri"/>
                <w:sz w:val="22"/>
              </w:rPr>
              <w:t xml:space="preserve">) </w:t>
            </w:r>
          </w:p>
          <w:p w:rsidR="00ED3126" w:rsidRPr="0042089D" w:rsidRDefault="00ED3126" w:rsidP="00C21F80">
            <w:pPr>
              <w:spacing w:after="0"/>
              <w:rPr>
                <w:rFonts w:eastAsia="Calibri"/>
                <w:b/>
                <w:sz w:val="22"/>
              </w:rPr>
            </w:pPr>
            <w:r w:rsidRPr="0042089D">
              <w:rPr>
                <w:rFonts w:eastAsia="Calibri"/>
                <w:sz w:val="22"/>
              </w:rPr>
              <w:t>1</w:t>
            </w:r>
            <w:r w:rsidR="007479B5" w:rsidRPr="0042089D">
              <w:rPr>
                <w:rFonts w:eastAsia="Calibri"/>
                <w:sz w:val="22"/>
              </w:rPr>
              <w:t>0.</w:t>
            </w:r>
            <w:r w:rsidR="007479B5" w:rsidRPr="0042089D">
              <w:rPr>
                <w:rFonts w:eastAsia="Calibri"/>
                <w:sz w:val="22"/>
                <w:lang w:val="en-US"/>
              </w:rPr>
              <w:t>1</w:t>
            </w:r>
            <w:r w:rsidR="007479B5" w:rsidRPr="0042089D">
              <w:rPr>
                <w:rFonts w:eastAsia="Calibri"/>
                <w:sz w:val="22"/>
              </w:rPr>
              <w:t>0 – 10.</w:t>
            </w:r>
            <w:r w:rsidR="007479B5" w:rsidRPr="0042089D">
              <w:rPr>
                <w:rFonts w:eastAsia="Calibri"/>
                <w:sz w:val="22"/>
                <w:lang w:val="en-US"/>
              </w:rPr>
              <w:t>3</w:t>
            </w:r>
            <w:r w:rsidRPr="0042089D">
              <w:rPr>
                <w:rFonts w:eastAsia="Calibri"/>
                <w:sz w:val="22"/>
              </w:rPr>
              <w:t xml:space="preserve">0                               </w:t>
            </w:r>
          </w:p>
        </w:tc>
        <w:tc>
          <w:tcPr>
            <w:tcW w:w="3224" w:type="dxa"/>
          </w:tcPr>
          <w:p w:rsidR="00ED3126" w:rsidRPr="0042089D" w:rsidRDefault="00ED3126" w:rsidP="00C21F80">
            <w:pPr>
              <w:spacing w:after="0"/>
              <w:jc w:val="both"/>
              <w:rPr>
                <w:rFonts w:eastAsia="Calibri"/>
                <w:sz w:val="22"/>
              </w:rPr>
            </w:pPr>
            <w:r w:rsidRPr="0042089D">
              <w:rPr>
                <w:rFonts w:eastAsia="Calibri"/>
                <w:sz w:val="22"/>
              </w:rPr>
              <w:t xml:space="preserve">1. Навчання рідної мови (гр.)/ Соц. </w:t>
            </w:r>
            <w:proofErr w:type="spellStart"/>
            <w:r w:rsidRPr="0042089D">
              <w:rPr>
                <w:rFonts w:eastAsia="Calibri"/>
                <w:sz w:val="22"/>
              </w:rPr>
              <w:t>емоц</w:t>
            </w:r>
            <w:proofErr w:type="spellEnd"/>
            <w:r w:rsidRPr="0042089D">
              <w:rPr>
                <w:rFonts w:eastAsia="Calibri"/>
                <w:sz w:val="22"/>
              </w:rPr>
              <w:t xml:space="preserve">. розвиток </w:t>
            </w:r>
          </w:p>
          <w:p w:rsidR="00ED3126" w:rsidRPr="0042089D" w:rsidRDefault="00ED3126" w:rsidP="00C21F80">
            <w:pPr>
              <w:spacing w:after="0"/>
              <w:rPr>
                <w:rFonts w:eastAsia="Calibri"/>
                <w:sz w:val="22"/>
              </w:rPr>
            </w:pPr>
            <w:r w:rsidRPr="0042089D">
              <w:rPr>
                <w:rFonts w:eastAsia="Calibri"/>
                <w:sz w:val="22"/>
              </w:rPr>
              <w:t>9.00 – 9.25</w:t>
            </w:r>
            <w:r w:rsidRPr="0042089D">
              <w:rPr>
                <w:rFonts w:eastAsia="Calibri"/>
                <w:b/>
                <w:sz w:val="22"/>
              </w:rPr>
              <w:t xml:space="preserve"> Психолог</w:t>
            </w:r>
          </w:p>
          <w:p w:rsidR="00ED3126" w:rsidRPr="0042089D" w:rsidRDefault="00ED3126" w:rsidP="00C21F80">
            <w:pPr>
              <w:spacing w:after="0"/>
              <w:jc w:val="both"/>
              <w:rPr>
                <w:rFonts w:eastAsia="Calibri"/>
                <w:sz w:val="22"/>
              </w:rPr>
            </w:pPr>
            <w:r w:rsidRPr="0042089D">
              <w:rPr>
                <w:rFonts w:eastAsia="Calibri"/>
                <w:sz w:val="22"/>
              </w:rPr>
              <w:t>9.35 – 10.00</w:t>
            </w:r>
          </w:p>
          <w:p w:rsidR="00ED3126" w:rsidRPr="0042089D" w:rsidRDefault="00ED3126" w:rsidP="00C21F80">
            <w:pPr>
              <w:spacing w:after="0"/>
              <w:jc w:val="both"/>
              <w:rPr>
                <w:rFonts w:eastAsia="Calibri"/>
                <w:sz w:val="22"/>
              </w:rPr>
            </w:pPr>
            <w:r w:rsidRPr="0042089D">
              <w:rPr>
                <w:rFonts w:eastAsia="Calibri"/>
                <w:sz w:val="22"/>
              </w:rPr>
              <w:t>2. Економіка (</w:t>
            </w:r>
            <w:proofErr w:type="spellStart"/>
            <w:r w:rsidRPr="0042089D">
              <w:rPr>
                <w:rFonts w:eastAsia="Calibri"/>
                <w:sz w:val="22"/>
              </w:rPr>
              <w:t>фр</w:t>
            </w:r>
            <w:proofErr w:type="spellEnd"/>
            <w:r w:rsidRPr="0042089D">
              <w:rPr>
                <w:rFonts w:eastAsia="Calibri"/>
                <w:sz w:val="22"/>
              </w:rPr>
              <w:t xml:space="preserve">.)    </w:t>
            </w:r>
          </w:p>
          <w:p w:rsidR="00ED3126" w:rsidRPr="0042089D" w:rsidRDefault="00ED3126" w:rsidP="00C21F80">
            <w:pPr>
              <w:spacing w:after="0"/>
              <w:jc w:val="both"/>
              <w:rPr>
                <w:rFonts w:eastAsia="Calibri"/>
                <w:sz w:val="22"/>
              </w:rPr>
            </w:pPr>
            <w:r w:rsidRPr="0042089D">
              <w:rPr>
                <w:rFonts w:eastAsia="Calibri"/>
                <w:sz w:val="22"/>
              </w:rPr>
              <w:t xml:space="preserve">10.10- 10.35 </w:t>
            </w:r>
          </w:p>
        </w:tc>
      </w:tr>
      <w:tr w:rsidR="00F424F0" w:rsidRPr="0042089D" w:rsidTr="00C21F80">
        <w:tc>
          <w:tcPr>
            <w:tcW w:w="534" w:type="dxa"/>
            <w:textDirection w:val="btLr"/>
          </w:tcPr>
          <w:p w:rsidR="00ED3126" w:rsidRPr="0042089D" w:rsidRDefault="00ED3126" w:rsidP="00C21F80">
            <w:pPr>
              <w:spacing w:after="0"/>
              <w:ind w:left="113" w:right="113"/>
              <w:jc w:val="center"/>
              <w:rPr>
                <w:rFonts w:eastAsia="Calibri"/>
                <w:b/>
                <w:sz w:val="22"/>
              </w:rPr>
            </w:pPr>
            <w:r w:rsidRPr="0042089D">
              <w:rPr>
                <w:rFonts w:eastAsia="Calibri"/>
                <w:b/>
                <w:sz w:val="22"/>
              </w:rPr>
              <w:t>П’ятниця</w:t>
            </w:r>
          </w:p>
        </w:tc>
        <w:tc>
          <w:tcPr>
            <w:tcW w:w="2869" w:type="dxa"/>
          </w:tcPr>
          <w:p w:rsidR="00ED3126" w:rsidRPr="0042089D" w:rsidRDefault="00ED3126" w:rsidP="00C21F80">
            <w:pPr>
              <w:spacing w:after="0"/>
              <w:rPr>
                <w:rFonts w:eastAsia="Calibri"/>
                <w:sz w:val="22"/>
              </w:rPr>
            </w:pPr>
            <w:r w:rsidRPr="0042089D">
              <w:rPr>
                <w:rFonts w:eastAsia="Calibri"/>
                <w:sz w:val="22"/>
              </w:rPr>
              <w:t>1 Музика (</w:t>
            </w:r>
            <w:proofErr w:type="spellStart"/>
            <w:r w:rsidRPr="0042089D">
              <w:rPr>
                <w:rFonts w:eastAsia="Calibri"/>
                <w:sz w:val="22"/>
              </w:rPr>
              <w:t>фр</w:t>
            </w:r>
            <w:proofErr w:type="spellEnd"/>
            <w:r w:rsidRPr="0042089D">
              <w:rPr>
                <w:rFonts w:eastAsia="Calibri"/>
                <w:sz w:val="22"/>
              </w:rPr>
              <w:t xml:space="preserve">.)   </w:t>
            </w:r>
          </w:p>
          <w:p w:rsidR="00ED3126" w:rsidRPr="0042089D" w:rsidRDefault="00ED3126" w:rsidP="00C21F80">
            <w:pPr>
              <w:spacing w:after="0"/>
              <w:rPr>
                <w:rFonts w:eastAsia="Calibri"/>
                <w:sz w:val="22"/>
              </w:rPr>
            </w:pPr>
            <w:r w:rsidRPr="0042089D">
              <w:rPr>
                <w:rFonts w:eastAsia="Calibri"/>
                <w:sz w:val="22"/>
              </w:rPr>
              <w:t xml:space="preserve"> 9.00 – 9.10</w:t>
            </w:r>
          </w:p>
          <w:p w:rsidR="00ED3126" w:rsidRPr="0042089D" w:rsidRDefault="00ED3126" w:rsidP="00C21F80">
            <w:pPr>
              <w:spacing w:after="0"/>
              <w:rPr>
                <w:rFonts w:eastAsia="Calibri"/>
                <w:sz w:val="22"/>
              </w:rPr>
            </w:pPr>
            <w:r w:rsidRPr="0042089D">
              <w:rPr>
                <w:rFonts w:eastAsia="Calibri"/>
                <w:sz w:val="22"/>
              </w:rPr>
              <w:t>2. Розвиток мовлення (</w:t>
            </w:r>
            <w:proofErr w:type="spellStart"/>
            <w:r w:rsidRPr="0042089D">
              <w:rPr>
                <w:rFonts w:eastAsia="Calibri"/>
                <w:sz w:val="22"/>
              </w:rPr>
              <w:t>фр</w:t>
            </w:r>
            <w:proofErr w:type="spellEnd"/>
            <w:r w:rsidRPr="0042089D">
              <w:rPr>
                <w:rFonts w:eastAsia="Calibri"/>
                <w:sz w:val="22"/>
              </w:rPr>
              <w:t>.)     9.20 – 9.30</w:t>
            </w:r>
          </w:p>
          <w:p w:rsidR="00ED3126" w:rsidRPr="0042089D" w:rsidRDefault="00ED3126" w:rsidP="00C21F80">
            <w:pPr>
              <w:spacing w:after="0"/>
              <w:rPr>
                <w:rFonts w:eastAsia="Calibri"/>
                <w:sz w:val="22"/>
              </w:rPr>
            </w:pPr>
          </w:p>
          <w:p w:rsidR="00ED3126" w:rsidRPr="0042089D" w:rsidRDefault="00ED3126" w:rsidP="00C21F80">
            <w:pPr>
              <w:spacing w:after="0"/>
              <w:jc w:val="right"/>
              <w:rPr>
                <w:rFonts w:eastAsia="Calibri"/>
                <w:sz w:val="22"/>
              </w:rPr>
            </w:pPr>
          </w:p>
        </w:tc>
        <w:tc>
          <w:tcPr>
            <w:tcW w:w="3164" w:type="dxa"/>
          </w:tcPr>
          <w:p w:rsidR="00ED3126" w:rsidRPr="0042089D" w:rsidRDefault="00ED3126" w:rsidP="00C21F80">
            <w:pPr>
              <w:spacing w:after="0"/>
              <w:jc w:val="both"/>
              <w:rPr>
                <w:rFonts w:eastAsia="Calibri"/>
                <w:sz w:val="22"/>
              </w:rPr>
            </w:pPr>
            <w:proofErr w:type="spellStart"/>
            <w:r w:rsidRPr="0042089D">
              <w:rPr>
                <w:rFonts w:eastAsia="Calibri"/>
                <w:sz w:val="22"/>
              </w:rPr>
              <w:t>1.Малювання</w:t>
            </w:r>
            <w:proofErr w:type="spellEnd"/>
            <w:r w:rsidRPr="0042089D">
              <w:rPr>
                <w:rFonts w:eastAsia="Calibri"/>
                <w:sz w:val="22"/>
              </w:rPr>
              <w:t xml:space="preserve">(гр.)    </w:t>
            </w:r>
          </w:p>
          <w:p w:rsidR="00ED3126" w:rsidRPr="0042089D" w:rsidRDefault="00ED3126" w:rsidP="00C21F80">
            <w:pPr>
              <w:spacing w:after="0"/>
              <w:jc w:val="both"/>
              <w:rPr>
                <w:rFonts w:eastAsia="Calibri"/>
                <w:sz w:val="22"/>
              </w:rPr>
            </w:pPr>
            <w:r w:rsidRPr="0042089D">
              <w:rPr>
                <w:rFonts w:eastAsia="Calibri"/>
                <w:sz w:val="22"/>
              </w:rPr>
              <w:t xml:space="preserve">9.00 – 9.15                                                           </w:t>
            </w:r>
            <w:r w:rsidRPr="0042089D">
              <w:rPr>
                <w:rFonts w:eastAsia="Calibri"/>
                <w:b/>
                <w:sz w:val="22"/>
              </w:rPr>
              <w:t xml:space="preserve"> </w:t>
            </w:r>
            <w:r w:rsidRPr="0042089D">
              <w:rPr>
                <w:rFonts w:eastAsia="Calibri"/>
                <w:sz w:val="22"/>
              </w:rPr>
              <w:t xml:space="preserve">                                 </w:t>
            </w:r>
          </w:p>
          <w:p w:rsidR="00ED3126" w:rsidRPr="0042089D" w:rsidRDefault="00ED3126" w:rsidP="00C21F80">
            <w:pPr>
              <w:spacing w:after="0"/>
              <w:rPr>
                <w:rFonts w:eastAsia="Calibri"/>
                <w:sz w:val="22"/>
              </w:rPr>
            </w:pPr>
            <w:r w:rsidRPr="0042089D">
              <w:rPr>
                <w:rFonts w:eastAsia="Calibri"/>
                <w:sz w:val="22"/>
              </w:rPr>
              <w:t>9.25 – 9.40</w:t>
            </w:r>
          </w:p>
          <w:p w:rsidR="00ED3126" w:rsidRPr="0042089D" w:rsidRDefault="00ED3126" w:rsidP="00C21F80">
            <w:pPr>
              <w:spacing w:after="0"/>
              <w:jc w:val="both"/>
              <w:rPr>
                <w:rFonts w:eastAsia="Calibri"/>
                <w:sz w:val="22"/>
              </w:rPr>
            </w:pPr>
            <w:r w:rsidRPr="0042089D">
              <w:rPr>
                <w:rFonts w:eastAsia="Calibri"/>
                <w:sz w:val="22"/>
              </w:rPr>
              <w:t>2. Музичне (</w:t>
            </w:r>
            <w:proofErr w:type="spellStart"/>
            <w:r w:rsidRPr="0042089D">
              <w:rPr>
                <w:rFonts w:eastAsia="Calibri"/>
                <w:sz w:val="22"/>
              </w:rPr>
              <w:t>фр</w:t>
            </w:r>
            <w:proofErr w:type="spellEnd"/>
            <w:r w:rsidRPr="0042089D">
              <w:rPr>
                <w:rFonts w:eastAsia="Calibri"/>
                <w:sz w:val="22"/>
              </w:rPr>
              <w:t xml:space="preserve">)   </w:t>
            </w:r>
          </w:p>
          <w:p w:rsidR="00ED3126" w:rsidRPr="0042089D" w:rsidRDefault="007C04FA" w:rsidP="00C21F80">
            <w:pPr>
              <w:spacing w:after="0"/>
              <w:jc w:val="both"/>
              <w:rPr>
                <w:rFonts w:eastAsia="Calibri"/>
                <w:sz w:val="22"/>
              </w:rPr>
            </w:pPr>
            <w:r w:rsidRPr="0042089D">
              <w:rPr>
                <w:rFonts w:eastAsia="Calibri"/>
                <w:sz w:val="22"/>
              </w:rPr>
              <w:t>9.50 – 10.0</w:t>
            </w:r>
            <w:r w:rsidR="00ED3126" w:rsidRPr="0042089D">
              <w:rPr>
                <w:rFonts w:eastAsia="Calibri"/>
                <w:sz w:val="22"/>
              </w:rPr>
              <w:t>5</w:t>
            </w:r>
          </w:p>
          <w:p w:rsidR="007223C2" w:rsidRPr="0042089D" w:rsidRDefault="007223C2" w:rsidP="007223C2">
            <w:pPr>
              <w:spacing w:after="0"/>
              <w:rPr>
                <w:rFonts w:eastAsia="Calibri"/>
                <w:b/>
                <w:sz w:val="22"/>
              </w:rPr>
            </w:pPr>
            <w:r w:rsidRPr="0042089D">
              <w:rPr>
                <w:rFonts w:eastAsia="Calibri"/>
                <w:sz w:val="22"/>
              </w:rPr>
              <w:t xml:space="preserve">3. </w:t>
            </w:r>
            <w:proofErr w:type="spellStart"/>
            <w:r w:rsidRPr="0042089D">
              <w:rPr>
                <w:rFonts w:eastAsia="Calibri"/>
                <w:sz w:val="22"/>
              </w:rPr>
              <w:t>ХМД</w:t>
            </w:r>
            <w:proofErr w:type="spellEnd"/>
            <w:r w:rsidRPr="0042089D">
              <w:rPr>
                <w:rFonts w:eastAsia="Calibri"/>
                <w:sz w:val="22"/>
              </w:rPr>
              <w:t>/Дитина в соціумі (</w:t>
            </w:r>
            <w:proofErr w:type="spellStart"/>
            <w:r w:rsidRPr="0042089D">
              <w:rPr>
                <w:rFonts w:eastAsia="Calibri"/>
                <w:sz w:val="22"/>
              </w:rPr>
              <w:t>фр</w:t>
            </w:r>
            <w:proofErr w:type="spellEnd"/>
            <w:r w:rsidRPr="0042089D">
              <w:rPr>
                <w:rFonts w:eastAsia="Calibri"/>
                <w:sz w:val="22"/>
              </w:rPr>
              <w:t xml:space="preserve">.) </w:t>
            </w:r>
          </w:p>
          <w:p w:rsidR="007223C2" w:rsidRPr="0042089D" w:rsidRDefault="007223C2" w:rsidP="007223C2">
            <w:pPr>
              <w:spacing w:after="0"/>
              <w:rPr>
                <w:rFonts w:eastAsia="Calibri"/>
                <w:sz w:val="22"/>
              </w:rPr>
            </w:pPr>
            <w:r w:rsidRPr="0042089D">
              <w:rPr>
                <w:rFonts w:eastAsia="Calibri"/>
                <w:sz w:val="22"/>
              </w:rPr>
              <w:t xml:space="preserve">16.05 – 16.20 </w:t>
            </w:r>
          </w:p>
          <w:p w:rsidR="007223C2" w:rsidRPr="0042089D" w:rsidRDefault="007223C2" w:rsidP="00C21F80">
            <w:pPr>
              <w:spacing w:after="0"/>
              <w:jc w:val="both"/>
              <w:rPr>
                <w:rFonts w:eastAsia="Calibri"/>
                <w:sz w:val="22"/>
              </w:rPr>
            </w:pPr>
          </w:p>
          <w:p w:rsidR="00ED3126" w:rsidRPr="0042089D" w:rsidRDefault="00ED3126" w:rsidP="00C21F80">
            <w:pPr>
              <w:spacing w:after="0"/>
              <w:jc w:val="both"/>
              <w:rPr>
                <w:rFonts w:eastAsia="Calibri"/>
                <w:sz w:val="22"/>
              </w:rPr>
            </w:pPr>
            <w:r w:rsidRPr="0042089D">
              <w:rPr>
                <w:rFonts w:eastAsia="Calibri"/>
                <w:b/>
                <w:sz w:val="22"/>
              </w:rPr>
              <w:t>Фіз. культура на прогулянці/піший перехід</w:t>
            </w:r>
          </w:p>
          <w:p w:rsidR="00ED3126" w:rsidRPr="0042089D" w:rsidRDefault="00ED3126" w:rsidP="00C21F80">
            <w:pPr>
              <w:spacing w:after="0"/>
              <w:jc w:val="both"/>
              <w:rPr>
                <w:rFonts w:eastAsia="Calibri"/>
                <w:sz w:val="22"/>
              </w:rPr>
            </w:pPr>
          </w:p>
        </w:tc>
        <w:tc>
          <w:tcPr>
            <w:tcW w:w="3260" w:type="dxa"/>
          </w:tcPr>
          <w:p w:rsidR="00ED3126" w:rsidRPr="0042089D" w:rsidRDefault="00ED3126" w:rsidP="00C21F80">
            <w:pPr>
              <w:spacing w:after="0"/>
              <w:jc w:val="both"/>
              <w:rPr>
                <w:rFonts w:eastAsia="Calibri"/>
                <w:sz w:val="22"/>
              </w:rPr>
            </w:pPr>
            <w:r w:rsidRPr="0042089D">
              <w:rPr>
                <w:rFonts w:eastAsia="Calibri"/>
                <w:sz w:val="22"/>
              </w:rPr>
              <w:t xml:space="preserve">1. Навчання  другої мови  </w:t>
            </w:r>
            <w:r w:rsidR="00360656" w:rsidRPr="0042089D">
              <w:rPr>
                <w:rFonts w:eastAsia="Calibri"/>
                <w:sz w:val="22"/>
              </w:rPr>
              <w:t>/</w:t>
            </w:r>
            <w:proofErr w:type="spellStart"/>
            <w:r w:rsidR="00360656" w:rsidRPr="0042089D">
              <w:rPr>
                <w:rFonts w:eastAsia="Calibri"/>
                <w:sz w:val="22"/>
              </w:rPr>
              <w:t>ХМД</w:t>
            </w:r>
            <w:proofErr w:type="spellEnd"/>
            <w:r w:rsidR="00360656" w:rsidRPr="0042089D">
              <w:rPr>
                <w:rFonts w:eastAsia="Calibri"/>
                <w:sz w:val="22"/>
              </w:rPr>
              <w:t xml:space="preserve"> </w:t>
            </w:r>
            <w:r w:rsidRPr="0042089D">
              <w:rPr>
                <w:rFonts w:eastAsia="Calibri"/>
                <w:sz w:val="22"/>
              </w:rPr>
              <w:t xml:space="preserve">(рос) (гр.)            </w:t>
            </w:r>
          </w:p>
          <w:p w:rsidR="00ED3126" w:rsidRPr="0042089D" w:rsidRDefault="00151230" w:rsidP="00C21F80">
            <w:pPr>
              <w:spacing w:after="0"/>
              <w:jc w:val="both"/>
              <w:rPr>
                <w:rFonts w:eastAsia="Calibri"/>
                <w:sz w:val="22"/>
              </w:rPr>
            </w:pPr>
            <w:r w:rsidRPr="0042089D">
              <w:rPr>
                <w:rFonts w:eastAsia="Calibri"/>
                <w:sz w:val="22"/>
              </w:rPr>
              <w:t>9.00-9.25</w:t>
            </w:r>
            <w:r w:rsidR="00ED3126" w:rsidRPr="0042089D">
              <w:rPr>
                <w:rFonts w:eastAsia="Calibri"/>
                <w:b/>
                <w:sz w:val="22"/>
              </w:rPr>
              <w:t xml:space="preserve"> Психолог</w:t>
            </w:r>
          </w:p>
          <w:p w:rsidR="00ED3126" w:rsidRPr="0042089D" w:rsidRDefault="00151230" w:rsidP="00C21F80">
            <w:pPr>
              <w:spacing w:after="0"/>
              <w:rPr>
                <w:rFonts w:eastAsia="Calibri"/>
                <w:sz w:val="22"/>
              </w:rPr>
            </w:pPr>
            <w:r w:rsidRPr="0042089D">
              <w:rPr>
                <w:rFonts w:eastAsia="Calibri"/>
                <w:sz w:val="22"/>
              </w:rPr>
              <w:t>9.30 – 9.55</w:t>
            </w:r>
            <w:r w:rsidR="00ED3126" w:rsidRPr="0042089D">
              <w:rPr>
                <w:rFonts w:eastAsia="Calibri"/>
                <w:sz w:val="22"/>
              </w:rPr>
              <w:t xml:space="preserve">           </w:t>
            </w:r>
          </w:p>
          <w:p w:rsidR="00ED3126" w:rsidRPr="0042089D" w:rsidRDefault="00ED3126" w:rsidP="00C21F80">
            <w:pPr>
              <w:spacing w:after="0"/>
              <w:rPr>
                <w:rFonts w:eastAsia="Calibri"/>
                <w:sz w:val="22"/>
              </w:rPr>
            </w:pPr>
            <w:proofErr w:type="spellStart"/>
            <w:r w:rsidRPr="0042089D">
              <w:rPr>
                <w:rFonts w:eastAsia="Calibri"/>
                <w:sz w:val="22"/>
              </w:rPr>
              <w:t>2.Аплікація</w:t>
            </w:r>
            <w:proofErr w:type="spellEnd"/>
            <w:r w:rsidRPr="0042089D">
              <w:rPr>
                <w:rFonts w:eastAsia="Calibri"/>
                <w:sz w:val="22"/>
              </w:rPr>
              <w:t>/Конструювання</w:t>
            </w:r>
          </w:p>
          <w:p w:rsidR="00ED3126" w:rsidRPr="0042089D" w:rsidRDefault="00ED3126" w:rsidP="00C21F80">
            <w:pPr>
              <w:spacing w:after="0"/>
              <w:rPr>
                <w:rFonts w:eastAsia="Calibri"/>
                <w:sz w:val="22"/>
              </w:rPr>
            </w:pPr>
            <w:r w:rsidRPr="0042089D">
              <w:rPr>
                <w:rFonts w:eastAsia="Calibri"/>
                <w:sz w:val="22"/>
              </w:rPr>
              <w:t>(</w:t>
            </w:r>
            <w:proofErr w:type="spellStart"/>
            <w:r w:rsidRPr="0042089D">
              <w:rPr>
                <w:rFonts w:eastAsia="Calibri"/>
                <w:sz w:val="22"/>
              </w:rPr>
              <w:t>фр</w:t>
            </w:r>
            <w:proofErr w:type="spellEnd"/>
            <w:r w:rsidRPr="0042089D">
              <w:rPr>
                <w:rFonts w:eastAsia="Calibri"/>
                <w:sz w:val="22"/>
              </w:rPr>
              <w:t xml:space="preserve">)    </w:t>
            </w:r>
          </w:p>
          <w:p w:rsidR="00ED3126" w:rsidRPr="0042089D" w:rsidRDefault="00ED3126" w:rsidP="00C21F80">
            <w:pPr>
              <w:spacing w:after="0"/>
              <w:rPr>
                <w:rFonts w:eastAsia="Calibri"/>
                <w:sz w:val="22"/>
              </w:rPr>
            </w:pPr>
            <w:r w:rsidRPr="0042089D">
              <w:rPr>
                <w:rFonts w:eastAsia="Calibri"/>
                <w:sz w:val="22"/>
              </w:rPr>
              <w:t xml:space="preserve">10.00 – 10.25 </w:t>
            </w:r>
          </w:p>
          <w:p w:rsidR="00ED3126" w:rsidRPr="0042089D" w:rsidRDefault="00ED3126" w:rsidP="00C21F80">
            <w:pPr>
              <w:spacing w:after="0"/>
              <w:jc w:val="both"/>
              <w:rPr>
                <w:rFonts w:eastAsia="Calibri"/>
                <w:sz w:val="22"/>
              </w:rPr>
            </w:pPr>
            <w:proofErr w:type="spellStart"/>
            <w:r w:rsidRPr="0042089D">
              <w:rPr>
                <w:rFonts w:eastAsia="Calibri"/>
                <w:sz w:val="22"/>
              </w:rPr>
              <w:t>3.Музичне</w:t>
            </w:r>
            <w:proofErr w:type="spellEnd"/>
            <w:r w:rsidRPr="0042089D">
              <w:rPr>
                <w:rFonts w:eastAsia="Calibri"/>
                <w:sz w:val="22"/>
              </w:rPr>
              <w:t xml:space="preserve"> ( </w:t>
            </w:r>
            <w:proofErr w:type="spellStart"/>
            <w:r w:rsidRPr="0042089D">
              <w:rPr>
                <w:rFonts w:eastAsia="Calibri"/>
                <w:sz w:val="22"/>
              </w:rPr>
              <w:t>фр</w:t>
            </w:r>
            <w:proofErr w:type="spellEnd"/>
            <w:r w:rsidRPr="0042089D">
              <w:rPr>
                <w:rFonts w:eastAsia="Calibri"/>
                <w:sz w:val="22"/>
              </w:rPr>
              <w:t xml:space="preserve">.) </w:t>
            </w:r>
          </w:p>
          <w:p w:rsidR="00ED3126" w:rsidRPr="0042089D" w:rsidRDefault="00ED3126" w:rsidP="00C21F80">
            <w:pPr>
              <w:spacing w:after="0"/>
              <w:jc w:val="both"/>
              <w:rPr>
                <w:rFonts w:eastAsia="Calibri"/>
                <w:sz w:val="22"/>
              </w:rPr>
            </w:pPr>
            <w:r w:rsidRPr="0042089D">
              <w:rPr>
                <w:rFonts w:eastAsia="Calibri"/>
                <w:sz w:val="22"/>
              </w:rPr>
              <w:t>10.30– 10.55</w:t>
            </w:r>
          </w:p>
          <w:p w:rsidR="00ED3126" w:rsidRPr="0042089D" w:rsidRDefault="00ED3126" w:rsidP="00C21F80">
            <w:pPr>
              <w:spacing w:after="0"/>
              <w:jc w:val="both"/>
              <w:rPr>
                <w:rFonts w:eastAsia="Calibri"/>
                <w:b/>
                <w:sz w:val="22"/>
              </w:rPr>
            </w:pPr>
            <w:r w:rsidRPr="0042089D">
              <w:rPr>
                <w:rFonts w:eastAsia="Calibri"/>
                <w:b/>
                <w:sz w:val="22"/>
              </w:rPr>
              <w:t xml:space="preserve"> Фіз. культура на прогулянці/піший перехід</w:t>
            </w:r>
          </w:p>
          <w:p w:rsidR="00ED3126" w:rsidRPr="0042089D" w:rsidRDefault="00ED3126" w:rsidP="00C21F80">
            <w:pPr>
              <w:spacing w:after="0"/>
              <w:jc w:val="both"/>
              <w:rPr>
                <w:rFonts w:eastAsia="Calibri"/>
                <w:sz w:val="22"/>
              </w:rPr>
            </w:pPr>
          </w:p>
        </w:tc>
        <w:tc>
          <w:tcPr>
            <w:tcW w:w="3073" w:type="dxa"/>
          </w:tcPr>
          <w:p w:rsidR="00ED3126" w:rsidRPr="0042089D" w:rsidRDefault="00ED3126" w:rsidP="00C21F80">
            <w:pPr>
              <w:spacing w:after="0"/>
              <w:rPr>
                <w:rFonts w:eastAsia="Calibri"/>
                <w:sz w:val="22"/>
              </w:rPr>
            </w:pPr>
            <w:r w:rsidRPr="0042089D">
              <w:rPr>
                <w:rFonts w:eastAsia="Calibri"/>
                <w:sz w:val="22"/>
              </w:rPr>
              <w:t xml:space="preserve">1 Навчання   другої (рос.)мови / </w:t>
            </w:r>
            <w:proofErr w:type="spellStart"/>
            <w:r w:rsidRPr="0042089D">
              <w:rPr>
                <w:rFonts w:eastAsia="Calibri"/>
                <w:sz w:val="22"/>
              </w:rPr>
              <w:t>ХМД</w:t>
            </w:r>
            <w:proofErr w:type="spellEnd"/>
            <w:r w:rsidRPr="0042089D">
              <w:rPr>
                <w:rFonts w:eastAsia="Calibri"/>
                <w:sz w:val="22"/>
              </w:rPr>
              <w:t xml:space="preserve"> (</w:t>
            </w:r>
            <w:proofErr w:type="spellStart"/>
            <w:r w:rsidRPr="0042089D">
              <w:rPr>
                <w:rFonts w:eastAsia="Calibri"/>
                <w:sz w:val="22"/>
              </w:rPr>
              <w:t>фр</w:t>
            </w:r>
            <w:proofErr w:type="spellEnd"/>
            <w:r w:rsidRPr="0042089D">
              <w:rPr>
                <w:rFonts w:eastAsia="Calibri"/>
                <w:sz w:val="22"/>
              </w:rPr>
              <w:t xml:space="preserve">.). </w:t>
            </w:r>
          </w:p>
          <w:p w:rsidR="00ED3126" w:rsidRPr="0042089D" w:rsidRDefault="00ED3126" w:rsidP="00C21F80">
            <w:pPr>
              <w:spacing w:after="0"/>
              <w:rPr>
                <w:rFonts w:eastAsia="Calibri"/>
                <w:sz w:val="22"/>
              </w:rPr>
            </w:pPr>
            <w:r w:rsidRPr="0042089D">
              <w:rPr>
                <w:rFonts w:eastAsia="Calibri"/>
                <w:sz w:val="22"/>
              </w:rPr>
              <w:t xml:space="preserve">9.00 – 9.20 </w:t>
            </w:r>
          </w:p>
          <w:p w:rsidR="00ED3126" w:rsidRPr="0042089D" w:rsidRDefault="00ED3126" w:rsidP="00C21F80">
            <w:pPr>
              <w:spacing w:after="0"/>
              <w:rPr>
                <w:rFonts w:eastAsia="Calibri"/>
                <w:sz w:val="22"/>
              </w:rPr>
            </w:pPr>
            <w:proofErr w:type="spellStart"/>
            <w:r w:rsidRPr="0042089D">
              <w:rPr>
                <w:rFonts w:eastAsia="Calibri"/>
                <w:b/>
                <w:sz w:val="22"/>
              </w:rPr>
              <w:t>2.</w:t>
            </w:r>
            <w:r w:rsidRPr="0042089D">
              <w:rPr>
                <w:rFonts w:eastAsia="Calibri"/>
                <w:sz w:val="22"/>
              </w:rPr>
              <w:t>Дитина</w:t>
            </w:r>
            <w:proofErr w:type="spellEnd"/>
            <w:r w:rsidRPr="0042089D">
              <w:rPr>
                <w:rFonts w:eastAsia="Calibri"/>
                <w:sz w:val="22"/>
              </w:rPr>
              <w:t xml:space="preserve"> в соціумі(</w:t>
            </w:r>
            <w:proofErr w:type="spellStart"/>
            <w:r w:rsidRPr="0042089D">
              <w:rPr>
                <w:rFonts w:eastAsia="Calibri"/>
                <w:sz w:val="22"/>
              </w:rPr>
              <w:t>фр</w:t>
            </w:r>
            <w:proofErr w:type="spellEnd"/>
            <w:r w:rsidRPr="0042089D">
              <w:rPr>
                <w:rFonts w:eastAsia="Calibri"/>
                <w:sz w:val="22"/>
              </w:rPr>
              <w:t>.)</w:t>
            </w:r>
          </w:p>
          <w:p w:rsidR="00ED3126" w:rsidRPr="0042089D" w:rsidRDefault="00F10634" w:rsidP="00C21F80">
            <w:pPr>
              <w:spacing w:after="0"/>
              <w:rPr>
                <w:rFonts w:eastAsia="Calibri"/>
                <w:sz w:val="22"/>
              </w:rPr>
            </w:pPr>
            <w:r w:rsidRPr="0042089D">
              <w:rPr>
                <w:rFonts w:eastAsia="Calibri"/>
                <w:sz w:val="22"/>
              </w:rPr>
              <w:t>9.30 – 9.50</w:t>
            </w:r>
          </w:p>
          <w:p w:rsidR="00ED3126" w:rsidRPr="0042089D" w:rsidRDefault="00ED3126" w:rsidP="00C21F80">
            <w:pPr>
              <w:spacing w:after="0"/>
              <w:jc w:val="both"/>
              <w:rPr>
                <w:rFonts w:eastAsia="Calibri"/>
                <w:b/>
                <w:sz w:val="22"/>
              </w:rPr>
            </w:pPr>
            <w:r w:rsidRPr="0042089D">
              <w:rPr>
                <w:rFonts w:eastAsia="Calibri"/>
                <w:b/>
                <w:sz w:val="22"/>
              </w:rPr>
              <w:t>Фіз. культура на прогулянці / піший перехід</w:t>
            </w:r>
          </w:p>
          <w:p w:rsidR="00ED3126" w:rsidRPr="0042089D" w:rsidRDefault="00ED3126" w:rsidP="00C21F80">
            <w:pPr>
              <w:spacing w:after="0"/>
              <w:jc w:val="both"/>
              <w:rPr>
                <w:rFonts w:eastAsia="Calibri"/>
                <w:sz w:val="22"/>
              </w:rPr>
            </w:pPr>
          </w:p>
        </w:tc>
        <w:tc>
          <w:tcPr>
            <w:tcW w:w="3224" w:type="dxa"/>
          </w:tcPr>
          <w:p w:rsidR="00ED3126" w:rsidRPr="0042089D" w:rsidRDefault="00ED3126" w:rsidP="00C21F80">
            <w:pPr>
              <w:spacing w:after="0"/>
              <w:jc w:val="both"/>
              <w:rPr>
                <w:rFonts w:eastAsia="Calibri"/>
                <w:sz w:val="22"/>
              </w:rPr>
            </w:pPr>
            <w:r w:rsidRPr="0042089D">
              <w:rPr>
                <w:rFonts w:eastAsia="Calibri"/>
                <w:sz w:val="22"/>
              </w:rPr>
              <w:t>1. Навчання другої мови</w:t>
            </w:r>
            <w:r w:rsidR="00360656" w:rsidRPr="0042089D">
              <w:rPr>
                <w:rFonts w:eastAsia="Calibri"/>
                <w:sz w:val="22"/>
              </w:rPr>
              <w:t>/</w:t>
            </w:r>
            <w:proofErr w:type="spellStart"/>
            <w:r w:rsidR="00360656" w:rsidRPr="0042089D">
              <w:rPr>
                <w:rFonts w:eastAsia="Calibri"/>
                <w:sz w:val="22"/>
              </w:rPr>
              <w:t>ХМД</w:t>
            </w:r>
            <w:proofErr w:type="spellEnd"/>
            <w:r w:rsidRPr="0042089D">
              <w:rPr>
                <w:rFonts w:eastAsia="Calibri"/>
                <w:sz w:val="22"/>
              </w:rPr>
              <w:t xml:space="preserve"> (рос.) (</w:t>
            </w:r>
            <w:proofErr w:type="spellStart"/>
            <w:r w:rsidRPr="0042089D">
              <w:rPr>
                <w:rFonts w:eastAsia="Calibri"/>
                <w:sz w:val="22"/>
              </w:rPr>
              <w:t>фр</w:t>
            </w:r>
            <w:proofErr w:type="spellEnd"/>
            <w:r w:rsidRPr="0042089D">
              <w:rPr>
                <w:rFonts w:eastAsia="Calibri"/>
                <w:sz w:val="22"/>
              </w:rPr>
              <w:t xml:space="preserve">.)   </w:t>
            </w:r>
          </w:p>
          <w:p w:rsidR="00ED3126" w:rsidRPr="0042089D" w:rsidRDefault="00ED3126" w:rsidP="00C21F80">
            <w:pPr>
              <w:spacing w:after="0"/>
              <w:rPr>
                <w:rFonts w:eastAsia="Calibri"/>
                <w:sz w:val="22"/>
              </w:rPr>
            </w:pPr>
            <w:r w:rsidRPr="0042089D">
              <w:rPr>
                <w:rFonts w:eastAsia="Calibri"/>
                <w:sz w:val="22"/>
              </w:rPr>
              <w:t>9.00 – 9.25</w:t>
            </w:r>
          </w:p>
          <w:p w:rsidR="00ED3126" w:rsidRPr="0042089D" w:rsidRDefault="00ED3126" w:rsidP="00C21F80">
            <w:pPr>
              <w:spacing w:after="0"/>
              <w:jc w:val="both"/>
              <w:rPr>
                <w:rFonts w:eastAsia="Calibri"/>
                <w:sz w:val="22"/>
              </w:rPr>
            </w:pPr>
            <w:r w:rsidRPr="0042089D">
              <w:rPr>
                <w:rFonts w:eastAsia="Calibri"/>
                <w:sz w:val="22"/>
              </w:rPr>
              <w:t>2. Аплікація/Конструювання</w:t>
            </w:r>
          </w:p>
          <w:p w:rsidR="00ED3126" w:rsidRPr="0042089D" w:rsidRDefault="00ED3126" w:rsidP="00C21F80">
            <w:pPr>
              <w:spacing w:after="0"/>
              <w:jc w:val="both"/>
              <w:rPr>
                <w:rFonts w:eastAsia="Calibri"/>
                <w:sz w:val="22"/>
              </w:rPr>
            </w:pPr>
            <w:r w:rsidRPr="0042089D">
              <w:rPr>
                <w:rFonts w:eastAsia="Calibri"/>
                <w:sz w:val="22"/>
              </w:rPr>
              <w:t>(</w:t>
            </w:r>
            <w:proofErr w:type="spellStart"/>
            <w:r w:rsidRPr="0042089D">
              <w:rPr>
                <w:rFonts w:eastAsia="Calibri"/>
                <w:sz w:val="22"/>
              </w:rPr>
              <w:t>фр</w:t>
            </w:r>
            <w:proofErr w:type="spellEnd"/>
            <w:r w:rsidRPr="0042089D">
              <w:rPr>
                <w:rFonts w:eastAsia="Calibri"/>
                <w:sz w:val="22"/>
              </w:rPr>
              <w:t>)</w:t>
            </w:r>
          </w:p>
          <w:p w:rsidR="00ED3126" w:rsidRPr="0042089D" w:rsidRDefault="00ED3126" w:rsidP="00C21F80">
            <w:pPr>
              <w:spacing w:after="0"/>
              <w:rPr>
                <w:rFonts w:eastAsia="Calibri"/>
                <w:sz w:val="22"/>
              </w:rPr>
            </w:pPr>
            <w:r w:rsidRPr="0042089D">
              <w:rPr>
                <w:rFonts w:eastAsia="Calibri"/>
                <w:sz w:val="22"/>
              </w:rPr>
              <w:t>9.35 - 10.00</w:t>
            </w:r>
          </w:p>
          <w:p w:rsidR="00ED3126" w:rsidRPr="0042089D" w:rsidRDefault="00ED3126" w:rsidP="00C21F80">
            <w:pPr>
              <w:spacing w:after="0"/>
              <w:rPr>
                <w:rFonts w:eastAsia="Calibri"/>
                <w:sz w:val="22"/>
              </w:rPr>
            </w:pPr>
            <w:r w:rsidRPr="0042089D">
              <w:rPr>
                <w:rFonts w:eastAsia="Calibri"/>
                <w:sz w:val="22"/>
              </w:rPr>
              <w:t xml:space="preserve"> Фіз. культура (</w:t>
            </w:r>
            <w:proofErr w:type="spellStart"/>
            <w:r w:rsidRPr="0042089D">
              <w:rPr>
                <w:rFonts w:eastAsia="Calibri"/>
                <w:sz w:val="22"/>
              </w:rPr>
              <w:t>фр</w:t>
            </w:r>
            <w:proofErr w:type="spellEnd"/>
            <w:r w:rsidRPr="0042089D">
              <w:rPr>
                <w:rFonts w:eastAsia="Calibri"/>
                <w:sz w:val="22"/>
              </w:rPr>
              <w:t>)</w:t>
            </w:r>
          </w:p>
          <w:p w:rsidR="00ED3126" w:rsidRPr="0042089D" w:rsidRDefault="00ED3126" w:rsidP="00C21F80">
            <w:pPr>
              <w:spacing w:after="0"/>
              <w:jc w:val="both"/>
              <w:rPr>
                <w:rFonts w:eastAsia="Calibri"/>
                <w:sz w:val="22"/>
              </w:rPr>
            </w:pPr>
            <w:r w:rsidRPr="0042089D">
              <w:rPr>
                <w:rFonts w:eastAsia="Calibri"/>
                <w:b/>
                <w:sz w:val="22"/>
              </w:rPr>
              <w:t>(муз. зал</w:t>
            </w:r>
            <w:r w:rsidRPr="0042089D">
              <w:rPr>
                <w:rFonts w:eastAsia="Calibri"/>
                <w:sz w:val="22"/>
              </w:rPr>
              <w:t>)</w:t>
            </w:r>
          </w:p>
          <w:p w:rsidR="00ED3126" w:rsidRPr="0042089D" w:rsidRDefault="00ED3126" w:rsidP="00C21F80">
            <w:pPr>
              <w:spacing w:after="0"/>
              <w:jc w:val="both"/>
              <w:rPr>
                <w:rFonts w:eastAsia="Calibri"/>
                <w:sz w:val="22"/>
              </w:rPr>
            </w:pPr>
            <w:r w:rsidRPr="0042089D">
              <w:rPr>
                <w:rFonts w:eastAsia="Calibri"/>
                <w:sz w:val="22"/>
              </w:rPr>
              <w:t xml:space="preserve"> 12.00.-12.25</w:t>
            </w:r>
          </w:p>
          <w:p w:rsidR="00ED3126" w:rsidRPr="0042089D" w:rsidRDefault="00ED3126" w:rsidP="00C21F80">
            <w:pPr>
              <w:spacing w:after="0"/>
              <w:jc w:val="both"/>
              <w:rPr>
                <w:rFonts w:eastAsia="Calibri"/>
                <w:sz w:val="22"/>
              </w:rPr>
            </w:pPr>
          </w:p>
        </w:tc>
      </w:tr>
    </w:tbl>
    <w:p w:rsidR="00ED3126" w:rsidRPr="0042089D" w:rsidRDefault="00ED3126" w:rsidP="00ED3126">
      <w:pPr>
        <w:rPr>
          <w:rFonts w:ascii="Calibri" w:eastAsia="Calibri" w:hAnsi="Calibri"/>
          <w:sz w:val="22"/>
        </w:rPr>
      </w:pPr>
      <w:bookmarkStart w:id="68" w:name="_Toc460489437"/>
    </w:p>
    <w:p w:rsidR="0042089D" w:rsidRPr="0042089D" w:rsidRDefault="0042089D" w:rsidP="0042089D">
      <w:pPr>
        <w:keepNext/>
        <w:keepLines/>
        <w:spacing w:before="320" w:after="120"/>
        <w:outlineLvl w:val="1"/>
        <w:rPr>
          <w:rFonts w:eastAsia="Calibri"/>
          <w:b/>
          <w:bCs/>
          <w:szCs w:val="26"/>
          <w:lang w:eastAsia="ru-RU"/>
        </w:rPr>
      </w:pPr>
      <w:bookmarkStart w:id="69" w:name="_Toc17450853"/>
      <w:r w:rsidRPr="0042089D">
        <w:rPr>
          <w:rFonts w:eastAsia="Calibri"/>
          <w:b/>
          <w:bCs/>
          <w:szCs w:val="26"/>
          <w:lang w:eastAsia="ru-RU"/>
        </w:rPr>
        <w:t>9.</w:t>
      </w:r>
      <w:r w:rsidRPr="0042089D">
        <w:rPr>
          <w:rFonts w:eastAsia="Calibri"/>
          <w:b/>
          <w:bCs/>
          <w:szCs w:val="26"/>
          <w:lang w:eastAsia="ru-RU"/>
        </w:rPr>
        <w:t>6</w:t>
      </w:r>
      <w:r w:rsidRPr="0042089D">
        <w:rPr>
          <w:rFonts w:eastAsia="Calibri"/>
          <w:b/>
          <w:bCs/>
          <w:szCs w:val="26"/>
          <w:lang w:eastAsia="ru-RU"/>
        </w:rPr>
        <w:t xml:space="preserve">. </w:t>
      </w:r>
      <w:r w:rsidRPr="0042089D">
        <w:rPr>
          <w:rFonts w:eastAsia="Calibri"/>
          <w:b/>
          <w:bCs/>
          <w:szCs w:val="26"/>
        </w:rPr>
        <w:t xml:space="preserve">Орієнтовна мережа занять </w:t>
      </w:r>
      <w:r w:rsidRPr="0042089D">
        <w:rPr>
          <w:rFonts w:eastAsia="Calibri"/>
          <w:b/>
          <w:szCs w:val="28"/>
        </w:rPr>
        <w:t>ДНЗ №14</w:t>
      </w:r>
      <w:r w:rsidRPr="0042089D">
        <w:rPr>
          <w:rFonts w:eastAsia="Calibri"/>
          <w:b/>
          <w:szCs w:val="28"/>
        </w:rPr>
        <w:t xml:space="preserve"> </w:t>
      </w:r>
      <w:r w:rsidRPr="0042089D">
        <w:rPr>
          <w:rFonts w:eastAsia="Calibri"/>
          <w:b/>
          <w:szCs w:val="28"/>
        </w:rPr>
        <w:t>для групи раннього віку</w:t>
      </w:r>
      <w:bookmarkEnd w:id="69"/>
    </w:p>
    <w:bookmarkEnd w:id="68"/>
    <w:p w:rsidR="00ED3126" w:rsidRPr="0042089D" w:rsidRDefault="00ED3126" w:rsidP="00ED3126"/>
    <w:tbl>
      <w:tblPr>
        <w:tblW w:w="1612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869"/>
        <w:gridCol w:w="3164"/>
        <w:gridCol w:w="3260"/>
        <w:gridCol w:w="3073"/>
        <w:gridCol w:w="3224"/>
      </w:tblGrid>
      <w:tr w:rsidR="00F424F0" w:rsidRPr="0042089D" w:rsidTr="00C21F80">
        <w:tc>
          <w:tcPr>
            <w:tcW w:w="534" w:type="dxa"/>
            <w:textDirection w:val="btLr"/>
          </w:tcPr>
          <w:p w:rsidR="00ED3126" w:rsidRPr="0042089D" w:rsidRDefault="00ED3126" w:rsidP="00C21F80">
            <w:pPr>
              <w:spacing w:after="0"/>
              <w:ind w:left="113" w:right="113"/>
              <w:rPr>
                <w:rFonts w:eastAsia="Calibri"/>
                <w:b/>
                <w:sz w:val="22"/>
              </w:rPr>
            </w:pPr>
          </w:p>
        </w:tc>
        <w:tc>
          <w:tcPr>
            <w:tcW w:w="2869" w:type="dxa"/>
          </w:tcPr>
          <w:p w:rsidR="00ED3126" w:rsidRPr="0042089D" w:rsidRDefault="00ED3126" w:rsidP="00C21F80">
            <w:pPr>
              <w:spacing w:after="0"/>
              <w:jc w:val="center"/>
              <w:rPr>
                <w:rFonts w:eastAsia="Calibri"/>
                <w:b/>
                <w:sz w:val="22"/>
              </w:rPr>
            </w:pPr>
            <w:r w:rsidRPr="0042089D">
              <w:rPr>
                <w:rFonts w:eastAsia="Calibri"/>
                <w:b/>
                <w:sz w:val="22"/>
              </w:rPr>
              <w:t>Понеділок</w:t>
            </w:r>
          </w:p>
        </w:tc>
        <w:tc>
          <w:tcPr>
            <w:tcW w:w="3164" w:type="dxa"/>
          </w:tcPr>
          <w:p w:rsidR="00ED3126" w:rsidRPr="0042089D" w:rsidRDefault="00ED3126" w:rsidP="00C21F80">
            <w:pPr>
              <w:spacing w:after="0"/>
              <w:jc w:val="center"/>
              <w:rPr>
                <w:rFonts w:eastAsia="Calibri"/>
                <w:b/>
                <w:sz w:val="22"/>
              </w:rPr>
            </w:pPr>
            <w:r w:rsidRPr="0042089D">
              <w:rPr>
                <w:rFonts w:eastAsia="Calibri"/>
                <w:b/>
                <w:sz w:val="22"/>
              </w:rPr>
              <w:t>Вівторок</w:t>
            </w:r>
          </w:p>
        </w:tc>
        <w:tc>
          <w:tcPr>
            <w:tcW w:w="3260" w:type="dxa"/>
          </w:tcPr>
          <w:p w:rsidR="00ED3126" w:rsidRPr="0042089D" w:rsidRDefault="00ED3126" w:rsidP="00C21F80">
            <w:pPr>
              <w:spacing w:after="0"/>
              <w:jc w:val="center"/>
              <w:rPr>
                <w:rFonts w:eastAsia="Calibri"/>
                <w:b/>
                <w:sz w:val="22"/>
              </w:rPr>
            </w:pPr>
            <w:r w:rsidRPr="0042089D">
              <w:rPr>
                <w:rFonts w:eastAsia="Calibri"/>
                <w:b/>
                <w:sz w:val="22"/>
              </w:rPr>
              <w:t>Середа</w:t>
            </w:r>
          </w:p>
        </w:tc>
        <w:tc>
          <w:tcPr>
            <w:tcW w:w="3073" w:type="dxa"/>
          </w:tcPr>
          <w:p w:rsidR="00ED3126" w:rsidRPr="0042089D" w:rsidRDefault="00ED3126" w:rsidP="00C21F80">
            <w:pPr>
              <w:spacing w:after="0"/>
              <w:jc w:val="center"/>
              <w:rPr>
                <w:rFonts w:eastAsia="Calibri"/>
                <w:b/>
                <w:sz w:val="22"/>
              </w:rPr>
            </w:pPr>
            <w:r w:rsidRPr="0042089D">
              <w:rPr>
                <w:rFonts w:eastAsia="Calibri"/>
                <w:b/>
                <w:sz w:val="22"/>
              </w:rPr>
              <w:t>Четвер</w:t>
            </w:r>
          </w:p>
        </w:tc>
        <w:tc>
          <w:tcPr>
            <w:tcW w:w="3224" w:type="dxa"/>
          </w:tcPr>
          <w:p w:rsidR="00ED3126" w:rsidRPr="0042089D" w:rsidRDefault="00ED3126" w:rsidP="00C21F80">
            <w:pPr>
              <w:spacing w:after="0"/>
              <w:jc w:val="center"/>
              <w:rPr>
                <w:rFonts w:eastAsia="Calibri"/>
                <w:b/>
                <w:sz w:val="22"/>
              </w:rPr>
            </w:pPr>
            <w:r w:rsidRPr="0042089D">
              <w:rPr>
                <w:rFonts w:eastAsia="Calibri"/>
                <w:b/>
                <w:sz w:val="22"/>
              </w:rPr>
              <w:t>П’ятниця</w:t>
            </w:r>
          </w:p>
        </w:tc>
      </w:tr>
      <w:tr w:rsidR="00F424F0" w:rsidRPr="0042089D" w:rsidTr="00C21F80">
        <w:trPr>
          <w:trHeight w:val="1739"/>
        </w:trPr>
        <w:tc>
          <w:tcPr>
            <w:tcW w:w="534" w:type="dxa"/>
            <w:textDirection w:val="btLr"/>
          </w:tcPr>
          <w:p w:rsidR="00ED3126" w:rsidRPr="0042089D" w:rsidRDefault="00ED3126" w:rsidP="00C21F80">
            <w:pPr>
              <w:spacing w:after="0"/>
              <w:ind w:left="113" w:right="113"/>
              <w:jc w:val="center"/>
              <w:rPr>
                <w:rFonts w:eastAsia="Calibri"/>
                <w:b/>
                <w:sz w:val="22"/>
              </w:rPr>
            </w:pPr>
            <w:r w:rsidRPr="0042089D">
              <w:rPr>
                <w:rFonts w:eastAsia="Calibri"/>
                <w:b/>
                <w:sz w:val="22"/>
              </w:rPr>
              <w:t>Група № 6</w:t>
            </w:r>
          </w:p>
        </w:tc>
        <w:tc>
          <w:tcPr>
            <w:tcW w:w="2869" w:type="dxa"/>
          </w:tcPr>
          <w:p w:rsidR="007479B5" w:rsidRPr="0042089D" w:rsidRDefault="00ED3126" w:rsidP="00C21F80">
            <w:pPr>
              <w:spacing w:after="0"/>
              <w:rPr>
                <w:rFonts w:eastAsia="Calibri"/>
                <w:sz w:val="22"/>
                <w:lang w:val="ru-RU"/>
              </w:rPr>
            </w:pPr>
            <w:r w:rsidRPr="0042089D">
              <w:rPr>
                <w:rFonts w:eastAsia="Calibri"/>
                <w:sz w:val="22"/>
              </w:rPr>
              <w:t xml:space="preserve">1. </w:t>
            </w:r>
            <w:r w:rsidR="007479B5" w:rsidRPr="0042089D">
              <w:rPr>
                <w:rFonts w:eastAsia="Calibri"/>
                <w:sz w:val="22"/>
              </w:rPr>
              <w:t>Ознайомлення з природним довкіллям (</w:t>
            </w:r>
            <w:proofErr w:type="spellStart"/>
            <w:r w:rsidR="007479B5" w:rsidRPr="0042089D">
              <w:rPr>
                <w:rFonts w:eastAsia="Calibri"/>
                <w:sz w:val="22"/>
              </w:rPr>
              <w:t>фр</w:t>
            </w:r>
            <w:proofErr w:type="spellEnd"/>
            <w:r w:rsidR="007479B5" w:rsidRPr="0042089D">
              <w:rPr>
                <w:rFonts w:eastAsia="Calibri"/>
                <w:sz w:val="22"/>
              </w:rPr>
              <w:t xml:space="preserve">.)                                           </w:t>
            </w:r>
          </w:p>
          <w:p w:rsidR="00ED3126" w:rsidRPr="0042089D" w:rsidRDefault="00ED3126" w:rsidP="00C21F80">
            <w:pPr>
              <w:spacing w:after="0"/>
              <w:rPr>
                <w:rFonts w:eastAsia="Calibri"/>
                <w:b/>
                <w:sz w:val="22"/>
              </w:rPr>
            </w:pPr>
            <w:r w:rsidRPr="0042089D">
              <w:rPr>
                <w:rFonts w:eastAsia="Calibri"/>
                <w:sz w:val="22"/>
              </w:rPr>
              <w:t xml:space="preserve"> 9.00 – 9.10 </w:t>
            </w:r>
          </w:p>
          <w:p w:rsidR="00ED3126" w:rsidRPr="0042089D" w:rsidRDefault="00ED3126" w:rsidP="00C21F80">
            <w:pPr>
              <w:spacing w:after="0"/>
              <w:rPr>
                <w:rFonts w:eastAsia="Calibri"/>
                <w:sz w:val="22"/>
              </w:rPr>
            </w:pPr>
            <w:r w:rsidRPr="0042089D">
              <w:rPr>
                <w:rFonts w:eastAsia="Calibri"/>
                <w:sz w:val="22"/>
              </w:rPr>
              <w:t xml:space="preserve">2. </w:t>
            </w:r>
            <w:r w:rsidR="007479B5" w:rsidRPr="0042089D">
              <w:rPr>
                <w:rFonts w:eastAsia="Calibri"/>
                <w:sz w:val="22"/>
              </w:rPr>
              <w:t>Фізична культура (</w:t>
            </w:r>
            <w:proofErr w:type="spellStart"/>
            <w:r w:rsidR="007479B5" w:rsidRPr="0042089D">
              <w:rPr>
                <w:rFonts w:eastAsia="Calibri"/>
                <w:sz w:val="22"/>
              </w:rPr>
              <w:t>фр</w:t>
            </w:r>
            <w:proofErr w:type="spellEnd"/>
            <w:r w:rsidR="007479B5" w:rsidRPr="0042089D">
              <w:rPr>
                <w:rFonts w:eastAsia="Calibri"/>
                <w:sz w:val="22"/>
              </w:rPr>
              <w:t>.)</w:t>
            </w:r>
          </w:p>
          <w:p w:rsidR="00ED3126" w:rsidRPr="0042089D" w:rsidRDefault="007479B5" w:rsidP="00C21F80">
            <w:pPr>
              <w:spacing w:after="0"/>
              <w:rPr>
                <w:rFonts w:eastAsia="Calibri"/>
                <w:sz w:val="22"/>
              </w:rPr>
            </w:pPr>
            <w:r w:rsidRPr="0042089D">
              <w:rPr>
                <w:rFonts w:eastAsia="Calibri"/>
                <w:sz w:val="22"/>
              </w:rPr>
              <w:t>9.35 – 9.45</w:t>
            </w:r>
            <w:r w:rsidRPr="0042089D">
              <w:rPr>
                <w:rFonts w:eastAsia="Calibri"/>
                <w:sz w:val="22"/>
                <w:lang w:val="ru-RU"/>
              </w:rPr>
              <w:t xml:space="preserve"> </w:t>
            </w:r>
            <w:proofErr w:type="spellStart"/>
            <w:r w:rsidRPr="0042089D">
              <w:rPr>
                <w:rFonts w:eastAsia="Calibri"/>
                <w:sz w:val="22"/>
              </w:rPr>
              <w:t>муз.зал</w:t>
            </w:r>
            <w:proofErr w:type="spellEnd"/>
          </w:p>
          <w:p w:rsidR="00ED3126" w:rsidRPr="0042089D" w:rsidRDefault="00ED3126" w:rsidP="00C21F80">
            <w:pPr>
              <w:spacing w:after="0"/>
              <w:jc w:val="right"/>
              <w:rPr>
                <w:rFonts w:eastAsia="Calibri"/>
                <w:sz w:val="22"/>
              </w:rPr>
            </w:pPr>
          </w:p>
        </w:tc>
        <w:tc>
          <w:tcPr>
            <w:tcW w:w="3164" w:type="dxa"/>
          </w:tcPr>
          <w:p w:rsidR="00ED3126" w:rsidRPr="0042089D" w:rsidRDefault="00ED3126" w:rsidP="00C21F80">
            <w:pPr>
              <w:spacing w:after="0"/>
              <w:rPr>
                <w:rFonts w:eastAsia="Calibri"/>
                <w:sz w:val="22"/>
              </w:rPr>
            </w:pPr>
            <w:r w:rsidRPr="0042089D">
              <w:rPr>
                <w:rFonts w:eastAsia="Calibri"/>
                <w:sz w:val="22"/>
              </w:rPr>
              <w:t>1. Ліплення/Аплікація (</w:t>
            </w:r>
            <w:proofErr w:type="spellStart"/>
            <w:r w:rsidRPr="0042089D">
              <w:rPr>
                <w:rFonts w:eastAsia="Calibri"/>
                <w:sz w:val="22"/>
              </w:rPr>
              <w:t>фр</w:t>
            </w:r>
            <w:proofErr w:type="spellEnd"/>
            <w:r w:rsidRPr="0042089D">
              <w:rPr>
                <w:rFonts w:eastAsia="Calibri"/>
                <w:sz w:val="22"/>
              </w:rPr>
              <w:t>)</w:t>
            </w:r>
          </w:p>
          <w:p w:rsidR="00ED3126" w:rsidRPr="0042089D" w:rsidRDefault="00ED3126" w:rsidP="00C21F80">
            <w:pPr>
              <w:spacing w:after="0"/>
              <w:rPr>
                <w:rFonts w:eastAsia="Calibri"/>
                <w:sz w:val="22"/>
              </w:rPr>
            </w:pPr>
            <w:r w:rsidRPr="0042089D">
              <w:rPr>
                <w:rFonts w:eastAsia="Calibri"/>
                <w:sz w:val="22"/>
              </w:rPr>
              <w:t xml:space="preserve">9.00 – 9.10 </w:t>
            </w:r>
          </w:p>
          <w:p w:rsidR="00ED3126" w:rsidRPr="0042089D" w:rsidRDefault="00ED3126" w:rsidP="00C21F80">
            <w:pPr>
              <w:spacing w:after="0" w:line="240" w:lineRule="auto"/>
              <w:jc w:val="both"/>
              <w:rPr>
                <w:rFonts w:eastAsia="Calibri"/>
                <w:sz w:val="22"/>
              </w:rPr>
            </w:pPr>
            <w:proofErr w:type="spellStart"/>
            <w:r w:rsidRPr="0042089D">
              <w:rPr>
                <w:rFonts w:eastAsia="Calibri"/>
                <w:sz w:val="22"/>
              </w:rPr>
              <w:t>2.Музичне</w:t>
            </w:r>
            <w:proofErr w:type="spellEnd"/>
            <w:r w:rsidRPr="0042089D">
              <w:rPr>
                <w:rFonts w:eastAsia="Calibri"/>
                <w:sz w:val="22"/>
              </w:rPr>
              <w:t xml:space="preserve"> (</w:t>
            </w:r>
            <w:proofErr w:type="spellStart"/>
            <w:r w:rsidRPr="0042089D">
              <w:rPr>
                <w:rFonts w:eastAsia="Calibri"/>
                <w:sz w:val="22"/>
              </w:rPr>
              <w:t>фр</w:t>
            </w:r>
            <w:proofErr w:type="spellEnd"/>
            <w:r w:rsidRPr="0042089D">
              <w:rPr>
                <w:rFonts w:eastAsia="Calibri"/>
                <w:sz w:val="22"/>
              </w:rPr>
              <w:t>.)</w:t>
            </w:r>
          </w:p>
          <w:p w:rsidR="00ED3126" w:rsidRPr="0042089D" w:rsidRDefault="00ED3126" w:rsidP="00C21F80">
            <w:pPr>
              <w:spacing w:after="0" w:line="240" w:lineRule="auto"/>
              <w:jc w:val="both"/>
              <w:rPr>
                <w:rFonts w:eastAsia="Calibri"/>
                <w:sz w:val="22"/>
              </w:rPr>
            </w:pPr>
            <w:r w:rsidRPr="0042089D">
              <w:rPr>
                <w:rFonts w:eastAsia="Calibri"/>
                <w:sz w:val="22"/>
              </w:rPr>
              <w:t xml:space="preserve"> 9.20 – 9.30                                                          </w:t>
            </w:r>
          </w:p>
          <w:p w:rsidR="00ED3126" w:rsidRPr="0042089D" w:rsidRDefault="00ED3126" w:rsidP="00C21F80">
            <w:pPr>
              <w:spacing w:after="0" w:line="240" w:lineRule="auto"/>
              <w:jc w:val="both"/>
              <w:rPr>
                <w:rFonts w:eastAsia="Calibri"/>
                <w:b/>
                <w:sz w:val="22"/>
              </w:rPr>
            </w:pPr>
            <w:r w:rsidRPr="0042089D">
              <w:rPr>
                <w:rFonts w:eastAsia="Calibri"/>
                <w:sz w:val="22"/>
              </w:rPr>
              <w:t xml:space="preserve"> </w:t>
            </w:r>
          </w:p>
        </w:tc>
        <w:tc>
          <w:tcPr>
            <w:tcW w:w="3260" w:type="dxa"/>
          </w:tcPr>
          <w:p w:rsidR="00ED3126" w:rsidRPr="0042089D" w:rsidRDefault="00ED3126" w:rsidP="00C21F80">
            <w:pPr>
              <w:spacing w:after="0"/>
              <w:rPr>
                <w:rFonts w:eastAsia="Calibri"/>
                <w:sz w:val="22"/>
              </w:rPr>
            </w:pPr>
            <w:r w:rsidRPr="0042089D">
              <w:rPr>
                <w:rFonts w:eastAsia="Calibri"/>
                <w:sz w:val="22"/>
              </w:rPr>
              <w:t xml:space="preserve">1. </w:t>
            </w:r>
            <w:proofErr w:type="spellStart"/>
            <w:r w:rsidR="007479B5" w:rsidRPr="0042089D">
              <w:rPr>
                <w:rFonts w:eastAsia="Calibri"/>
                <w:sz w:val="22"/>
              </w:rPr>
              <w:t>ХМД</w:t>
            </w:r>
            <w:proofErr w:type="spellEnd"/>
            <w:r w:rsidR="007479B5" w:rsidRPr="0042089D">
              <w:rPr>
                <w:rFonts w:eastAsia="Calibri"/>
                <w:sz w:val="22"/>
              </w:rPr>
              <w:t xml:space="preserve"> (</w:t>
            </w:r>
            <w:proofErr w:type="spellStart"/>
            <w:r w:rsidR="007479B5" w:rsidRPr="0042089D">
              <w:rPr>
                <w:rFonts w:eastAsia="Calibri"/>
                <w:sz w:val="22"/>
              </w:rPr>
              <w:t>фр</w:t>
            </w:r>
            <w:proofErr w:type="spellEnd"/>
            <w:r w:rsidR="007479B5" w:rsidRPr="0042089D">
              <w:rPr>
                <w:rFonts w:eastAsia="Calibri"/>
                <w:sz w:val="22"/>
              </w:rPr>
              <w:t xml:space="preserve">.)      </w:t>
            </w:r>
          </w:p>
          <w:p w:rsidR="00ED3126" w:rsidRPr="0042089D" w:rsidRDefault="00ED3126" w:rsidP="00C21F80">
            <w:pPr>
              <w:spacing w:after="0"/>
              <w:rPr>
                <w:rFonts w:eastAsia="Calibri"/>
                <w:sz w:val="22"/>
              </w:rPr>
            </w:pPr>
            <w:r w:rsidRPr="0042089D">
              <w:rPr>
                <w:rFonts w:eastAsia="Calibri"/>
                <w:sz w:val="22"/>
              </w:rPr>
              <w:t xml:space="preserve"> 9.00 – 9.10 </w:t>
            </w:r>
          </w:p>
          <w:p w:rsidR="00ED3126" w:rsidRPr="0042089D" w:rsidRDefault="00ED3126" w:rsidP="00C21F80">
            <w:pPr>
              <w:spacing w:after="0"/>
              <w:jc w:val="both"/>
              <w:rPr>
                <w:rFonts w:eastAsia="Calibri"/>
                <w:sz w:val="22"/>
              </w:rPr>
            </w:pPr>
            <w:r w:rsidRPr="0042089D">
              <w:rPr>
                <w:rFonts w:eastAsia="Calibri"/>
                <w:sz w:val="22"/>
              </w:rPr>
              <w:t xml:space="preserve">2. </w:t>
            </w:r>
            <w:r w:rsidR="007479B5" w:rsidRPr="0042089D">
              <w:rPr>
                <w:rFonts w:eastAsia="Calibri"/>
                <w:sz w:val="22"/>
              </w:rPr>
              <w:t>Малювання (</w:t>
            </w:r>
            <w:proofErr w:type="spellStart"/>
            <w:r w:rsidR="007479B5" w:rsidRPr="0042089D">
              <w:rPr>
                <w:rFonts w:eastAsia="Calibri"/>
                <w:sz w:val="22"/>
              </w:rPr>
              <w:t>фр</w:t>
            </w:r>
            <w:proofErr w:type="spellEnd"/>
            <w:r w:rsidR="007479B5" w:rsidRPr="0042089D">
              <w:rPr>
                <w:rFonts w:eastAsia="Calibri"/>
                <w:sz w:val="22"/>
              </w:rPr>
              <w:t>)</w:t>
            </w:r>
          </w:p>
          <w:p w:rsidR="00ED3126" w:rsidRPr="0042089D" w:rsidRDefault="00ED3126" w:rsidP="00C21F80">
            <w:pPr>
              <w:spacing w:after="0"/>
              <w:jc w:val="both"/>
              <w:rPr>
                <w:rFonts w:eastAsia="Calibri"/>
                <w:sz w:val="22"/>
              </w:rPr>
            </w:pPr>
            <w:r w:rsidRPr="0042089D">
              <w:rPr>
                <w:rFonts w:eastAsia="Calibri"/>
                <w:sz w:val="22"/>
              </w:rPr>
              <w:t>9.20 – 9.30</w:t>
            </w:r>
          </w:p>
          <w:p w:rsidR="00ED3126" w:rsidRPr="0042089D" w:rsidRDefault="00ED3126" w:rsidP="00C21F80">
            <w:pPr>
              <w:spacing w:after="0"/>
              <w:rPr>
                <w:rFonts w:eastAsia="Calibri"/>
                <w:sz w:val="22"/>
              </w:rPr>
            </w:pPr>
          </w:p>
        </w:tc>
        <w:tc>
          <w:tcPr>
            <w:tcW w:w="3073" w:type="dxa"/>
          </w:tcPr>
          <w:p w:rsidR="00ED3126" w:rsidRPr="0042089D" w:rsidRDefault="00ED3126" w:rsidP="00C21F80">
            <w:pPr>
              <w:spacing w:after="0"/>
              <w:rPr>
                <w:rFonts w:eastAsia="Calibri"/>
                <w:sz w:val="22"/>
              </w:rPr>
            </w:pPr>
            <w:proofErr w:type="spellStart"/>
            <w:r w:rsidRPr="0042089D">
              <w:rPr>
                <w:rFonts w:eastAsia="Calibri"/>
                <w:sz w:val="22"/>
              </w:rPr>
              <w:t>1.Сенсоріка</w:t>
            </w:r>
            <w:proofErr w:type="spellEnd"/>
            <w:r w:rsidRPr="0042089D">
              <w:rPr>
                <w:rFonts w:eastAsia="Calibri"/>
                <w:sz w:val="22"/>
              </w:rPr>
              <w:t xml:space="preserve"> (</w:t>
            </w:r>
            <w:proofErr w:type="spellStart"/>
            <w:r w:rsidRPr="0042089D">
              <w:rPr>
                <w:rFonts w:eastAsia="Calibri"/>
                <w:sz w:val="22"/>
              </w:rPr>
              <w:t>фр</w:t>
            </w:r>
            <w:proofErr w:type="spellEnd"/>
            <w:r w:rsidRPr="0042089D">
              <w:rPr>
                <w:rFonts w:eastAsia="Calibri"/>
                <w:sz w:val="22"/>
              </w:rPr>
              <w:t xml:space="preserve">.) </w:t>
            </w:r>
          </w:p>
          <w:p w:rsidR="00ED3126" w:rsidRPr="0042089D" w:rsidRDefault="00ED3126" w:rsidP="00C21F80">
            <w:pPr>
              <w:spacing w:after="0"/>
              <w:rPr>
                <w:rFonts w:eastAsia="Calibri"/>
                <w:sz w:val="22"/>
              </w:rPr>
            </w:pPr>
            <w:r w:rsidRPr="0042089D">
              <w:rPr>
                <w:rFonts w:eastAsia="Calibri"/>
                <w:sz w:val="22"/>
              </w:rPr>
              <w:t>9.00 – 9.10</w:t>
            </w:r>
          </w:p>
          <w:p w:rsidR="00ED3126" w:rsidRPr="0042089D" w:rsidRDefault="00ED3126" w:rsidP="00C21F80">
            <w:pPr>
              <w:spacing w:after="0"/>
              <w:rPr>
                <w:rFonts w:eastAsia="Calibri"/>
                <w:sz w:val="22"/>
              </w:rPr>
            </w:pPr>
            <w:r w:rsidRPr="0042089D">
              <w:rPr>
                <w:rFonts w:eastAsia="Calibri"/>
                <w:sz w:val="22"/>
              </w:rPr>
              <w:t xml:space="preserve">2. </w:t>
            </w:r>
            <w:r w:rsidR="007479B5" w:rsidRPr="0042089D">
              <w:rPr>
                <w:rFonts w:eastAsia="Calibri"/>
                <w:sz w:val="22"/>
              </w:rPr>
              <w:t>Фіз. культура (</w:t>
            </w:r>
            <w:proofErr w:type="spellStart"/>
            <w:r w:rsidR="007479B5" w:rsidRPr="0042089D">
              <w:rPr>
                <w:rFonts w:eastAsia="Calibri"/>
                <w:sz w:val="22"/>
              </w:rPr>
              <w:t>фр</w:t>
            </w:r>
            <w:proofErr w:type="spellEnd"/>
            <w:r w:rsidR="007479B5" w:rsidRPr="0042089D">
              <w:rPr>
                <w:rFonts w:eastAsia="Calibri"/>
                <w:sz w:val="22"/>
              </w:rPr>
              <w:t xml:space="preserve">.) </w:t>
            </w:r>
          </w:p>
          <w:p w:rsidR="00ED3126" w:rsidRPr="0042089D" w:rsidRDefault="00ED3126" w:rsidP="00C21F80">
            <w:pPr>
              <w:spacing w:after="0"/>
              <w:rPr>
                <w:rFonts w:eastAsia="Calibri"/>
                <w:sz w:val="22"/>
              </w:rPr>
            </w:pPr>
            <w:r w:rsidRPr="0042089D">
              <w:rPr>
                <w:rFonts w:eastAsia="Calibri"/>
                <w:sz w:val="22"/>
              </w:rPr>
              <w:t>9.20 – 9.30</w:t>
            </w:r>
            <w:r w:rsidR="007479B5" w:rsidRPr="0042089D">
              <w:rPr>
                <w:rFonts w:eastAsia="Calibri"/>
                <w:sz w:val="22"/>
              </w:rPr>
              <w:t xml:space="preserve"> </w:t>
            </w:r>
            <w:proofErr w:type="spellStart"/>
            <w:r w:rsidR="007479B5" w:rsidRPr="0042089D">
              <w:rPr>
                <w:rFonts w:eastAsia="Calibri"/>
                <w:sz w:val="22"/>
              </w:rPr>
              <w:t>муз.зал</w:t>
            </w:r>
            <w:proofErr w:type="spellEnd"/>
          </w:p>
          <w:p w:rsidR="00ED3126" w:rsidRPr="0042089D" w:rsidRDefault="00ED3126" w:rsidP="00C21F80">
            <w:pPr>
              <w:spacing w:after="0"/>
              <w:jc w:val="right"/>
              <w:rPr>
                <w:rFonts w:eastAsia="Calibri"/>
                <w:sz w:val="22"/>
              </w:rPr>
            </w:pPr>
          </w:p>
        </w:tc>
        <w:tc>
          <w:tcPr>
            <w:tcW w:w="3224" w:type="dxa"/>
          </w:tcPr>
          <w:p w:rsidR="00ED3126" w:rsidRPr="0042089D" w:rsidRDefault="00ED3126" w:rsidP="00C21F80">
            <w:pPr>
              <w:spacing w:after="0"/>
              <w:rPr>
                <w:rFonts w:eastAsia="Calibri"/>
                <w:sz w:val="22"/>
              </w:rPr>
            </w:pPr>
            <w:r w:rsidRPr="0042089D">
              <w:rPr>
                <w:rFonts w:eastAsia="Calibri"/>
                <w:sz w:val="22"/>
              </w:rPr>
              <w:t>1. Розвиток мовлення (</w:t>
            </w:r>
            <w:proofErr w:type="spellStart"/>
            <w:r w:rsidRPr="0042089D">
              <w:rPr>
                <w:rFonts w:eastAsia="Calibri"/>
                <w:sz w:val="22"/>
              </w:rPr>
              <w:t>фр</w:t>
            </w:r>
            <w:proofErr w:type="spellEnd"/>
            <w:r w:rsidRPr="0042089D">
              <w:rPr>
                <w:rFonts w:eastAsia="Calibri"/>
                <w:sz w:val="22"/>
              </w:rPr>
              <w:t>.)               9.00 – 9.10</w:t>
            </w:r>
          </w:p>
          <w:p w:rsidR="00ED3126" w:rsidRPr="0042089D" w:rsidRDefault="00ED3126" w:rsidP="00C21F80">
            <w:pPr>
              <w:spacing w:after="0"/>
              <w:rPr>
                <w:rFonts w:eastAsia="Calibri"/>
                <w:sz w:val="22"/>
              </w:rPr>
            </w:pPr>
            <w:r w:rsidRPr="0042089D">
              <w:rPr>
                <w:rFonts w:eastAsia="Calibri"/>
                <w:sz w:val="22"/>
              </w:rPr>
              <w:t>2.  Музичне (</w:t>
            </w:r>
            <w:proofErr w:type="spellStart"/>
            <w:r w:rsidRPr="0042089D">
              <w:rPr>
                <w:rFonts w:eastAsia="Calibri"/>
                <w:sz w:val="22"/>
              </w:rPr>
              <w:t>фр</w:t>
            </w:r>
            <w:proofErr w:type="spellEnd"/>
            <w:r w:rsidRPr="0042089D">
              <w:rPr>
                <w:rFonts w:eastAsia="Calibri"/>
                <w:sz w:val="22"/>
              </w:rPr>
              <w:t xml:space="preserve">)     </w:t>
            </w:r>
          </w:p>
          <w:p w:rsidR="00ED3126" w:rsidRPr="0042089D" w:rsidRDefault="00ED3126" w:rsidP="00C21F80">
            <w:pPr>
              <w:spacing w:after="0"/>
              <w:rPr>
                <w:rFonts w:eastAsia="Calibri"/>
                <w:sz w:val="22"/>
              </w:rPr>
            </w:pPr>
            <w:r w:rsidRPr="0042089D">
              <w:rPr>
                <w:rFonts w:eastAsia="Calibri"/>
                <w:sz w:val="22"/>
              </w:rPr>
              <w:t xml:space="preserve"> 9.20 – 09.30</w:t>
            </w:r>
          </w:p>
          <w:p w:rsidR="00ED3126" w:rsidRPr="0042089D" w:rsidRDefault="00ED3126" w:rsidP="00C21F80">
            <w:pPr>
              <w:spacing w:after="0"/>
              <w:rPr>
                <w:rFonts w:eastAsia="Calibri"/>
                <w:sz w:val="22"/>
              </w:rPr>
            </w:pPr>
          </w:p>
        </w:tc>
      </w:tr>
    </w:tbl>
    <w:p w:rsidR="008D46D0" w:rsidRPr="0042089D" w:rsidRDefault="008D46D0" w:rsidP="00FA7E49">
      <w:pPr>
        <w:keepNext/>
        <w:keepLines/>
        <w:spacing w:before="320" w:after="120"/>
        <w:outlineLvl w:val="1"/>
      </w:pPr>
    </w:p>
    <w:sectPr w:rsidR="008D46D0" w:rsidRPr="0042089D" w:rsidSect="007C04FA">
      <w:pgSz w:w="16838" w:h="11906" w:orient="landscape"/>
      <w:pgMar w:top="1276" w:right="1134" w:bottom="850" w:left="1134"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6B0" w:rsidRDefault="007A26B0" w:rsidP="00A23468">
      <w:pPr>
        <w:spacing w:after="0" w:line="240" w:lineRule="auto"/>
      </w:pPr>
      <w:r>
        <w:separator/>
      </w:r>
    </w:p>
  </w:endnote>
  <w:endnote w:type="continuationSeparator" w:id="0">
    <w:p w:rsidR="007A26B0" w:rsidRDefault="007A26B0" w:rsidP="00A234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Tw Cen MT Condensed">
    <w:panose1 w:val="020B0606020104020203"/>
    <w:charset w:val="00"/>
    <w:family w:val="swiss"/>
    <w:pitch w:val="variable"/>
    <w:sig w:usb0="00000007" w:usb1="00000000" w:usb2="00000000" w:usb3="00000000" w:csb0="00000003" w:csb1="00000000"/>
  </w:font>
  <w:font w:name="Impact">
    <w:panose1 w:val="020B080603090205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6B0" w:rsidRDefault="007A26B0" w:rsidP="00A23468">
      <w:pPr>
        <w:spacing w:after="0" w:line="240" w:lineRule="auto"/>
      </w:pPr>
      <w:r>
        <w:separator/>
      </w:r>
    </w:p>
  </w:footnote>
  <w:footnote w:type="continuationSeparator" w:id="0">
    <w:p w:rsidR="007A26B0" w:rsidRDefault="007A26B0" w:rsidP="00A234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8206406"/>
      <w:docPartObj>
        <w:docPartGallery w:val="Page Numbers (Top of Page)"/>
        <w:docPartUnique/>
      </w:docPartObj>
    </w:sdtPr>
    <w:sdtContent>
      <w:p w:rsidR="00024DEF" w:rsidRDefault="00024DEF">
        <w:pPr>
          <w:pStyle w:val="a6"/>
          <w:jc w:val="center"/>
        </w:pPr>
        <w:r>
          <w:fldChar w:fldCharType="begin"/>
        </w:r>
        <w:r>
          <w:instrText>PAGE   \* MERGEFORMAT</w:instrText>
        </w:r>
        <w:r>
          <w:fldChar w:fldCharType="separate"/>
        </w:r>
        <w:r w:rsidR="007643FB">
          <w:rPr>
            <w:noProof/>
          </w:rPr>
          <w:t>5</w:t>
        </w:r>
        <w:r>
          <w:fldChar w:fldCharType="end"/>
        </w:r>
      </w:p>
    </w:sdtContent>
  </w:sdt>
  <w:p w:rsidR="00024DEF" w:rsidRDefault="00024DE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D2B41"/>
    <w:multiLevelType w:val="hybridMultilevel"/>
    <w:tmpl w:val="2A567DF6"/>
    <w:lvl w:ilvl="0" w:tplc="E84ADC1A">
      <w:start w:val="1"/>
      <w:numFmt w:val="decimal"/>
      <w:lvlText w:val="%1."/>
      <w:lvlJc w:val="left"/>
      <w:pPr>
        <w:ind w:left="1020" w:hanging="360"/>
      </w:pPr>
      <w:rPr>
        <w:rFonts w:cs="Times New Roman"/>
        <w:color w:val="auto"/>
      </w:rPr>
    </w:lvl>
    <w:lvl w:ilvl="1" w:tplc="04190019">
      <w:start w:val="1"/>
      <w:numFmt w:val="lowerLetter"/>
      <w:lvlText w:val="%2."/>
      <w:lvlJc w:val="left"/>
      <w:pPr>
        <w:ind w:left="1740" w:hanging="360"/>
      </w:pPr>
      <w:rPr>
        <w:rFonts w:cs="Times New Roman"/>
      </w:rPr>
    </w:lvl>
    <w:lvl w:ilvl="2" w:tplc="0419001B">
      <w:start w:val="1"/>
      <w:numFmt w:val="lowerRoman"/>
      <w:lvlText w:val="%3."/>
      <w:lvlJc w:val="right"/>
      <w:pPr>
        <w:ind w:left="2460" w:hanging="180"/>
      </w:pPr>
      <w:rPr>
        <w:rFonts w:cs="Times New Roman"/>
      </w:rPr>
    </w:lvl>
    <w:lvl w:ilvl="3" w:tplc="0419000F">
      <w:start w:val="1"/>
      <w:numFmt w:val="decimal"/>
      <w:lvlText w:val="%4."/>
      <w:lvlJc w:val="left"/>
      <w:pPr>
        <w:ind w:left="3180" w:hanging="360"/>
      </w:pPr>
      <w:rPr>
        <w:rFonts w:cs="Times New Roman"/>
      </w:rPr>
    </w:lvl>
    <w:lvl w:ilvl="4" w:tplc="04190019">
      <w:start w:val="1"/>
      <w:numFmt w:val="lowerLetter"/>
      <w:lvlText w:val="%5."/>
      <w:lvlJc w:val="left"/>
      <w:pPr>
        <w:ind w:left="3900" w:hanging="360"/>
      </w:pPr>
      <w:rPr>
        <w:rFonts w:cs="Times New Roman"/>
      </w:rPr>
    </w:lvl>
    <w:lvl w:ilvl="5" w:tplc="0419001B">
      <w:start w:val="1"/>
      <w:numFmt w:val="lowerRoman"/>
      <w:lvlText w:val="%6."/>
      <w:lvlJc w:val="right"/>
      <w:pPr>
        <w:ind w:left="4620" w:hanging="180"/>
      </w:pPr>
      <w:rPr>
        <w:rFonts w:cs="Times New Roman"/>
      </w:rPr>
    </w:lvl>
    <w:lvl w:ilvl="6" w:tplc="0419000F">
      <w:start w:val="1"/>
      <w:numFmt w:val="decimal"/>
      <w:lvlText w:val="%7."/>
      <w:lvlJc w:val="left"/>
      <w:pPr>
        <w:ind w:left="5340" w:hanging="360"/>
      </w:pPr>
      <w:rPr>
        <w:rFonts w:cs="Times New Roman"/>
      </w:rPr>
    </w:lvl>
    <w:lvl w:ilvl="7" w:tplc="04190019">
      <w:start w:val="1"/>
      <w:numFmt w:val="lowerLetter"/>
      <w:lvlText w:val="%8."/>
      <w:lvlJc w:val="left"/>
      <w:pPr>
        <w:ind w:left="6060" w:hanging="360"/>
      </w:pPr>
      <w:rPr>
        <w:rFonts w:cs="Times New Roman"/>
      </w:rPr>
    </w:lvl>
    <w:lvl w:ilvl="8" w:tplc="0419001B">
      <w:start w:val="1"/>
      <w:numFmt w:val="lowerRoman"/>
      <w:lvlText w:val="%9."/>
      <w:lvlJc w:val="right"/>
      <w:pPr>
        <w:ind w:left="6780" w:hanging="180"/>
      </w:pPr>
      <w:rPr>
        <w:rFonts w:cs="Times New Roman"/>
      </w:rPr>
    </w:lvl>
  </w:abstractNum>
  <w:abstractNum w:abstractNumId="1">
    <w:nsid w:val="03F21A64"/>
    <w:multiLevelType w:val="hybridMultilevel"/>
    <w:tmpl w:val="6BDEB5F4"/>
    <w:lvl w:ilvl="0" w:tplc="F5963FBE">
      <w:start w:val="1"/>
      <w:numFmt w:val="bullet"/>
      <w:lvlText w:val="־"/>
      <w:lvlJc w:val="left"/>
      <w:pPr>
        <w:tabs>
          <w:tab w:val="num" w:pos="386"/>
        </w:tabs>
        <w:ind w:left="386" w:hanging="360"/>
      </w:pPr>
      <w:rPr>
        <w:rFonts w:ascii="Times New Roman" w:hAnsi="Times New Roman" w:cs="Times New Roman" w:hint="default"/>
        <w:color w:val="auto"/>
      </w:rPr>
    </w:lvl>
    <w:lvl w:ilvl="1" w:tplc="04220019">
      <w:start w:val="1"/>
      <w:numFmt w:val="lowerLetter"/>
      <w:lvlText w:val="%2."/>
      <w:lvlJc w:val="left"/>
      <w:pPr>
        <w:tabs>
          <w:tab w:val="num" w:pos="1106"/>
        </w:tabs>
        <w:ind w:left="1106" w:hanging="360"/>
      </w:pPr>
      <w:rPr>
        <w:rFonts w:cs="Times New Roman"/>
      </w:rPr>
    </w:lvl>
    <w:lvl w:ilvl="2" w:tplc="0422001B">
      <w:start w:val="1"/>
      <w:numFmt w:val="lowerRoman"/>
      <w:lvlText w:val="%3."/>
      <w:lvlJc w:val="right"/>
      <w:pPr>
        <w:tabs>
          <w:tab w:val="num" w:pos="1826"/>
        </w:tabs>
        <w:ind w:left="1826" w:hanging="180"/>
      </w:pPr>
      <w:rPr>
        <w:rFonts w:cs="Times New Roman"/>
      </w:rPr>
    </w:lvl>
    <w:lvl w:ilvl="3" w:tplc="0422000F">
      <w:start w:val="1"/>
      <w:numFmt w:val="decimal"/>
      <w:lvlText w:val="%4."/>
      <w:lvlJc w:val="left"/>
      <w:pPr>
        <w:tabs>
          <w:tab w:val="num" w:pos="2546"/>
        </w:tabs>
        <w:ind w:left="2546" w:hanging="360"/>
      </w:pPr>
      <w:rPr>
        <w:rFonts w:cs="Times New Roman"/>
      </w:rPr>
    </w:lvl>
    <w:lvl w:ilvl="4" w:tplc="04220019">
      <w:start w:val="1"/>
      <w:numFmt w:val="lowerLetter"/>
      <w:lvlText w:val="%5."/>
      <w:lvlJc w:val="left"/>
      <w:pPr>
        <w:tabs>
          <w:tab w:val="num" w:pos="3266"/>
        </w:tabs>
        <w:ind w:left="3266" w:hanging="360"/>
      </w:pPr>
      <w:rPr>
        <w:rFonts w:cs="Times New Roman"/>
      </w:rPr>
    </w:lvl>
    <w:lvl w:ilvl="5" w:tplc="0422001B">
      <w:start w:val="1"/>
      <w:numFmt w:val="lowerRoman"/>
      <w:lvlText w:val="%6."/>
      <w:lvlJc w:val="right"/>
      <w:pPr>
        <w:tabs>
          <w:tab w:val="num" w:pos="3986"/>
        </w:tabs>
        <w:ind w:left="3986" w:hanging="180"/>
      </w:pPr>
      <w:rPr>
        <w:rFonts w:cs="Times New Roman"/>
      </w:rPr>
    </w:lvl>
    <w:lvl w:ilvl="6" w:tplc="0422000F">
      <w:start w:val="1"/>
      <w:numFmt w:val="decimal"/>
      <w:lvlText w:val="%7."/>
      <w:lvlJc w:val="left"/>
      <w:pPr>
        <w:tabs>
          <w:tab w:val="num" w:pos="4706"/>
        </w:tabs>
        <w:ind w:left="4706" w:hanging="360"/>
      </w:pPr>
      <w:rPr>
        <w:rFonts w:cs="Times New Roman"/>
      </w:rPr>
    </w:lvl>
    <w:lvl w:ilvl="7" w:tplc="04220019">
      <w:start w:val="1"/>
      <w:numFmt w:val="lowerLetter"/>
      <w:lvlText w:val="%8."/>
      <w:lvlJc w:val="left"/>
      <w:pPr>
        <w:tabs>
          <w:tab w:val="num" w:pos="5426"/>
        </w:tabs>
        <w:ind w:left="5426" w:hanging="360"/>
      </w:pPr>
      <w:rPr>
        <w:rFonts w:cs="Times New Roman"/>
      </w:rPr>
    </w:lvl>
    <w:lvl w:ilvl="8" w:tplc="0422001B">
      <w:start w:val="1"/>
      <w:numFmt w:val="lowerRoman"/>
      <w:lvlText w:val="%9."/>
      <w:lvlJc w:val="right"/>
      <w:pPr>
        <w:tabs>
          <w:tab w:val="num" w:pos="6146"/>
        </w:tabs>
        <w:ind w:left="6146" w:hanging="180"/>
      </w:pPr>
      <w:rPr>
        <w:rFonts w:cs="Times New Roman"/>
      </w:rPr>
    </w:lvl>
  </w:abstractNum>
  <w:abstractNum w:abstractNumId="2">
    <w:nsid w:val="069B280A"/>
    <w:multiLevelType w:val="hybridMultilevel"/>
    <w:tmpl w:val="0D608DFC"/>
    <w:lvl w:ilvl="0" w:tplc="FDF4027E">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
    <w:nsid w:val="0DFA5000"/>
    <w:multiLevelType w:val="hybridMultilevel"/>
    <w:tmpl w:val="36B8C3DA"/>
    <w:lvl w:ilvl="0" w:tplc="027CA10E">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
    <w:nsid w:val="14DB5215"/>
    <w:multiLevelType w:val="hybridMultilevel"/>
    <w:tmpl w:val="6EB202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5">
    <w:nsid w:val="1C300F16"/>
    <w:multiLevelType w:val="hybridMultilevel"/>
    <w:tmpl w:val="03FAE51E"/>
    <w:lvl w:ilvl="0" w:tplc="B4E8D7D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846617"/>
    <w:multiLevelType w:val="hybridMultilevel"/>
    <w:tmpl w:val="2632CD04"/>
    <w:lvl w:ilvl="0" w:tplc="94EA4A28">
      <w:start w:val="1"/>
      <w:numFmt w:val="decimal"/>
      <w:lvlText w:val="%1."/>
      <w:lvlJc w:val="left"/>
      <w:pPr>
        <w:ind w:left="720" w:hanging="360"/>
      </w:pPr>
      <w:rPr>
        <w:rFonts w:ascii="Times New Roman" w:hAnsi="Times New Roman" w:cs="Times New Roman" w:hint="default"/>
        <w:b/>
        <w:color w:val="auto"/>
        <w:sz w:val="24"/>
        <w:szCs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20A46147"/>
    <w:multiLevelType w:val="hybridMultilevel"/>
    <w:tmpl w:val="B5783FB6"/>
    <w:lvl w:ilvl="0" w:tplc="A6EC55E6">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238E35E3"/>
    <w:multiLevelType w:val="multilevel"/>
    <w:tmpl w:val="D726647E"/>
    <w:lvl w:ilvl="0">
      <w:start w:val="7"/>
      <w:numFmt w:val="decimal"/>
      <w:lvlText w:val="%1"/>
      <w:lvlJc w:val="left"/>
      <w:pPr>
        <w:tabs>
          <w:tab w:val="num" w:pos="705"/>
        </w:tabs>
        <w:ind w:left="705" w:hanging="705"/>
      </w:pPr>
      <w:rPr>
        <w:rFonts w:cs="Times New Roman"/>
      </w:rPr>
    </w:lvl>
    <w:lvl w:ilvl="1">
      <w:start w:val="1"/>
      <w:numFmt w:val="decimal"/>
      <w:lvlText w:val="%1.%2"/>
      <w:lvlJc w:val="left"/>
      <w:pPr>
        <w:tabs>
          <w:tab w:val="num" w:pos="705"/>
        </w:tabs>
        <w:ind w:left="705" w:hanging="705"/>
      </w:pPr>
      <w:rPr>
        <w:rFonts w:cs="Times New Roman"/>
        <w:b/>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9">
    <w:nsid w:val="24F33F04"/>
    <w:multiLevelType w:val="hybridMultilevel"/>
    <w:tmpl w:val="740C58D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27103CE0"/>
    <w:multiLevelType w:val="hybridMultilevel"/>
    <w:tmpl w:val="710088FC"/>
    <w:lvl w:ilvl="0" w:tplc="0419000F">
      <w:start w:val="1"/>
      <w:numFmt w:val="decimal"/>
      <w:lvlText w:val="%1."/>
      <w:lvlJc w:val="left"/>
      <w:pPr>
        <w:tabs>
          <w:tab w:val="num" w:pos="360"/>
        </w:tabs>
        <w:ind w:left="360" w:hanging="360"/>
      </w:pPr>
      <w:rPr>
        <w:rFonts w:cs="Times New Roman"/>
      </w:rPr>
    </w:lvl>
    <w:lvl w:ilvl="1" w:tplc="8D22B5FA">
      <w:start w:val="1"/>
      <w:numFmt w:val="bullet"/>
      <w:lvlText w:val="-"/>
      <w:lvlJc w:val="left"/>
      <w:pPr>
        <w:tabs>
          <w:tab w:val="num" w:pos="1080"/>
        </w:tabs>
        <w:ind w:left="1080" w:hanging="360"/>
      </w:pPr>
      <w:rPr>
        <w:rFonts w:ascii="Times New Roman" w:eastAsia="Times New Roman" w:hAnsi="Times New Roman" w:cs="Times New Roman" w:hint="default"/>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1">
    <w:nsid w:val="2AE1262B"/>
    <w:multiLevelType w:val="hybridMultilevel"/>
    <w:tmpl w:val="E57A020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2C3B0605"/>
    <w:multiLevelType w:val="hybridMultilevel"/>
    <w:tmpl w:val="36BE807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34FD0401"/>
    <w:multiLevelType w:val="hybridMultilevel"/>
    <w:tmpl w:val="5A8E5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508316B"/>
    <w:multiLevelType w:val="hybridMultilevel"/>
    <w:tmpl w:val="4162B132"/>
    <w:lvl w:ilvl="0" w:tplc="04190001">
      <w:start w:val="1"/>
      <w:numFmt w:val="bullet"/>
      <w:lvlText w:val=""/>
      <w:lvlJc w:val="left"/>
      <w:pPr>
        <w:tabs>
          <w:tab w:val="num" w:pos="751"/>
        </w:tabs>
        <w:ind w:left="75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356A61AB"/>
    <w:multiLevelType w:val="hybridMultilevel"/>
    <w:tmpl w:val="6D5A765C"/>
    <w:lvl w:ilvl="0" w:tplc="33D62090">
      <w:numFmt w:val="bullet"/>
      <w:lvlText w:val="-"/>
      <w:lvlJc w:val="left"/>
      <w:pPr>
        <w:tabs>
          <w:tab w:val="num" w:pos="860"/>
        </w:tabs>
        <w:ind w:left="860" w:hanging="360"/>
      </w:pPr>
      <w:rPr>
        <w:rFonts w:ascii="Times New Roman" w:eastAsia="Times New Roman" w:hAnsi="Times New Roman" w:cs="Times New Roman" w:hint="default"/>
      </w:rPr>
    </w:lvl>
    <w:lvl w:ilvl="1" w:tplc="04190003">
      <w:start w:val="1"/>
      <w:numFmt w:val="bullet"/>
      <w:lvlText w:val="o"/>
      <w:lvlJc w:val="left"/>
      <w:pPr>
        <w:tabs>
          <w:tab w:val="num" w:pos="1580"/>
        </w:tabs>
        <w:ind w:left="1580" w:hanging="360"/>
      </w:pPr>
      <w:rPr>
        <w:rFonts w:ascii="Courier New" w:hAnsi="Courier New" w:cs="Times New Roman" w:hint="default"/>
      </w:rPr>
    </w:lvl>
    <w:lvl w:ilvl="2" w:tplc="04190005">
      <w:start w:val="1"/>
      <w:numFmt w:val="bullet"/>
      <w:lvlText w:val=""/>
      <w:lvlJc w:val="left"/>
      <w:pPr>
        <w:tabs>
          <w:tab w:val="num" w:pos="2300"/>
        </w:tabs>
        <w:ind w:left="2300" w:hanging="360"/>
      </w:pPr>
      <w:rPr>
        <w:rFonts w:ascii="Wingdings" w:hAnsi="Wingdings" w:hint="default"/>
      </w:rPr>
    </w:lvl>
    <w:lvl w:ilvl="3" w:tplc="04190001">
      <w:start w:val="1"/>
      <w:numFmt w:val="bullet"/>
      <w:lvlText w:val=""/>
      <w:lvlJc w:val="left"/>
      <w:pPr>
        <w:tabs>
          <w:tab w:val="num" w:pos="3020"/>
        </w:tabs>
        <w:ind w:left="3020" w:hanging="360"/>
      </w:pPr>
      <w:rPr>
        <w:rFonts w:ascii="Symbol" w:hAnsi="Symbol" w:hint="default"/>
      </w:rPr>
    </w:lvl>
    <w:lvl w:ilvl="4" w:tplc="04190003">
      <w:start w:val="1"/>
      <w:numFmt w:val="bullet"/>
      <w:lvlText w:val="o"/>
      <w:lvlJc w:val="left"/>
      <w:pPr>
        <w:tabs>
          <w:tab w:val="num" w:pos="3740"/>
        </w:tabs>
        <w:ind w:left="3740" w:hanging="360"/>
      </w:pPr>
      <w:rPr>
        <w:rFonts w:ascii="Courier New" w:hAnsi="Courier New" w:cs="Times New Roman" w:hint="default"/>
      </w:rPr>
    </w:lvl>
    <w:lvl w:ilvl="5" w:tplc="04190005">
      <w:start w:val="1"/>
      <w:numFmt w:val="bullet"/>
      <w:lvlText w:val=""/>
      <w:lvlJc w:val="left"/>
      <w:pPr>
        <w:tabs>
          <w:tab w:val="num" w:pos="4460"/>
        </w:tabs>
        <w:ind w:left="4460" w:hanging="360"/>
      </w:pPr>
      <w:rPr>
        <w:rFonts w:ascii="Wingdings" w:hAnsi="Wingdings" w:hint="default"/>
      </w:rPr>
    </w:lvl>
    <w:lvl w:ilvl="6" w:tplc="04190001">
      <w:start w:val="1"/>
      <w:numFmt w:val="bullet"/>
      <w:lvlText w:val=""/>
      <w:lvlJc w:val="left"/>
      <w:pPr>
        <w:tabs>
          <w:tab w:val="num" w:pos="5180"/>
        </w:tabs>
        <w:ind w:left="5180" w:hanging="360"/>
      </w:pPr>
      <w:rPr>
        <w:rFonts w:ascii="Symbol" w:hAnsi="Symbol" w:hint="default"/>
      </w:rPr>
    </w:lvl>
    <w:lvl w:ilvl="7" w:tplc="04190003">
      <w:start w:val="1"/>
      <w:numFmt w:val="bullet"/>
      <w:lvlText w:val="o"/>
      <w:lvlJc w:val="left"/>
      <w:pPr>
        <w:tabs>
          <w:tab w:val="num" w:pos="5900"/>
        </w:tabs>
        <w:ind w:left="5900" w:hanging="360"/>
      </w:pPr>
      <w:rPr>
        <w:rFonts w:ascii="Courier New" w:hAnsi="Courier New" w:cs="Times New Roman" w:hint="default"/>
      </w:rPr>
    </w:lvl>
    <w:lvl w:ilvl="8" w:tplc="04190005">
      <w:start w:val="1"/>
      <w:numFmt w:val="bullet"/>
      <w:lvlText w:val=""/>
      <w:lvlJc w:val="left"/>
      <w:pPr>
        <w:tabs>
          <w:tab w:val="num" w:pos="6620"/>
        </w:tabs>
        <w:ind w:left="6620" w:hanging="360"/>
      </w:pPr>
      <w:rPr>
        <w:rFonts w:ascii="Wingdings" w:hAnsi="Wingdings" w:hint="default"/>
      </w:rPr>
    </w:lvl>
  </w:abstractNum>
  <w:abstractNum w:abstractNumId="16">
    <w:nsid w:val="37B967BF"/>
    <w:multiLevelType w:val="hybridMultilevel"/>
    <w:tmpl w:val="D09A1A7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39843FC0"/>
    <w:multiLevelType w:val="hybridMultilevel"/>
    <w:tmpl w:val="2A00A36C"/>
    <w:lvl w:ilvl="0" w:tplc="4CAAA03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39B51428"/>
    <w:multiLevelType w:val="hybridMultilevel"/>
    <w:tmpl w:val="B742DDE6"/>
    <w:lvl w:ilvl="0" w:tplc="0419000D">
      <w:start w:val="1"/>
      <w:numFmt w:val="bullet"/>
      <w:lvlText w:val=""/>
      <w:lvlJc w:val="left"/>
      <w:pPr>
        <w:ind w:left="792" w:hanging="360"/>
      </w:pPr>
      <w:rPr>
        <w:rFonts w:ascii="Wingdings" w:hAnsi="Wingdings"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19">
    <w:nsid w:val="3D3C550D"/>
    <w:multiLevelType w:val="hybridMultilevel"/>
    <w:tmpl w:val="86F624D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40C51794"/>
    <w:multiLevelType w:val="hybridMultilevel"/>
    <w:tmpl w:val="85DE3BA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45AC07C7"/>
    <w:multiLevelType w:val="hybridMultilevel"/>
    <w:tmpl w:val="A3D81E8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4C0809A3"/>
    <w:multiLevelType w:val="hybridMultilevel"/>
    <w:tmpl w:val="4C0CB646"/>
    <w:lvl w:ilvl="0" w:tplc="5482593C">
      <w:start w:val="1"/>
      <w:numFmt w:val="decimal"/>
      <w:lvlText w:val="%1."/>
      <w:lvlJc w:val="left"/>
      <w:pPr>
        <w:ind w:left="1069" w:hanging="360"/>
      </w:pPr>
      <w:rPr>
        <w:rFonts w:cs="Times New Roman"/>
      </w:rPr>
    </w:lvl>
    <w:lvl w:ilvl="1" w:tplc="04190019">
      <w:start w:val="1"/>
      <w:numFmt w:val="lowerLetter"/>
      <w:lvlText w:val="%2."/>
      <w:lvlJc w:val="left"/>
      <w:pPr>
        <w:ind w:left="1512" w:hanging="360"/>
      </w:pPr>
      <w:rPr>
        <w:rFonts w:cs="Times New Roman"/>
      </w:rPr>
    </w:lvl>
    <w:lvl w:ilvl="2" w:tplc="0419001B">
      <w:start w:val="1"/>
      <w:numFmt w:val="lowerRoman"/>
      <w:lvlText w:val="%3."/>
      <w:lvlJc w:val="right"/>
      <w:pPr>
        <w:ind w:left="2232" w:hanging="180"/>
      </w:pPr>
      <w:rPr>
        <w:rFonts w:cs="Times New Roman"/>
      </w:rPr>
    </w:lvl>
    <w:lvl w:ilvl="3" w:tplc="0419000F">
      <w:start w:val="1"/>
      <w:numFmt w:val="decimal"/>
      <w:lvlText w:val="%4."/>
      <w:lvlJc w:val="left"/>
      <w:pPr>
        <w:ind w:left="2952" w:hanging="360"/>
      </w:pPr>
      <w:rPr>
        <w:rFonts w:cs="Times New Roman"/>
      </w:rPr>
    </w:lvl>
    <w:lvl w:ilvl="4" w:tplc="04190019">
      <w:start w:val="1"/>
      <w:numFmt w:val="lowerLetter"/>
      <w:lvlText w:val="%5."/>
      <w:lvlJc w:val="left"/>
      <w:pPr>
        <w:ind w:left="3672" w:hanging="360"/>
      </w:pPr>
      <w:rPr>
        <w:rFonts w:cs="Times New Roman"/>
      </w:rPr>
    </w:lvl>
    <w:lvl w:ilvl="5" w:tplc="0419001B">
      <w:start w:val="1"/>
      <w:numFmt w:val="lowerRoman"/>
      <w:lvlText w:val="%6."/>
      <w:lvlJc w:val="right"/>
      <w:pPr>
        <w:ind w:left="4392" w:hanging="180"/>
      </w:pPr>
      <w:rPr>
        <w:rFonts w:cs="Times New Roman"/>
      </w:rPr>
    </w:lvl>
    <w:lvl w:ilvl="6" w:tplc="0419000F">
      <w:start w:val="1"/>
      <w:numFmt w:val="decimal"/>
      <w:lvlText w:val="%7."/>
      <w:lvlJc w:val="left"/>
      <w:pPr>
        <w:ind w:left="5112" w:hanging="360"/>
      </w:pPr>
      <w:rPr>
        <w:rFonts w:cs="Times New Roman"/>
      </w:rPr>
    </w:lvl>
    <w:lvl w:ilvl="7" w:tplc="04190019">
      <w:start w:val="1"/>
      <w:numFmt w:val="lowerLetter"/>
      <w:lvlText w:val="%8."/>
      <w:lvlJc w:val="left"/>
      <w:pPr>
        <w:ind w:left="5832" w:hanging="360"/>
      </w:pPr>
      <w:rPr>
        <w:rFonts w:cs="Times New Roman"/>
      </w:rPr>
    </w:lvl>
    <w:lvl w:ilvl="8" w:tplc="0419001B">
      <w:start w:val="1"/>
      <w:numFmt w:val="lowerRoman"/>
      <w:lvlText w:val="%9."/>
      <w:lvlJc w:val="right"/>
      <w:pPr>
        <w:ind w:left="6552" w:hanging="180"/>
      </w:pPr>
      <w:rPr>
        <w:rFonts w:cs="Times New Roman"/>
      </w:rPr>
    </w:lvl>
  </w:abstractNum>
  <w:abstractNum w:abstractNumId="23">
    <w:nsid w:val="4DFF7E13"/>
    <w:multiLevelType w:val="multilevel"/>
    <w:tmpl w:val="E04C6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EA603D0"/>
    <w:multiLevelType w:val="multilevel"/>
    <w:tmpl w:val="887A4274"/>
    <w:lvl w:ilvl="0">
      <w:start w:val="1"/>
      <w:numFmt w:val="decimal"/>
      <w:pStyle w:val="1"/>
      <w:lvlText w:val="%1."/>
      <w:lvlJc w:val="left"/>
      <w:pPr>
        <w:ind w:left="360" w:hanging="360"/>
      </w:pPr>
      <w:rPr>
        <w:rFonts w:cs="Times New Roman"/>
        <w:b/>
      </w:rPr>
    </w:lvl>
    <w:lvl w:ilvl="1">
      <w:start w:val="1"/>
      <w:numFmt w:val="decimal"/>
      <w:pStyle w:val="21"/>
      <w:lvlText w:val="%1.%2"/>
      <w:lvlJc w:val="left"/>
      <w:pPr>
        <w:ind w:left="1002" w:hanging="576"/>
      </w:pPr>
      <w:rPr>
        <w:rFonts w:cs="Times New Roman"/>
        <w:b/>
      </w:rPr>
    </w:lvl>
    <w:lvl w:ilvl="2">
      <w:start w:val="1"/>
      <w:numFmt w:val="decimal"/>
      <w:lvlText w:val="%1.%2.%3"/>
      <w:lvlJc w:val="left"/>
      <w:pPr>
        <w:ind w:left="720" w:hanging="720"/>
      </w:pPr>
      <w:rPr>
        <w:rFonts w:cs="Times New Roman"/>
      </w:rPr>
    </w:lvl>
    <w:lvl w:ilvl="3">
      <w:start w:val="1"/>
      <w:numFmt w:val="decimal"/>
      <w:pStyle w:val="41"/>
      <w:lvlText w:val="%1.%2.%3.%4"/>
      <w:lvlJc w:val="left"/>
      <w:pPr>
        <w:ind w:left="864" w:hanging="864"/>
      </w:pPr>
      <w:rPr>
        <w:rFonts w:cs="Times New Roman"/>
      </w:rPr>
    </w:lvl>
    <w:lvl w:ilvl="4">
      <w:start w:val="1"/>
      <w:numFmt w:val="decimal"/>
      <w:pStyle w:val="51"/>
      <w:lvlText w:val="%1.%2.%3.%4.%5"/>
      <w:lvlJc w:val="left"/>
      <w:pPr>
        <w:ind w:left="1008" w:hanging="1008"/>
      </w:pPr>
      <w:rPr>
        <w:rFonts w:cs="Times New Roman"/>
      </w:rPr>
    </w:lvl>
    <w:lvl w:ilvl="5">
      <w:start w:val="1"/>
      <w:numFmt w:val="decimal"/>
      <w:pStyle w:val="61"/>
      <w:lvlText w:val="%1.%2.%3.%4.%5.%6"/>
      <w:lvlJc w:val="left"/>
      <w:pPr>
        <w:ind w:left="1152" w:hanging="1152"/>
      </w:pPr>
      <w:rPr>
        <w:rFonts w:cs="Times New Roman"/>
      </w:rPr>
    </w:lvl>
    <w:lvl w:ilvl="6">
      <w:start w:val="1"/>
      <w:numFmt w:val="decimal"/>
      <w:pStyle w:val="71"/>
      <w:lvlText w:val="%1.%2.%3.%4.%5.%6.%7"/>
      <w:lvlJc w:val="left"/>
      <w:pPr>
        <w:ind w:left="1296" w:hanging="1296"/>
      </w:pPr>
      <w:rPr>
        <w:rFonts w:cs="Times New Roman"/>
      </w:rPr>
    </w:lvl>
    <w:lvl w:ilvl="7">
      <w:start w:val="1"/>
      <w:numFmt w:val="decimal"/>
      <w:pStyle w:val="81"/>
      <w:lvlText w:val="%1.%2.%3.%4.%5.%6.%7.%8"/>
      <w:lvlJc w:val="left"/>
      <w:pPr>
        <w:ind w:left="1440" w:hanging="1440"/>
      </w:pPr>
      <w:rPr>
        <w:rFonts w:cs="Times New Roman"/>
      </w:rPr>
    </w:lvl>
    <w:lvl w:ilvl="8">
      <w:start w:val="1"/>
      <w:numFmt w:val="decimal"/>
      <w:pStyle w:val="91"/>
      <w:lvlText w:val="%1.%2.%3.%4.%5.%6.%7.%8.%9"/>
      <w:lvlJc w:val="left"/>
      <w:pPr>
        <w:ind w:left="1584" w:hanging="1584"/>
      </w:pPr>
      <w:rPr>
        <w:rFonts w:cs="Times New Roman"/>
      </w:rPr>
    </w:lvl>
  </w:abstractNum>
  <w:abstractNum w:abstractNumId="25">
    <w:nsid w:val="593E745E"/>
    <w:multiLevelType w:val="hybridMultilevel"/>
    <w:tmpl w:val="F208B86C"/>
    <w:lvl w:ilvl="0" w:tplc="0419000F">
      <w:start w:val="1"/>
      <w:numFmt w:val="decimal"/>
      <w:lvlText w:val="%1."/>
      <w:lvlJc w:val="left"/>
      <w:pPr>
        <w:tabs>
          <w:tab w:val="num" w:pos="720"/>
        </w:tabs>
        <w:ind w:left="720" w:hanging="360"/>
      </w:pPr>
      <w:rPr>
        <w:rFonts w:cs="Times New Roman"/>
      </w:rPr>
    </w:lvl>
    <w:lvl w:ilvl="1" w:tplc="81F88DB0">
      <w:start w:val="1"/>
      <w:numFmt w:val="decimal"/>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6">
    <w:nsid w:val="5B3A7D97"/>
    <w:multiLevelType w:val="multilevel"/>
    <w:tmpl w:val="6FBCEA60"/>
    <w:lvl w:ilvl="0">
      <w:start w:val="1"/>
      <w:numFmt w:val="decimal"/>
      <w:lvlText w:val="%1."/>
      <w:lvlJc w:val="left"/>
      <w:pPr>
        <w:tabs>
          <w:tab w:val="num" w:pos="720"/>
        </w:tabs>
        <w:ind w:left="720" w:hanging="360"/>
      </w:pPr>
      <w:rPr>
        <w:rFonts w:cs="Times New Roman"/>
        <w:color w:val="auto"/>
      </w:rPr>
    </w:lvl>
    <w:lvl w:ilvl="1">
      <w:start w:val="8"/>
      <w:numFmt w:val="decimal"/>
      <w:isLgl/>
      <w:lvlText w:val="%1.%2"/>
      <w:lvlJc w:val="left"/>
      <w:pPr>
        <w:ind w:left="735" w:hanging="375"/>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27">
    <w:nsid w:val="5BA22DCF"/>
    <w:multiLevelType w:val="hybridMultilevel"/>
    <w:tmpl w:val="3800E81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5CFD2D62"/>
    <w:multiLevelType w:val="hybridMultilevel"/>
    <w:tmpl w:val="664628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5DAD7557"/>
    <w:multiLevelType w:val="hybridMultilevel"/>
    <w:tmpl w:val="91BA335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nsid w:val="68585593"/>
    <w:multiLevelType w:val="hybridMultilevel"/>
    <w:tmpl w:val="5D26DEF8"/>
    <w:lvl w:ilvl="0" w:tplc="90D6F01C">
      <w:start w:val="1"/>
      <w:numFmt w:val="decimal"/>
      <w:lvlText w:val="%1."/>
      <w:lvlJc w:val="left"/>
      <w:pPr>
        <w:tabs>
          <w:tab w:val="num" w:pos="501"/>
        </w:tabs>
        <w:ind w:left="501" w:hanging="360"/>
      </w:pPr>
      <w:rPr>
        <w:rFonts w:cs="Times New Roman"/>
        <w:color w:val="auto"/>
      </w:rPr>
    </w:lvl>
    <w:lvl w:ilvl="1" w:tplc="04190019">
      <w:start w:val="1"/>
      <w:numFmt w:val="lowerLetter"/>
      <w:lvlText w:val="%2."/>
      <w:lvlJc w:val="left"/>
      <w:pPr>
        <w:tabs>
          <w:tab w:val="num" w:pos="1221"/>
        </w:tabs>
        <w:ind w:left="1221" w:hanging="360"/>
      </w:pPr>
      <w:rPr>
        <w:rFonts w:cs="Times New Roman"/>
      </w:rPr>
    </w:lvl>
    <w:lvl w:ilvl="2" w:tplc="0419001B">
      <w:start w:val="1"/>
      <w:numFmt w:val="lowerRoman"/>
      <w:lvlText w:val="%3."/>
      <w:lvlJc w:val="right"/>
      <w:pPr>
        <w:tabs>
          <w:tab w:val="num" w:pos="1941"/>
        </w:tabs>
        <w:ind w:left="1941" w:hanging="180"/>
      </w:pPr>
      <w:rPr>
        <w:rFonts w:cs="Times New Roman"/>
      </w:rPr>
    </w:lvl>
    <w:lvl w:ilvl="3" w:tplc="0419000F">
      <w:start w:val="1"/>
      <w:numFmt w:val="decimal"/>
      <w:lvlText w:val="%4."/>
      <w:lvlJc w:val="left"/>
      <w:pPr>
        <w:tabs>
          <w:tab w:val="num" w:pos="2661"/>
        </w:tabs>
        <w:ind w:left="2661" w:hanging="360"/>
      </w:pPr>
      <w:rPr>
        <w:rFonts w:cs="Times New Roman"/>
      </w:rPr>
    </w:lvl>
    <w:lvl w:ilvl="4" w:tplc="04190019">
      <w:start w:val="1"/>
      <w:numFmt w:val="lowerLetter"/>
      <w:lvlText w:val="%5."/>
      <w:lvlJc w:val="left"/>
      <w:pPr>
        <w:tabs>
          <w:tab w:val="num" w:pos="3381"/>
        </w:tabs>
        <w:ind w:left="3381" w:hanging="360"/>
      </w:pPr>
      <w:rPr>
        <w:rFonts w:cs="Times New Roman"/>
      </w:rPr>
    </w:lvl>
    <w:lvl w:ilvl="5" w:tplc="0419001B">
      <w:start w:val="1"/>
      <w:numFmt w:val="lowerRoman"/>
      <w:lvlText w:val="%6."/>
      <w:lvlJc w:val="right"/>
      <w:pPr>
        <w:tabs>
          <w:tab w:val="num" w:pos="4101"/>
        </w:tabs>
        <w:ind w:left="4101" w:hanging="180"/>
      </w:pPr>
      <w:rPr>
        <w:rFonts w:cs="Times New Roman"/>
      </w:rPr>
    </w:lvl>
    <w:lvl w:ilvl="6" w:tplc="0419000F">
      <w:start w:val="1"/>
      <w:numFmt w:val="decimal"/>
      <w:lvlText w:val="%7."/>
      <w:lvlJc w:val="left"/>
      <w:pPr>
        <w:tabs>
          <w:tab w:val="num" w:pos="4821"/>
        </w:tabs>
        <w:ind w:left="4821" w:hanging="360"/>
      </w:pPr>
      <w:rPr>
        <w:rFonts w:cs="Times New Roman"/>
      </w:rPr>
    </w:lvl>
    <w:lvl w:ilvl="7" w:tplc="04190019">
      <w:start w:val="1"/>
      <w:numFmt w:val="lowerLetter"/>
      <w:lvlText w:val="%8."/>
      <w:lvlJc w:val="left"/>
      <w:pPr>
        <w:tabs>
          <w:tab w:val="num" w:pos="5541"/>
        </w:tabs>
        <w:ind w:left="5541" w:hanging="360"/>
      </w:pPr>
      <w:rPr>
        <w:rFonts w:cs="Times New Roman"/>
      </w:rPr>
    </w:lvl>
    <w:lvl w:ilvl="8" w:tplc="0419001B">
      <w:start w:val="1"/>
      <w:numFmt w:val="lowerRoman"/>
      <w:lvlText w:val="%9."/>
      <w:lvlJc w:val="right"/>
      <w:pPr>
        <w:tabs>
          <w:tab w:val="num" w:pos="6261"/>
        </w:tabs>
        <w:ind w:left="6261" w:hanging="180"/>
      </w:pPr>
      <w:rPr>
        <w:rFonts w:cs="Times New Roman"/>
      </w:rPr>
    </w:lvl>
  </w:abstractNum>
  <w:abstractNum w:abstractNumId="31">
    <w:nsid w:val="68A72376"/>
    <w:multiLevelType w:val="hybridMultilevel"/>
    <w:tmpl w:val="F9D2B9B4"/>
    <w:lvl w:ilvl="0" w:tplc="9956286A">
      <w:start w:val="1"/>
      <w:numFmt w:val="decimal"/>
      <w:lvlText w:val="%1."/>
      <w:lvlJc w:val="left"/>
      <w:pPr>
        <w:tabs>
          <w:tab w:val="num" w:pos="386"/>
        </w:tabs>
        <w:ind w:left="386" w:hanging="360"/>
      </w:pPr>
      <w:rPr>
        <w:rFonts w:cs="Times New Roman"/>
        <w:color w:val="auto"/>
      </w:rPr>
    </w:lvl>
    <w:lvl w:ilvl="1" w:tplc="04220019">
      <w:start w:val="1"/>
      <w:numFmt w:val="lowerLetter"/>
      <w:lvlText w:val="%2."/>
      <w:lvlJc w:val="left"/>
      <w:pPr>
        <w:tabs>
          <w:tab w:val="num" w:pos="1106"/>
        </w:tabs>
        <w:ind w:left="1106" w:hanging="360"/>
      </w:pPr>
      <w:rPr>
        <w:rFonts w:cs="Times New Roman"/>
      </w:rPr>
    </w:lvl>
    <w:lvl w:ilvl="2" w:tplc="0422001B">
      <w:start w:val="1"/>
      <w:numFmt w:val="lowerRoman"/>
      <w:lvlText w:val="%3."/>
      <w:lvlJc w:val="right"/>
      <w:pPr>
        <w:tabs>
          <w:tab w:val="num" w:pos="1826"/>
        </w:tabs>
        <w:ind w:left="1826" w:hanging="180"/>
      </w:pPr>
      <w:rPr>
        <w:rFonts w:cs="Times New Roman"/>
      </w:rPr>
    </w:lvl>
    <w:lvl w:ilvl="3" w:tplc="0422000F">
      <w:start w:val="1"/>
      <w:numFmt w:val="decimal"/>
      <w:lvlText w:val="%4."/>
      <w:lvlJc w:val="left"/>
      <w:pPr>
        <w:tabs>
          <w:tab w:val="num" w:pos="2546"/>
        </w:tabs>
        <w:ind w:left="2546" w:hanging="360"/>
      </w:pPr>
      <w:rPr>
        <w:rFonts w:cs="Times New Roman"/>
      </w:rPr>
    </w:lvl>
    <w:lvl w:ilvl="4" w:tplc="04220019">
      <w:start w:val="1"/>
      <w:numFmt w:val="lowerLetter"/>
      <w:lvlText w:val="%5."/>
      <w:lvlJc w:val="left"/>
      <w:pPr>
        <w:tabs>
          <w:tab w:val="num" w:pos="3266"/>
        </w:tabs>
        <w:ind w:left="3266" w:hanging="360"/>
      </w:pPr>
      <w:rPr>
        <w:rFonts w:cs="Times New Roman"/>
      </w:rPr>
    </w:lvl>
    <w:lvl w:ilvl="5" w:tplc="0422001B">
      <w:start w:val="1"/>
      <w:numFmt w:val="lowerRoman"/>
      <w:lvlText w:val="%6."/>
      <w:lvlJc w:val="right"/>
      <w:pPr>
        <w:tabs>
          <w:tab w:val="num" w:pos="3986"/>
        </w:tabs>
        <w:ind w:left="3986" w:hanging="180"/>
      </w:pPr>
      <w:rPr>
        <w:rFonts w:cs="Times New Roman"/>
      </w:rPr>
    </w:lvl>
    <w:lvl w:ilvl="6" w:tplc="0422000F">
      <w:start w:val="1"/>
      <w:numFmt w:val="decimal"/>
      <w:lvlText w:val="%7."/>
      <w:lvlJc w:val="left"/>
      <w:pPr>
        <w:tabs>
          <w:tab w:val="num" w:pos="4706"/>
        </w:tabs>
        <w:ind w:left="4706" w:hanging="360"/>
      </w:pPr>
      <w:rPr>
        <w:rFonts w:cs="Times New Roman"/>
      </w:rPr>
    </w:lvl>
    <w:lvl w:ilvl="7" w:tplc="04220019">
      <w:start w:val="1"/>
      <w:numFmt w:val="lowerLetter"/>
      <w:lvlText w:val="%8."/>
      <w:lvlJc w:val="left"/>
      <w:pPr>
        <w:tabs>
          <w:tab w:val="num" w:pos="5426"/>
        </w:tabs>
        <w:ind w:left="5426" w:hanging="360"/>
      </w:pPr>
      <w:rPr>
        <w:rFonts w:cs="Times New Roman"/>
      </w:rPr>
    </w:lvl>
    <w:lvl w:ilvl="8" w:tplc="0422001B">
      <w:start w:val="1"/>
      <w:numFmt w:val="lowerRoman"/>
      <w:lvlText w:val="%9."/>
      <w:lvlJc w:val="right"/>
      <w:pPr>
        <w:tabs>
          <w:tab w:val="num" w:pos="6146"/>
        </w:tabs>
        <w:ind w:left="6146" w:hanging="180"/>
      </w:pPr>
      <w:rPr>
        <w:rFonts w:cs="Times New Roman"/>
      </w:rPr>
    </w:lvl>
  </w:abstractNum>
  <w:abstractNum w:abstractNumId="32">
    <w:nsid w:val="692573C9"/>
    <w:multiLevelType w:val="hybridMultilevel"/>
    <w:tmpl w:val="4EC2EB1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6A907782"/>
    <w:multiLevelType w:val="hybridMultilevel"/>
    <w:tmpl w:val="77B01B36"/>
    <w:lvl w:ilvl="0" w:tplc="402C44FE">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FF6009E"/>
    <w:multiLevelType w:val="hybridMultilevel"/>
    <w:tmpl w:val="A0E4DAEC"/>
    <w:lvl w:ilvl="0" w:tplc="33D62090">
      <w:numFmt w:val="bullet"/>
      <w:lvlText w:val="-"/>
      <w:lvlJc w:val="left"/>
      <w:pPr>
        <w:tabs>
          <w:tab w:val="num" w:pos="734"/>
        </w:tabs>
        <w:ind w:left="734" w:hanging="360"/>
      </w:pPr>
      <w:rPr>
        <w:rFonts w:ascii="Times New Roman" w:eastAsia="Times New Roman" w:hAnsi="Times New Roman" w:cs="Times New Roman" w:hint="default"/>
      </w:rPr>
    </w:lvl>
    <w:lvl w:ilvl="1" w:tplc="04190003">
      <w:start w:val="1"/>
      <w:numFmt w:val="bullet"/>
      <w:lvlText w:val="o"/>
      <w:lvlJc w:val="left"/>
      <w:pPr>
        <w:tabs>
          <w:tab w:val="num" w:pos="1454"/>
        </w:tabs>
        <w:ind w:left="1454" w:hanging="360"/>
      </w:pPr>
      <w:rPr>
        <w:rFonts w:ascii="Courier New" w:hAnsi="Courier New" w:cs="Times New Roman" w:hint="default"/>
      </w:rPr>
    </w:lvl>
    <w:lvl w:ilvl="2" w:tplc="04190005">
      <w:start w:val="1"/>
      <w:numFmt w:val="bullet"/>
      <w:lvlText w:val=""/>
      <w:lvlJc w:val="left"/>
      <w:pPr>
        <w:tabs>
          <w:tab w:val="num" w:pos="2174"/>
        </w:tabs>
        <w:ind w:left="2174" w:hanging="360"/>
      </w:pPr>
      <w:rPr>
        <w:rFonts w:ascii="Wingdings" w:hAnsi="Wingdings" w:hint="default"/>
      </w:rPr>
    </w:lvl>
    <w:lvl w:ilvl="3" w:tplc="04190001">
      <w:start w:val="1"/>
      <w:numFmt w:val="bullet"/>
      <w:lvlText w:val=""/>
      <w:lvlJc w:val="left"/>
      <w:pPr>
        <w:tabs>
          <w:tab w:val="num" w:pos="2894"/>
        </w:tabs>
        <w:ind w:left="2894" w:hanging="360"/>
      </w:pPr>
      <w:rPr>
        <w:rFonts w:ascii="Symbol" w:hAnsi="Symbol" w:hint="default"/>
      </w:rPr>
    </w:lvl>
    <w:lvl w:ilvl="4" w:tplc="04190003">
      <w:start w:val="1"/>
      <w:numFmt w:val="bullet"/>
      <w:lvlText w:val="o"/>
      <w:lvlJc w:val="left"/>
      <w:pPr>
        <w:tabs>
          <w:tab w:val="num" w:pos="3614"/>
        </w:tabs>
        <w:ind w:left="3614" w:hanging="360"/>
      </w:pPr>
      <w:rPr>
        <w:rFonts w:ascii="Courier New" w:hAnsi="Courier New" w:cs="Times New Roman" w:hint="default"/>
      </w:rPr>
    </w:lvl>
    <w:lvl w:ilvl="5" w:tplc="04190005">
      <w:start w:val="1"/>
      <w:numFmt w:val="bullet"/>
      <w:lvlText w:val=""/>
      <w:lvlJc w:val="left"/>
      <w:pPr>
        <w:tabs>
          <w:tab w:val="num" w:pos="4334"/>
        </w:tabs>
        <w:ind w:left="4334" w:hanging="360"/>
      </w:pPr>
      <w:rPr>
        <w:rFonts w:ascii="Wingdings" w:hAnsi="Wingdings" w:hint="default"/>
      </w:rPr>
    </w:lvl>
    <w:lvl w:ilvl="6" w:tplc="04190001">
      <w:start w:val="1"/>
      <w:numFmt w:val="bullet"/>
      <w:lvlText w:val=""/>
      <w:lvlJc w:val="left"/>
      <w:pPr>
        <w:tabs>
          <w:tab w:val="num" w:pos="5054"/>
        </w:tabs>
        <w:ind w:left="5054" w:hanging="360"/>
      </w:pPr>
      <w:rPr>
        <w:rFonts w:ascii="Symbol" w:hAnsi="Symbol" w:hint="default"/>
      </w:rPr>
    </w:lvl>
    <w:lvl w:ilvl="7" w:tplc="04190003">
      <w:start w:val="1"/>
      <w:numFmt w:val="bullet"/>
      <w:lvlText w:val="o"/>
      <w:lvlJc w:val="left"/>
      <w:pPr>
        <w:tabs>
          <w:tab w:val="num" w:pos="5774"/>
        </w:tabs>
        <w:ind w:left="5774" w:hanging="360"/>
      </w:pPr>
      <w:rPr>
        <w:rFonts w:ascii="Courier New" w:hAnsi="Courier New" w:cs="Times New Roman" w:hint="default"/>
      </w:rPr>
    </w:lvl>
    <w:lvl w:ilvl="8" w:tplc="04190005">
      <w:start w:val="1"/>
      <w:numFmt w:val="bullet"/>
      <w:lvlText w:val=""/>
      <w:lvlJc w:val="left"/>
      <w:pPr>
        <w:tabs>
          <w:tab w:val="num" w:pos="6494"/>
        </w:tabs>
        <w:ind w:left="6494" w:hanging="360"/>
      </w:pPr>
      <w:rPr>
        <w:rFonts w:ascii="Wingdings" w:hAnsi="Wingdings" w:hint="default"/>
      </w:rPr>
    </w:lvl>
  </w:abstractNum>
  <w:abstractNum w:abstractNumId="35">
    <w:nsid w:val="713B31DD"/>
    <w:multiLevelType w:val="hybridMultilevel"/>
    <w:tmpl w:val="3D38F232"/>
    <w:lvl w:ilvl="0" w:tplc="8D22B5FA">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A8504DC"/>
    <w:multiLevelType w:val="hybridMultilevel"/>
    <w:tmpl w:val="2A567DF6"/>
    <w:lvl w:ilvl="0" w:tplc="E84ADC1A">
      <w:start w:val="1"/>
      <w:numFmt w:val="decimal"/>
      <w:lvlText w:val="%1."/>
      <w:lvlJc w:val="left"/>
      <w:pPr>
        <w:ind w:left="1020" w:hanging="360"/>
      </w:pPr>
      <w:rPr>
        <w:rFonts w:cs="Times New Roman"/>
        <w:color w:val="auto"/>
      </w:rPr>
    </w:lvl>
    <w:lvl w:ilvl="1" w:tplc="04190019">
      <w:start w:val="1"/>
      <w:numFmt w:val="lowerLetter"/>
      <w:lvlText w:val="%2."/>
      <w:lvlJc w:val="left"/>
      <w:pPr>
        <w:ind w:left="1740" w:hanging="360"/>
      </w:pPr>
      <w:rPr>
        <w:rFonts w:cs="Times New Roman"/>
      </w:rPr>
    </w:lvl>
    <w:lvl w:ilvl="2" w:tplc="0419001B">
      <w:start w:val="1"/>
      <w:numFmt w:val="lowerRoman"/>
      <w:lvlText w:val="%3."/>
      <w:lvlJc w:val="right"/>
      <w:pPr>
        <w:ind w:left="2460" w:hanging="180"/>
      </w:pPr>
      <w:rPr>
        <w:rFonts w:cs="Times New Roman"/>
      </w:rPr>
    </w:lvl>
    <w:lvl w:ilvl="3" w:tplc="0419000F">
      <w:start w:val="1"/>
      <w:numFmt w:val="decimal"/>
      <w:lvlText w:val="%4."/>
      <w:lvlJc w:val="left"/>
      <w:pPr>
        <w:ind w:left="3180" w:hanging="360"/>
      </w:pPr>
      <w:rPr>
        <w:rFonts w:cs="Times New Roman"/>
      </w:rPr>
    </w:lvl>
    <w:lvl w:ilvl="4" w:tplc="04190019">
      <w:start w:val="1"/>
      <w:numFmt w:val="lowerLetter"/>
      <w:lvlText w:val="%5."/>
      <w:lvlJc w:val="left"/>
      <w:pPr>
        <w:ind w:left="3900" w:hanging="360"/>
      </w:pPr>
      <w:rPr>
        <w:rFonts w:cs="Times New Roman"/>
      </w:rPr>
    </w:lvl>
    <w:lvl w:ilvl="5" w:tplc="0419001B">
      <w:start w:val="1"/>
      <w:numFmt w:val="lowerRoman"/>
      <w:lvlText w:val="%6."/>
      <w:lvlJc w:val="right"/>
      <w:pPr>
        <w:ind w:left="4620" w:hanging="180"/>
      </w:pPr>
      <w:rPr>
        <w:rFonts w:cs="Times New Roman"/>
      </w:rPr>
    </w:lvl>
    <w:lvl w:ilvl="6" w:tplc="0419000F">
      <w:start w:val="1"/>
      <w:numFmt w:val="decimal"/>
      <w:lvlText w:val="%7."/>
      <w:lvlJc w:val="left"/>
      <w:pPr>
        <w:ind w:left="5340" w:hanging="360"/>
      </w:pPr>
      <w:rPr>
        <w:rFonts w:cs="Times New Roman"/>
      </w:rPr>
    </w:lvl>
    <w:lvl w:ilvl="7" w:tplc="04190019">
      <w:start w:val="1"/>
      <w:numFmt w:val="lowerLetter"/>
      <w:lvlText w:val="%8."/>
      <w:lvlJc w:val="left"/>
      <w:pPr>
        <w:ind w:left="6060" w:hanging="360"/>
      </w:pPr>
      <w:rPr>
        <w:rFonts w:cs="Times New Roman"/>
      </w:rPr>
    </w:lvl>
    <w:lvl w:ilvl="8" w:tplc="0419001B">
      <w:start w:val="1"/>
      <w:numFmt w:val="lowerRoman"/>
      <w:lvlText w:val="%9."/>
      <w:lvlJc w:val="right"/>
      <w:pPr>
        <w:ind w:left="6780" w:hanging="180"/>
      </w:pPr>
      <w:rPr>
        <w:rFonts w:cs="Times New Roman"/>
      </w:rPr>
    </w:lvl>
  </w:abstractNum>
  <w:abstractNum w:abstractNumId="37">
    <w:nsid w:val="7EED1756"/>
    <w:multiLevelType w:val="hybridMultilevel"/>
    <w:tmpl w:val="889685A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32"/>
  </w:num>
  <w:num w:numId="15">
    <w:abstractNumId w:val="20"/>
  </w:num>
  <w:num w:numId="16">
    <w:abstractNumId w:val="29"/>
  </w:num>
  <w:num w:numId="17">
    <w:abstractNumId w:val="14"/>
  </w:num>
  <w:num w:numId="18">
    <w:abstractNumId w:val="27"/>
  </w:num>
  <w:num w:numId="19">
    <w:abstractNumId w:val="4"/>
  </w:num>
  <w:num w:numId="20">
    <w:abstractNumId w:val="9"/>
  </w:num>
  <w:num w:numId="21">
    <w:abstractNumId w:val="19"/>
  </w:num>
  <w:num w:numId="22">
    <w:abstractNumId w:val="37"/>
  </w:num>
  <w:num w:numId="23">
    <w:abstractNumId w:val="12"/>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num>
  <w:num w:numId="28">
    <w:abstractNumId w:val="15"/>
  </w:num>
  <w:num w:numId="29">
    <w:abstractNumId w:val="10"/>
  </w:num>
  <w:num w:numId="30">
    <w:abstractNumId w:val="28"/>
  </w:num>
  <w:num w:numId="31">
    <w:abstractNumId w:val="5"/>
  </w:num>
  <w:num w:numId="32">
    <w:abstractNumId w:val="18"/>
  </w:num>
  <w:num w:numId="33">
    <w:abstractNumId w:val="35"/>
  </w:num>
  <w:num w:numId="34">
    <w:abstractNumId w:val="23"/>
  </w:num>
  <w:num w:numId="35">
    <w:abstractNumId w:val="36"/>
  </w:num>
  <w:num w:numId="36">
    <w:abstractNumId w:val="6"/>
  </w:num>
  <w:num w:numId="37">
    <w:abstractNumId w:val="0"/>
  </w:num>
  <w:num w:numId="38">
    <w:abstractNumId w:val="11"/>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num>
  <w:num w:numId="41">
    <w:abstractNumId w:val="13"/>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8E7"/>
    <w:rsid w:val="00001E83"/>
    <w:rsid w:val="00001FA5"/>
    <w:rsid w:val="00010D98"/>
    <w:rsid w:val="00022213"/>
    <w:rsid w:val="00024DEF"/>
    <w:rsid w:val="000250F4"/>
    <w:rsid w:val="00031659"/>
    <w:rsid w:val="000334C6"/>
    <w:rsid w:val="0003375A"/>
    <w:rsid w:val="000339E3"/>
    <w:rsid w:val="000411B1"/>
    <w:rsid w:val="000459B5"/>
    <w:rsid w:val="00051192"/>
    <w:rsid w:val="000516FF"/>
    <w:rsid w:val="000519DA"/>
    <w:rsid w:val="00052B19"/>
    <w:rsid w:val="00052C5D"/>
    <w:rsid w:val="000545FE"/>
    <w:rsid w:val="00056D2C"/>
    <w:rsid w:val="00064786"/>
    <w:rsid w:val="00072AAC"/>
    <w:rsid w:val="00073E73"/>
    <w:rsid w:val="000744BE"/>
    <w:rsid w:val="00080F2F"/>
    <w:rsid w:val="000A264A"/>
    <w:rsid w:val="000B180F"/>
    <w:rsid w:val="000B1F2A"/>
    <w:rsid w:val="000B7FAD"/>
    <w:rsid w:val="000C0FBD"/>
    <w:rsid w:val="000C16EC"/>
    <w:rsid w:val="000C1704"/>
    <w:rsid w:val="000C439A"/>
    <w:rsid w:val="000C5A43"/>
    <w:rsid w:val="000C648F"/>
    <w:rsid w:val="000D1790"/>
    <w:rsid w:val="000D2FFD"/>
    <w:rsid w:val="000D5214"/>
    <w:rsid w:val="000E2D1E"/>
    <w:rsid w:val="000E3ADD"/>
    <w:rsid w:val="000E3B17"/>
    <w:rsid w:val="000E5215"/>
    <w:rsid w:val="000F2018"/>
    <w:rsid w:val="001013A1"/>
    <w:rsid w:val="00105F5F"/>
    <w:rsid w:val="0011446C"/>
    <w:rsid w:val="001145D8"/>
    <w:rsid w:val="001150FD"/>
    <w:rsid w:val="00115B1E"/>
    <w:rsid w:val="00115FF8"/>
    <w:rsid w:val="001165D3"/>
    <w:rsid w:val="00116B27"/>
    <w:rsid w:val="00126845"/>
    <w:rsid w:val="00130B7E"/>
    <w:rsid w:val="001408D9"/>
    <w:rsid w:val="00142CFA"/>
    <w:rsid w:val="00143DD5"/>
    <w:rsid w:val="00146CE9"/>
    <w:rsid w:val="00151230"/>
    <w:rsid w:val="0015248C"/>
    <w:rsid w:val="00156A02"/>
    <w:rsid w:val="00164F76"/>
    <w:rsid w:val="00165B75"/>
    <w:rsid w:val="00167C3C"/>
    <w:rsid w:val="00172991"/>
    <w:rsid w:val="001734BB"/>
    <w:rsid w:val="00176BE2"/>
    <w:rsid w:val="00180402"/>
    <w:rsid w:val="00183770"/>
    <w:rsid w:val="001918B8"/>
    <w:rsid w:val="00194BC8"/>
    <w:rsid w:val="00197075"/>
    <w:rsid w:val="0019747D"/>
    <w:rsid w:val="001A265A"/>
    <w:rsid w:val="001A5E70"/>
    <w:rsid w:val="001A5FFC"/>
    <w:rsid w:val="001A753A"/>
    <w:rsid w:val="001B0E62"/>
    <w:rsid w:val="001B1A85"/>
    <w:rsid w:val="001C01DF"/>
    <w:rsid w:val="001D11B1"/>
    <w:rsid w:val="001D49A5"/>
    <w:rsid w:val="001D7567"/>
    <w:rsid w:val="001E04DB"/>
    <w:rsid w:val="001E1078"/>
    <w:rsid w:val="001F1C96"/>
    <w:rsid w:val="001F2042"/>
    <w:rsid w:val="001F4E79"/>
    <w:rsid w:val="001F4FB0"/>
    <w:rsid w:val="001F769F"/>
    <w:rsid w:val="00200699"/>
    <w:rsid w:val="00200801"/>
    <w:rsid w:val="00201B58"/>
    <w:rsid w:val="00201B7F"/>
    <w:rsid w:val="002029A6"/>
    <w:rsid w:val="00206EBC"/>
    <w:rsid w:val="00212963"/>
    <w:rsid w:val="00212D91"/>
    <w:rsid w:val="00212EF9"/>
    <w:rsid w:val="0021644F"/>
    <w:rsid w:val="002223F5"/>
    <w:rsid w:val="00222AAD"/>
    <w:rsid w:val="002259AE"/>
    <w:rsid w:val="00225E77"/>
    <w:rsid w:val="00233F76"/>
    <w:rsid w:val="00237D7B"/>
    <w:rsid w:val="002423CB"/>
    <w:rsid w:val="00242F2C"/>
    <w:rsid w:val="002435A1"/>
    <w:rsid w:val="00244D0D"/>
    <w:rsid w:val="002464F4"/>
    <w:rsid w:val="00250E79"/>
    <w:rsid w:val="002573CC"/>
    <w:rsid w:val="00262A45"/>
    <w:rsid w:val="00270D40"/>
    <w:rsid w:val="00276C15"/>
    <w:rsid w:val="00276E99"/>
    <w:rsid w:val="00281F6F"/>
    <w:rsid w:val="00286CEB"/>
    <w:rsid w:val="0029036C"/>
    <w:rsid w:val="00291F60"/>
    <w:rsid w:val="00293EF6"/>
    <w:rsid w:val="0029408B"/>
    <w:rsid w:val="002A16C2"/>
    <w:rsid w:val="002A5063"/>
    <w:rsid w:val="002A6C0D"/>
    <w:rsid w:val="002A7719"/>
    <w:rsid w:val="002B1BB0"/>
    <w:rsid w:val="002B32CD"/>
    <w:rsid w:val="002B43B9"/>
    <w:rsid w:val="002B4609"/>
    <w:rsid w:val="002C0024"/>
    <w:rsid w:val="002C1504"/>
    <w:rsid w:val="002C286E"/>
    <w:rsid w:val="002C2B17"/>
    <w:rsid w:val="002C318E"/>
    <w:rsid w:val="002C4C69"/>
    <w:rsid w:val="002C5EF6"/>
    <w:rsid w:val="002C7646"/>
    <w:rsid w:val="002D1D3F"/>
    <w:rsid w:val="002D7FD5"/>
    <w:rsid w:val="002E13E1"/>
    <w:rsid w:val="002E35A0"/>
    <w:rsid w:val="002E4C53"/>
    <w:rsid w:val="002E5C5E"/>
    <w:rsid w:val="002F5209"/>
    <w:rsid w:val="00305CA2"/>
    <w:rsid w:val="0031016D"/>
    <w:rsid w:val="00331CE3"/>
    <w:rsid w:val="00334D39"/>
    <w:rsid w:val="003355A3"/>
    <w:rsid w:val="0033793E"/>
    <w:rsid w:val="00341207"/>
    <w:rsid w:val="00343877"/>
    <w:rsid w:val="003440ED"/>
    <w:rsid w:val="00345479"/>
    <w:rsid w:val="00345854"/>
    <w:rsid w:val="0035149F"/>
    <w:rsid w:val="00351CD6"/>
    <w:rsid w:val="0035625E"/>
    <w:rsid w:val="00360656"/>
    <w:rsid w:val="003639A7"/>
    <w:rsid w:val="00363E40"/>
    <w:rsid w:val="00364AE7"/>
    <w:rsid w:val="0036582B"/>
    <w:rsid w:val="00374ECA"/>
    <w:rsid w:val="003753E9"/>
    <w:rsid w:val="0038074C"/>
    <w:rsid w:val="00381BD2"/>
    <w:rsid w:val="003836F5"/>
    <w:rsid w:val="003921DE"/>
    <w:rsid w:val="00392647"/>
    <w:rsid w:val="00397130"/>
    <w:rsid w:val="003A03CC"/>
    <w:rsid w:val="003A52C0"/>
    <w:rsid w:val="003A613F"/>
    <w:rsid w:val="003B240D"/>
    <w:rsid w:val="003B6D8E"/>
    <w:rsid w:val="003C28CC"/>
    <w:rsid w:val="003C33A7"/>
    <w:rsid w:val="003C52B4"/>
    <w:rsid w:val="003C57EC"/>
    <w:rsid w:val="003C7F61"/>
    <w:rsid w:val="003D594C"/>
    <w:rsid w:val="003D6478"/>
    <w:rsid w:val="003E40E9"/>
    <w:rsid w:val="003E667F"/>
    <w:rsid w:val="003F2CB2"/>
    <w:rsid w:val="003F7107"/>
    <w:rsid w:val="003F726F"/>
    <w:rsid w:val="00400337"/>
    <w:rsid w:val="00405D7A"/>
    <w:rsid w:val="0040682B"/>
    <w:rsid w:val="004105A9"/>
    <w:rsid w:val="0042089D"/>
    <w:rsid w:val="00420DAA"/>
    <w:rsid w:val="00421880"/>
    <w:rsid w:val="004236CC"/>
    <w:rsid w:val="00425798"/>
    <w:rsid w:val="00427A6F"/>
    <w:rsid w:val="0043615C"/>
    <w:rsid w:val="004417AF"/>
    <w:rsid w:val="00453F74"/>
    <w:rsid w:val="004555CE"/>
    <w:rsid w:val="00460EBC"/>
    <w:rsid w:val="00461405"/>
    <w:rsid w:val="00463A6A"/>
    <w:rsid w:val="00465A89"/>
    <w:rsid w:val="00472A1A"/>
    <w:rsid w:val="00473A77"/>
    <w:rsid w:val="00482E60"/>
    <w:rsid w:val="004866C4"/>
    <w:rsid w:val="00486910"/>
    <w:rsid w:val="00492EA6"/>
    <w:rsid w:val="00495487"/>
    <w:rsid w:val="004A343C"/>
    <w:rsid w:val="004A4845"/>
    <w:rsid w:val="004B1FB8"/>
    <w:rsid w:val="004B3269"/>
    <w:rsid w:val="004B4E5D"/>
    <w:rsid w:val="004C01FC"/>
    <w:rsid w:val="004C1D54"/>
    <w:rsid w:val="004C4CB2"/>
    <w:rsid w:val="004D17C6"/>
    <w:rsid w:val="004D711A"/>
    <w:rsid w:val="004E2ACF"/>
    <w:rsid w:val="004E625D"/>
    <w:rsid w:val="004F22CA"/>
    <w:rsid w:val="004F2E9A"/>
    <w:rsid w:val="004F4721"/>
    <w:rsid w:val="004F6435"/>
    <w:rsid w:val="00502EA5"/>
    <w:rsid w:val="00504960"/>
    <w:rsid w:val="00505533"/>
    <w:rsid w:val="005151D1"/>
    <w:rsid w:val="0052293B"/>
    <w:rsid w:val="005275A0"/>
    <w:rsid w:val="00527BDF"/>
    <w:rsid w:val="00530FA0"/>
    <w:rsid w:val="00535013"/>
    <w:rsid w:val="00536865"/>
    <w:rsid w:val="00537A84"/>
    <w:rsid w:val="0054667B"/>
    <w:rsid w:val="00551766"/>
    <w:rsid w:val="00555D95"/>
    <w:rsid w:val="005563AF"/>
    <w:rsid w:val="00556CE3"/>
    <w:rsid w:val="00557730"/>
    <w:rsid w:val="00561C8E"/>
    <w:rsid w:val="005641D6"/>
    <w:rsid w:val="00566A8A"/>
    <w:rsid w:val="00567BA7"/>
    <w:rsid w:val="005732FD"/>
    <w:rsid w:val="0057560C"/>
    <w:rsid w:val="005762F5"/>
    <w:rsid w:val="00576C5C"/>
    <w:rsid w:val="00577240"/>
    <w:rsid w:val="00581284"/>
    <w:rsid w:val="0058143B"/>
    <w:rsid w:val="00582507"/>
    <w:rsid w:val="00584279"/>
    <w:rsid w:val="00585876"/>
    <w:rsid w:val="005875C0"/>
    <w:rsid w:val="005914FD"/>
    <w:rsid w:val="005920B3"/>
    <w:rsid w:val="0059220F"/>
    <w:rsid w:val="00596F6A"/>
    <w:rsid w:val="005A1532"/>
    <w:rsid w:val="005A7A40"/>
    <w:rsid w:val="005B2DC1"/>
    <w:rsid w:val="005B516E"/>
    <w:rsid w:val="005C0226"/>
    <w:rsid w:val="005C2B97"/>
    <w:rsid w:val="005D2E8D"/>
    <w:rsid w:val="005D6AC7"/>
    <w:rsid w:val="005D71CE"/>
    <w:rsid w:val="005E1791"/>
    <w:rsid w:val="005E1C09"/>
    <w:rsid w:val="005E369E"/>
    <w:rsid w:val="005F7976"/>
    <w:rsid w:val="0060046C"/>
    <w:rsid w:val="006020C2"/>
    <w:rsid w:val="00603FA4"/>
    <w:rsid w:val="00605AFC"/>
    <w:rsid w:val="00606BCC"/>
    <w:rsid w:val="00607107"/>
    <w:rsid w:val="006076F7"/>
    <w:rsid w:val="00613343"/>
    <w:rsid w:val="00614D4B"/>
    <w:rsid w:val="0062313A"/>
    <w:rsid w:val="00624A0D"/>
    <w:rsid w:val="00625B11"/>
    <w:rsid w:val="00626DAA"/>
    <w:rsid w:val="00633976"/>
    <w:rsid w:val="0063551E"/>
    <w:rsid w:val="00637AAF"/>
    <w:rsid w:val="00637EE9"/>
    <w:rsid w:val="00640531"/>
    <w:rsid w:val="00647A2B"/>
    <w:rsid w:val="0065150E"/>
    <w:rsid w:val="00651810"/>
    <w:rsid w:val="00665CEC"/>
    <w:rsid w:val="0067335D"/>
    <w:rsid w:val="0067751B"/>
    <w:rsid w:val="006804FD"/>
    <w:rsid w:val="00682498"/>
    <w:rsid w:val="00683893"/>
    <w:rsid w:val="00685818"/>
    <w:rsid w:val="006873D6"/>
    <w:rsid w:val="00691B04"/>
    <w:rsid w:val="0069286D"/>
    <w:rsid w:val="0069479D"/>
    <w:rsid w:val="006962F6"/>
    <w:rsid w:val="006A3D0C"/>
    <w:rsid w:val="006A5F74"/>
    <w:rsid w:val="006B4FB9"/>
    <w:rsid w:val="006C0800"/>
    <w:rsid w:val="006C1658"/>
    <w:rsid w:val="006C7F4E"/>
    <w:rsid w:val="006D1F7A"/>
    <w:rsid w:val="006D231B"/>
    <w:rsid w:val="006D365B"/>
    <w:rsid w:val="006D46B4"/>
    <w:rsid w:val="006D4DAA"/>
    <w:rsid w:val="006E2541"/>
    <w:rsid w:val="006E3C31"/>
    <w:rsid w:val="006E3C82"/>
    <w:rsid w:val="006E582E"/>
    <w:rsid w:val="006E73B0"/>
    <w:rsid w:val="006F18E5"/>
    <w:rsid w:val="006F1A65"/>
    <w:rsid w:val="006F56C4"/>
    <w:rsid w:val="006F6307"/>
    <w:rsid w:val="00704092"/>
    <w:rsid w:val="00712A6D"/>
    <w:rsid w:val="00717245"/>
    <w:rsid w:val="00721C4F"/>
    <w:rsid w:val="007223C2"/>
    <w:rsid w:val="00723A57"/>
    <w:rsid w:val="0072482C"/>
    <w:rsid w:val="00725FF4"/>
    <w:rsid w:val="0073272A"/>
    <w:rsid w:val="00732B8F"/>
    <w:rsid w:val="00741804"/>
    <w:rsid w:val="0074298E"/>
    <w:rsid w:val="0074377E"/>
    <w:rsid w:val="00745B5E"/>
    <w:rsid w:val="007479B5"/>
    <w:rsid w:val="00747F96"/>
    <w:rsid w:val="00752FAA"/>
    <w:rsid w:val="007537B7"/>
    <w:rsid w:val="00753A8A"/>
    <w:rsid w:val="00755832"/>
    <w:rsid w:val="00756B43"/>
    <w:rsid w:val="00756E04"/>
    <w:rsid w:val="007625D4"/>
    <w:rsid w:val="007630D8"/>
    <w:rsid w:val="007643FB"/>
    <w:rsid w:val="00764E79"/>
    <w:rsid w:val="00770032"/>
    <w:rsid w:val="00772AD0"/>
    <w:rsid w:val="00773394"/>
    <w:rsid w:val="0077449B"/>
    <w:rsid w:val="007775A2"/>
    <w:rsid w:val="007776ED"/>
    <w:rsid w:val="00780F77"/>
    <w:rsid w:val="00781A22"/>
    <w:rsid w:val="00783996"/>
    <w:rsid w:val="00784D98"/>
    <w:rsid w:val="00785472"/>
    <w:rsid w:val="0079003C"/>
    <w:rsid w:val="007900B8"/>
    <w:rsid w:val="007923F2"/>
    <w:rsid w:val="00793D2C"/>
    <w:rsid w:val="00796973"/>
    <w:rsid w:val="00797274"/>
    <w:rsid w:val="007A1162"/>
    <w:rsid w:val="007A1AE2"/>
    <w:rsid w:val="007A1CCA"/>
    <w:rsid w:val="007A26B0"/>
    <w:rsid w:val="007B79AF"/>
    <w:rsid w:val="007C04FA"/>
    <w:rsid w:val="007C0FC2"/>
    <w:rsid w:val="007C1E32"/>
    <w:rsid w:val="007C307E"/>
    <w:rsid w:val="007C7F5D"/>
    <w:rsid w:val="007D3150"/>
    <w:rsid w:val="007D6D8A"/>
    <w:rsid w:val="007D74EB"/>
    <w:rsid w:val="007E290D"/>
    <w:rsid w:val="007E6BEA"/>
    <w:rsid w:val="007F0625"/>
    <w:rsid w:val="007F2B6B"/>
    <w:rsid w:val="007F4334"/>
    <w:rsid w:val="007F787A"/>
    <w:rsid w:val="008034DA"/>
    <w:rsid w:val="00810A66"/>
    <w:rsid w:val="00811188"/>
    <w:rsid w:val="0081178E"/>
    <w:rsid w:val="00811EAF"/>
    <w:rsid w:val="00813104"/>
    <w:rsid w:val="0081352E"/>
    <w:rsid w:val="00813C7C"/>
    <w:rsid w:val="00816561"/>
    <w:rsid w:val="008177A0"/>
    <w:rsid w:val="00817D83"/>
    <w:rsid w:val="00820273"/>
    <w:rsid w:val="00822EB0"/>
    <w:rsid w:val="0082673C"/>
    <w:rsid w:val="008279FE"/>
    <w:rsid w:val="0083619D"/>
    <w:rsid w:val="00845878"/>
    <w:rsid w:val="008463E9"/>
    <w:rsid w:val="00846CCC"/>
    <w:rsid w:val="00850771"/>
    <w:rsid w:val="008529C2"/>
    <w:rsid w:val="008538E7"/>
    <w:rsid w:val="00853B12"/>
    <w:rsid w:val="00855D4F"/>
    <w:rsid w:val="008752C5"/>
    <w:rsid w:val="0088238D"/>
    <w:rsid w:val="0088558A"/>
    <w:rsid w:val="00894ED5"/>
    <w:rsid w:val="0089764A"/>
    <w:rsid w:val="008A68EE"/>
    <w:rsid w:val="008B12A2"/>
    <w:rsid w:val="008B5714"/>
    <w:rsid w:val="008B796B"/>
    <w:rsid w:val="008C07B9"/>
    <w:rsid w:val="008C6D35"/>
    <w:rsid w:val="008D46D0"/>
    <w:rsid w:val="008D7A67"/>
    <w:rsid w:val="008E43CB"/>
    <w:rsid w:val="008E621D"/>
    <w:rsid w:val="008E775A"/>
    <w:rsid w:val="008F1397"/>
    <w:rsid w:val="008F1585"/>
    <w:rsid w:val="008F1898"/>
    <w:rsid w:val="008F5B0A"/>
    <w:rsid w:val="009048F6"/>
    <w:rsid w:val="009076D8"/>
    <w:rsid w:val="009105A4"/>
    <w:rsid w:val="009113BB"/>
    <w:rsid w:val="00912C2A"/>
    <w:rsid w:val="00913206"/>
    <w:rsid w:val="0091505D"/>
    <w:rsid w:val="009172F0"/>
    <w:rsid w:val="00920381"/>
    <w:rsid w:val="009379BE"/>
    <w:rsid w:val="00944E3C"/>
    <w:rsid w:val="0094643B"/>
    <w:rsid w:val="00950AEA"/>
    <w:rsid w:val="009522AA"/>
    <w:rsid w:val="00953206"/>
    <w:rsid w:val="00953580"/>
    <w:rsid w:val="00955994"/>
    <w:rsid w:val="009570F2"/>
    <w:rsid w:val="0096057E"/>
    <w:rsid w:val="009645BE"/>
    <w:rsid w:val="00966114"/>
    <w:rsid w:val="00974A99"/>
    <w:rsid w:val="00983CC3"/>
    <w:rsid w:val="009865AC"/>
    <w:rsid w:val="00987A50"/>
    <w:rsid w:val="00987DBA"/>
    <w:rsid w:val="009926FA"/>
    <w:rsid w:val="009A1F50"/>
    <w:rsid w:val="009A2943"/>
    <w:rsid w:val="009A2D9B"/>
    <w:rsid w:val="009A7825"/>
    <w:rsid w:val="009B3333"/>
    <w:rsid w:val="009B3BDB"/>
    <w:rsid w:val="009C4045"/>
    <w:rsid w:val="009C4BE1"/>
    <w:rsid w:val="009C6707"/>
    <w:rsid w:val="009C7848"/>
    <w:rsid w:val="009D070A"/>
    <w:rsid w:val="009D7AA0"/>
    <w:rsid w:val="009D7E9E"/>
    <w:rsid w:val="009E48CD"/>
    <w:rsid w:val="009E49E2"/>
    <w:rsid w:val="009E4C61"/>
    <w:rsid w:val="009E51A6"/>
    <w:rsid w:val="009E67CC"/>
    <w:rsid w:val="009E7A57"/>
    <w:rsid w:val="009E7B0E"/>
    <w:rsid w:val="009F0B60"/>
    <w:rsid w:val="009F502F"/>
    <w:rsid w:val="009F613A"/>
    <w:rsid w:val="009F6520"/>
    <w:rsid w:val="009F73CC"/>
    <w:rsid w:val="00A0169F"/>
    <w:rsid w:val="00A0451A"/>
    <w:rsid w:val="00A05D26"/>
    <w:rsid w:val="00A07871"/>
    <w:rsid w:val="00A12380"/>
    <w:rsid w:val="00A176A3"/>
    <w:rsid w:val="00A20C01"/>
    <w:rsid w:val="00A219D1"/>
    <w:rsid w:val="00A23468"/>
    <w:rsid w:val="00A25AF3"/>
    <w:rsid w:val="00A272F4"/>
    <w:rsid w:val="00A31EF0"/>
    <w:rsid w:val="00A37FD3"/>
    <w:rsid w:val="00A40F05"/>
    <w:rsid w:val="00A43AC0"/>
    <w:rsid w:val="00A547A3"/>
    <w:rsid w:val="00A557B9"/>
    <w:rsid w:val="00A64426"/>
    <w:rsid w:val="00A65295"/>
    <w:rsid w:val="00A65DD0"/>
    <w:rsid w:val="00A66ACE"/>
    <w:rsid w:val="00A70831"/>
    <w:rsid w:val="00A72060"/>
    <w:rsid w:val="00A7315E"/>
    <w:rsid w:val="00A8049A"/>
    <w:rsid w:val="00A828F7"/>
    <w:rsid w:val="00A9239A"/>
    <w:rsid w:val="00A92F7F"/>
    <w:rsid w:val="00A9402F"/>
    <w:rsid w:val="00A96071"/>
    <w:rsid w:val="00AA2272"/>
    <w:rsid w:val="00AA2AD9"/>
    <w:rsid w:val="00AA3C43"/>
    <w:rsid w:val="00AA468B"/>
    <w:rsid w:val="00AA5B00"/>
    <w:rsid w:val="00AB7389"/>
    <w:rsid w:val="00AC0985"/>
    <w:rsid w:val="00AC1CE8"/>
    <w:rsid w:val="00AC3A74"/>
    <w:rsid w:val="00AC5C22"/>
    <w:rsid w:val="00AC6EE0"/>
    <w:rsid w:val="00AC710A"/>
    <w:rsid w:val="00AD69BB"/>
    <w:rsid w:val="00AE109D"/>
    <w:rsid w:val="00AE10CE"/>
    <w:rsid w:val="00AE12A1"/>
    <w:rsid w:val="00AE3C24"/>
    <w:rsid w:val="00AF006B"/>
    <w:rsid w:val="00AF0644"/>
    <w:rsid w:val="00AF0BA5"/>
    <w:rsid w:val="00AF1CCD"/>
    <w:rsid w:val="00AF5C3B"/>
    <w:rsid w:val="00B04A14"/>
    <w:rsid w:val="00B11D39"/>
    <w:rsid w:val="00B148B5"/>
    <w:rsid w:val="00B14BE1"/>
    <w:rsid w:val="00B14D90"/>
    <w:rsid w:val="00B16D01"/>
    <w:rsid w:val="00B24997"/>
    <w:rsid w:val="00B26766"/>
    <w:rsid w:val="00B30929"/>
    <w:rsid w:val="00B32422"/>
    <w:rsid w:val="00B365BA"/>
    <w:rsid w:val="00B37C4A"/>
    <w:rsid w:val="00B427EF"/>
    <w:rsid w:val="00B45421"/>
    <w:rsid w:val="00B539C2"/>
    <w:rsid w:val="00B55ED0"/>
    <w:rsid w:val="00B623CF"/>
    <w:rsid w:val="00B70BB0"/>
    <w:rsid w:val="00B70F0C"/>
    <w:rsid w:val="00B72FDF"/>
    <w:rsid w:val="00B73681"/>
    <w:rsid w:val="00B75F89"/>
    <w:rsid w:val="00B81C28"/>
    <w:rsid w:val="00B85041"/>
    <w:rsid w:val="00B85437"/>
    <w:rsid w:val="00B97F30"/>
    <w:rsid w:val="00BA02AA"/>
    <w:rsid w:val="00BA52FF"/>
    <w:rsid w:val="00BA6EB2"/>
    <w:rsid w:val="00BA7CDA"/>
    <w:rsid w:val="00BB23E4"/>
    <w:rsid w:val="00BB5C85"/>
    <w:rsid w:val="00BB5D75"/>
    <w:rsid w:val="00BB66C5"/>
    <w:rsid w:val="00BB77CE"/>
    <w:rsid w:val="00BC1D8F"/>
    <w:rsid w:val="00BC20C0"/>
    <w:rsid w:val="00BC7C19"/>
    <w:rsid w:val="00BD02D2"/>
    <w:rsid w:val="00BD131F"/>
    <w:rsid w:val="00BD253C"/>
    <w:rsid w:val="00BD75E4"/>
    <w:rsid w:val="00BD7985"/>
    <w:rsid w:val="00BE2089"/>
    <w:rsid w:val="00BE3067"/>
    <w:rsid w:val="00BF1C35"/>
    <w:rsid w:val="00BF2677"/>
    <w:rsid w:val="00BF39B2"/>
    <w:rsid w:val="00C014D2"/>
    <w:rsid w:val="00C05BE6"/>
    <w:rsid w:val="00C13EED"/>
    <w:rsid w:val="00C15E3D"/>
    <w:rsid w:val="00C20F24"/>
    <w:rsid w:val="00C21F80"/>
    <w:rsid w:val="00C33AE6"/>
    <w:rsid w:val="00C42B9F"/>
    <w:rsid w:val="00C42F2E"/>
    <w:rsid w:val="00C434F7"/>
    <w:rsid w:val="00C455EC"/>
    <w:rsid w:val="00C474C1"/>
    <w:rsid w:val="00C55612"/>
    <w:rsid w:val="00C65F39"/>
    <w:rsid w:val="00C6730E"/>
    <w:rsid w:val="00C6765F"/>
    <w:rsid w:val="00C704E8"/>
    <w:rsid w:val="00C70A5E"/>
    <w:rsid w:val="00C75470"/>
    <w:rsid w:val="00C7573C"/>
    <w:rsid w:val="00C80962"/>
    <w:rsid w:val="00C83F85"/>
    <w:rsid w:val="00C84536"/>
    <w:rsid w:val="00C847EA"/>
    <w:rsid w:val="00C92A4C"/>
    <w:rsid w:val="00C92E96"/>
    <w:rsid w:val="00C956A4"/>
    <w:rsid w:val="00CA0D6F"/>
    <w:rsid w:val="00CA6DC5"/>
    <w:rsid w:val="00CA71B3"/>
    <w:rsid w:val="00CB15B8"/>
    <w:rsid w:val="00CB473A"/>
    <w:rsid w:val="00CC6E53"/>
    <w:rsid w:val="00CD6A6C"/>
    <w:rsid w:val="00CE34EB"/>
    <w:rsid w:val="00CE66E0"/>
    <w:rsid w:val="00CF15CC"/>
    <w:rsid w:val="00CF1833"/>
    <w:rsid w:val="00D04F80"/>
    <w:rsid w:val="00D066F2"/>
    <w:rsid w:val="00D124B6"/>
    <w:rsid w:val="00D14608"/>
    <w:rsid w:val="00D15ADE"/>
    <w:rsid w:val="00D20E74"/>
    <w:rsid w:val="00D22E8D"/>
    <w:rsid w:val="00D27259"/>
    <w:rsid w:val="00D3052A"/>
    <w:rsid w:val="00D40577"/>
    <w:rsid w:val="00D408BF"/>
    <w:rsid w:val="00D41986"/>
    <w:rsid w:val="00D449FC"/>
    <w:rsid w:val="00D47EC3"/>
    <w:rsid w:val="00D61EF1"/>
    <w:rsid w:val="00D63008"/>
    <w:rsid w:val="00D677A6"/>
    <w:rsid w:val="00D71F1D"/>
    <w:rsid w:val="00D73383"/>
    <w:rsid w:val="00D740E0"/>
    <w:rsid w:val="00D7706C"/>
    <w:rsid w:val="00D771D4"/>
    <w:rsid w:val="00D81737"/>
    <w:rsid w:val="00D8355B"/>
    <w:rsid w:val="00D83D17"/>
    <w:rsid w:val="00D84A1F"/>
    <w:rsid w:val="00D86EC3"/>
    <w:rsid w:val="00D875D0"/>
    <w:rsid w:val="00D90958"/>
    <w:rsid w:val="00D93ADA"/>
    <w:rsid w:val="00D976A2"/>
    <w:rsid w:val="00DA41C2"/>
    <w:rsid w:val="00DB31B0"/>
    <w:rsid w:val="00DC1024"/>
    <w:rsid w:val="00DC210B"/>
    <w:rsid w:val="00DC47A1"/>
    <w:rsid w:val="00DC5E78"/>
    <w:rsid w:val="00DD1398"/>
    <w:rsid w:val="00DE2411"/>
    <w:rsid w:val="00DE6D34"/>
    <w:rsid w:val="00DF10E1"/>
    <w:rsid w:val="00DF2AAD"/>
    <w:rsid w:val="00E02886"/>
    <w:rsid w:val="00E0759F"/>
    <w:rsid w:val="00E0789E"/>
    <w:rsid w:val="00E12D67"/>
    <w:rsid w:val="00E133F8"/>
    <w:rsid w:val="00E1518C"/>
    <w:rsid w:val="00E171B5"/>
    <w:rsid w:val="00E20AD2"/>
    <w:rsid w:val="00E2123D"/>
    <w:rsid w:val="00E22C9E"/>
    <w:rsid w:val="00E27FA5"/>
    <w:rsid w:val="00E360C4"/>
    <w:rsid w:val="00E43B6A"/>
    <w:rsid w:val="00E51B88"/>
    <w:rsid w:val="00E54054"/>
    <w:rsid w:val="00E578ED"/>
    <w:rsid w:val="00E600BB"/>
    <w:rsid w:val="00E61851"/>
    <w:rsid w:val="00E6608C"/>
    <w:rsid w:val="00E71B40"/>
    <w:rsid w:val="00E74DBC"/>
    <w:rsid w:val="00E74EBD"/>
    <w:rsid w:val="00E76C82"/>
    <w:rsid w:val="00E845CC"/>
    <w:rsid w:val="00E868A5"/>
    <w:rsid w:val="00E87A3D"/>
    <w:rsid w:val="00E914D8"/>
    <w:rsid w:val="00E91DA8"/>
    <w:rsid w:val="00E96106"/>
    <w:rsid w:val="00E96A93"/>
    <w:rsid w:val="00E97671"/>
    <w:rsid w:val="00EA0FCC"/>
    <w:rsid w:val="00EA1450"/>
    <w:rsid w:val="00EA1543"/>
    <w:rsid w:val="00EA22B5"/>
    <w:rsid w:val="00EA689B"/>
    <w:rsid w:val="00EC1381"/>
    <w:rsid w:val="00EC24E4"/>
    <w:rsid w:val="00EC30AD"/>
    <w:rsid w:val="00EC3224"/>
    <w:rsid w:val="00EC5FC0"/>
    <w:rsid w:val="00EC6F2F"/>
    <w:rsid w:val="00EC7387"/>
    <w:rsid w:val="00ED2096"/>
    <w:rsid w:val="00ED3126"/>
    <w:rsid w:val="00ED7C78"/>
    <w:rsid w:val="00EE7D73"/>
    <w:rsid w:val="00EF23DB"/>
    <w:rsid w:val="00F079AF"/>
    <w:rsid w:val="00F10634"/>
    <w:rsid w:val="00F114AF"/>
    <w:rsid w:val="00F12C62"/>
    <w:rsid w:val="00F15BB4"/>
    <w:rsid w:val="00F16940"/>
    <w:rsid w:val="00F300B0"/>
    <w:rsid w:val="00F31A17"/>
    <w:rsid w:val="00F35896"/>
    <w:rsid w:val="00F36E61"/>
    <w:rsid w:val="00F424F0"/>
    <w:rsid w:val="00F5705D"/>
    <w:rsid w:val="00F66532"/>
    <w:rsid w:val="00F67256"/>
    <w:rsid w:val="00F678E1"/>
    <w:rsid w:val="00F67997"/>
    <w:rsid w:val="00F67EC4"/>
    <w:rsid w:val="00F7115A"/>
    <w:rsid w:val="00F71BF9"/>
    <w:rsid w:val="00F733A6"/>
    <w:rsid w:val="00F83E20"/>
    <w:rsid w:val="00F8515C"/>
    <w:rsid w:val="00F87D4B"/>
    <w:rsid w:val="00F91F8E"/>
    <w:rsid w:val="00FA3F9B"/>
    <w:rsid w:val="00FA669D"/>
    <w:rsid w:val="00FA7E49"/>
    <w:rsid w:val="00FB0939"/>
    <w:rsid w:val="00FB102A"/>
    <w:rsid w:val="00FB1326"/>
    <w:rsid w:val="00FB2A84"/>
    <w:rsid w:val="00FB2FD2"/>
    <w:rsid w:val="00FB3118"/>
    <w:rsid w:val="00FB5306"/>
    <w:rsid w:val="00FB5EEA"/>
    <w:rsid w:val="00FC00DC"/>
    <w:rsid w:val="00FC69CF"/>
    <w:rsid w:val="00FC7FC3"/>
    <w:rsid w:val="00FD2984"/>
    <w:rsid w:val="00FE2D33"/>
    <w:rsid w:val="00FF363F"/>
    <w:rsid w:val="00FF43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42089D"/>
    <w:rPr>
      <w:lang w:val="uk-UA"/>
    </w:rPr>
  </w:style>
  <w:style w:type="paragraph" w:styleId="1">
    <w:name w:val="heading 1"/>
    <w:basedOn w:val="a"/>
    <w:next w:val="a"/>
    <w:link w:val="10"/>
    <w:uiPriority w:val="99"/>
    <w:qFormat/>
    <w:rsid w:val="003B6D8E"/>
    <w:pPr>
      <w:keepNext/>
      <w:numPr>
        <w:numId w:val="1"/>
      </w:numPr>
      <w:spacing w:before="240" w:after="60" w:line="240" w:lineRule="auto"/>
      <w:outlineLvl w:val="0"/>
    </w:pPr>
    <w:rPr>
      <w:rFonts w:eastAsia="Times New Roman"/>
      <w:b/>
      <w:bCs/>
      <w:kern w:val="32"/>
      <w:sz w:val="32"/>
      <w:szCs w:val="32"/>
      <w:lang w:eastAsia="ru-RU"/>
    </w:rPr>
  </w:style>
  <w:style w:type="paragraph" w:styleId="2">
    <w:name w:val="heading 2"/>
    <w:basedOn w:val="a"/>
    <w:next w:val="a"/>
    <w:link w:val="20"/>
    <w:uiPriority w:val="99"/>
    <w:semiHidden/>
    <w:unhideWhenUsed/>
    <w:qFormat/>
    <w:rsid w:val="003B6D8E"/>
    <w:pPr>
      <w:keepNext/>
      <w:keepLines/>
      <w:spacing w:before="320" w:after="120"/>
      <w:outlineLvl w:val="1"/>
    </w:pPr>
    <w:rPr>
      <w:rFonts w:eastAsia="Calibri"/>
      <w:b/>
      <w:bCs/>
      <w:color w:val="000000"/>
      <w:szCs w:val="26"/>
      <w:lang w:val="ru-RU" w:eastAsia="ru-RU"/>
    </w:rPr>
  </w:style>
  <w:style w:type="paragraph" w:styleId="3">
    <w:name w:val="heading 3"/>
    <w:basedOn w:val="a"/>
    <w:link w:val="30"/>
    <w:uiPriority w:val="99"/>
    <w:semiHidden/>
    <w:unhideWhenUsed/>
    <w:qFormat/>
    <w:rsid w:val="003B6D8E"/>
    <w:pPr>
      <w:spacing w:before="100" w:beforeAutospacing="1" w:after="100" w:afterAutospacing="1" w:line="240" w:lineRule="auto"/>
      <w:outlineLvl w:val="2"/>
    </w:pPr>
    <w:rPr>
      <w:rFonts w:eastAsia="Times New Roman"/>
      <w:b/>
      <w:bCs/>
      <w:szCs w:val="27"/>
      <w:lang w:val="ru-RU" w:eastAsia="ru-RU"/>
    </w:rPr>
  </w:style>
  <w:style w:type="paragraph" w:styleId="4">
    <w:name w:val="heading 4"/>
    <w:basedOn w:val="a"/>
    <w:next w:val="a"/>
    <w:link w:val="40"/>
    <w:uiPriority w:val="99"/>
    <w:unhideWhenUsed/>
    <w:qFormat/>
    <w:rsid w:val="003B6D8E"/>
    <w:pPr>
      <w:keepNext/>
      <w:keepLines/>
      <w:spacing w:before="200" w:after="0"/>
      <w:outlineLvl w:val="3"/>
    </w:pPr>
    <w:rPr>
      <w:rFonts w:ascii="Cambria" w:eastAsia="Calibri" w:hAnsi="Cambria"/>
      <w:b/>
      <w:i/>
      <w:color w:val="4F81BD"/>
      <w:sz w:val="24"/>
      <w:szCs w:val="20"/>
      <w:lang w:val="ru-RU" w:eastAsia="ru-RU"/>
    </w:rPr>
  </w:style>
  <w:style w:type="paragraph" w:styleId="5">
    <w:name w:val="heading 5"/>
    <w:basedOn w:val="a"/>
    <w:next w:val="a"/>
    <w:link w:val="50"/>
    <w:uiPriority w:val="99"/>
    <w:semiHidden/>
    <w:unhideWhenUsed/>
    <w:qFormat/>
    <w:rsid w:val="003B6D8E"/>
    <w:pPr>
      <w:keepNext/>
      <w:keepLines/>
      <w:spacing w:before="200" w:after="0"/>
      <w:outlineLvl w:val="4"/>
    </w:pPr>
    <w:rPr>
      <w:rFonts w:ascii="Cambria" w:eastAsia="Calibri" w:hAnsi="Cambria"/>
      <w:color w:val="243F60"/>
      <w:sz w:val="24"/>
      <w:szCs w:val="20"/>
      <w:lang w:val="ru-RU" w:eastAsia="ru-RU"/>
    </w:rPr>
  </w:style>
  <w:style w:type="paragraph" w:styleId="6">
    <w:name w:val="heading 6"/>
    <w:basedOn w:val="a"/>
    <w:next w:val="a"/>
    <w:link w:val="60"/>
    <w:uiPriority w:val="99"/>
    <w:semiHidden/>
    <w:unhideWhenUsed/>
    <w:qFormat/>
    <w:rsid w:val="003B6D8E"/>
    <w:pPr>
      <w:keepNext/>
      <w:keepLines/>
      <w:spacing w:before="200" w:after="0"/>
      <w:outlineLvl w:val="5"/>
    </w:pPr>
    <w:rPr>
      <w:rFonts w:ascii="Cambria" w:eastAsia="Calibri" w:hAnsi="Cambria"/>
      <w:i/>
      <w:color w:val="243F60"/>
      <w:sz w:val="24"/>
      <w:szCs w:val="20"/>
      <w:lang w:val="ru-RU" w:eastAsia="ru-RU"/>
    </w:rPr>
  </w:style>
  <w:style w:type="paragraph" w:styleId="7">
    <w:name w:val="heading 7"/>
    <w:basedOn w:val="a"/>
    <w:next w:val="a"/>
    <w:link w:val="70"/>
    <w:uiPriority w:val="99"/>
    <w:semiHidden/>
    <w:unhideWhenUsed/>
    <w:qFormat/>
    <w:rsid w:val="003B6D8E"/>
    <w:pPr>
      <w:keepNext/>
      <w:keepLines/>
      <w:spacing w:before="200" w:after="0"/>
      <w:outlineLvl w:val="6"/>
    </w:pPr>
    <w:rPr>
      <w:rFonts w:ascii="Cambria" w:eastAsia="Calibri" w:hAnsi="Cambria"/>
      <w:i/>
      <w:color w:val="404040"/>
      <w:sz w:val="24"/>
      <w:szCs w:val="20"/>
      <w:lang w:val="ru-RU" w:eastAsia="ru-RU"/>
    </w:rPr>
  </w:style>
  <w:style w:type="paragraph" w:styleId="8">
    <w:name w:val="heading 8"/>
    <w:basedOn w:val="a"/>
    <w:next w:val="a"/>
    <w:link w:val="80"/>
    <w:uiPriority w:val="99"/>
    <w:semiHidden/>
    <w:unhideWhenUsed/>
    <w:qFormat/>
    <w:rsid w:val="003B6D8E"/>
    <w:pPr>
      <w:keepNext/>
      <w:keepLines/>
      <w:spacing w:before="200" w:after="0"/>
      <w:outlineLvl w:val="7"/>
    </w:pPr>
    <w:rPr>
      <w:rFonts w:ascii="Cambria" w:eastAsia="Calibri" w:hAnsi="Cambria"/>
      <w:color w:val="404040"/>
      <w:sz w:val="20"/>
      <w:szCs w:val="20"/>
      <w:lang w:val="ru-RU" w:eastAsia="ru-RU"/>
    </w:rPr>
  </w:style>
  <w:style w:type="paragraph" w:styleId="9">
    <w:name w:val="heading 9"/>
    <w:basedOn w:val="a"/>
    <w:next w:val="a"/>
    <w:link w:val="90"/>
    <w:uiPriority w:val="99"/>
    <w:semiHidden/>
    <w:unhideWhenUsed/>
    <w:qFormat/>
    <w:rsid w:val="003B6D8E"/>
    <w:pPr>
      <w:keepNext/>
      <w:keepLines/>
      <w:spacing w:before="200" w:after="0"/>
      <w:outlineLvl w:val="8"/>
    </w:pPr>
    <w:rPr>
      <w:rFonts w:ascii="Cambria" w:eastAsia="Calibri" w:hAnsi="Cambria"/>
      <w:i/>
      <w:color w:val="404040"/>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B6D8E"/>
    <w:rPr>
      <w:rFonts w:eastAsia="Times New Roman"/>
      <w:b/>
      <w:bCs/>
      <w:kern w:val="32"/>
      <w:sz w:val="32"/>
      <w:szCs w:val="32"/>
      <w:lang w:val="uk-UA" w:eastAsia="ru-RU"/>
    </w:rPr>
  </w:style>
  <w:style w:type="character" w:customStyle="1" w:styleId="20">
    <w:name w:val="Заголовок 2 Знак"/>
    <w:basedOn w:val="a0"/>
    <w:link w:val="2"/>
    <w:uiPriority w:val="99"/>
    <w:semiHidden/>
    <w:rsid w:val="003B6D8E"/>
    <w:rPr>
      <w:rFonts w:eastAsia="Calibri"/>
      <w:b/>
      <w:bCs/>
      <w:color w:val="000000"/>
      <w:szCs w:val="26"/>
      <w:lang w:eastAsia="ru-RU"/>
    </w:rPr>
  </w:style>
  <w:style w:type="character" w:customStyle="1" w:styleId="30">
    <w:name w:val="Заголовок 3 Знак"/>
    <w:basedOn w:val="a0"/>
    <w:link w:val="3"/>
    <w:uiPriority w:val="99"/>
    <w:semiHidden/>
    <w:rsid w:val="003B6D8E"/>
    <w:rPr>
      <w:rFonts w:eastAsia="Times New Roman"/>
      <w:b/>
      <w:bCs/>
      <w:szCs w:val="27"/>
      <w:lang w:eastAsia="ru-RU"/>
    </w:rPr>
  </w:style>
  <w:style w:type="character" w:customStyle="1" w:styleId="40">
    <w:name w:val="Заголовок 4 Знак"/>
    <w:basedOn w:val="a0"/>
    <w:link w:val="4"/>
    <w:uiPriority w:val="99"/>
    <w:rsid w:val="003B6D8E"/>
    <w:rPr>
      <w:rFonts w:ascii="Cambria" w:eastAsia="Calibri" w:hAnsi="Cambria"/>
      <w:b/>
      <w:i/>
      <w:color w:val="4F81BD"/>
      <w:sz w:val="24"/>
      <w:szCs w:val="20"/>
      <w:lang w:eastAsia="ru-RU"/>
    </w:rPr>
  </w:style>
  <w:style w:type="character" w:customStyle="1" w:styleId="50">
    <w:name w:val="Заголовок 5 Знак"/>
    <w:basedOn w:val="a0"/>
    <w:link w:val="5"/>
    <w:uiPriority w:val="99"/>
    <w:semiHidden/>
    <w:rsid w:val="003B6D8E"/>
    <w:rPr>
      <w:rFonts w:ascii="Cambria" w:eastAsia="Calibri" w:hAnsi="Cambria"/>
      <w:color w:val="243F60"/>
      <w:sz w:val="24"/>
      <w:szCs w:val="20"/>
      <w:lang w:eastAsia="ru-RU"/>
    </w:rPr>
  </w:style>
  <w:style w:type="character" w:customStyle="1" w:styleId="60">
    <w:name w:val="Заголовок 6 Знак"/>
    <w:basedOn w:val="a0"/>
    <w:link w:val="6"/>
    <w:uiPriority w:val="99"/>
    <w:semiHidden/>
    <w:rsid w:val="003B6D8E"/>
    <w:rPr>
      <w:rFonts w:ascii="Cambria" w:eastAsia="Calibri" w:hAnsi="Cambria"/>
      <w:i/>
      <w:color w:val="243F60"/>
      <w:sz w:val="24"/>
      <w:szCs w:val="20"/>
      <w:lang w:eastAsia="ru-RU"/>
    </w:rPr>
  </w:style>
  <w:style w:type="character" w:customStyle="1" w:styleId="70">
    <w:name w:val="Заголовок 7 Знак"/>
    <w:basedOn w:val="a0"/>
    <w:link w:val="7"/>
    <w:uiPriority w:val="99"/>
    <w:semiHidden/>
    <w:rsid w:val="003B6D8E"/>
    <w:rPr>
      <w:rFonts w:ascii="Cambria" w:eastAsia="Calibri" w:hAnsi="Cambria"/>
      <w:i/>
      <w:color w:val="404040"/>
      <w:sz w:val="24"/>
      <w:szCs w:val="20"/>
      <w:lang w:eastAsia="ru-RU"/>
    </w:rPr>
  </w:style>
  <w:style w:type="character" w:customStyle="1" w:styleId="80">
    <w:name w:val="Заголовок 8 Знак"/>
    <w:basedOn w:val="a0"/>
    <w:link w:val="8"/>
    <w:uiPriority w:val="99"/>
    <w:semiHidden/>
    <w:rsid w:val="003B6D8E"/>
    <w:rPr>
      <w:rFonts w:ascii="Cambria" w:eastAsia="Calibri" w:hAnsi="Cambria"/>
      <w:color w:val="404040"/>
      <w:sz w:val="20"/>
      <w:szCs w:val="20"/>
      <w:lang w:eastAsia="ru-RU"/>
    </w:rPr>
  </w:style>
  <w:style w:type="character" w:customStyle="1" w:styleId="90">
    <w:name w:val="Заголовок 9 Знак"/>
    <w:basedOn w:val="a0"/>
    <w:link w:val="9"/>
    <w:uiPriority w:val="99"/>
    <w:semiHidden/>
    <w:rsid w:val="003B6D8E"/>
    <w:rPr>
      <w:rFonts w:ascii="Cambria" w:eastAsia="Calibri" w:hAnsi="Cambria"/>
      <w:i/>
      <w:color w:val="404040"/>
      <w:sz w:val="20"/>
      <w:szCs w:val="20"/>
      <w:lang w:eastAsia="ru-RU"/>
    </w:rPr>
  </w:style>
  <w:style w:type="numbering" w:customStyle="1" w:styleId="11">
    <w:name w:val="Нет списка1"/>
    <w:next w:val="a2"/>
    <w:uiPriority w:val="99"/>
    <w:semiHidden/>
    <w:unhideWhenUsed/>
    <w:rsid w:val="003B6D8E"/>
  </w:style>
  <w:style w:type="character" w:styleId="a3">
    <w:name w:val="Hyperlink"/>
    <w:uiPriority w:val="99"/>
    <w:unhideWhenUsed/>
    <w:rsid w:val="003B6D8E"/>
    <w:rPr>
      <w:rFonts w:ascii="Times New Roman" w:hAnsi="Times New Roman" w:cs="Times New Roman" w:hint="default"/>
      <w:color w:val="000080"/>
      <w:u w:val="single"/>
    </w:rPr>
  </w:style>
  <w:style w:type="character" w:styleId="a4">
    <w:name w:val="FollowedHyperlink"/>
    <w:uiPriority w:val="99"/>
    <w:semiHidden/>
    <w:unhideWhenUsed/>
    <w:rsid w:val="003B6D8E"/>
    <w:rPr>
      <w:rFonts w:ascii="Times New Roman" w:hAnsi="Times New Roman" w:cs="Times New Roman" w:hint="default"/>
      <w:color w:val="800080"/>
      <w:u w:val="single"/>
    </w:rPr>
  </w:style>
  <w:style w:type="paragraph" w:styleId="HTML">
    <w:name w:val="HTML Preformatted"/>
    <w:basedOn w:val="a"/>
    <w:link w:val="HTML0"/>
    <w:uiPriority w:val="99"/>
    <w:semiHidden/>
    <w:unhideWhenUsed/>
    <w:rsid w:val="003B6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eastAsia="Calibri" w:hAnsi="Consolas" w:cs="Consolas"/>
      <w:sz w:val="20"/>
      <w:szCs w:val="20"/>
    </w:rPr>
  </w:style>
  <w:style w:type="character" w:customStyle="1" w:styleId="HTML0">
    <w:name w:val="Стандартный HTML Знак"/>
    <w:basedOn w:val="a0"/>
    <w:link w:val="HTML"/>
    <w:uiPriority w:val="99"/>
    <w:semiHidden/>
    <w:rsid w:val="003B6D8E"/>
    <w:rPr>
      <w:rFonts w:ascii="Consolas" w:eastAsia="Calibri" w:hAnsi="Consolas" w:cs="Consolas"/>
      <w:sz w:val="20"/>
      <w:szCs w:val="20"/>
      <w:lang w:val="uk-UA"/>
    </w:rPr>
  </w:style>
  <w:style w:type="paragraph" w:styleId="a5">
    <w:name w:val="Normal (Web)"/>
    <w:basedOn w:val="a"/>
    <w:uiPriority w:val="99"/>
    <w:semiHidden/>
    <w:unhideWhenUsed/>
    <w:rsid w:val="003B6D8E"/>
    <w:pPr>
      <w:spacing w:before="100" w:beforeAutospacing="1" w:after="100" w:afterAutospacing="1" w:line="240" w:lineRule="auto"/>
    </w:pPr>
    <w:rPr>
      <w:rFonts w:eastAsia="Times New Roman"/>
      <w:sz w:val="24"/>
      <w:szCs w:val="24"/>
      <w:lang w:eastAsia="ru-RU"/>
    </w:rPr>
  </w:style>
  <w:style w:type="paragraph" w:styleId="12">
    <w:name w:val="toc 1"/>
    <w:basedOn w:val="1"/>
    <w:next w:val="a"/>
    <w:autoRedefine/>
    <w:uiPriority w:val="39"/>
    <w:unhideWhenUsed/>
    <w:rsid w:val="003B6D8E"/>
    <w:pPr>
      <w:keepNext w:val="0"/>
      <w:numPr>
        <w:numId w:val="0"/>
      </w:numPr>
      <w:tabs>
        <w:tab w:val="left" w:pos="440"/>
        <w:tab w:val="right" w:leader="underscore" w:pos="9911"/>
      </w:tabs>
      <w:spacing w:before="120" w:after="0" w:line="276" w:lineRule="auto"/>
      <w:outlineLvl w:val="9"/>
    </w:pPr>
    <w:rPr>
      <w:rFonts w:eastAsia="Calibri" w:cs="Calibri"/>
      <w:iCs/>
      <w:noProof/>
      <w:kern w:val="0"/>
      <w:sz w:val="24"/>
      <w:szCs w:val="24"/>
    </w:rPr>
  </w:style>
  <w:style w:type="paragraph" w:styleId="22">
    <w:name w:val="toc 2"/>
    <w:basedOn w:val="a"/>
    <w:next w:val="a"/>
    <w:autoRedefine/>
    <w:uiPriority w:val="39"/>
    <w:unhideWhenUsed/>
    <w:rsid w:val="003B6D8E"/>
    <w:pPr>
      <w:tabs>
        <w:tab w:val="right" w:leader="underscore" w:pos="9911"/>
      </w:tabs>
      <w:spacing w:before="120" w:after="0"/>
      <w:ind w:left="220"/>
    </w:pPr>
    <w:rPr>
      <w:rFonts w:eastAsia="Calibri" w:cs="Calibri"/>
      <w:b/>
      <w:bCs/>
      <w:noProof/>
      <w:sz w:val="24"/>
    </w:rPr>
  </w:style>
  <w:style w:type="paragraph" w:styleId="31">
    <w:name w:val="toc 3"/>
    <w:basedOn w:val="a"/>
    <w:next w:val="a"/>
    <w:autoRedefine/>
    <w:uiPriority w:val="39"/>
    <w:unhideWhenUsed/>
    <w:rsid w:val="003B6D8E"/>
    <w:pPr>
      <w:tabs>
        <w:tab w:val="right" w:leader="underscore" w:pos="9911"/>
      </w:tabs>
      <w:spacing w:after="0"/>
      <w:ind w:left="440"/>
    </w:pPr>
    <w:rPr>
      <w:rFonts w:eastAsia="Calibri" w:cs="Calibri"/>
      <w:noProof/>
      <w:sz w:val="22"/>
      <w:szCs w:val="20"/>
    </w:rPr>
  </w:style>
  <w:style w:type="paragraph" w:styleId="42">
    <w:name w:val="toc 4"/>
    <w:basedOn w:val="a"/>
    <w:next w:val="a"/>
    <w:autoRedefine/>
    <w:uiPriority w:val="99"/>
    <w:semiHidden/>
    <w:unhideWhenUsed/>
    <w:rsid w:val="003B6D8E"/>
    <w:pPr>
      <w:spacing w:after="0"/>
      <w:ind w:left="660"/>
    </w:pPr>
    <w:rPr>
      <w:rFonts w:ascii="Calibri" w:eastAsia="Calibri" w:hAnsi="Calibri" w:cs="Calibri"/>
      <w:sz w:val="20"/>
      <w:szCs w:val="20"/>
    </w:rPr>
  </w:style>
  <w:style w:type="paragraph" w:styleId="52">
    <w:name w:val="toc 5"/>
    <w:basedOn w:val="a"/>
    <w:next w:val="a"/>
    <w:autoRedefine/>
    <w:uiPriority w:val="99"/>
    <w:semiHidden/>
    <w:unhideWhenUsed/>
    <w:rsid w:val="003B6D8E"/>
    <w:pPr>
      <w:spacing w:after="0"/>
      <w:ind w:left="880"/>
    </w:pPr>
    <w:rPr>
      <w:rFonts w:ascii="Calibri" w:eastAsia="Calibri" w:hAnsi="Calibri" w:cs="Calibri"/>
      <w:sz w:val="20"/>
      <w:szCs w:val="20"/>
    </w:rPr>
  </w:style>
  <w:style w:type="paragraph" w:styleId="62">
    <w:name w:val="toc 6"/>
    <w:basedOn w:val="a"/>
    <w:next w:val="a"/>
    <w:autoRedefine/>
    <w:uiPriority w:val="99"/>
    <w:semiHidden/>
    <w:unhideWhenUsed/>
    <w:rsid w:val="003B6D8E"/>
    <w:pPr>
      <w:spacing w:after="0"/>
      <w:ind w:left="1100"/>
    </w:pPr>
    <w:rPr>
      <w:rFonts w:ascii="Calibri" w:eastAsia="Calibri" w:hAnsi="Calibri" w:cs="Calibri"/>
      <w:sz w:val="20"/>
      <w:szCs w:val="20"/>
    </w:rPr>
  </w:style>
  <w:style w:type="paragraph" w:styleId="72">
    <w:name w:val="toc 7"/>
    <w:basedOn w:val="a"/>
    <w:next w:val="a"/>
    <w:autoRedefine/>
    <w:uiPriority w:val="99"/>
    <w:semiHidden/>
    <w:unhideWhenUsed/>
    <w:rsid w:val="003B6D8E"/>
    <w:pPr>
      <w:spacing w:after="0"/>
      <w:ind w:left="1320"/>
    </w:pPr>
    <w:rPr>
      <w:rFonts w:ascii="Calibri" w:eastAsia="Calibri" w:hAnsi="Calibri" w:cs="Calibri"/>
      <w:sz w:val="20"/>
      <w:szCs w:val="20"/>
    </w:rPr>
  </w:style>
  <w:style w:type="paragraph" w:styleId="82">
    <w:name w:val="toc 8"/>
    <w:basedOn w:val="a"/>
    <w:next w:val="a"/>
    <w:autoRedefine/>
    <w:uiPriority w:val="99"/>
    <w:semiHidden/>
    <w:unhideWhenUsed/>
    <w:rsid w:val="003B6D8E"/>
    <w:pPr>
      <w:spacing w:after="0"/>
      <w:ind w:left="1540"/>
    </w:pPr>
    <w:rPr>
      <w:rFonts w:ascii="Calibri" w:eastAsia="Calibri" w:hAnsi="Calibri" w:cs="Calibri"/>
      <w:sz w:val="20"/>
      <w:szCs w:val="20"/>
    </w:rPr>
  </w:style>
  <w:style w:type="paragraph" w:styleId="92">
    <w:name w:val="toc 9"/>
    <w:basedOn w:val="a"/>
    <w:next w:val="a"/>
    <w:autoRedefine/>
    <w:uiPriority w:val="99"/>
    <w:semiHidden/>
    <w:unhideWhenUsed/>
    <w:rsid w:val="003B6D8E"/>
    <w:pPr>
      <w:spacing w:after="0"/>
      <w:ind w:left="1760"/>
    </w:pPr>
    <w:rPr>
      <w:rFonts w:ascii="Calibri" w:eastAsia="Calibri" w:hAnsi="Calibri" w:cs="Calibri"/>
      <w:sz w:val="20"/>
      <w:szCs w:val="20"/>
    </w:rPr>
  </w:style>
  <w:style w:type="paragraph" w:styleId="a6">
    <w:name w:val="header"/>
    <w:basedOn w:val="a"/>
    <w:link w:val="a7"/>
    <w:uiPriority w:val="99"/>
    <w:unhideWhenUsed/>
    <w:rsid w:val="003B6D8E"/>
    <w:pPr>
      <w:tabs>
        <w:tab w:val="center" w:pos="4677"/>
        <w:tab w:val="right" w:pos="9355"/>
      </w:tabs>
      <w:spacing w:after="0" w:line="240" w:lineRule="auto"/>
    </w:pPr>
    <w:rPr>
      <w:rFonts w:eastAsia="Calibri"/>
      <w:sz w:val="24"/>
      <w:szCs w:val="20"/>
      <w:lang w:val="ru-RU" w:eastAsia="ru-RU"/>
    </w:rPr>
  </w:style>
  <w:style w:type="character" w:customStyle="1" w:styleId="a7">
    <w:name w:val="Верхний колонтитул Знак"/>
    <w:basedOn w:val="a0"/>
    <w:link w:val="a6"/>
    <w:uiPriority w:val="99"/>
    <w:rsid w:val="003B6D8E"/>
    <w:rPr>
      <w:rFonts w:eastAsia="Calibri"/>
      <w:sz w:val="24"/>
      <w:szCs w:val="20"/>
      <w:lang w:eastAsia="ru-RU"/>
    </w:rPr>
  </w:style>
  <w:style w:type="paragraph" w:styleId="a8">
    <w:name w:val="footer"/>
    <w:basedOn w:val="a"/>
    <w:link w:val="a9"/>
    <w:uiPriority w:val="99"/>
    <w:unhideWhenUsed/>
    <w:rsid w:val="003B6D8E"/>
    <w:pPr>
      <w:tabs>
        <w:tab w:val="center" w:pos="4677"/>
        <w:tab w:val="right" w:pos="9355"/>
      </w:tabs>
      <w:spacing w:after="0" w:line="240" w:lineRule="auto"/>
    </w:pPr>
    <w:rPr>
      <w:rFonts w:eastAsia="Calibri"/>
      <w:sz w:val="24"/>
      <w:szCs w:val="20"/>
      <w:lang w:val="ru-RU" w:eastAsia="ru-RU"/>
    </w:rPr>
  </w:style>
  <w:style w:type="character" w:customStyle="1" w:styleId="a9">
    <w:name w:val="Нижний колонтитул Знак"/>
    <w:basedOn w:val="a0"/>
    <w:link w:val="a8"/>
    <w:uiPriority w:val="99"/>
    <w:rsid w:val="003B6D8E"/>
    <w:rPr>
      <w:rFonts w:eastAsia="Calibri"/>
      <w:sz w:val="24"/>
      <w:szCs w:val="20"/>
      <w:lang w:eastAsia="ru-RU"/>
    </w:rPr>
  </w:style>
  <w:style w:type="paragraph" w:styleId="aa">
    <w:name w:val="Title"/>
    <w:basedOn w:val="a"/>
    <w:next w:val="a"/>
    <w:link w:val="ab"/>
    <w:uiPriority w:val="99"/>
    <w:qFormat/>
    <w:rsid w:val="003B6D8E"/>
    <w:pPr>
      <w:pBdr>
        <w:bottom w:val="single" w:sz="8" w:space="4" w:color="4F81BD"/>
      </w:pBdr>
      <w:spacing w:after="300" w:line="240" w:lineRule="auto"/>
      <w:contextualSpacing/>
    </w:pPr>
    <w:rPr>
      <w:rFonts w:ascii="Cambria" w:eastAsia="Calibri" w:hAnsi="Cambria"/>
      <w:color w:val="17365D"/>
      <w:spacing w:val="5"/>
      <w:kern w:val="28"/>
      <w:sz w:val="52"/>
      <w:szCs w:val="20"/>
      <w:lang w:val="ru-RU" w:eastAsia="ru-RU"/>
    </w:rPr>
  </w:style>
  <w:style w:type="character" w:customStyle="1" w:styleId="ab">
    <w:name w:val="Название Знак"/>
    <w:basedOn w:val="a0"/>
    <w:link w:val="aa"/>
    <w:uiPriority w:val="99"/>
    <w:rsid w:val="003B6D8E"/>
    <w:rPr>
      <w:rFonts w:ascii="Cambria" w:eastAsia="Calibri" w:hAnsi="Cambria"/>
      <w:color w:val="17365D"/>
      <w:spacing w:val="5"/>
      <w:kern w:val="28"/>
      <w:sz w:val="52"/>
      <w:szCs w:val="20"/>
      <w:lang w:eastAsia="ru-RU"/>
    </w:rPr>
  </w:style>
  <w:style w:type="paragraph" w:styleId="ac">
    <w:name w:val="Body Text"/>
    <w:basedOn w:val="a"/>
    <w:link w:val="ad"/>
    <w:uiPriority w:val="99"/>
    <w:semiHidden/>
    <w:unhideWhenUsed/>
    <w:rsid w:val="003B6D8E"/>
    <w:pPr>
      <w:tabs>
        <w:tab w:val="left" w:pos="540"/>
        <w:tab w:val="center" w:pos="4988"/>
      </w:tabs>
      <w:spacing w:after="0" w:line="240" w:lineRule="auto"/>
      <w:jc w:val="both"/>
    </w:pPr>
    <w:rPr>
      <w:rFonts w:eastAsia="Calibri"/>
      <w:sz w:val="32"/>
      <w:szCs w:val="20"/>
      <w:lang w:eastAsia="ru-RU"/>
    </w:rPr>
  </w:style>
  <w:style w:type="character" w:customStyle="1" w:styleId="ad">
    <w:name w:val="Основной текст Знак"/>
    <w:basedOn w:val="a0"/>
    <w:link w:val="ac"/>
    <w:uiPriority w:val="99"/>
    <w:semiHidden/>
    <w:rsid w:val="003B6D8E"/>
    <w:rPr>
      <w:rFonts w:eastAsia="Calibri"/>
      <w:sz w:val="32"/>
      <w:szCs w:val="20"/>
      <w:lang w:val="uk-UA" w:eastAsia="ru-RU"/>
    </w:rPr>
  </w:style>
  <w:style w:type="paragraph" w:styleId="ae">
    <w:name w:val="Body Text Indent"/>
    <w:basedOn w:val="a"/>
    <w:link w:val="af"/>
    <w:uiPriority w:val="99"/>
    <w:semiHidden/>
    <w:unhideWhenUsed/>
    <w:rsid w:val="003B6D8E"/>
    <w:pPr>
      <w:spacing w:after="0" w:line="240" w:lineRule="auto"/>
      <w:ind w:firstLine="540"/>
    </w:pPr>
    <w:rPr>
      <w:rFonts w:eastAsia="Calibri"/>
      <w:sz w:val="32"/>
      <w:szCs w:val="20"/>
      <w:lang w:eastAsia="ru-RU"/>
    </w:rPr>
  </w:style>
  <w:style w:type="character" w:customStyle="1" w:styleId="af">
    <w:name w:val="Основной текст с отступом Знак"/>
    <w:basedOn w:val="a0"/>
    <w:link w:val="ae"/>
    <w:uiPriority w:val="99"/>
    <w:semiHidden/>
    <w:rsid w:val="003B6D8E"/>
    <w:rPr>
      <w:rFonts w:eastAsia="Calibri"/>
      <w:sz w:val="32"/>
      <w:szCs w:val="20"/>
      <w:lang w:val="uk-UA" w:eastAsia="ru-RU"/>
    </w:rPr>
  </w:style>
  <w:style w:type="paragraph" w:styleId="23">
    <w:name w:val="Body Text 2"/>
    <w:basedOn w:val="a"/>
    <w:link w:val="24"/>
    <w:uiPriority w:val="99"/>
    <w:semiHidden/>
    <w:unhideWhenUsed/>
    <w:rsid w:val="003B6D8E"/>
    <w:pPr>
      <w:spacing w:after="120" w:line="480" w:lineRule="auto"/>
    </w:pPr>
    <w:rPr>
      <w:rFonts w:eastAsia="Calibri"/>
      <w:sz w:val="24"/>
      <w:szCs w:val="20"/>
      <w:lang w:val="ru-RU" w:eastAsia="ru-RU"/>
    </w:rPr>
  </w:style>
  <w:style w:type="character" w:customStyle="1" w:styleId="24">
    <w:name w:val="Основной текст 2 Знак"/>
    <w:basedOn w:val="a0"/>
    <w:link w:val="23"/>
    <w:uiPriority w:val="99"/>
    <w:semiHidden/>
    <w:rsid w:val="003B6D8E"/>
    <w:rPr>
      <w:rFonts w:eastAsia="Calibri"/>
      <w:sz w:val="24"/>
      <w:szCs w:val="20"/>
      <w:lang w:eastAsia="ru-RU"/>
    </w:rPr>
  </w:style>
  <w:style w:type="paragraph" w:styleId="32">
    <w:name w:val="Body Text 3"/>
    <w:basedOn w:val="a"/>
    <w:link w:val="33"/>
    <w:uiPriority w:val="99"/>
    <w:semiHidden/>
    <w:unhideWhenUsed/>
    <w:rsid w:val="003B6D8E"/>
    <w:pPr>
      <w:spacing w:after="120"/>
    </w:pPr>
    <w:rPr>
      <w:rFonts w:ascii="Calibri" w:eastAsia="Calibri" w:hAnsi="Calibri"/>
      <w:sz w:val="16"/>
      <w:szCs w:val="20"/>
      <w:lang w:val="ru-RU" w:eastAsia="ru-RU"/>
    </w:rPr>
  </w:style>
  <w:style w:type="character" w:customStyle="1" w:styleId="33">
    <w:name w:val="Основной текст 3 Знак"/>
    <w:basedOn w:val="a0"/>
    <w:link w:val="32"/>
    <w:uiPriority w:val="99"/>
    <w:semiHidden/>
    <w:rsid w:val="003B6D8E"/>
    <w:rPr>
      <w:rFonts w:ascii="Calibri" w:eastAsia="Calibri" w:hAnsi="Calibri"/>
      <w:sz w:val="16"/>
      <w:szCs w:val="20"/>
      <w:lang w:eastAsia="ru-RU"/>
    </w:rPr>
  </w:style>
  <w:style w:type="paragraph" w:styleId="25">
    <w:name w:val="Body Text Indent 2"/>
    <w:basedOn w:val="a"/>
    <w:link w:val="26"/>
    <w:uiPriority w:val="99"/>
    <w:semiHidden/>
    <w:unhideWhenUsed/>
    <w:rsid w:val="003B6D8E"/>
    <w:pPr>
      <w:spacing w:after="0" w:line="240" w:lineRule="auto"/>
      <w:ind w:firstLine="708"/>
      <w:jc w:val="both"/>
    </w:pPr>
    <w:rPr>
      <w:rFonts w:eastAsia="Calibri"/>
      <w:szCs w:val="20"/>
      <w:lang w:eastAsia="ru-RU"/>
    </w:rPr>
  </w:style>
  <w:style w:type="character" w:customStyle="1" w:styleId="26">
    <w:name w:val="Основной текст с отступом 2 Знак"/>
    <w:basedOn w:val="a0"/>
    <w:link w:val="25"/>
    <w:uiPriority w:val="99"/>
    <w:semiHidden/>
    <w:rsid w:val="003B6D8E"/>
    <w:rPr>
      <w:rFonts w:eastAsia="Calibri"/>
      <w:szCs w:val="20"/>
      <w:lang w:val="uk-UA" w:eastAsia="ru-RU"/>
    </w:rPr>
  </w:style>
  <w:style w:type="paragraph" w:styleId="af0">
    <w:name w:val="Document Map"/>
    <w:basedOn w:val="a"/>
    <w:link w:val="af1"/>
    <w:uiPriority w:val="99"/>
    <w:semiHidden/>
    <w:unhideWhenUsed/>
    <w:rsid w:val="003B6D8E"/>
    <w:pPr>
      <w:shd w:val="clear" w:color="auto" w:fill="000080"/>
      <w:spacing w:after="0" w:line="240" w:lineRule="auto"/>
    </w:pPr>
    <w:rPr>
      <w:rFonts w:ascii="Tahoma" w:eastAsia="Calibri" w:hAnsi="Tahoma"/>
      <w:sz w:val="20"/>
      <w:szCs w:val="20"/>
      <w:lang w:val="ru-RU" w:eastAsia="ru-RU"/>
    </w:rPr>
  </w:style>
  <w:style w:type="character" w:customStyle="1" w:styleId="af1">
    <w:name w:val="Схема документа Знак"/>
    <w:basedOn w:val="a0"/>
    <w:link w:val="af0"/>
    <w:uiPriority w:val="99"/>
    <w:semiHidden/>
    <w:rsid w:val="003B6D8E"/>
    <w:rPr>
      <w:rFonts w:ascii="Tahoma" w:eastAsia="Calibri" w:hAnsi="Tahoma"/>
      <w:sz w:val="20"/>
      <w:szCs w:val="20"/>
      <w:shd w:val="clear" w:color="auto" w:fill="000080"/>
      <w:lang w:eastAsia="ru-RU"/>
    </w:rPr>
  </w:style>
  <w:style w:type="paragraph" w:styleId="af2">
    <w:name w:val="Plain Text"/>
    <w:basedOn w:val="a"/>
    <w:link w:val="af3"/>
    <w:uiPriority w:val="99"/>
    <w:semiHidden/>
    <w:unhideWhenUsed/>
    <w:rsid w:val="003B6D8E"/>
    <w:pPr>
      <w:spacing w:after="0" w:line="240" w:lineRule="auto"/>
    </w:pPr>
    <w:rPr>
      <w:rFonts w:ascii="Courier New" w:eastAsia="Calibri" w:hAnsi="Courier New"/>
      <w:sz w:val="20"/>
      <w:szCs w:val="20"/>
      <w:lang w:val="ru-RU" w:eastAsia="ru-RU"/>
    </w:rPr>
  </w:style>
  <w:style w:type="character" w:customStyle="1" w:styleId="af3">
    <w:name w:val="Текст Знак"/>
    <w:basedOn w:val="a0"/>
    <w:link w:val="af2"/>
    <w:uiPriority w:val="99"/>
    <w:semiHidden/>
    <w:rsid w:val="003B6D8E"/>
    <w:rPr>
      <w:rFonts w:ascii="Courier New" w:eastAsia="Calibri" w:hAnsi="Courier New"/>
      <w:sz w:val="20"/>
      <w:szCs w:val="20"/>
      <w:lang w:eastAsia="ru-RU"/>
    </w:rPr>
  </w:style>
  <w:style w:type="paragraph" w:styleId="af4">
    <w:name w:val="Balloon Text"/>
    <w:basedOn w:val="a"/>
    <w:link w:val="af5"/>
    <w:uiPriority w:val="99"/>
    <w:semiHidden/>
    <w:unhideWhenUsed/>
    <w:rsid w:val="003B6D8E"/>
    <w:pPr>
      <w:spacing w:after="0" w:line="240" w:lineRule="auto"/>
    </w:pPr>
    <w:rPr>
      <w:rFonts w:ascii="Tahoma" w:eastAsia="Calibri" w:hAnsi="Tahoma"/>
      <w:sz w:val="16"/>
      <w:szCs w:val="20"/>
      <w:lang w:val="ru-RU" w:eastAsia="ru-RU"/>
    </w:rPr>
  </w:style>
  <w:style w:type="character" w:customStyle="1" w:styleId="af5">
    <w:name w:val="Текст выноски Знак"/>
    <w:basedOn w:val="a0"/>
    <w:link w:val="af4"/>
    <w:uiPriority w:val="99"/>
    <w:semiHidden/>
    <w:rsid w:val="003B6D8E"/>
    <w:rPr>
      <w:rFonts w:ascii="Tahoma" w:eastAsia="Calibri" w:hAnsi="Tahoma"/>
      <w:sz w:val="16"/>
      <w:szCs w:val="20"/>
      <w:lang w:eastAsia="ru-RU"/>
    </w:rPr>
  </w:style>
  <w:style w:type="paragraph" w:styleId="af6">
    <w:name w:val="No Spacing"/>
    <w:uiPriority w:val="99"/>
    <w:qFormat/>
    <w:rsid w:val="003B6D8E"/>
    <w:pPr>
      <w:spacing w:after="0" w:line="240" w:lineRule="auto"/>
    </w:pPr>
    <w:rPr>
      <w:rFonts w:eastAsia="Times New Roman"/>
      <w:sz w:val="24"/>
      <w:lang w:val="uk-UA"/>
    </w:rPr>
  </w:style>
  <w:style w:type="paragraph" w:styleId="af7">
    <w:name w:val="List Paragraph"/>
    <w:basedOn w:val="a"/>
    <w:uiPriority w:val="34"/>
    <w:qFormat/>
    <w:rsid w:val="003B6D8E"/>
    <w:pPr>
      <w:spacing w:after="0" w:line="240" w:lineRule="auto"/>
      <w:ind w:left="720"/>
      <w:contextualSpacing/>
    </w:pPr>
    <w:rPr>
      <w:rFonts w:ascii="Tw Cen MT Condensed" w:eastAsia="Times New Roman" w:hAnsi="Tw Cen MT Condensed"/>
      <w:b/>
      <w:color w:val="00FFFF"/>
      <w:sz w:val="48"/>
      <w:szCs w:val="48"/>
      <w:lang w:eastAsia="ru-RU"/>
    </w:rPr>
  </w:style>
  <w:style w:type="paragraph" w:styleId="af8">
    <w:name w:val="TOC Heading"/>
    <w:basedOn w:val="1"/>
    <w:next w:val="a"/>
    <w:uiPriority w:val="99"/>
    <w:semiHidden/>
    <w:unhideWhenUsed/>
    <w:qFormat/>
    <w:rsid w:val="003B6D8E"/>
    <w:pPr>
      <w:keepLines/>
      <w:numPr>
        <w:numId w:val="0"/>
      </w:numPr>
      <w:spacing w:before="480" w:after="0" w:line="276" w:lineRule="auto"/>
      <w:outlineLvl w:val="9"/>
    </w:pPr>
    <w:rPr>
      <w:rFonts w:ascii="Cambria" w:hAnsi="Cambria"/>
      <w:color w:val="365F91"/>
      <w:kern w:val="0"/>
      <w:sz w:val="28"/>
      <w:szCs w:val="28"/>
    </w:rPr>
  </w:style>
  <w:style w:type="paragraph" w:customStyle="1" w:styleId="21">
    <w:name w:val="Заголовок 21"/>
    <w:basedOn w:val="a"/>
    <w:next w:val="a"/>
    <w:uiPriority w:val="99"/>
    <w:semiHidden/>
    <w:rsid w:val="003B6D8E"/>
    <w:pPr>
      <w:keepNext/>
      <w:keepLines/>
      <w:numPr>
        <w:ilvl w:val="1"/>
        <w:numId w:val="1"/>
      </w:numPr>
      <w:spacing w:before="200" w:after="0" w:line="240" w:lineRule="auto"/>
      <w:ind w:left="576"/>
      <w:outlineLvl w:val="1"/>
    </w:pPr>
    <w:rPr>
      <w:rFonts w:ascii="Cambria" w:eastAsia="Times New Roman" w:hAnsi="Cambria"/>
      <w:b/>
      <w:bCs/>
      <w:color w:val="4F81BD"/>
      <w:sz w:val="26"/>
      <w:szCs w:val="26"/>
      <w:lang w:eastAsia="ru-RU"/>
    </w:rPr>
  </w:style>
  <w:style w:type="paragraph" w:customStyle="1" w:styleId="41">
    <w:name w:val="Заголовок 41"/>
    <w:basedOn w:val="a"/>
    <w:next w:val="a"/>
    <w:uiPriority w:val="99"/>
    <w:semiHidden/>
    <w:rsid w:val="003B6D8E"/>
    <w:pPr>
      <w:keepNext/>
      <w:keepLines/>
      <w:numPr>
        <w:ilvl w:val="3"/>
        <w:numId w:val="1"/>
      </w:numPr>
      <w:spacing w:before="200" w:after="0" w:line="240" w:lineRule="auto"/>
      <w:outlineLvl w:val="3"/>
    </w:pPr>
    <w:rPr>
      <w:rFonts w:ascii="Cambria" w:eastAsia="Times New Roman" w:hAnsi="Cambria"/>
      <w:b/>
      <w:bCs/>
      <w:i/>
      <w:iCs/>
      <w:color w:val="4F81BD"/>
      <w:sz w:val="24"/>
      <w:szCs w:val="24"/>
      <w:lang w:eastAsia="ru-RU"/>
    </w:rPr>
  </w:style>
  <w:style w:type="paragraph" w:customStyle="1" w:styleId="51">
    <w:name w:val="Заголовок 51"/>
    <w:basedOn w:val="a"/>
    <w:next w:val="a"/>
    <w:uiPriority w:val="99"/>
    <w:semiHidden/>
    <w:rsid w:val="003B6D8E"/>
    <w:pPr>
      <w:keepNext/>
      <w:keepLines/>
      <w:numPr>
        <w:ilvl w:val="4"/>
        <w:numId w:val="1"/>
      </w:numPr>
      <w:spacing w:before="200" w:after="0" w:line="240" w:lineRule="auto"/>
      <w:outlineLvl w:val="4"/>
    </w:pPr>
    <w:rPr>
      <w:rFonts w:ascii="Cambria" w:eastAsia="Times New Roman" w:hAnsi="Cambria"/>
      <w:color w:val="243F60"/>
      <w:sz w:val="24"/>
      <w:szCs w:val="24"/>
      <w:lang w:eastAsia="ru-RU"/>
    </w:rPr>
  </w:style>
  <w:style w:type="paragraph" w:customStyle="1" w:styleId="61">
    <w:name w:val="Заголовок 61"/>
    <w:basedOn w:val="a"/>
    <w:next w:val="a"/>
    <w:uiPriority w:val="99"/>
    <w:semiHidden/>
    <w:rsid w:val="003B6D8E"/>
    <w:pPr>
      <w:keepNext/>
      <w:keepLines/>
      <w:numPr>
        <w:ilvl w:val="5"/>
        <w:numId w:val="1"/>
      </w:numPr>
      <w:spacing w:before="200" w:after="0" w:line="240" w:lineRule="auto"/>
      <w:outlineLvl w:val="5"/>
    </w:pPr>
    <w:rPr>
      <w:rFonts w:ascii="Cambria" w:eastAsia="Times New Roman" w:hAnsi="Cambria"/>
      <w:i/>
      <w:iCs/>
      <w:color w:val="243F60"/>
      <w:sz w:val="24"/>
      <w:szCs w:val="24"/>
      <w:lang w:eastAsia="ru-RU"/>
    </w:rPr>
  </w:style>
  <w:style w:type="paragraph" w:customStyle="1" w:styleId="71">
    <w:name w:val="Заголовок 71"/>
    <w:basedOn w:val="a"/>
    <w:next w:val="a"/>
    <w:uiPriority w:val="99"/>
    <w:semiHidden/>
    <w:rsid w:val="003B6D8E"/>
    <w:pPr>
      <w:keepNext/>
      <w:keepLines/>
      <w:numPr>
        <w:ilvl w:val="6"/>
        <w:numId w:val="1"/>
      </w:numPr>
      <w:spacing w:before="200" w:after="0" w:line="240" w:lineRule="auto"/>
      <w:outlineLvl w:val="6"/>
    </w:pPr>
    <w:rPr>
      <w:rFonts w:ascii="Cambria" w:eastAsia="Times New Roman" w:hAnsi="Cambria"/>
      <w:i/>
      <w:iCs/>
      <w:color w:val="404040"/>
      <w:sz w:val="24"/>
      <w:szCs w:val="24"/>
      <w:lang w:eastAsia="ru-RU"/>
    </w:rPr>
  </w:style>
  <w:style w:type="paragraph" w:customStyle="1" w:styleId="81">
    <w:name w:val="Заголовок 81"/>
    <w:basedOn w:val="a"/>
    <w:next w:val="a"/>
    <w:uiPriority w:val="99"/>
    <w:semiHidden/>
    <w:rsid w:val="003B6D8E"/>
    <w:pPr>
      <w:keepNext/>
      <w:keepLines/>
      <w:numPr>
        <w:ilvl w:val="7"/>
        <w:numId w:val="1"/>
      </w:numPr>
      <w:spacing w:before="200" w:after="0" w:line="240" w:lineRule="auto"/>
      <w:outlineLvl w:val="7"/>
    </w:pPr>
    <w:rPr>
      <w:rFonts w:ascii="Cambria" w:eastAsia="Times New Roman" w:hAnsi="Cambria"/>
      <w:color w:val="404040"/>
      <w:sz w:val="20"/>
      <w:szCs w:val="20"/>
      <w:lang w:eastAsia="ru-RU"/>
    </w:rPr>
  </w:style>
  <w:style w:type="paragraph" w:customStyle="1" w:styleId="91">
    <w:name w:val="Заголовок 91"/>
    <w:basedOn w:val="a"/>
    <w:next w:val="a"/>
    <w:uiPriority w:val="99"/>
    <w:semiHidden/>
    <w:rsid w:val="003B6D8E"/>
    <w:pPr>
      <w:keepNext/>
      <w:keepLines/>
      <w:numPr>
        <w:ilvl w:val="8"/>
        <w:numId w:val="1"/>
      </w:numPr>
      <w:spacing w:before="200" w:after="0" w:line="240" w:lineRule="auto"/>
      <w:outlineLvl w:val="8"/>
    </w:pPr>
    <w:rPr>
      <w:rFonts w:ascii="Cambria" w:eastAsia="Times New Roman" w:hAnsi="Cambria"/>
      <w:i/>
      <w:iCs/>
      <w:color w:val="404040"/>
      <w:sz w:val="20"/>
      <w:szCs w:val="20"/>
      <w:lang w:eastAsia="ru-RU"/>
    </w:rPr>
  </w:style>
  <w:style w:type="paragraph" w:customStyle="1" w:styleId="13">
    <w:name w:val="Название объекта1"/>
    <w:basedOn w:val="a"/>
    <w:next w:val="a"/>
    <w:uiPriority w:val="99"/>
    <w:semiHidden/>
    <w:rsid w:val="003B6D8E"/>
    <w:pPr>
      <w:spacing w:line="240" w:lineRule="auto"/>
    </w:pPr>
    <w:rPr>
      <w:rFonts w:ascii="Tw Cen MT Condensed" w:eastAsia="Times New Roman" w:hAnsi="Tw Cen MT Condensed"/>
      <w:bCs/>
      <w:color w:val="4F81BD"/>
      <w:sz w:val="18"/>
      <w:szCs w:val="18"/>
      <w:lang w:eastAsia="ru-RU"/>
    </w:rPr>
  </w:style>
  <w:style w:type="paragraph" w:customStyle="1" w:styleId="Style4">
    <w:name w:val="Style4"/>
    <w:basedOn w:val="a"/>
    <w:uiPriority w:val="99"/>
    <w:semiHidden/>
    <w:rsid w:val="003B6D8E"/>
    <w:pPr>
      <w:widowControl w:val="0"/>
      <w:autoSpaceDE w:val="0"/>
      <w:autoSpaceDN w:val="0"/>
      <w:adjustRightInd w:val="0"/>
      <w:spacing w:after="0" w:line="240" w:lineRule="auto"/>
    </w:pPr>
    <w:rPr>
      <w:rFonts w:eastAsia="Times New Roman"/>
      <w:sz w:val="24"/>
      <w:szCs w:val="24"/>
      <w:lang w:eastAsia="ru-RU"/>
    </w:rPr>
  </w:style>
  <w:style w:type="paragraph" w:customStyle="1" w:styleId="Style6">
    <w:name w:val="Style6"/>
    <w:basedOn w:val="a"/>
    <w:uiPriority w:val="99"/>
    <w:semiHidden/>
    <w:rsid w:val="003B6D8E"/>
    <w:pPr>
      <w:widowControl w:val="0"/>
      <w:autoSpaceDE w:val="0"/>
      <w:autoSpaceDN w:val="0"/>
      <w:adjustRightInd w:val="0"/>
      <w:spacing w:after="0" w:line="326" w:lineRule="exact"/>
      <w:jc w:val="center"/>
    </w:pPr>
    <w:rPr>
      <w:rFonts w:eastAsia="Times New Roman"/>
      <w:sz w:val="24"/>
      <w:szCs w:val="24"/>
      <w:lang w:eastAsia="ru-RU"/>
    </w:rPr>
  </w:style>
  <w:style w:type="paragraph" w:customStyle="1" w:styleId="Style7">
    <w:name w:val="Style7"/>
    <w:basedOn w:val="a"/>
    <w:uiPriority w:val="99"/>
    <w:semiHidden/>
    <w:rsid w:val="003B6D8E"/>
    <w:pPr>
      <w:widowControl w:val="0"/>
      <w:autoSpaceDE w:val="0"/>
      <w:autoSpaceDN w:val="0"/>
      <w:adjustRightInd w:val="0"/>
      <w:spacing w:after="0" w:line="240" w:lineRule="auto"/>
    </w:pPr>
    <w:rPr>
      <w:rFonts w:eastAsia="Times New Roman"/>
      <w:sz w:val="24"/>
      <w:szCs w:val="24"/>
      <w:lang w:eastAsia="ru-RU"/>
    </w:rPr>
  </w:style>
  <w:style w:type="paragraph" w:customStyle="1" w:styleId="Style1">
    <w:name w:val="Style1"/>
    <w:basedOn w:val="a"/>
    <w:uiPriority w:val="99"/>
    <w:semiHidden/>
    <w:rsid w:val="003B6D8E"/>
    <w:pPr>
      <w:widowControl w:val="0"/>
      <w:autoSpaceDE w:val="0"/>
      <w:autoSpaceDN w:val="0"/>
      <w:adjustRightInd w:val="0"/>
      <w:spacing w:after="0" w:line="240" w:lineRule="auto"/>
      <w:jc w:val="both"/>
    </w:pPr>
    <w:rPr>
      <w:rFonts w:eastAsia="Times New Roman"/>
      <w:sz w:val="24"/>
      <w:szCs w:val="24"/>
      <w:lang w:eastAsia="ru-RU"/>
    </w:rPr>
  </w:style>
  <w:style w:type="paragraph" w:customStyle="1" w:styleId="Style11">
    <w:name w:val="Style11"/>
    <w:basedOn w:val="a"/>
    <w:uiPriority w:val="99"/>
    <w:semiHidden/>
    <w:rsid w:val="003B6D8E"/>
    <w:pPr>
      <w:widowControl w:val="0"/>
      <w:autoSpaceDE w:val="0"/>
      <w:autoSpaceDN w:val="0"/>
      <w:adjustRightInd w:val="0"/>
      <w:spacing w:after="0" w:line="240" w:lineRule="auto"/>
    </w:pPr>
    <w:rPr>
      <w:rFonts w:eastAsia="Times New Roman"/>
      <w:sz w:val="24"/>
      <w:szCs w:val="24"/>
      <w:lang w:eastAsia="ru-RU"/>
    </w:rPr>
  </w:style>
  <w:style w:type="paragraph" w:customStyle="1" w:styleId="Style2">
    <w:name w:val="Style2"/>
    <w:basedOn w:val="a"/>
    <w:uiPriority w:val="99"/>
    <w:semiHidden/>
    <w:rsid w:val="003B6D8E"/>
    <w:pPr>
      <w:widowControl w:val="0"/>
      <w:autoSpaceDE w:val="0"/>
      <w:autoSpaceDN w:val="0"/>
      <w:adjustRightInd w:val="0"/>
      <w:spacing w:after="0" w:line="240" w:lineRule="auto"/>
    </w:pPr>
    <w:rPr>
      <w:rFonts w:eastAsia="Times New Roman"/>
      <w:sz w:val="24"/>
      <w:szCs w:val="24"/>
      <w:lang w:eastAsia="ru-RU"/>
    </w:rPr>
  </w:style>
  <w:style w:type="paragraph" w:customStyle="1" w:styleId="Style33">
    <w:name w:val="Style33"/>
    <w:basedOn w:val="a"/>
    <w:uiPriority w:val="99"/>
    <w:semiHidden/>
    <w:rsid w:val="003B6D8E"/>
    <w:pPr>
      <w:widowControl w:val="0"/>
      <w:autoSpaceDE w:val="0"/>
      <w:autoSpaceDN w:val="0"/>
      <w:adjustRightInd w:val="0"/>
      <w:spacing w:after="0" w:line="322" w:lineRule="exact"/>
      <w:ind w:firstLine="662"/>
      <w:jc w:val="both"/>
    </w:pPr>
    <w:rPr>
      <w:rFonts w:eastAsia="Times New Roman"/>
      <w:sz w:val="24"/>
      <w:szCs w:val="24"/>
      <w:lang w:eastAsia="ru-RU"/>
    </w:rPr>
  </w:style>
  <w:style w:type="paragraph" w:customStyle="1" w:styleId="Style14">
    <w:name w:val="Style14"/>
    <w:basedOn w:val="a"/>
    <w:uiPriority w:val="99"/>
    <w:semiHidden/>
    <w:rsid w:val="003B6D8E"/>
    <w:pPr>
      <w:widowControl w:val="0"/>
      <w:autoSpaceDE w:val="0"/>
      <w:autoSpaceDN w:val="0"/>
      <w:adjustRightInd w:val="0"/>
      <w:spacing w:after="0" w:line="240" w:lineRule="auto"/>
    </w:pPr>
    <w:rPr>
      <w:rFonts w:eastAsia="Times New Roman"/>
      <w:sz w:val="24"/>
      <w:szCs w:val="24"/>
      <w:lang w:eastAsia="ru-RU"/>
    </w:rPr>
  </w:style>
  <w:style w:type="paragraph" w:customStyle="1" w:styleId="Style27">
    <w:name w:val="Style27"/>
    <w:basedOn w:val="a"/>
    <w:uiPriority w:val="99"/>
    <w:semiHidden/>
    <w:rsid w:val="003B6D8E"/>
    <w:pPr>
      <w:widowControl w:val="0"/>
      <w:autoSpaceDE w:val="0"/>
      <w:autoSpaceDN w:val="0"/>
      <w:adjustRightInd w:val="0"/>
      <w:spacing w:after="0" w:line="240" w:lineRule="auto"/>
    </w:pPr>
    <w:rPr>
      <w:rFonts w:eastAsia="Times New Roman"/>
      <w:sz w:val="24"/>
      <w:szCs w:val="24"/>
      <w:lang w:eastAsia="ru-RU"/>
    </w:rPr>
  </w:style>
  <w:style w:type="paragraph" w:customStyle="1" w:styleId="Style48">
    <w:name w:val="Style48"/>
    <w:basedOn w:val="a"/>
    <w:uiPriority w:val="99"/>
    <w:semiHidden/>
    <w:rsid w:val="003B6D8E"/>
    <w:pPr>
      <w:widowControl w:val="0"/>
      <w:autoSpaceDE w:val="0"/>
      <w:autoSpaceDN w:val="0"/>
      <w:adjustRightInd w:val="0"/>
      <w:spacing w:after="0" w:line="240" w:lineRule="auto"/>
    </w:pPr>
    <w:rPr>
      <w:rFonts w:eastAsia="Times New Roman"/>
      <w:sz w:val="24"/>
      <w:szCs w:val="24"/>
      <w:lang w:eastAsia="ru-RU"/>
    </w:rPr>
  </w:style>
  <w:style w:type="paragraph" w:customStyle="1" w:styleId="Style16">
    <w:name w:val="Style16"/>
    <w:basedOn w:val="a"/>
    <w:uiPriority w:val="99"/>
    <w:semiHidden/>
    <w:rsid w:val="003B6D8E"/>
    <w:pPr>
      <w:widowControl w:val="0"/>
      <w:autoSpaceDE w:val="0"/>
      <w:autoSpaceDN w:val="0"/>
      <w:adjustRightInd w:val="0"/>
      <w:spacing w:after="0" w:line="240" w:lineRule="auto"/>
    </w:pPr>
    <w:rPr>
      <w:rFonts w:eastAsia="Times New Roman"/>
      <w:sz w:val="24"/>
      <w:szCs w:val="24"/>
      <w:lang w:eastAsia="ru-RU"/>
    </w:rPr>
  </w:style>
  <w:style w:type="paragraph" w:customStyle="1" w:styleId="Style42">
    <w:name w:val="Style42"/>
    <w:basedOn w:val="a"/>
    <w:uiPriority w:val="99"/>
    <w:semiHidden/>
    <w:rsid w:val="003B6D8E"/>
    <w:pPr>
      <w:widowControl w:val="0"/>
      <w:autoSpaceDE w:val="0"/>
      <w:autoSpaceDN w:val="0"/>
      <w:adjustRightInd w:val="0"/>
      <w:spacing w:after="0" w:line="240" w:lineRule="auto"/>
    </w:pPr>
    <w:rPr>
      <w:rFonts w:eastAsia="Times New Roman"/>
      <w:sz w:val="24"/>
      <w:szCs w:val="24"/>
      <w:lang w:eastAsia="ru-RU"/>
    </w:rPr>
  </w:style>
  <w:style w:type="paragraph" w:customStyle="1" w:styleId="Style43">
    <w:name w:val="Style43"/>
    <w:basedOn w:val="a"/>
    <w:uiPriority w:val="99"/>
    <w:semiHidden/>
    <w:rsid w:val="003B6D8E"/>
    <w:pPr>
      <w:widowControl w:val="0"/>
      <w:autoSpaceDE w:val="0"/>
      <w:autoSpaceDN w:val="0"/>
      <w:adjustRightInd w:val="0"/>
      <w:spacing w:after="0" w:line="240" w:lineRule="auto"/>
      <w:jc w:val="center"/>
    </w:pPr>
    <w:rPr>
      <w:rFonts w:eastAsia="Times New Roman"/>
      <w:sz w:val="24"/>
      <w:szCs w:val="24"/>
      <w:lang w:eastAsia="ru-RU"/>
    </w:rPr>
  </w:style>
  <w:style w:type="paragraph" w:customStyle="1" w:styleId="Style57">
    <w:name w:val="Style57"/>
    <w:basedOn w:val="a"/>
    <w:uiPriority w:val="99"/>
    <w:semiHidden/>
    <w:rsid w:val="003B6D8E"/>
    <w:pPr>
      <w:widowControl w:val="0"/>
      <w:autoSpaceDE w:val="0"/>
      <w:autoSpaceDN w:val="0"/>
      <w:adjustRightInd w:val="0"/>
      <w:spacing w:after="0" w:line="240" w:lineRule="auto"/>
    </w:pPr>
    <w:rPr>
      <w:rFonts w:eastAsia="Times New Roman"/>
      <w:sz w:val="24"/>
      <w:szCs w:val="24"/>
      <w:lang w:eastAsia="ru-RU"/>
    </w:rPr>
  </w:style>
  <w:style w:type="paragraph" w:customStyle="1" w:styleId="Style3">
    <w:name w:val="Style3"/>
    <w:basedOn w:val="a"/>
    <w:uiPriority w:val="99"/>
    <w:semiHidden/>
    <w:rsid w:val="003B6D8E"/>
    <w:pPr>
      <w:widowControl w:val="0"/>
      <w:autoSpaceDE w:val="0"/>
      <w:autoSpaceDN w:val="0"/>
      <w:adjustRightInd w:val="0"/>
      <w:spacing w:after="0" w:line="240" w:lineRule="auto"/>
    </w:pPr>
    <w:rPr>
      <w:rFonts w:eastAsia="Times New Roman"/>
      <w:sz w:val="24"/>
      <w:szCs w:val="24"/>
      <w:lang w:eastAsia="ru-RU"/>
    </w:rPr>
  </w:style>
  <w:style w:type="paragraph" w:customStyle="1" w:styleId="Style5">
    <w:name w:val="Style5"/>
    <w:basedOn w:val="a"/>
    <w:uiPriority w:val="99"/>
    <w:semiHidden/>
    <w:rsid w:val="003B6D8E"/>
    <w:pPr>
      <w:widowControl w:val="0"/>
      <w:autoSpaceDE w:val="0"/>
      <w:autoSpaceDN w:val="0"/>
      <w:adjustRightInd w:val="0"/>
      <w:spacing w:after="0" w:line="240" w:lineRule="auto"/>
    </w:pPr>
    <w:rPr>
      <w:rFonts w:eastAsia="Times New Roman"/>
      <w:sz w:val="24"/>
      <w:szCs w:val="24"/>
      <w:lang w:eastAsia="ru-RU"/>
    </w:rPr>
  </w:style>
  <w:style w:type="paragraph" w:customStyle="1" w:styleId="Style8">
    <w:name w:val="Style8"/>
    <w:basedOn w:val="a"/>
    <w:uiPriority w:val="99"/>
    <w:semiHidden/>
    <w:rsid w:val="003B6D8E"/>
    <w:pPr>
      <w:widowControl w:val="0"/>
      <w:autoSpaceDE w:val="0"/>
      <w:autoSpaceDN w:val="0"/>
      <w:adjustRightInd w:val="0"/>
      <w:spacing w:after="0" w:line="317" w:lineRule="exact"/>
    </w:pPr>
    <w:rPr>
      <w:rFonts w:eastAsia="Times New Roman"/>
      <w:sz w:val="24"/>
      <w:szCs w:val="24"/>
      <w:lang w:eastAsia="ru-RU"/>
    </w:rPr>
  </w:style>
  <w:style w:type="paragraph" w:customStyle="1" w:styleId="Style9">
    <w:name w:val="Style9"/>
    <w:basedOn w:val="a"/>
    <w:uiPriority w:val="99"/>
    <w:semiHidden/>
    <w:rsid w:val="003B6D8E"/>
    <w:pPr>
      <w:widowControl w:val="0"/>
      <w:autoSpaceDE w:val="0"/>
      <w:autoSpaceDN w:val="0"/>
      <w:adjustRightInd w:val="0"/>
      <w:spacing w:after="0" w:line="322" w:lineRule="exact"/>
      <w:ind w:firstLine="106"/>
    </w:pPr>
    <w:rPr>
      <w:rFonts w:eastAsia="Times New Roman"/>
      <w:sz w:val="24"/>
      <w:szCs w:val="24"/>
      <w:lang w:eastAsia="ru-RU"/>
    </w:rPr>
  </w:style>
  <w:style w:type="paragraph" w:customStyle="1" w:styleId="Style10">
    <w:name w:val="Style10"/>
    <w:basedOn w:val="a"/>
    <w:uiPriority w:val="99"/>
    <w:semiHidden/>
    <w:rsid w:val="003B6D8E"/>
    <w:pPr>
      <w:widowControl w:val="0"/>
      <w:autoSpaceDE w:val="0"/>
      <w:autoSpaceDN w:val="0"/>
      <w:adjustRightInd w:val="0"/>
      <w:spacing w:after="0" w:line="240" w:lineRule="auto"/>
    </w:pPr>
    <w:rPr>
      <w:rFonts w:eastAsia="Times New Roman"/>
      <w:sz w:val="24"/>
      <w:szCs w:val="24"/>
      <w:lang w:eastAsia="ru-RU"/>
    </w:rPr>
  </w:style>
  <w:style w:type="paragraph" w:customStyle="1" w:styleId="Style12">
    <w:name w:val="Style12"/>
    <w:basedOn w:val="a"/>
    <w:uiPriority w:val="99"/>
    <w:semiHidden/>
    <w:rsid w:val="003B6D8E"/>
    <w:pPr>
      <w:widowControl w:val="0"/>
      <w:autoSpaceDE w:val="0"/>
      <w:autoSpaceDN w:val="0"/>
      <w:adjustRightInd w:val="0"/>
      <w:spacing w:after="0" w:line="240" w:lineRule="auto"/>
    </w:pPr>
    <w:rPr>
      <w:rFonts w:eastAsia="Times New Roman"/>
      <w:sz w:val="24"/>
      <w:szCs w:val="24"/>
      <w:lang w:eastAsia="ru-RU"/>
    </w:rPr>
  </w:style>
  <w:style w:type="character" w:customStyle="1" w:styleId="34">
    <w:name w:val="Основной текст (3)_"/>
    <w:link w:val="35"/>
    <w:uiPriority w:val="99"/>
    <w:semiHidden/>
    <w:locked/>
    <w:rsid w:val="003B6D8E"/>
    <w:rPr>
      <w:sz w:val="23"/>
      <w:shd w:val="clear" w:color="auto" w:fill="FFFFFF"/>
    </w:rPr>
  </w:style>
  <w:style w:type="paragraph" w:customStyle="1" w:styleId="35">
    <w:name w:val="Основной текст (3)"/>
    <w:basedOn w:val="a"/>
    <w:link w:val="34"/>
    <w:uiPriority w:val="99"/>
    <w:semiHidden/>
    <w:rsid w:val="003B6D8E"/>
    <w:pPr>
      <w:shd w:val="clear" w:color="auto" w:fill="FFFFFF"/>
      <w:spacing w:after="0" w:line="240" w:lineRule="atLeast"/>
    </w:pPr>
    <w:rPr>
      <w:sz w:val="23"/>
      <w:lang w:val="ru-RU"/>
    </w:rPr>
  </w:style>
  <w:style w:type="character" w:customStyle="1" w:styleId="af9">
    <w:name w:val="Основной текст_"/>
    <w:link w:val="14"/>
    <w:uiPriority w:val="99"/>
    <w:semiHidden/>
    <w:locked/>
    <w:rsid w:val="003B6D8E"/>
    <w:rPr>
      <w:sz w:val="31"/>
      <w:shd w:val="clear" w:color="auto" w:fill="FFFFFF"/>
    </w:rPr>
  </w:style>
  <w:style w:type="paragraph" w:customStyle="1" w:styleId="14">
    <w:name w:val="Основной текст1"/>
    <w:basedOn w:val="a"/>
    <w:link w:val="af9"/>
    <w:uiPriority w:val="99"/>
    <w:semiHidden/>
    <w:rsid w:val="003B6D8E"/>
    <w:pPr>
      <w:shd w:val="clear" w:color="auto" w:fill="FFFFFF"/>
      <w:spacing w:after="0" w:line="240" w:lineRule="atLeast"/>
    </w:pPr>
    <w:rPr>
      <w:sz w:val="31"/>
      <w:lang w:val="ru-RU"/>
    </w:rPr>
  </w:style>
  <w:style w:type="character" w:customStyle="1" w:styleId="43">
    <w:name w:val="Основной текст (4)_"/>
    <w:link w:val="44"/>
    <w:uiPriority w:val="99"/>
    <w:semiHidden/>
    <w:locked/>
    <w:rsid w:val="003B6D8E"/>
    <w:rPr>
      <w:spacing w:val="-20"/>
      <w:sz w:val="24"/>
      <w:shd w:val="clear" w:color="auto" w:fill="FFFFFF"/>
    </w:rPr>
  </w:style>
  <w:style w:type="paragraph" w:customStyle="1" w:styleId="44">
    <w:name w:val="Основной текст (4)"/>
    <w:basedOn w:val="a"/>
    <w:link w:val="43"/>
    <w:uiPriority w:val="99"/>
    <w:semiHidden/>
    <w:rsid w:val="003B6D8E"/>
    <w:pPr>
      <w:shd w:val="clear" w:color="auto" w:fill="FFFFFF"/>
      <w:spacing w:after="0" w:line="240" w:lineRule="atLeast"/>
    </w:pPr>
    <w:rPr>
      <w:spacing w:val="-20"/>
      <w:sz w:val="24"/>
      <w:lang w:val="ru-RU"/>
    </w:rPr>
  </w:style>
  <w:style w:type="character" w:customStyle="1" w:styleId="53">
    <w:name w:val="Основной текст (5)_"/>
    <w:link w:val="54"/>
    <w:uiPriority w:val="99"/>
    <w:semiHidden/>
    <w:locked/>
    <w:rsid w:val="003B6D8E"/>
    <w:rPr>
      <w:sz w:val="8"/>
      <w:shd w:val="clear" w:color="auto" w:fill="FFFFFF"/>
    </w:rPr>
  </w:style>
  <w:style w:type="paragraph" w:customStyle="1" w:styleId="54">
    <w:name w:val="Основной текст (5)"/>
    <w:basedOn w:val="a"/>
    <w:link w:val="53"/>
    <w:uiPriority w:val="99"/>
    <w:semiHidden/>
    <w:rsid w:val="003B6D8E"/>
    <w:pPr>
      <w:shd w:val="clear" w:color="auto" w:fill="FFFFFF"/>
      <w:spacing w:after="0" w:line="240" w:lineRule="atLeast"/>
    </w:pPr>
    <w:rPr>
      <w:sz w:val="8"/>
      <w:lang w:val="ru-RU"/>
    </w:rPr>
  </w:style>
  <w:style w:type="character" w:customStyle="1" w:styleId="27">
    <w:name w:val="Подпись к таблице (2)_"/>
    <w:link w:val="28"/>
    <w:uiPriority w:val="99"/>
    <w:semiHidden/>
    <w:locked/>
    <w:rsid w:val="003B6D8E"/>
    <w:rPr>
      <w:rFonts w:ascii="Tahoma" w:hAnsi="Tahoma" w:cs="Tahoma"/>
      <w:spacing w:val="10"/>
      <w:sz w:val="23"/>
      <w:shd w:val="clear" w:color="auto" w:fill="FFFFFF"/>
    </w:rPr>
  </w:style>
  <w:style w:type="paragraph" w:customStyle="1" w:styleId="28">
    <w:name w:val="Подпись к таблице (2)"/>
    <w:basedOn w:val="a"/>
    <w:link w:val="27"/>
    <w:uiPriority w:val="99"/>
    <w:semiHidden/>
    <w:rsid w:val="003B6D8E"/>
    <w:pPr>
      <w:shd w:val="clear" w:color="auto" w:fill="FFFFFF"/>
      <w:spacing w:after="0" w:line="240" w:lineRule="atLeast"/>
    </w:pPr>
    <w:rPr>
      <w:rFonts w:ascii="Tahoma" w:hAnsi="Tahoma" w:cs="Tahoma"/>
      <w:spacing w:val="10"/>
      <w:sz w:val="23"/>
      <w:lang w:val="ru-RU"/>
    </w:rPr>
  </w:style>
  <w:style w:type="character" w:customStyle="1" w:styleId="afa">
    <w:name w:val="Подпись к таблице_"/>
    <w:link w:val="afb"/>
    <w:uiPriority w:val="99"/>
    <w:semiHidden/>
    <w:locked/>
    <w:rsid w:val="003B6D8E"/>
    <w:rPr>
      <w:rFonts w:ascii="Impact" w:hAnsi="Impact"/>
      <w:spacing w:val="30"/>
      <w:sz w:val="15"/>
      <w:shd w:val="clear" w:color="auto" w:fill="FFFFFF"/>
    </w:rPr>
  </w:style>
  <w:style w:type="paragraph" w:customStyle="1" w:styleId="afb">
    <w:name w:val="Подпись к таблице"/>
    <w:basedOn w:val="a"/>
    <w:link w:val="afa"/>
    <w:uiPriority w:val="99"/>
    <w:semiHidden/>
    <w:rsid w:val="003B6D8E"/>
    <w:pPr>
      <w:shd w:val="clear" w:color="auto" w:fill="FFFFFF"/>
      <w:spacing w:after="0" w:line="240" w:lineRule="atLeast"/>
    </w:pPr>
    <w:rPr>
      <w:rFonts w:ascii="Impact" w:hAnsi="Impact"/>
      <w:spacing w:val="30"/>
      <w:sz w:val="15"/>
      <w:lang w:val="ru-RU"/>
    </w:rPr>
  </w:style>
  <w:style w:type="character" w:customStyle="1" w:styleId="63">
    <w:name w:val="Основной текст (6)_"/>
    <w:link w:val="64"/>
    <w:uiPriority w:val="99"/>
    <w:semiHidden/>
    <w:locked/>
    <w:rsid w:val="003B6D8E"/>
    <w:rPr>
      <w:sz w:val="11"/>
      <w:shd w:val="clear" w:color="auto" w:fill="FFFFFF"/>
    </w:rPr>
  </w:style>
  <w:style w:type="paragraph" w:customStyle="1" w:styleId="64">
    <w:name w:val="Основной текст (6)"/>
    <w:basedOn w:val="a"/>
    <w:link w:val="63"/>
    <w:uiPriority w:val="99"/>
    <w:semiHidden/>
    <w:rsid w:val="003B6D8E"/>
    <w:pPr>
      <w:shd w:val="clear" w:color="auto" w:fill="FFFFFF"/>
      <w:spacing w:after="0" w:line="240" w:lineRule="atLeast"/>
    </w:pPr>
    <w:rPr>
      <w:sz w:val="11"/>
      <w:lang w:val="ru-RU"/>
    </w:rPr>
  </w:style>
  <w:style w:type="character" w:customStyle="1" w:styleId="29">
    <w:name w:val="Основной текст (2)_"/>
    <w:link w:val="2a"/>
    <w:uiPriority w:val="99"/>
    <w:semiHidden/>
    <w:locked/>
    <w:rsid w:val="003B6D8E"/>
    <w:rPr>
      <w:b/>
      <w:sz w:val="23"/>
      <w:shd w:val="clear" w:color="auto" w:fill="FFFFFF"/>
    </w:rPr>
  </w:style>
  <w:style w:type="paragraph" w:customStyle="1" w:styleId="2a">
    <w:name w:val="Основной текст (2)"/>
    <w:basedOn w:val="a"/>
    <w:link w:val="29"/>
    <w:uiPriority w:val="99"/>
    <w:semiHidden/>
    <w:rsid w:val="003B6D8E"/>
    <w:pPr>
      <w:shd w:val="clear" w:color="auto" w:fill="FFFFFF"/>
      <w:spacing w:after="0" w:line="274" w:lineRule="exact"/>
    </w:pPr>
    <w:rPr>
      <w:b/>
      <w:sz w:val="23"/>
      <w:lang w:val="ru-RU"/>
    </w:rPr>
  </w:style>
  <w:style w:type="paragraph" w:customStyle="1" w:styleId="2b">
    <w:name w:val="Основной текст2"/>
    <w:basedOn w:val="a"/>
    <w:uiPriority w:val="99"/>
    <w:semiHidden/>
    <w:rsid w:val="003B6D8E"/>
    <w:pPr>
      <w:shd w:val="clear" w:color="auto" w:fill="FFFFFF"/>
      <w:spacing w:after="0" w:line="240" w:lineRule="atLeast"/>
      <w:ind w:hanging="500"/>
    </w:pPr>
    <w:rPr>
      <w:rFonts w:eastAsia="Times New Roman"/>
      <w:color w:val="000000"/>
      <w:sz w:val="26"/>
      <w:szCs w:val="26"/>
      <w:lang w:eastAsia="ru-RU"/>
    </w:rPr>
  </w:style>
  <w:style w:type="character" w:customStyle="1" w:styleId="83">
    <w:name w:val="Основной текст (8)_"/>
    <w:link w:val="84"/>
    <w:uiPriority w:val="99"/>
    <w:semiHidden/>
    <w:locked/>
    <w:rsid w:val="003B6D8E"/>
    <w:rPr>
      <w:rFonts w:ascii="MS Reference Sans Serif" w:hAnsi="MS Reference Sans Serif"/>
      <w:sz w:val="8"/>
      <w:shd w:val="clear" w:color="auto" w:fill="FFFFFF"/>
    </w:rPr>
  </w:style>
  <w:style w:type="paragraph" w:customStyle="1" w:styleId="84">
    <w:name w:val="Основной текст (8)"/>
    <w:basedOn w:val="a"/>
    <w:link w:val="83"/>
    <w:uiPriority w:val="99"/>
    <w:semiHidden/>
    <w:rsid w:val="003B6D8E"/>
    <w:pPr>
      <w:shd w:val="clear" w:color="auto" w:fill="FFFFFF"/>
      <w:spacing w:after="0" w:line="240" w:lineRule="atLeast"/>
    </w:pPr>
    <w:rPr>
      <w:rFonts w:ascii="MS Reference Sans Serif" w:hAnsi="MS Reference Sans Serif"/>
      <w:sz w:val="8"/>
      <w:lang w:val="ru-RU"/>
    </w:rPr>
  </w:style>
  <w:style w:type="character" w:customStyle="1" w:styleId="15">
    <w:name w:val="Заголовок №1_"/>
    <w:link w:val="16"/>
    <w:uiPriority w:val="99"/>
    <w:semiHidden/>
    <w:locked/>
    <w:rsid w:val="003B6D8E"/>
    <w:rPr>
      <w:sz w:val="31"/>
      <w:shd w:val="clear" w:color="auto" w:fill="FFFFFF"/>
    </w:rPr>
  </w:style>
  <w:style w:type="paragraph" w:customStyle="1" w:styleId="16">
    <w:name w:val="Заголовок №1"/>
    <w:basedOn w:val="a"/>
    <w:link w:val="15"/>
    <w:uiPriority w:val="99"/>
    <w:semiHidden/>
    <w:rsid w:val="003B6D8E"/>
    <w:pPr>
      <w:shd w:val="clear" w:color="auto" w:fill="FFFFFF"/>
      <w:spacing w:after="480" w:line="240" w:lineRule="atLeast"/>
      <w:outlineLvl w:val="0"/>
    </w:pPr>
    <w:rPr>
      <w:sz w:val="31"/>
      <w:lang w:val="ru-RU"/>
    </w:rPr>
  </w:style>
  <w:style w:type="character" w:customStyle="1" w:styleId="2c">
    <w:name w:val="Заголовок №2_"/>
    <w:link w:val="2d"/>
    <w:uiPriority w:val="99"/>
    <w:semiHidden/>
    <w:locked/>
    <w:rsid w:val="003B6D8E"/>
    <w:rPr>
      <w:sz w:val="30"/>
      <w:shd w:val="clear" w:color="auto" w:fill="FFFFFF"/>
    </w:rPr>
  </w:style>
  <w:style w:type="paragraph" w:customStyle="1" w:styleId="2d">
    <w:name w:val="Заголовок №2"/>
    <w:basedOn w:val="a"/>
    <w:link w:val="2c"/>
    <w:uiPriority w:val="99"/>
    <w:semiHidden/>
    <w:rsid w:val="003B6D8E"/>
    <w:pPr>
      <w:shd w:val="clear" w:color="auto" w:fill="FFFFFF"/>
      <w:spacing w:before="480" w:after="120" w:line="240" w:lineRule="atLeast"/>
      <w:outlineLvl w:val="1"/>
    </w:pPr>
    <w:rPr>
      <w:sz w:val="30"/>
      <w:lang w:val="ru-RU"/>
    </w:rPr>
  </w:style>
  <w:style w:type="character" w:customStyle="1" w:styleId="93">
    <w:name w:val="Основной текст (9)_"/>
    <w:link w:val="94"/>
    <w:uiPriority w:val="99"/>
    <w:semiHidden/>
    <w:locked/>
    <w:rsid w:val="003B6D8E"/>
    <w:rPr>
      <w:sz w:val="8"/>
      <w:shd w:val="clear" w:color="auto" w:fill="FFFFFF"/>
    </w:rPr>
  </w:style>
  <w:style w:type="paragraph" w:customStyle="1" w:styleId="94">
    <w:name w:val="Основной текст (9)"/>
    <w:basedOn w:val="a"/>
    <w:link w:val="93"/>
    <w:uiPriority w:val="99"/>
    <w:semiHidden/>
    <w:rsid w:val="003B6D8E"/>
    <w:pPr>
      <w:shd w:val="clear" w:color="auto" w:fill="FFFFFF"/>
      <w:spacing w:after="0" w:line="240" w:lineRule="atLeast"/>
      <w:jc w:val="center"/>
    </w:pPr>
    <w:rPr>
      <w:sz w:val="8"/>
      <w:lang w:val="ru-RU"/>
    </w:rPr>
  </w:style>
  <w:style w:type="character" w:customStyle="1" w:styleId="73">
    <w:name w:val="Основной текст (7)_"/>
    <w:link w:val="74"/>
    <w:uiPriority w:val="99"/>
    <w:semiHidden/>
    <w:locked/>
    <w:rsid w:val="003B6D8E"/>
    <w:rPr>
      <w:sz w:val="26"/>
      <w:shd w:val="clear" w:color="auto" w:fill="FFFFFF"/>
    </w:rPr>
  </w:style>
  <w:style w:type="paragraph" w:customStyle="1" w:styleId="74">
    <w:name w:val="Основной текст (7)"/>
    <w:basedOn w:val="a"/>
    <w:link w:val="73"/>
    <w:uiPriority w:val="99"/>
    <w:semiHidden/>
    <w:rsid w:val="003B6D8E"/>
    <w:pPr>
      <w:shd w:val="clear" w:color="auto" w:fill="FFFFFF"/>
      <w:spacing w:after="0" w:line="240" w:lineRule="atLeast"/>
    </w:pPr>
    <w:rPr>
      <w:sz w:val="26"/>
      <w:lang w:val="ru-RU"/>
    </w:rPr>
  </w:style>
  <w:style w:type="character" w:customStyle="1" w:styleId="100">
    <w:name w:val="Основной текст (10)_"/>
    <w:link w:val="101"/>
    <w:uiPriority w:val="99"/>
    <w:semiHidden/>
    <w:locked/>
    <w:rsid w:val="003B6D8E"/>
    <w:rPr>
      <w:sz w:val="23"/>
      <w:shd w:val="clear" w:color="auto" w:fill="FFFFFF"/>
    </w:rPr>
  </w:style>
  <w:style w:type="paragraph" w:customStyle="1" w:styleId="101">
    <w:name w:val="Основной текст (10)"/>
    <w:basedOn w:val="a"/>
    <w:link w:val="100"/>
    <w:uiPriority w:val="99"/>
    <w:semiHidden/>
    <w:rsid w:val="003B6D8E"/>
    <w:pPr>
      <w:shd w:val="clear" w:color="auto" w:fill="FFFFFF"/>
      <w:spacing w:after="0" w:line="322" w:lineRule="exact"/>
    </w:pPr>
    <w:rPr>
      <w:sz w:val="23"/>
      <w:lang w:val="ru-RU"/>
    </w:rPr>
  </w:style>
  <w:style w:type="character" w:customStyle="1" w:styleId="110">
    <w:name w:val="Основной текст (11)_"/>
    <w:link w:val="111"/>
    <w:uiPriority w:val="99"/>
    <w:semiHidden/>
    <w:locked/>
    <w:rsid w:val="003B6D8E"/>
    <w:rPr>
      <w:sz w:val="23"/>
      <w:shd w:val="clear" w:color="auto" w:fill="FFFFFF"/>
    </w:rPr>
  </w:style>
  <w:style w:type="paragraph" w:customStyle="1" w:styleId="111">
    <w:name w:val="Основной текст (11)"/>
    <w:basedOn w:val="a"/>
    <w:link w:val="110"/>
    <w:uiPriority w:val="99"/>
    <w:semiHidden/>
    <w:rsid w:val="003B6D8E"/>
    <w:pPr>
      <w:shd w:val="clear" w:color="auto" w:fill="FFFFFF"/>
      <w:spacing w:after="0" w:line="274" w:lineRule="exact"/>
      <w:ind w:hanging="380"/>
    </w:pPr>
    <w:rPr>
      <w:sz w:val="23"/>
      <w:lang w:val="ru-RU"/>
    </w:rPr>
  </w:style>
  <w:style w:type="paragraph" w:customStyle="1" w:styleId="Default">
    <w:name w:val="Default"/>
    <w:uiPriority w:val="99"/>
    <w:semiHidden/>
    <w:rsid w:val="003B6D8E"/>
    <w:pPr>
      <w:autoSpaceDE w:val="0"/>
      <w:autoSpaceDN w:val="0"/>
      <w:adjustRightInd w:val="0"/>
      <w:spacing w:after="0" w:line="240" w:lineRule="auto"/>
    </w:pPr>
    <w:rPr>
      <w:rFonts w:eastAsia="Times New Roman"/>
      <w:color w:val="000000"/>
      <w:sz w:val="24"/>
      <w:szCs w:val="24"/>
      <w:lang w:eastAsia="ru-RU"/>
    </w:rPr>
  </w:style>
  <w:style w:type="character" w:customStyle="1" w:styleId="17">
    <w:name w:val="Просмотренная гиперссылка1"/>
    <w:uiPriority w:val="99"/>
    <w:semiHidden/>
    <w:rsid w:val="003B6D8E"/>
    <w:rPr>
      <w:color w:val="800080"/>
      <w:u w:val="single"/>
    </w:rPr>
  </w:style>
  <w:style w:type="character" w:customStyle="1" w:styleId="FontStyle15">
    <w:name w:val="Font Style15"/>
    <w:uiPriority w:val="99"/>
    <w:rsid w:val="003B6D8E"/>
    <w:rPr>
      <w:rFonts w:ascii="Times New Roman" w:hAnsi="Times New Roman" w:cs="Times New Roman" w:hint="default"/>
      <w:sz w:val="26"/>
    </w:rPr>
  </w:style>
  <w:style w:type="character" w:customStyle="1" w:styleId="FontStyle16">
    <w:name w:val="Font Style16"/>
    <w:uiPriority w:val="99"/>
    <w:rsid w:val="003B6D8E"/>
    <w:rPr>
      <w:rFonts w:ascii="Times New Roman" w:hAnsi="Times New Roman" w:cs="Times New Roman" w:hint="default"/>
      <w:b/>
      <w:bCs w:val="0"/>
      <w:sz w:val="26"/>
    </w:rPr>
  </w:style>
  <w:style w:type="character" w:customStyle="1" w:styleId="FontStyle19">
    <w:name w:val="Font Style19"/>
    <w:uiPriority w:val="99"/>
    <w:rsid w:val="003B6D8E"/>
    <w:rPr>
      <w:rFonts w:ascii="Times New Roman" w:hAnsi="Times New Roman" w:cs="Times New Roman" w:hint="default"/>
      <w:sz w:val="26"/>
    </w:rPr>
  </w:style>
  <w:style w:type="character" w:customStyle="1" w:styleId="FontStyle65">
    <w:name w:val="Font Style65"/>
    <w:uiPriority w:val="99"/>
    <w:rsid w:val="003B6D8E"/>
    <w:rPr>
      <w:rFonts w:ascii="Times New Roman" w:hAnsi="Times New Roman" w:cs="Times New Roman" w:hint="default"/>
      <w:b/>
      <w:bCs w:val="0"/>
      <w:sz w:val="26"/>
    </w:rPr>
  </w:style>
  <w:style w:type="character" w:customStyle="1" w:styleId="FontStyle67">
    <w:name w:val="Font Style67"/>
    <w:uiPriority w:val="99"/>
    <w:rsid w:val="003B6D8E"/>
    <w:rPr>
      <w:rFonts w:ascii="Times New Roman" w:hAnsi="Times New Roman" w:cs="Times New Roman" w:hint="default"/>
      <w:i/>
      <w:iCs w:val="0"/>
      <w:sz w:val="26"/>
    </w:rPr>
  </w:style>
  <w:style w:type="character" w:customStyle="1" w:styleId="FontStyle81">
    <w:name w:val="Font Style81"/>
    <w:uiPriority w:val="99"/>
    <w:rsid w:val="003B6D8E"/>
    <w:rPr>
      <w:rFonts w:ascii="Times New Roman" w:hAnsi="Times New Roman" w:cs="Times New Roman" w:hint="default"/>
      <w:sz w:val="26"/>
    </w:rPr>
  </w:style>
  <w:style w:type="character" w:customStyle="1" w:styleId="FontStyle85">
    <w:name w:val="Font Style85"/>
    <w:uiPriority w:val="99"/>
    <w:rsid w:val="003B6D8E"/>
    <w:rPr>
      <w:rFonts w:ascii="Times New Roman" w:hAnsi="Times New Roman" w:cs="Times New Roman" w:hint="default"/>
      <w:sz w:val="36"/>
    </w:rPr>
  </w:style>
  <w:style w:type="character" w:customStyle="1" w:styleId="FontStyle86">
    <w:name w:val="Font Style86"/>
    <w:uiPriority w:val="99"/>
    <w:rsid w:val="003B6D8E"/>
    <w:rPr>
      <w:rFonts w:ascii="Times New Roman" w:hAnsi="Times New Roman" w:cs="Times New Roman" w:hint="default"/>
      <w:b/>
      <w:bCs w:val="0"/>
      <w:sz w:val="38"/>
    </w:rPr>
  </w:style>
  <w:style w:type="character" w:customStyle="1" w:styleId="FontStyle87">
    <w:name w:val="Font Style87"/>
    <w:uiPriority w:val="99"/>
    <w:rsid w:val="003B6D8E"/>
    <w:rPr>
      <w:rFonts w:ascii="Times New Roman" w:hAnsi="Times New Roman" w:cs="Times New Roman" w:hint="default"/>
      <w:sz w:val="34"/>
    </w:rPr>
  </w:style>
  <w:style w:type="character" w:customStyle="1" w:styleId="FontStyle14">
    <w:name w:val="Font Style14"/>
    <w:uiPriority w:val="99"/>
    <w:rsid w:val="003B6D8E"/>
    <w:rPr>
      <w:rFonts w:ascii="Times New Roman" w:hAnsi="Times New Roman" w:cs="Times New Roman" w:hint="default"/>
      <w:sz w:val="36"/>
    </w:rPr>
  </w:style>
  <w:style w:type="character" w:customStyle="1" w:styleId="FontStyle17">
    <w:name w:val="Font Style17"/>
    <w:uiPriority w:val="99"/>
    <w:rsid w:val="003B6D8E"/>
    <w:rPr>
      <w:rFonts w:ascii="Times New Roman" w:hAnsi="Times New Roman" w:cs="Times New Roman" w:hint="default"/>
      <w:b/>
      <w:bCs w:val="0"/>
      <w:sz w:val="38"/>
    </w:rPr>
  </w:style>
  <w:style w:type="character" w:customStyle="1" w:styleId="FontStyle18">
    <w:name w:val="Font Style18"/>
    <w:uiPriority w:val="99"/>
    <w:rsid w:val="003B6D8E"/>
    <w:rPr>
      <w:rFonts w:ascii="Times New Roman" w:hAnsi="Times New Roman" w:cs="Times New Roman" w:hint="default"/>
      <w:b/>
      <w:bCs w:val="0"/>
      <w:i/>
      <w:iCs w:val="0"/>
      <w:w w:val="50"/>
      <w:sz w:val="16"/>
    </w:rPr>
  </w:style>
  <w:style w:type="character" w:customStyle="1" w:styleId="FontStyle20">
    <w:name w:val="Font Style20"/>
    <w:uiPriority w:val="99"/>
    <w:rsid w:val="003B6D8E"/>
    <w:rPr>
      <w:rFonts w:ascii="Times New Roman" w:hAnsi="Times New Roman" w:cs="Times New Roman" w:hint="default"/>
      <w:b/>
      <w:bCs w:val="0"/>
      <w:spacing w:val="-10"/>
      <w:sz w:val="26"/>
    </w:rPr>
  </w:style>
  <w:style w:type="character" w:customStyle="1" w:styleId="FontStyle21">
    <w:name w:val="Font Style21"/>
    <w:uiPriority w:val="99"/>
    <w:rsid w:val="003B6D8E"/>
    <w:rPr>
      <w:rFonts w:ascii="Sylfaen" w:hAnsi="Sylfaen" w:hint="default"/>
      <w:b/>
      <w:bCs w:val="0"/>
      <w:sz w:val="8"/>
    </w:rPr>
  </w:style>
  <w:style w:type="character" w:customStyle="1" w:styleId="FontStyle22">
    <w:name w:val="Font Style22"/>
    <w:uiPriority w:val="99"/>
    <w:rsid w:val="003B6D8E"/>
    <w:rPr>
      <w:rFonts w:ascii="Times New Roman" w:hAnsi="Times New Roman" w:cs="Times New Roman" w:hint="default"/>
      <w:sz w:val="22"/>
    </w:rPr>
  </w:style>
  <w:style w:type="character" w:customStyle="1" w:styleId="FontStyle11">
    <w:name w:val="Font Style11"/>
    <w:uiPriority w:val="99"/>
    <w:rsid w:val="003B6D8E"/>
    <w:rPr>
      <w:rFonts w:ascii="Times New Roman" w:hAnsi="Times New Roman" w:cs="Times New Roman" w:hint="default"/>
      <w:b/>
      <w:bCs w:val="0"/>
      <w:sz w:val="28"/>
    </w:rPr>
  </w:style>
  <w:style w:type="character" w:customStyle="1" w:styleId="FontStyle12">
    <w:name w:val="Font Style12"/>
    <w:uiPriority w:val="99"/>
    <w:rsid w:val="003B6D8E"/>
    <w:rPr>
      <w:rFonts w:ascii="Times New Roman" w:hAnsi="Times New Roman" w:cs="Times New Roman" w:hint="default"/>
      <w:sz w:val="28"/>
    </w:rPr>
  </w:style>
  <w:style w:type="character" w:customStyle="1" w:styleId="FontStyle13">
    <w:name w:val="Font Style13"/>
    <w:uiPriority w:val="99"/>
    <w:rsid w:val="003B6D8E"/>
    <w:rPr>
      <w:rFonts w:ascii="Franklin Gothic Medium" w:hAnsi="Franklin Gothic Medium" w:hint="default"/>
      <w:i/>
      <w:iCs w:val="0"/>
      <w:smallCaps/>
      <w:sz w:val="22"/>
    </w:rPr>
  </w:style>
  <w:style w:type="character" w:customStyle="1" w:styleId="415">
    <w:name w:val="Основной текст (4) + 15"/>
    <w:aliases w:val="5 pt,Не курсив,Интервал 0 pt"/>
    <w:uiPriority w:val="99"/>
    <w:rsid w:val="003B6D8E"/>
    <w:rPr>
      <w:rFonts w:ascii="Times New Roman" w:hAnsi="Times New Roman" w:cs="Times New Roman" w:hint="default"/>
      <w:b/>
      <w:bCs w:val="0"/>
      <w:strike w:val="0"/>
      <w:dstrike w:val="0"/>
      <w:spacing w:val="0"/>
      <w:sz w:val="23"/>
      <w:u w:val="none"/>
      <w:effect w:val="none"/>
      <w:shd w:val="clear" w:color="auto" w:fill="FFFFFF"/>
    </w:rPr>
  </w:style>
  <w:style w:type="character" w:customStyle="1" w:styleId="2pt">
    <w:name w:val="Подпись к таблице + Интервал 2 pt"/>
    <w:uiPriority w:val="99"/>
    <w:rsid w:val="003B6D8E"/>
    <w:rPr>
      <w:rFonts w:ascii="Impact" w:hAnsi="Impact" w:hint="default"/>
      <w:spacing w:val="50"/>
      <w:sz w:val="15"/>
      <w:shd w:val="clear" w:color="auto" w:fill="FFFFFF"/>
    </w:rPr>
  </w:style>
  <w:style w:type="character" w:customStyle="1" w:styleId="102">
    <w:name w:val="Основной текст + 10"/>
    <w:aliases w:val="5 pt4,Интервал 1 pt"/>
    <w:uiPriority w:val="99"/>
    <w:rsid w:val="003B6D8E"/>
    <w:rPr>
      <w:rFonts w:ascii="Times New Roman" w:hAnsi="Times New Roman" w:cs="Times New Roman" w:hint="default"/>
      <w:spacing w:val="0"/>
      <w:sz w:val="21"/>
    </w:rPr>
  </w:style>
  <w:style w:type="character" w:customStyle="1" w:styleId="2e">
    <w:name w:val="Основной текст (2) + Не полужирный"/>
    <w:uiPriority w:val="99"/>
    <w:rsid w:val="003B6D8E"/>
    <w:rPr>
      <w:rFonts w:ascii="Times New Roman" w:hAnsi="Times New Roman" w:cs="Times New Roman" w:hint="default"/>
      <w:b/>
      <w:bCs w:val="0"/>
      <w:sz w:val="23"/>
      <w:shd w:val="clear" w:color="auto" w:fill="FFFFFF"/>
    </w:rPr>
  </w:style>
  <w:style w:type="character" w:customStyle="1" w:styleId="411">
    <w:name w:val="Основной текст (4) + 11"/>
    <w:aliases w:val="5 pt3,Не малые прописные"/>
    <w:uiPriority w:val="99"/>
    <w:rsid w:val="003B6D8E"/>
    <w:rPr>
      <w:rFonts w:ascii="Times New Roman" w:hAnsi="Times New Roman" w:cs="Times New Roman" w:hint="default"/>
      <w:spacing w:val="0"/>
      <w:sz w:val="23"/>
      <w:shd w:val="clear" w:color="auto" w:fill="FFFFFF"/>
    </w:rPr>
  </w:style>
  <w:style w:type="character" w:customStyle="1" w:styleId="410">
    <w:name w:val="Основной текст (4) + 10"/>
    <w:aliases w:val="5 pt2,Не малые прописные1"/>
    <w:uiPriority w:val="99"/>
    <w:rsid w:val="003B6D8E"/>
    <w:rPr>
      <w:rFonts w:ascii="Times New Roman" w:hAnsi="Times New Roman" w:cs="Times New Roman" w:hint="default"/>
      <w:spacing w:val="0"/>
      <w:sz w:val="21"/>
      <w:shd w:val="clear" w:color="auto" w:fill="FFFFFF"/>
    </w:rPr>
  </w:style>
  <w:style w:type="character" w:customStyle="1" w:styleId="311">
    <w:name w:val="Основной текст (3) + 11"/>
    <w:aliases w:val="5 pt1"/>
    <w:uiPriority w:val="99"/>
    <w:rsid w:val="003B6D8E"/>
    <w:rPr>
      <w:rFonts w:ascii="Times New Roman" w:hAnsi="Times New Roman" w:cs="Times New Roman" w:hint="default"/>
      <w:spacing w:val="0"/>
      <w:sz w:val="23"/>
      <w:shd w:val="clear" w:color="auto" w:fill="FFFFFF"/>
    </w:rPr>
  </w:style>
  <w:style w:type="character" w:customStyle="1" w:styleId="18">
    <w:name w:val="Основной текст Знак1"/>
    <w:uiPriority w:val="99"/>
    <w:rsid w:val="003B6D8E"/>
    <w:rPr>
      <w:rFonts w:ascii="Times New Roman" w:hAnsi="Times New Roman" w:cs="Times New Roman" w:hint="default"/>
      <w:spacing w:val="0"/>
      <w:sz w:val="23"/>
    </w:rPr>
  </w:style>
  <w:style w:type="character" w:customStyle="1" w:styleId="4-1pt">
    <w:name w:val="Основной текст (4) + Интервал -1 pt"/>
    <w:uiPriority w:val="99"/>
    <w:rsid w:val="003B6D8E"/>
    <w:rPr>
      <w:rFonts w:ascii="Times New Roman" w:hAnsi="Times New Roman" w:cs="Times New Roman" w:hint="default"/>
      <w:strike w:val="0"/>
      <w:dstrike w:val="0"/>
      <w:spacing w:val="-20"/>
      <w:sz w:val="26"/>
      <w:u w:val="none"/>
      <w:effect w:val="none"/>
      <w:shd w:val="clear" w:color="auto" w:fill="FFFFFF"/>
    </w:rPr>
  </w:style>
  <w:style w:type="character" w:customStyle="1" w:styleId="afc">
    <w:name w:val="Основной текст + Полужирный"/>
    <w:uiPriority w:val="99"/>
    <w:rsid w:val="003B6D8E"/>
    <w:rPr>
      <w:rFonts w:ascii="Times New Roman" w:hAnsi="Times New Roman" w:cs="Times New Roman" w:hint="default"/>
      <w:b/>
      <w:bCs w:val="0"/>
      <w:strike w:val="0"/>
      <w:dstrike w:val="0"/>
      <w:spacing w:val="0"/>
      <w:sz w:val="26"/>
      <w:u w:val="none"/>
      <w:effect w:val="none"/>
      <w:shd w:val="clear" w:color="auto" w:fill="FFFFFF"/>
    </w:rPr>
  </w:style>
  <w:style w:type="character" w:customStyle="1" w:styleId="0pt">
    <w:name w:val="Основной текст + Интервал 0 pt"/>
    <w:uiPriority w:val="99"/>
    <w:rsid w:val="003B6D8E"/>
    <w:rPr>
      <w:rFonts w:ascii="Times New Roman" w:hAnsi="Times New Roman" w:cs="Times New Roman" w:hint="default"/>
      <w:strike w:val="0"/>
      <w:dstrike w:val="0"/>
      <w:spacing w:val="-10"/>
      <w:sz w:val="26"/>
      <w:u w:val="none"/>
      <w:effect w:val="none"/>
      <w:shd w:val="clear" w:color="auto" w:fill="FFFFFF"/>
    </w:rPr>
  </w:style>
  <w:style w:type="character" w:customStyle="1" w:styleId="1pt">
    <w:name w:val="Основной текст + Интервал 1 pt"/>
    <w:uiPriority w:val="99"/>
    <w:rsid w:val="003B6D8E"/>
    <w:rPr>
      <w:rFonts w:ascii="Times New Roman" w:hAnsi="Times New Roman" w:cs="Times New Roman" w:hint="default"/>
      <w:spacing w:val="30"/>
      <w:sz w:val="26"/>
      <w:shd w:val="clear" w:color="auto" w:fill="FFFFFF"/>
    </w:rPr>
  </w:style>
  <w:style w:type="character" w:customStyle="1" w:styleId="2f">
    <w:name w:val="Основной текст (2) + Не курсив"/>
    <w:uiPriority w:val="99"/>
    <w:rsid w:val="003B6D8E"/>
    <w:rPr>
      <w:rFonts w:ascii="Times New Roman" w:hAnsi="Times New Roman" w:cs="Times New Roman" w:hint="default"/>
      <w:b/>
      <w:bCs w:val="0"/>
      <w:i/>
      <w:iCs w:val="0"/>
      <w:sz w:val="23"/>
      <w:shd w:val="clear" w:color="auto" w:fill="FFFFFF"/>
    </w:rPr>
  </w:style>
  <w:style w:type="character" w:customStyle="1" w:styleId="3pt">
    <w:name w:val="Основной текст + Интервал 3 pt"/>
    <w:uiPriority w:val="99"/>
    <w:rsid w:val="003B6D8E"/>
    <w:rPr>
      <w:rFonts w:ascii="Times New Roman" w:hAnsi="Times New Roman" w:cs="Times New Roman" w:hint="default"/>
      <w:spacing w:val="60"/>
      <w:sz w:val="23"/>
      <w:shd w:val="clear" w:color="auto" w:fill="FFFFFF"/>
    </w:rPr>
  </w:style>
  <w:style w:type="character" w:customStyle="1" w:styleId="-1pt">
    <w:name w:val="Основной текст + Интервал -1 pt"/>
    <w:uiPriority w:val="99"/>
    <w:rsid w:val="003B6D8E"/>
    <w:rPr>
      <w:rFonts w:ascii="Times New Roman" w:hAnsi="Times New Roman" w:cs="Times New Roman" w:hint="default"/>
      <w:strike w:val="0"/>
      <w:dstrike w:val="0"/>
      <w:spacing w:val="-20"/>
      <w:sz w:val="23"/>
      <w:u w:val="none"/>
      <w:effect w:val="none"/>
      <w:shd w:val="clear" w:color="auto" w:fill="FFFFFF"/>
    </w:rPr>
  </w:style>
  <w:style w:type="character" w:customStyle="1" w:styleId="apple-converted-space">
    <w:name w:val="apple-converted-space"/>
    <w:rsid w:val="003B6D8E"/>
  </w:style>
  <w:style w:type="character" w:customStyle="1" w:styleId="authors">
    <w:name w:val="authors"/>
    <w:uiPriority w:val="99"/>
    <w:rsid w:val="003B6D8E"/>
  </w:style>
  <w:style w:type="character" w:customStyle="1" w:styleId="75">
    <w:name w:val="Основной текст (7) + Не полужирный"/>
    <w:uiPriority w:val="99"/>
    <w:rsid w:val="003B6D8E"/>
    <w:rPr>
      <w:rFonts w:ascii="Times New Roman" w:hAnsi="Times New Roman" w:cs="Times New Roman" w:hint="default"/>
      <w:b/>
      <w:bCs w:val="0"/>
      <w:sz w:val="26"/>
      <w:shd w:val="clear" w:color="auto" w:fill="FFFFFF"/>
    </w:rPr>
  </w:style>
  <w:style w:type="character" w:customStyle="1" w:styleId="9pt">
    <w:name w:val="Основной текст + 9 pt"/>
    <w:aliases w:val="Малые прописные"/>
    <w:uiPriority w:val="99"/>
    <w:rsid w:val="003B6D8E"/>
    <w:rPr>
      <w:rFonts w:ascii="Times New Roman" w:hAnsi="Times New Roman" w:cs="Times New Roman" w:hint="default"/>
      <w:smallCaps/>
      <w:strike w:val="0"/>
      <w:dstrike w:val="0"/>
      <w:spacing w:val="0"/>
      <w:sz w:val="18"/>
      <w:u w:val="none"/>
      <w:effect w:val="none"/>
      <w:shd w:val="clear" w:color="auto" w:fill="FFFFFF"/>
    </w:rPr>
  </w:style>
  <w:style w:type="character" w:customStyle="1" w:styleId="FontStyle32">
    <w:name w:val="Font Style32"/>
    <w:uiPriority w:val="99"/>
    <w:rsid w:val="003B6D8E"/>
    <w:rPr>
      <w:rFonts w:ascii="Times New Roman" w:hAnsi="Times New Roman" w:cs="Times New Roman" w:hint="default"/>
      <w:sz w:val="14"/>
    </w:rPr>
  </w:style>
  <w:style w:type="character" w:customStyle="1" w:styleId="210">
    <w:name w:val="Заголовок 2 Знак1"/>
    <w:uiPriority w:val="99"/>
    <w:semiHidden/>
    <w:rsid w:val="003B6D8E"/>
    <w:rPr>
      <w:rFonts w:ascii="Cambria" w:hAnsi="Cambria" w:hint="default"/>
      <w:b/>
      <w:bCs w:val="0"/>
      <w:color w:val="4F81BD"/>
      <w:sz w:val="26"/>
    </w:rPr>
  </w:style>
  <w:style w:type="character" w:customStyle="1" w:styleId="412">
    <w:name w:val="Заголовок 4 Знак1"/>
    <w:uiPriority w:val="99"/>
    <w:semiHidden/>
    <w:rsid w:val="003B6D8E"/>
    <w:rPr>
      <w:rFonts w:ascii="Cambria" w:hAnsi="Cambria" w:hint="default"/>
      <w:b/>
      <w:bCs w:val="0"/>
      <w:i/>
      <w:iCs w:val="0"/>
      <w:color w:val="4F81BD"/>
    </w:rPr>
  </w:style>
  <w:style w:type="character" w:customStyle="1" w:styleId="510">
    <w:name w:val="Заголовок 5 Знак1"/>
    <w:uiPriority w:val="99"/>
    <w:semiHidden/>
    <w:rsid w:val="003B6D8E"/>
    <w:rPr>
      <w:rFonts w:ascii="Cambria" w:hAnsi="Cambria" w:hint="default"/>
      <w:color w:val="243F60"/>
    </w:rPr>
  </w:style>
  <w:style w:type="character" w:customStyle="1" w:styleId="610">
    <w:name w:val="Заголовок 6 Знак1"/>
    <w:uiPriority w:val="99"/>
    <w:semiHidden/>
    <w:rsid w:val="003B6D8E"/>
    <w:rPr>
      <w:rFonts w:ascii="Cambria" w:hAnsi="Cambria" w:hint="default"/>
      <w:i/>
      <w:iCs w:val="0"/>
      <w:color w:val="243F60"/>
    </w:rPr>
  </w:style>
  <w:style w:type="character" w:customStyle="1" w:styleId="710">
    <w:name w:val="Заголовок 7 Знак1"/>
    <w:uiPriority w:val="99"/>
    <w:semiHidden/>
    <w:rsid w:val="003B6D8E"/>
    <w:rPr>
      <w:rFonts w:ascii="Cambria" w:hAnsi="Cambria" w:hint="default"/>
      <w:i/>
      <w:iCs w:val="0"/>
      <w:color w:val="404040"/>
    </w:rPr>
  </w:style>
  <w:style w:type="character" w:customStyle="1" w:styleId="810">
    <w:name w:val="Заголовок 8 Знак1"/>
    <w:uiPriority w:val="99"/>
    <w:semiHidden/>
    <w:rsid w:val="003B6D8E"/>
    <w:rPr>
      <w:rFonts w:ascii="Cambria" w:hAnsi="Cambria" w:hint="default"/>
      <w:color w:val="404040"/>
      <w:sz w:val="20"/>
    </w:rPr>
  </w:style>
  <w:style w:type="character" w:customStyle="1" w:styleId="910">
    <w:name w:val="Заголовок 9 Знак1"/>
    <w:uiPriority w:val="99"/>
    <w:semiHidden/>
    <w:rsid w:val="003B6D8E"/>
    <w:rPr>
      <w:rFonts w:ascii="Cambria" w:hAnsi="Cambria" w:hint="default"/>
      <w:i/>
      <w:iCs w:val="0"/>
      <w:color w:val="404040"/>
      <w:sz w:val="20"/>
    </w:rPr>
  </w:style>
  <w:style w:type="character" w:customStyle="1" w:styleId="bheadleg">
    <w:name w:val="bhead leg"/>
    <w:uiPriority w:val="99"/>
    <w:rsid w:val="003B6D8E"/>
  </w:style>
  <w:style w:type="table" w:styleId="afd">
    <w:name w:val="Table Grid"/>
    <w:basedOn w:val="a1"/>
    <w:uiPriority w:val="59"/>
    <w:rsid w:val="003B6D8E"/>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
    <w:basedOn w:val="a1"/>
    <w:uiPriority w:val="59"/>
    <w:rsid w:val="003B6D8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Emphasis"/>
    <w:basedOn w:val="a0"/>
    <w:uiPriority w:val="20"/>
    <w:qFormat/>
    <w:rsid w:val="003B6D8E"/>
    <w:rPr>
      <w:i/>
      <w:iCs/>
    </w:rPr>
  </w:style>
  <w:style w:type="character" w:customStyle="1" w:styleId="fs16">
    <w:name w:val="fs_16"/>
    <w:basedOn w:val="a0"/>
    <w:rsid w:val="008279FE"/>
  </w:style>
  <w:style w:type="character" w:styleId="aff">
    <w:name w:val="Strong"/>
    <w:basedOn w:val="a0"/>
    <w:uiPriority w:val="22"/>
    <w:qFormat/>
    <w:rsid w:val="002F520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42089D"/>
    <w:rPr>
      <w:lang w:val="uk-UA"/>
    </w:rPr>
  </w:style>
  <w:style w:type="paragraph" w:styleId="1">
    <w:name w:val="heading 1"/>
    <w:basedOn w:val="a"/>
    <w:next w:val="a"/>
    <w:link w:val="10"/>
    <w:uiPriority w:val="99"/>
    <w:qFormat/>
    <w:rsid w:val="003B6D8E"/>
    <w:pPr>
      <w:keepNext/>
      <w:numPr>
        <w:numId w:val="1"/>
      </w:numPr>
      <w:spacing w:before="240" w:after="60" w:line="240" w:lineRule="auto"/>
      <w:outlineLvl w:val="0"/>
    </w:pPr>
    <w:rPr>
      <w:rFonts w:eastAsia="Times New Roman"/>
      <w:b/>
      <w:bCs/>
      <w:kern w:val="32"/>
      <w:sz w:val="32"/>
      <w:szCs w:val="32"/>
      <w:lang w:eastAsia="ru-RU"/>
    </w:rPr>
  </w:style>
  <w:style w:type="paragraph" w:styleId="2">
    <w:name w:val="heading 2"/>
    <w:basedOn w:val="a"/>
    <w:next w:val="a"/>
    <w:link w:val="20"/>
    <w:uiPriority w:val="99"/>
    <w:semiHidden/>
    <w:unhideWhenUsed/>
    <w:qFormat/>
    <w:rsid w:val="003B6D8E"/>
    <w:pPr>
      <w:keepNext/>
      <w:keepLines/>
      <w:spacing w:before="320" w:after="120"/>
      <w:outlineLvl w:val="1"/>
    </w:pPr>
    <w:rPr>
      <w:rFonts w:eastAsia="Calibri"/>
      <w:b/>
      <w:bCs/>
      <w:color w:val="000000"/>
      <w:szCs w:val="26"/>
      <w:lang w:val="ru-RU" w:eastAsia="ru-RU"/>
    </w:rPr>
  </w:style>
  <w:style w:type="paragraph" w:styleId="3">
    <w:name w:val="heading 3"/>
    <w:basedOn w:val="a"/>
    <w:link w:val="30"/>
    <w:uiPriority w:val="99"/>
    <w:semiHidden/>
    <w:unhideWhenUsed/>
    <w:qFormat/>
    <w:rsid w:val="003B6D8E"/>
    <w:pPr>
      <w:spacing w:before="100" w:beforeAutospacing="1" w:after="100" w:afterAutospacing="1" w:line="240" w:lineRule="auto"/>
      <w:outlineLvl w:val="2"/>
    </w:pPr>
    <w:rPr>
      <w:rFonts w:eastAsia="Times New Roman"/>
      <w:b/>
      <w:bCs/>
      <w:szCs w:val="27"/>
      <w:lang w:val="ru-RU" w:eastAsia="ru-RU"/>
    </w:rPr>
  </w:style>
  <w:style w:type="paragraph" w:styleId="4">
    <w:name w:val="heading 4"/>
    <w:basedOn w:val="a"/>
    <w:next w:val="a"/>
    <w:link w:val="40"/>
    <w:uiPriority w:val="99"/>
    <w:unhideWhenUsed/>
    <w:qFormat/>
    <w:rsid w:val="003B6D8E"/>
    <w:pPr>
      <w:keepNext/>
      <w:keepLines/>
      <w:spacing w:before="200" w:after="0"/>
      <w:outlineLvl w:val="3"/>
    </w:pPr>
    <w:rPr>
      <w:rFonts w:ascii="Cambria" w:eastAsia="Calibri" w:hAnsi="Cambria"/>
      <w:b/>
      <w:i/>
      <w:color w:val="4F81BD"/>
      <w:sz w:val="24"/>
      <w:szCs w:val="20"/>
      <w:lang w:val="ru-RU" w:eastAsia="ru-RU"/>
    </w:rPr>
  </w:style>
  <w:style w:type="paragraph" w:styleId="5">
    <w:name w:val="heading 5"/>
    <w:basedOn w:val="a"/>
    <w:next w:val="a"/>
    <w:link w:val="50"/>
    <w:uiPriority w:val="99"/>
    <w:semiHidden/>
    <w:unhideWhenUsed/>
    <w:qFormat/>
    <w:rsid w:val="003B6D8E"/>
    <w:pPr>
      <w:keepNext/>
      <w:keepLines/>
      <w:spacing w:before="200" w:after="0"/>
      <w:outlineLvl w:val="4"/>
    </w:pPr>
    <w:rPr>
      <w:rFonts w:ascii="Cambria" w:eastAsia="Calibri" w:hAnsi="Cambria"/>
      <w:color w:val="243F60"/>
      <w:sz w:val="24"/>
      <w:szCs w:val="20"/>
      <w:lang w:val="ru-RU" w:eastAsia="ru-RU"/>
    </w:rPr>
  </w:style>
  <w:style w:type="paragraph" w:styleId="6">
    <w:name w:val="heading 6"/>
    <w:basedOn w:val="a"/>
    <w:next w:val="a"/>
    <w:link w:val="60"/>
    <w:uiPriority w:val="99"/>
    <w:semiHidden/>
    <w:unhideWhenUsed/>
    <w:qFormat/>
    <w:rsid w:val="003B6D8E"/>
    <w:pPr>
      <w:keepNext/>
      <w:keepLines/>
      <w:spacing w:before="200" w:after="0"/>
      <w:outlineLvl w:val="5"/>
    </w:pPr>
    <w:rPr>
      <w:rFonts w:ascii="Cambria" w:eastAsia="Calibri" w:hAnsi="Cambria"/>
      <w:i/>
      <w:color w:val="243F60"/>
      <w:sz w:val="24"/>
      <w:szCs w:val="20"/>
      <w:lang w:val="ru-RU" w:eastAsia="ru-RU"/>
    </w:rPr>
  </w:style>
  <w:style w:type="paragraph" w:styleId="7">
    <w:name w:val="heading 7"/>
    <w:basedOn w:val="a"/>
    <w:next w:val="a"/>
    <w:link w:val="70"/>
    <w:uiPriority w:val="99"/>
    <w:semiHidden/>
    <w:unhideWhenUsed/>
    <w:qFormat/>
    <w:rsid w:val="003B6D8E"/>
    <w:pPr>
      <w:keepNext/>
      <w:keepLines/>
      <w:spacing w:before="200" w:after="0"/>
      <w:outlineLvl w:val="6"/>
    </w:pPr>
    <w:rPr>
      <w:rFonts w:ascii="Cambria" w:eastAsia="Calibri" w:hAnsi="Cambria"/>
      <w:i/>
      <w:color w:val="404040"/>
      <w:sz w:val="24"/>
      <w:szCs w:val="20"/>
      <w:lang w:val="ru-RU" w:eastAsia="ru-RU"/>
    </w:rPr>
  </w:style>
  <w:style w:type="paragraph" w:styleId="8">
    <w:name w:val="heading 8"/>
    <w:basedOn w:val="a"/>
    <w:next w:val="a"/>
    <w:link w:val="80"/>
    <w:uiPriority w:val="99"/>
    <w:semiHidden/>
    <w:unhideWhenUsed/>
    <w:qFormat/>
    <w:rsid w:val="003B6D8E"/>
    <w:pPr>
      <w:keepNext/>
      <w:keepLines/>
      <w:spacing w:before="200" w:after="0"/>
      <w:outlineLvl w:val="7"/>
    </w:pPr>
    <w:rPr>
      <w:rFonts w:ascii="Cambria" w:eastAsia="Calibri" w:hAnsi="Cambria"/>
      <w:color w:val="404040"/>
      <w:sz w:val="20"/>
      <w:szCs w:val="20"/>
      <w:lang w:val="ru-RU" w:eastAsia="ru-RU"/>
    </w:rPr>
  </w:style>
  <w:style w:type="paragraph" w:styleId="9">
    <w:name w:val="heading 9"/>
    <w:basedOn w:val="a"/>
    <w:next w:val="a"/>
    <w:link w:val="90"/>
    <w:uiPriority w:val="99"/>
    <w:semiHidden/>
    <w:unhideWhenUsed/>
    <w:qFormat/>
    <w:rsid w:val="003B6D8E"/>
    <w:pPr>
      <w:keepNext/>
      <w:keepLines/>
      <w:spacing w:before="200" w:after="0"/>
      <w:outlineLvl w:val="8"/>
    </w:pPr>
    <w:rPr>
      <w:rFonts w:ascii="Cambria" w:eastAsia="Calibri" w:hAnsi="Cambria"/>
      <w:i/>
      <w:color w:val="404040"/>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B6D8E"/>
    <w:rPr>
      <w:rFonts w:eastAsia="Times New Roman"/>
      <w:b/>
      <w:bCs/>
      <w:kern w:val="32"/>
      <w:sz w:val="32"/>
      <w:szCs w:val="32"/>
      <w:lang w:val="uk-UA" w:eastAsia="ru-RU"/>
    </w:rPr>
  </w:style>
  <w:style w:type="character" w:customStyle="1" w:styleId="20">
    <w:name w:val="Заголовок 2 Знак"/>
    <w:basedOn w:val="a0"/>
    <w:link w:val="2"/>
    <w:uiPriority w:val="99"/>
    <w:semiHidden/>
    <w:rsid w:val="003B6D8E"/>
    <w:rPr>
      <w:rFonts w:eastAsia="Calibri"/>
      <w:b/>
      <w:bCs/>
      <w:color w:val="000000"/>
      <w:szCs w:val="26"/>
      <w:lang w:eastAsia="ru-RU"/>
    </w:rPr>
  </w:style>
  <w:style w:type="character" w:customStyle="1" w:styleId="30">
    <w:name w:val="Заголовок 3 Знак"/>
    <w:basedOn w:val="a0"/>
    <w:link w:val="3"/>
    <w:uiPriority w:val="99"/>
    <w:semiHidden/>
    <w:rsid w:val="003B6D8E"/>
    <w:rPr>
      <w:rFonts w:eastAsia="Times New Roman"/>
      <w:b/>
      <w:bCs/>
      <w:szCs w:val="27"/>
      <w:lang w:eastAsia="ru-RU"/>
    </w:rPr>
  </w:style>
  <w:style w:type="character" w:customStyle="1" w:styleId="40">
    <w:name w:val="Заголовок 4 Знак"/>
    <w:basedOn w:val="a0"/>
    <w:link w:val="4"/>
    <w:uiPriority w:val="99"/>
    <w:rsid w:val="003B6D8E"/>
    <w:rPr>
      <w:rFonts w:ascii="Cambria" w:eastAsia="Calibri" w:hAnsi="Cambria"/>
      <w:b/>
      <w:i/>
      <w:color w:val="4F81BD"/>
      <w:sz w:val="24"/>
      <w:szCs w:val="20"/>
      <w:lang w:eastAsia="ru-RU"/>
    </w:rPr>
  </w:style>
  <w:style w:type="character" w:customStyle="1" w:styleId="50">
    <w:name w:val="Заголовок 5 Знак"/>
    <w:basedOn w:val="a0"/>
    <w:link w:val="5"/>
    <w:uiPriority w:val="99"/>
    <w:semiHidden/>
    <w:rsid w:val="003B6D8E"/>
    <w:rPr>
      <w:rFonts w:ascii="Cambria" w:eastAsia="Calibri" w:hAnsi="Cambria"/>
      <w:color w:val="243F60"/>
      <w:sz w:val="24"/>
      <w:szCs w:val="20"/>
      <w:lang w:eastAsia="ru-RU"/>
    </w:rPr>
  </w:style>
  <w:style w:type="character" w:customStyle="1" w:styleId="60">
    <w:name w:val="Заголовок 6 Знак"/>
    <w:basedOn w:val="a0"/>
    <w:link w:val="6"/>
    <w:uiPriority w:val="99"/>
    <w:semiHidden/>
    <w:rsid w:val="003B6D8E"/>
    <w:rPr>
      <w:rFonts w:ascii="Cambria" w:eastAsia="Calibri" w:hAnsi="Cambria"/>
      <w:i/>
      <w:color w:val="243F60"/>
      <w:sz w:val="24"/>
      <w:szCs w:val="20"/>
      <w:lang w:eastAsia="ru-RU"/>
    </w:rPr>
  </w:style>
  <w:style w:type="character" w:customStyle="1" w:styleId="70">
    <w:name w:val="Заголовок 7 Знак"/>
    <w:basedOn w:val="a0"/>
    <w:link w:val="7"/>
    <w:uiPriority w:val="99"/>
    <w:semiHidden/>
    <w:rsid w:val="003B6D8E"/>
    <w:rPr>
      <w:rFonts w:ascii="Cambria" w:eastAsia="Calibri" w:hAnsi="Cambria"/>
      <w:i/>
      <w:color w:val="404040"/>
      <w:sz w:val="24"/>
      <w:szCs w:val="20"/>
      <w:lang w:eastAsia="ru-RU"/>
    </w:rPr>
  </w:style>
  <w:style w:type="character" w:customStyle="1" w:styleId="80">
    <w:name w:val="Заголовок 8 Знак"/>
    <w:basedOn w:val="a0"/>
    <w:link w:val="8"/>
    <w:uiPriority w:val="99"/>
    <w:semiHidden/>
    <w:rsid w:val="003B6D8E"/>
    <w:rPr>
      <w:rFonts w:ascii="Cambria" w:eastAsia="Calibri" w:hAnsi="Cambria"/>
      <w:color w:val="404040"/>
      <w:sz w:val="20"/>
      <w:szCs w:val="20"/>
      <w:lang w:eastAsia="ru-RU"/>
    </w:rPr>
  </w:style>
  <w:style w:type="character" w:customStyle="1" w:styleId="90">
    <w:name w:val="Заголовок 9 Знак"/>
    <w:basedOn w:val="a0"/>
    <w:link w:val="9"/>
    <w:uiPriority w:val="99"/>
    <w:semiHidden/>
    <w:rsid w:val="003B6D8E"/>
    <w:rPr>
      <w:rFonts w:ascii="Cambria" w:eastAsia="Calibri" w:hAnsi="Cambria"/>
      <w:i/>
      <w:color w:val="404040"/>
      <w:sz w:val="20"/>
      <w:szCs w:val="20"/>
      <w:lang w:eastAsia="ru-RU"/>
    </w:rPr>
  </w:style>
  <w:style w:type="numbering" w:customStyle="1" w:styleId="11">
    <w:name w:val="Нет списка1"/>
    <w:next w:val="a2"/>
    <w:uiPriority w:val="99"/>
    <w:semiHidden/>
    <w:unhideWhenUsed/>
    <w:rsid w:val="003B6D8E"/>
  </w:style>
  <w:style w:type="character" w:styleId="a3">
    <w:name w:val="Hyperlink"/>
    <w:uiPriority w:val="99"/>
    <w:unhideWhenUsed/>
    <w:rsid w:val="003B6D8E"/>
    <w:rPr>
      <w:rFonts w:ascii="Times New Roman" w:hAnsi="Times New Roman" w:cs="Times New Roman" w:hint="default"/>
      <w:color w:val="000080"/>
      <w:u w:val="single"/>
    </w:rPr>
  </w:style>
  <w:style w:type="character" w:styleId="a4">
    <w:name w:val="FollowedHyperlink"/>
    <w:uiPriority w:val="99"/>
    <w:semiHidden/>
    <w:unhideWhenUsed/>
    <w:rsid w:val="003B6D8E"/>
    <w:rPr>
      <w:rFonts w:ascii="Times New Roman" w:hAnsi="Times New Roman" w:cs="Times New Roman" w:hint="default"/>
      <w:color w:val="800080"/>
      <w:u w:val="single"/>
    </w:rPr>
  </w:style>
  <w:style w:type="paragraph" w:styleId="HTML">
    <w:name w:val="HTML Preformatted"/>
    <w:basedOn w:val="a"/>
    <w:link w:val="HTML0"/>
    <w:uiPriority w:val="99"/>
    <w:semiHidden/>
    <w:unhideWhenUsed/>
    <w:rsid w:val="003B6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eastAsia="Calibri" w:hAnsi="Consolas" w:cs="Consolas"/>
      <w:sz w:val="20"/>
      <w:szCs w:val="20"/>
    </w:rPr>
  </w:style>
  <w:style w:type="character" w:customStyle="1" w:styleId="HTML0">
    <w:name w:val="Стандартный HTML Знак"/>
    <w:basedOn w:val="a0"/>
    <w:link w:val="HTML"/>
    <w:uiPriority w:val="99"/>
    <w:semiHidden/>
    <w:rsid w:val="003B6D8E"/>
    <w:rPr>
      <w:rFonts w:ascii="Consolas" w:eastAsia="Calibri" w:hAnsi="Consolas" w:cs="Consolas"/>
      <w:sz w:val="20"/>
      <w:szCs w:val="20"/>
      <w:lang w:val="uk-UA"/>
    </w:rPr>
  </w:style>
  <w:style w:type="paragraph" w:styleId="a5">
    <w:name w:val="Normal (Web)"/>
    <w:basedOn w:val="a"/>
    <w:uiPriority w:val="99"/>
    <w:semiHidden/>
    <w:unhideWhenUsed/>
    <w:rsid w:val="003B6D8E"/>
    <w:pPr>
      <w:spacing w:before="100" w:beforeAutospacing="1" w:after="100" w:afterAutospacing="1" w:line="240" w:lineRule="auto"/>
    </w:pPr>
    <w:rPr>
      <w:rFonts w:eastAsia="Times New Roman"/>
      <w:sz w:val="24"/>
      <w:szCs w:val="24"/>
      <w:lang w:eastAsia="ru-RU"/>
    </w:rPr>
  </w:style>
  <w:style w:type="paragraph" w:styleId="12">
    <w:name w:val="toc 1"/>
    <w:basedOn w:val="1"/>
    <w:next w:val="a"/>
    <w:autoRedefine/>
    <w:uiPriority w:val="39"/>
    <w:unhideWhenUsed/>
    <w:rsid w:val="003B6D8E"/>
    <w:pPr>
      <w:keepNext w:val="0"/>
      <w:numPr>
        <w:numId w:val="0"/>
      </w:numPr>
      <w:tabs>
        <w:tab w:val="left" w:pos="440"/>
        <w:tab w:val="right" w:leader="underscore" w:pos="9911"/>
      </w:tabs>
      <w:spacing w:before="120" w:after="0" w:line="276" w:lineRule="auto"/>
      <w:outlineLvl w:val="9"/>
    </w:pPr>
    <w:rPr>
      <w:rFonts w:eastAsia="Calibri" w:cs="Calibri"/>
      <w:iCs/>
      <w:noProof/>
      <w:kern w:val="0"/>
      <w:sz w:val="24"/>
      <w:szCs w:val="24"/>
    </w:rPr>
  </w:style>
  <w:style w:type="paragraph" w:styleId="22">
    <w:name w:val="toc 2"/>
    <w:basedOn w:val="a"/>
    <w:next w:val="a"/>
    <w:autoRedefine/>
    <w:uiPriority w:val="39"/>
    <w:unhideWhenUsed/>
    <w:rsid w:val="003B6D8E"/>
    <w:pPr>
      <w:tabs>
        <w:tab w:val="right" w:leader="underscore" w:pos="9911"/>
      </w:tabs>
      <w:spacing w:before="120" w:after="0"/>
      <w:ind w:left="220"/>
    </w:pPr>
    <w:rPr>
      <w:rFonts w:eastAsia="Calibri" w:cs="Calibri"/>
      <w:b/>
      <w:bCs/>
      <w:noProof/>
      <w:sz w:val="24"/>
    </w:rPr>
  </w:style>
  <w:style w:type="paragraph" w:styleId="31">
    <w:name w:val="toc 3"/>
    <w:basedOn w:val="a"/>
    <w:next w:val="a"/>
    <w:autoRedefine/>
    <w:uiPriority w:val="39"/>
    <w:unhideWhenUsed/>
    <w:rsid w:val="003B6D8E"/>
    <w:pPr>
      <w:tabs>
        <w:tab w:val="right" w:leader="underscore" w:pos="9911"/>
      </w:tabs>
      <w:spacing w:after="0"/>
      <w:ind w:left="440"/>
    </w:pPr>
    <w:rPr>
      <w:rFonts w:eastAsia="Calibri" w:cs="Calibri"/>
      <w:noProof/>
      <w:sz w:val="22"/>
      <w:szCs w:val="20"/>
    </w:rPr>
  </w:style>
  <w:style w:type="paragraph" w:styleId="42">
    <w:name w:val="toc 4"/>
    <w:basedOn w:val="a"/>
    <w:next w:val="a"/>
    <w:autoRedefine/>
    <w:uiPriority w:val="99"/>
    <w:semiHidden/>
    <w:unhideWhenUsed/>
    <w:rsid w:val="003B6D8E"/>
    <w:pPr>
      <w:spacing w:after="0"/>
      <w:ind w:left="660"/>
    </w:pPr>
    <w:rPr>
      <w:rFonts w:ascii="Calibri" w:eastAsia="Calibri" w:hAnsi="Calibri" w:cs="Calibri"/>
      <w:sz w:val="20"/>
      <w:szCs w:val="20"/>
    </w:rPr>
  </w:style>
  <w:style w:type="paragraph" w:styleId="52">
    <w:name w:val="toc 5"/>
    <w:basedOn w:val="a"/>
    <w:next w:val="a"/>
    <w:autoRedefine/>
    <w:uiPriority w:val="99"/>
    <w:semiHidden/>
    <w:unhideWhenUsed/>
    <w:rsid w:val="003B6D8E"/>
    <w:pPr>
      <w:spacing w:after="0"/>
      <w:ind w:left="880"/>
    </w:pPr>
    <w:rPr>
      <w:rFonts w:ascii="Calibri" w:eastAsia="Calibri" w:hAnsi="Calibri" w:cs="Calibri"/>
      <w:sz w:val="20"/>
      <w:szCs w:val="20"/>
    </w:rPr>
  </w:style>
  <w:style w:type="paragraph" w:styleId="62">
    <w:name w:val="toc 6"/>
    <w:basedOn w:val="a"/>
    <w:next w:val="a"/>
    <w:autoRedefine/>
    <w:uiPriority w:val="99"/>
    <w:semiHidden/>
    <w:unhideWhenUsed/>
    <w:rsid w:val="003B6D8E"/>
    <w:pPr>
      <w:spacing w:after="0"/>
      <w:ind w:left="1100"/>
    </w:pPr>
    <w:rPr>
      <w:rFonts w:ascii="Calibri" w:eastAsia="Calibri" w:hAnsi="Calibri" w:cs="Calibri"/>
      <w:sz w:val="20"/>
      <w:szCs w:val="20"/>
    </w:rPr>
  </w:style>
  <w:style w:type="paragraph" w:styleId="72">
    <w:name w:val="toc 7"/>
    <w:basedOn w:val="a"/>
    <w:next w:val="a"/>
    <w:autoRedefine/>
    <w:uiPriority w:val="99"/>
    <w:semiHidden/>
    <w:unhideWhenUsed/>
    <w:rsid w:val="003B6D8E"/>
    <w:pPr>
      <w:spacing w:after="0"/>
      <w:ind w:left="1320"/>
    </w:pPr>
    <w:rPr>
      <w:rFonts w:ascii="Calibri" w:eastAsia="Calibri" w:hAnsi="Calibri" w:cs="Calibri"/>
      <w:sz w:val="20"/>
      <w:szCs w:val="20"/>
    </w:rPr>
  </w:style>
  <w:style w:type="paragraph" w:styleId="82">
    <w:name w:val="toc 8"/>
    <w:basedOn w:val="a"/>
    <w:next w:val="a"/>
    <w:autoRedefine/>
    <w:uiPriority w:val="99"/>
    <w:semiHidden/>
    <w:unhideWhenUsed/>
    <w:rsid w:val="003B6D8E"/>
    <w:pPr>
      <w:spacing w:after="0"/>
      <w:ind w:left="1540"/>
    </w:pPr>
    <w:rPr>
      <w:rFonts w:ascii="Calibri" w:eastAsia="Calibri" w:hAnsi="Calibri" w:cs="Calibri"/>
      <w:sz w:val="20"/>
      <w:szCs w:val="20"/>
    </w:rPr>
  </w:style>
  <w:style w:type="paragraph" w:styleId="92">
    <w:name w:val="toc 9"/>
    <w:basedOn w:val="a"/>
    <w:next w:val="a"/>
    <w:autoRedefine/>
    <w:uiPriority w:val="99"/>
    <w:semiHidden/>
    <w:unhideWhenUsed/>
    <w:rsid w:val="003B6D8E"/>
    <w:pPr>
      <w:spacing w:after="0"/>
      <w:ind w:left="1760"/>
    </w:pPr>
    <w:rPr>
      <w:rFonts w:ascii="Calibri" w:eastAsia="Calibri" w:hAnsi="Calibri" w:cs="Calibri"/>
      <w:sz w:val="20"/>
      <w:szCs w:val="20"/>
    </w:rPr>
  </w:style>
  <w:style w:type="paragraph" w:styleId="a6">
    <w:name w:val="header"/>
    <w:basedOn w:val="a"/>
    <w:link w:val="a7"/>
    <w:uiPriority w:val="99"/>
    <w:unhideWhenUsed/>
    <w:rsid w:val="003B6D8E"/>
    <w:pPr>
      <w:tabs>
        <w:tab w:val="center" w:pos="4677"/>
        <w:tab w:val="right" w:pos="9355"/>
      </w:tabs>
      <w:spacing w:after="0" w:line="240" w:lineRule="auto"/>
    </w:pPr>
    <w:rPr>
      <w:rFonts w:eastAsia="Calibri"/>
      <w:sz w:val="24"/>
      <w:szCs w:val="20"/>
      <w:lang w:val="ru-RU" w:eastAsia="ru-RU"/>
    </w:rPr>
  </w:style>
  <w:style w:type="character" w:customStyle="1" w:styleId="a7">
    <w:name w:val="Верхний колонтитул Знак"/>
    <w:basedOn w:val="a0"/>
    <w:link w:val="a6"/>
    <w:uiPriority w:val="99"/>
    <w:rsid w:val="003B6D8E"/>
    <w:rPr>
      <w:rFonts w:eastAsia="Calibri"/>
      <w:sz w:val="24"/>
      <w:szCs w:val="20"/>
      <w:lang w:eastAsia="ru-RU"/>
    </w:rPr>
  </w:style>
  <w:style w:type="paragraph" w:styleId="a8">
    <w:name w:val="footer"/>
    <w:basedOn w:val="a"/>
    <w:link w:val="a9"/>
    <w:uiPriority w:val="99"/>
    <w:unhideWhenUsed/>
    <w:rsid w:val="003B6D8E"/>
    <w:pPr>
      <w:tabs>
        <w:tab w:val="center" w:pos="4677"/>
        <w:tab w:val="right" w:pos="9355"/>
      </w:tabs>
      <w:spacing w:after="0" w:line="240" w:lineRule="auto"/>
    </w:pPr>
    <w:rPr>
      <w:rFonts w:eastAsia="Calibri"/>
      <w:sz w:val="24"/>
      <w:szCs w:val="20"/>
      <w:lang w:val="ru-RU" w:eastAsia="ru-RU"/>
    </w:rPr>
  </w:style>
  <w:style w:type="character" w:customStyle="1" w:styleId="a9">
    <w:name w:val="Нижний колонтитул Знак"/>
    <w:basedOn w:val="a0"/>
    <w:link w:val="a8"/>
    <w:uiPriority w:val="99"/>
    <w:rsid w:val="003B6D8E"/>
    <w:rPr>
      <w:rFonts w:eastAsia="Calibri"/>
      <w:sz w:val="24"/>
      <w:szCs w:val="20"/>
      <w:lang w:eastAsia="ru-RU"/>
    </w:rPr>
  </w:style>
  <w:style w:type="paragraph" w:styleId="aa">
    <w:name w:val="Title"/>
    <w:basedOn w:val="a"/>
    <w:next w:val="a"/>
    <w:link w:val="ab"/>
    <w:uiPriority w:val="99"/>
    <w:qFormat/>
    <w:rsid w:val="003B6D8E"/>
    <w:pPr>
      <w:pBdr>
        <w:bottom w:val="single" w:sz="8" w:space="4" w:color="4F81BD"/>
      </w:pBdr>
      <w:spacing w:after="300" w:line="240" w:lineRule="auto"/>
      <w:contextualSpacing/>
    </w:pPr>
    <w:rPr>
      <w:rFonts w:ascii="Cambria" w:eastAsia="Calibri" w:hAnsi="Cambria"/>
      <w:color w:val="17365D"/>
      <w:spacing w:val="5"/>
      <w:kern w:val="28"/>
      <w:sz w:val="52"/>
      <w:szCs w:val="20"/>
      <w:lang w:val="ru-RU" w:eastAsia="ru-RU"/>
    </w:rPr>
  </w:style>
  <w:style w:type="character" w:customStyle="1" w:styleId="ab">
    <w:name w:val="Название Знак"/>
    <w:basedOn w:val="a0"/>
    <w:link w:val="aa"/>
    <w:uiPriority w:val="99"/>
    <w:rsid w:val="003B6D8E"/>
    <w:rPr>
      <w:rFonts w:ascii="Cambria" w:eastAsia="Calibri" w:hAnsi="Cambria"/>
      <w:color w:val="17365D"/>
      <w:spacing w:val="5"/>
      <w:kern w:val="28"/>
      <w:sz w:val="52"/>
      <w:szCs w:val="20"/>
      <w:lang w:eastAsia="ru-RU"/>
    </w:rPr>
  </w:style>
  <w:style w:type="paragraph" w:styleId="ac">
    <w:name w:val="Body Text"/>
    <w:basedOn w:val="a"/>
    <w:link w:val="ad"/>
    <w:uiPriority w:val="99"/>
    <w:semiHidden/>
    <w:unhideWhenUsed/>
    <w:rsid w:val="003B6D8E"/>
    <w:pPr>
      <w:tabs>
        <w:tab w:val="left" w:pos="540"/>
        <w:tab w:val="center" w:pos="4988"/>
      </w:tabs>
      <w:spacing w:after="0" w:line="240" w:lineRule="auto"/>
      <w:jc w:val="both"/>
    </w:pPr>
    <w:rPr>
      <w:rFonts w:eastAsia="Calibri"/>
      <w:sz w:val="32"/>
      <w:szCs w:val="20"/>
      <w:lang w:eastAsia="ru-RU"/>
    </w:rPr>
  </w:style>
  <w:style w:type="character" w:customStyle="1" w:styleId="ad">
    <w:name w:val="Основной текст Знак"/>
    <w:basedOn w:val="a0"/>
    <w:link w:val="ac"/>
    <w:uiPriority w:val="99"/>
    <w:semiHidden/>
    <w:rsid w:val="003B6D8E"/>
    <w:rPr>
      <w:rFonts w:eastAsia="Calibri"/>
      <w:sz w:val="32"/>
      <w:szCs w:val="20"/>
      <w:lang w:val="uk-UA" w:eastAsia="ru-RU"/>
    </w:rPr>
  </w:style>
  <w:style w:type="paragraph" w:styleId="ae">
    <w:name w:val="Body Text Indent"/>
    <w:basedOn w:val="a"/>
    <w:link w:val="af"/>
    <w:uiPriority w:val="99"/>
    <w:semiHidden/>
    <w:unhideWhenUsed/>
    <w:rsid w:val="003B6D8E"/>
    <w:pPr>
      <w:spacing w:after="0" w:line="240" w:lineRule="auto"/>
      <w:ind w:firstLine="540"/>
    </w:pPr>
    <w:rPr>
      <w:rFonts w:eastAsia="Calibri"/>
      <w:sz w:val="32"/>
      <w:szCs w:val="20"/>
      <w:lang w:eastAsia="ru-RU"/>
    </w:rPr>
  </w:style>
  <w:style w:type="character" w:customStyle="1" w:styleId="af">
    <w:name w:val="Основной текст с отступом Знак"/>
    <w:basedOn w:val="a0"/>
    <w:link w:val="ae"/>
    <w:uiPriority w:val="99"/>
    <w:semiHidden/>
    <w:rsid w:val="003B6D8E"/>
    <w:rPr>
      <w:rFonts w:eastAsia="Calibri"/>
      <w:sz w:val="32"/>
      <w:szCs w:val="20"/>
      <w:lang w:val="uk-UA" w:eastAsia="ru-RU"/>
    </w:rPr>
  </w:style>
  <w:style w:type="paragraph" w:styleId="23">
    <w:name w:val="Body Text 2"/>
    <w:basedOn w:val="a"/>
    <w:link w:val="24"/>
    <w:uiPriority w:val="99"/>
    <w:semiHidden/>
    <w:unhideWhenUsed/>
    <w:rsid w:val="003B6D8E"/>
    <w:pPr>
      <w:spacing w:after="120" w:line="480" w:lineRule="auto"/>
    </w:pPr>
    <w:rPr>
      <w:rFonts w:eastAsia="Calibri"/>
      <w:sz w:val="24"/>
      <w:szCs w:val="20"/>
      <w:lang w:val="ru-RU" w:eastAsia="ru-RU"/>
    </w:rPr>
  </w:style>
  <w:style w:type="character" w:customStyle="1" w:styleId="24">
    <w:name w:val="Основной текст 2 Знак"/>
    <w:basedOn w:val="a0"/>
    <w:link w:val="23"/>
    <w:uiPriority w:val="99"/>
    <w:semiHidden/>
    <w:rsid w:val="003B6D8E"/>
    <w:rPr>
      <w:rFonts w:eastAsia="Calibri"/>
      <w:sz w:val="24"/>
      <w:szCs w:val="20"/>
      <w:lang w:eastAsia="ru-RU"/>
    </w:rPr>
  </w:style>
  <w:style w:type="paragraph" w:styleId="32">
    <w:name w:val="Body Text 3"/>
    <w:basedOn w:val="a"/>
    <w:link w:val="33"/>
    <w:uiPriority w:val="99"/>
    <w:semiHidden/>
    <w:unhideWhenUsed/>
    <w:rsid w:val="003B6D8E"/>
    <w:pPr>
      <w:spacing w:after="120"/>
    </w:pPr>
    <w:rPr>
      <w:rFonts w:ascii="Calibri" w:eastAsia="Calibri" w:hAnsi="Calibri"/>
      <w:sz w:val="16"/>
      <w:szCs w:val="20"/>
      <w:lang w:val="ru-RU" w:eastAsia="ru-RU"/>
    </w:rPr>
  </w:style>
  <w:style w:type="character" w:customStyle="1" w:styleId="33">
    <w:name w:val="Основной текст 3 Знак"/>
    <w:basedOn w:val="a0"/>
    <w:link w:val="32"/>
    <w:uiPriority w:val="99"/>
    <w:semiHidden/>
    <w:rsid w:val="003B6D8E"/>
    <w:rPr>
      <w:rFonts w:ascii="Calibri" w:eastAsia="Calibri" w:hAnsi="Calibri"/>
      <w:sz w:val="16"/>
      <w:szCs w:val="20"/>
      <w:lang w:eastAsia="ru-RU"/>
    </w:rPr>
  </w:style>
  <w:style w:type="paragraph" w:styleId="25">
    <w:name w:val="Body Text Indent 2"/>
    <w:basedOn w:val="a"/>
    <w:link w:val="26"/>
    <w:uiPriority w:val="99"/>
    <w:semiHidden/>
    <w:unhideWhenUsed/>
    <w:rsid w:val="003B6D8E"/>
    <w:pPr>
      <w:spacing w:after="0" w:line="240" w:lineRule="auto"/>
      <w:ind w:firstLine="708"/>
      <w:jc w:val="both"/>
    </w:pPr>
    <w:rPr>
      <w:rFonts w:eastAsia="Calibri"/>
      <w:szCs w:val="20"/>
      <w:lang w:eastAsia="ru-RU"/>
    </w:rPr>
  </w:style>
  <w:style w:type="character" w:customStyle="1" w:styleId="26">
    <w:name w:val="Основной текст с отступом 2 Знак"/>
    <w:basedOn w:val="a0"/>
    <w:link w:val="25"/>
    <w:uiPriority w:val="99"/>
    <w:semiHidden/>
    <w:rsid w:val="003B6D8E"/>
    <w:rPr>
      <w:rFonts w:eastAsia="Calibri"/>
      <w:szCs w:val="20"/>
      <w:lang w:val="uk-UA" w:eastAsia="ru-RU"/>
    </w:rPr>
  </w:style>
  <w:style w:type="paragraph" w:styleId="af0">
    <w:name w:val="Document Map"/>
    <w:basedOn w:val="a"/>
    <w:link w:val="af1"/>
    <w:uiPriority w:val="99"/>
    <w:semiHidden/>
    <w:unhideWhenUsed/>
    <w:rsid w:val="003B6D8E"/>
    <w:pPr>
      <w:shd w:val="clear" w:color="auto" w:fill="000080"/>
      <w:spacing w:after="0" w:line="240" w:lineRule="auto"/>
    </w:pPr>
    <w:rPr>
      <w:rFonts w:ascii="Tahoma" w:eastAsia="Calibri" w:hAnsi="Tahoma"/>
      <w:sz w:val="20"/>
      <w:szCs w:val="20"/>
      <w:lang w:val="ru-RU" w:eastAsia="ru-RU"/>
    </w:rPr>
  </w:style>
  <w:style w:type="character" w:customStyle="1" w:styleId="af1">
    <w:name w:val="Схема документа Знак"/>
    <w:basedOn w:val="a0"/>
    <w:link w:val="af0"/>
    <w:uiPriority w:val="99"/>
    <w:semiHidden/>
    <w:rsid w:val="003B6D8E"/>
    <w:rPr>
      <w:rFonts w:ascii="Tahoma" w:eastAsia="Calibri" w:hAnsi="Tahoma"/>
      <w:sz w:val="20"/>
      <w:szCs w:val="20"/>
      <w:shd w:val="clear" w:color="auto" w:fill="000080"/>
      <w:lang w:eastAsia="ru-RU"/>
    </w:rPr>
  </w:style>
  <w:style w:type="paragraph" w:styleId="af2">
    <w:name w:val="Plain Text"/>
    <w:basedOn w:val="a"/>
    <w:link w:val="af3"/>
    <w:uiPriority w:val="99"/>
    <w:semiHidden/>
    <w:unhideWhenUsed/>
    <w:rsid w:val="003B6D8E"/>
    <w:pPr>
      <w:spacing w:after="0" w:line="240" w:lineRule="auto"/>
    </w:pPr>
    <w:rPr>
      <w:rFonts w:ascii="Courier New" w:eastAsia="Calibri" w:hAnsi="Courier New"/>
      <w:sz w:val="20"/>
      <w:szCs w:val="20"/>
      <w:lang w:val="ru-RU" w:eastAsia="ru-RU"/>
    </w:rPr>
  </w:style>
  <w:style w:type="character" w:customStyle="1" w:styleId="af3">
    <w:name w:val="Текст Знак"/>
    <w:basedOn w:val="a0"/>
    <w:link w:val="af2"/>
    <w:uiPriority w:val="99"/>
    <w:semiHidden/>
    <w:rsid w:val="003B6D8E"/>
    <w:rPr>
      <w:rFonts w:ascii="Courier New" w:eastAsia="Calibri" w:hAnsi="Courier New"/>
      <w:sz w:val="20"/>
      <w:szCs w:val="20"/>
      <w:lang w:eastAsia="ru-RU"/>
    </w:rPr>
  </w:style>
  <w:style w:type="paragraph" w:styleId="af4">
    <w:name w:val="Balloon Text"/>
    <w:basedOn w:val="a"/>
    <w:link w:val="af5"/>
    <w:uiPriority w:val="99"/>
    <w:semiHidden/>
    <w:unhideWhenUsed/>
    <w:rsid w:val="003B6D8E"/>
    <w:pPr>
      <w:spacing w:after="0" w:line="240" w:lineRule="auto"/>
    </w:pPr>
    <w:rPr>
      <w:rFonts w:ascii="Tahoma" w:eastAsia="Calibri" w:hAnsi="Tahoma"/>
      <w:sz w:val="16"/>
      <w:szCs w:val="20"/>
      <w:lang w:val="ru-RU" w:eastAsia="ru-RU"/>
    </w:rPr>
  </w:style>
  <w:style w:type="character" w:customStyle="1" w:styleId="af5">
    <w:name w:val="Текст выноски Знак"/>
    <w:basedOn w:val="a0"/>
    <w:link w:val="af4"/>
    <w:uiPriority w:val="99"/>
    <w:semiHidden/>
    <w:rsid w:val="003B6D8E"/>
    <w:rPr>
      <w:rFonts w:ascii="Tahoma" w:eastAsia="Calibri" w:hAnsi="Tahoma"/>
      <w:sz w:val="16"/>
      <w:szCs w:val="20"/>
      <w:lang w:eastAsia="ru-RU"/>
    </w:rPr>
  </w:style>
  <w:style w:type="paragraph" w:styleId="af6">
    <w:name w:val="No Spacing"/>
    <w:uiPriority w:val="99"/>
    <w:qFormat/>
    <w:rsid w:val="003B6D8E"/>
    <w:pPr>
      <w:spacing w:after="0" w:line="240" w:lineRule="auto"/>
    </w:pPr>
    <w:rPr>
      <w:rFonts w:eastAsia="Times New Roman"/>
      <w:sz w:val="24"/>
      <w:lang w:val="uk-UA"/>
    </w:rPr>
  </w:style>
  <w:style w:type="paragraph" w:styleId="af7">
    <w:name w:val="List Paragraph"/>
    <w:basedOn w:val="a"/>
    <w:uiPriority w:val="34"/>
    <w:qFormat/>
    <w:rsid w:val="003B6D8E"/>
    <w:pPr>
      <w:spacing w:after="0" w:line="240" w:lineRule="auto"/>
      <w:ind w:left="720"/>
      <w:contextualSpacing/>
    </w:pPr>
    <w:rPr>
      <w:rFonts w:ascii="Tw Cen MT Condensed" w:eastAsia="Times New Roman" w:hAnsi="Tw Cen MT Condensed"/>
      <w:b/>
      <w:color w:val="00FFFF"/>
      <w:sz w:val="48"/>
      <w:szCs w:val="48"/>
      <w:lang w:eastAsia="ru-RU"/>
    </w:rPr>
  </w:style>
  <w:style w:type="paragraph" w:styleId="af8">
    <w:name w:val="TOC Heading"/>
    <w:basedOn w:val="1"/>
    <w:next w:val="a"/>
    <w:uiPriority w:val="99"/>
    <w:semiHidden/>
    <w:unhideWhenUsed/>
    <w:qFormat/>
    <w:rsid w:val="003B6D8E"/>
    <w:pPr>
      <w:keepLines/>
      <w:numPr>
        <w:numId w:val="0"/>
      </w:numPr>
      <w:spacing w:before="480" w:after="0" w:line="276" w:lineRule="auto"/>
      <w:outlineLvl w:val="9"/>
    </w:pPr>
    <w:rPr>
      <w:rFonts w:ascii="Cambria" w:hAnsi="Cambria"/>
      <w:color w:val="365F91"/>
      <w:kern w:val="0"/>
      <w:sz w:val="28"/>
      <w:szCs w:val="28"/>
    </w:rPr>
  </w:style>
  <w:style w:type="paragraph" w:customStyle="1" w:styleId="21">
    <w:name w:val="Заголовок 21"/>
    <w:basedOn w:val="a"/>
    <w:next w:val="a"/>
    <w:uiPriority w:val="99"/>
    <w:semiHidden/>
    <w:rsid w:val="003B6D8E"/>
    <w:pPr>
      <w:keepNext/>
      <w:keepLines/>
      <w:numPr>
        <w:ilvl w:val="1"/>
        <w:numId w:val="1"/>
      </w:numPr>
      <w:spacing w:before="200" w:after="0" w:line="240" w:lineRule="auto"/>
      <w:ind w:left="576"/>
      <w:outlineLvl w:val="1"/>
    </w:pPr>
    <w:rPr>
      <w:rFonts w:ascii="Cambria" w:eastAsia="Times New Roman" w:hAnsi="Cambria"/>
      <w:b/>
      <w:bCs/>
      <w:color w:val="4F81BD"/>
      <w:sz w:val="26"/>
      <w:szCs w:val="26"/>
      <w:lang w:eastAsia="ru-RU"/>
    </w:rPr>
  </w:style>
  <w:style w:type="paragraph" w:customStyle="1" w:styleId="41">
    <w:name w:val="Заголовок 41"/>
    <w:basedOn w:val="a"/>
    <w:next w:val="a"/>
    <w:uiPriority w:val="99"/>
    <w:semiHidden/>
    <w:rsid w:val="003B6D8E"/>
    <w:pPr>
      <w:keepNext/>
      <w:keepLines/>
      <w:numPr>
        <w:ilvl w:val="3"/>
        <w:numId w:val="1"/>
      </w:numPr>
      <w:spacing w:before="200" w:after="0" w:line="240" w:lineRule="auto"/>
      <w:outlineLvl w:val="3"/>
    </w:pPr>
    <w:rPr>
      <w:rFonts w:ascii="Cambria" w:eastAsia="Times New Roman" w:hAnsi="Cambria"/>
      <w:b/>
      <w:bCs/>
      <w:i/>
      <w:iCs/>
      <w:color w:val="4F81BD"/>
      <w:sz w:val="24"/>
      <w:szCs w:val="24"/>
      <w:lang w:eastAsia="ru-RU"/>
    </w:rPr>
  </w:style>
  <w:style w:type="paragraph" w:customStyle="1" w:styleId="51">
    <w:name w:val="Заголовок 51"/>
    <w:basedOn w:val="a"/>
    <w:next w:val="a"/>
    <w:uiPriority w:val="99"/>
    <w:semiHidden/>
    <w:rsid w:val="003B6D8E"/>
    <w:pPr>
      <w:keepNext/>
      <w:keepLines/>
      <w:numPr>
        <w:ilvl w:val="4"/>
        <w:numId w:val="1"/>
      </w:numPr>
      <w:spacing w:before="200" w:after="0" w:line="240" w:lineRule="auto"/>
      <w:outlineLvl w:val="4"/>
    </w:pPr>
    <w:rPr>
      <w:rFonts w:ascii="Cambria" w:eastAsia="Times New Roman" w:hAnsi="Cambria"/>
      <w:color w:val="243F60"/>
      <w:sz w:val="24"/>
      <w:szCs w:val="24"/>
      <w:lang w:eastAsia="ru-RU"/>
    </w:rPr>
  </w:style>
  <w:style w:type="paragraph" w:customStyle="1" w:styleId="61">
    <w:name w:val="Заголовок 61"/>
    <w:basedOn w:val="a"/>
    <w:next w:val="a"/>
    <w:uiPriority w:val="99"/>
    <w:semiHidden/>
    <w:rsid w:val="003B6D8E"/>
    <w:pPr>
      <w:keepNext/>
      <w:keepLines/>
      <w:numPr>
        <w:ilvl w:val="5"/>
        <w:numId w:val="1"/>
      </w:numPr>
      <w:spacing w:before="200" w:after="0" w:line="240" w:lineRule="auto"/>
      <w:outlineLvl w:val="5"/>
    </w:pPr>
    <w:rPr>
      <w:rFonts w:ascii="Cambria" w:eastAsia="Times New Roman" w:hAnsi="Cambria"/>
      <w:i/>
      <w:iCs/>
      <w:color w:val="243F60"/>
      <w:sz w:val="24"/>
      <w:szCs w:val="24"/>
      <w:lang w:eastAsia="ru-RU"/>
    </w:rPr>
  </w:style>
  <w:style w:type="paragraph" w:customStyle="1" w:styleId="71">
    <w:name w:val="Заголовок 71"/>
    <w:basedOn w:val="a"/>
    <w:next w:val="a"/>
    <w:uiPriority w:val="99"/>
    <w:semiHidden/>
    <w:rsid w:val="003B6D8E"/>
    <w:pPr>
      <w:keepNext/>
      <w:keepLines/>
      <w:numPr>
        <w:ilvl w:val="6"/>
        <w:numId w:val="1"/>
      </w:numPr>
      <w:spacing w:before="200" w:after="0" w:line="240" w:lineRule="auto"/>
      <w:outlineLvl w:val="6"/>
    </w:pPr>
    <w:rPr>
      <w:rFonts w:ascii="Cambria" w:eastAsia="Times New Roman" w:hAnsi="Cambria"/>
      <w:i/>
      <w:iCs/>
      <w:color w:val="404040"/>
      <w:sz w:val="24"/>
      <w:szCs w:val="24"/>
      <w:lang w:eastAsia="ru-RU"/>
    </w:rPr>
  </w:style>
  <w:style w:type="paragraph" w:customStyle="1" w:styleId="81">
    <w:name w:val="Заголовок 81"/>
    <w:basedOn w:val="a"/>
    <w:next w:val="a"/>
    <w:uiPriority w:val="99"/>
    <w:semiHidden/>
    <w:rsid w:val="003B6D8E"/>
    <w:pPr>
      <w:keepNext/>
      <w:keepLines/>
      <w:numPr>
        <w:ilvl w:val="7"/>
        <w:numId w:val="1"/>
      </w:numPr>
      <w:spacing w:before="200" w:after="0" w:line="240" w:lineRule="auto"/>
      <w:outlineLvl w:val="7"/>
    </w:pPr>
    <w:rPr>
      <w:rFonts w:ascii="Cambria" w:eastAsia="Times New Roman" w:hAnsi="Cambria"/>
      <w:color w:val="404040"/>
      <w:sz w:val="20"/>
      <w:szCs w:val="20"/>
      <w:lang w:eastAsia="ru-RU"/>
    </w:rPr>
  </w:style>
  <w:style w:type="paragraph" w:customStyle="1" w:styleId="91">
    <w:name w:val="Заголовок 91"/>
    <w:basedOn w:val="a"/>
    <w:next w:val="a"/>
    <w:uiPriority w:val="99"/>
    <w:semiHidden/>
    <w:rsid w:val="003B6D8E"/>
    <w:pPr>
      <w:keepNext/>
      <w:keepLines/>
      <w:numPr>
        <w:ilvl w:val="8"/>
        <w:numId w:val="1"/>
      </w:numPr>
      <w:spacing w:before="200" w:after="0" w:line="240" w:lineRule="auto"/>
      <w:outlineLvl w:val="8"/>
    </w:pPr>
    <w:rPr>
      <w:rFonts w:ascii="Cambria" w:eastAsia="Times New Roman" w:hAnsi="Cambria"/>
      <w:i/>
      <w:iCs/>
      <w:color w:val="404040"/>
      <w:sz w:val="20"/>
      <w:szCs w:val="20"/>
      <w:lang w:eastAsia="ru-RU"/>
    </w:rPr>
  </w:style>
  <w:style w:type="paragraph" w:customStyle="1" w:styleId="13">
    <w:name w:val="Название объекта1"/>
    <w:basedOn w:val="a"/>
    <w:next w:val="a"/>
    <w:uiPriority w:val="99"/>
    <w:semiHidden/>
    <w:rsid w:val="003B6D8E"/>
    <w:pPr>
      <w:spacing w:line="240" w:lineRule="auto"/>
    </w:pPr>
    <w:rPr>
      <w:rFonts w:ascii="Tw Cen MT Condensed" w:eastAsia="Times New Roman" w:hAnsi="Tw Cen MT Condensed"/>
      <w:bCs/>
      <w:color w:val="4F81BD"/>
      <w:sz w:val="18"/>
      <w:szCs w:val="18"/>
      <w:lang w:eastAsia="ru-RU"/>
    </w:rPr>
  </w:style>
  <w:style w:type="paragraph" w:customStyle="1" w:styleId="Style4">
    <w:name w:val="Style4"/>
    <w:basedOn w:val="a"/>
    <w:uiPriority w:val="99"/>
    <w:semiHidden/>
    <w:rsid w:val="003B6D8E"/>
    <w:pPr>
      <w:widowControl w:val="0"/>
      <w:autoSpaceDE w:val="0"/>
      <w:autoSpaceDN w:val="0"/>
      <w:adjustRightInd w:val="0"/>
      <w:spacing w:after="0" w:line="240" w:lineRule="auto"/>
    </w:pPr>
    <w:rPr>
      <w:rFonts w:eastAsia="Times New Roman"/>
      <w:sz w:val="24"/>
      <w:szCs w:val="24"/>
      <w:lang w:eastAsia="ru-RU"/>
    </w:rPr>
  </w:style>
  <w:style w:type="paragraph" w:customStyle="1" w:styleId="Style6">
    <w:name w:val="Style6"/>
    <w:basedOn w:val="a"/>
    <w:uiPriority w:val="99"/>
    <w:semiHidden/>
    <w:rsid w:val="003B6D8E"/>
    <w:pPr>
      <w:widowControl w:val="0"/>
      <w:autoSpaceDE w:val="0"/>
      <w:autoSpaceDN w:val="0"/>
      <w:adjustRightInd w:val="0"/>
      <w:spacing w:after="0" w:line="326" w:lineRule="exact"/>
      <w:jc w:val="center"/>
    </w:pPr>
    <w:rPr>
      <w:rFonts w:eastAsia="Times New Roman"/>
      <w:sz w:val="24"/>
      <w:szCs w:val="24"/>
      <w:lang w:eastAsia="ru-RU"/>
    </w:rPr>
  </w:style>
  <w:style w:type="paragraph" w:customStyle="1" w:styleId="Style7">
    <w:name w:val="Style7"/>
    <w:basedOn w:val="a"/>
    <w:uiPriority w:val="99"/>
    <w:semiHidden/>
    <w:rsid w:val="003B6D8E"/>
    <w:pPr>
      <w:widowControl w:val="0"/>
      <w:autoSpaceDE w:val="0"/>
      <w:autoSpaceDN w:val="0"/>
      <w:adjustRightInd w:val="0"/>
      <w:spacing w:after="0" w:line="240" w:lineRule="auto"/>
    </w:pPr>
    <w:rPr>
      <w:rFonts w:eastAsia="Times New Roman"/>
      <w:sz w:val="24"/>
      <w:szCs w:val="24"/>
      <w:lang w:eastAsia="ru-RU"/>
    </w:rPr>
  </w:style>
  <w:style w:type="paragraph" w:customStyle="1" w:styleId="Style1">
    <w:name w:val="Style1"/>
    <w:basedOn w:val="a"/>
    <w:uiPriority w:val="99"/>
    <w:semiHidden/>
    <w:rsid w:val="003B6D8E"/>
    <w:pPr>
      <w:widowControl w:val="0"/>
      <w:autoSpaceDE w:val="0"/>
      <w:autoSpaceDN w:val="0"/>
      <w:adjustRightInd w:val="0"/>
      <w:spacing w:after="0" w:line="240" w:lineRule="auto"/>
      <w:jc w:val="both"/>
    </w:pPr>
    <w:rPr>
      <w:rFonts w:eastAsia="Times New Roman"/>
      <w:sz w:val="24"/>
      <w:szCs w:val="24"/>
      <w:lang w:eastAsia="ru-RU"/>
    </w:rPr>
  </w:style>
  <w:style w:type="paragraph" w:customStyle="1" w:styleId="Style11">
    <w:name w:val="Style11"/>
    <w:basedOn w:val="a"/>
    <w:uiPriority w:val="99"/>
    <w:semiHidden/>
    <w:rsid w:val="003B6D8E"/>
    <w:pPr>
      <w:widowControl w:val="0"/>
      <w:autoSpaceDE w:val="0"/>
      <w:autoSpaceDN w:val="0"/>
      <w:adjustRightInd w:val="0"/>
      <w:spacing w:after="0" w:line="240" w:lineRule="auto"/>
    </w:pPr>
    <w:rPr>
      <w:rFonts w:eastAsia="Times New Roman"/>
      <w:sz w:val="24"/>
      <w:szCs w:val="24"/>
      <w:lang w:eastAsia="ru-RU"/>
    </w:rPr>
  </w:style>
  <w:style w:type="paragraph" w:customStyle="1" w:styleId="Style2">
    <w:name w:val="Style2"/>
    <w:basedOn w:val="a"/>
    <w:uiPriority w:val="99"/>
    <w:semiHidden/>
    <w:rsid w:val="003B6D8E"/>
    <w:pPr>
      <w:widowControl w:val="0"/>
      <w:autoSpaceDE w:val="0"/>
      <w:autoSpaceDN w:val="0"/>
      <w:adjustRightInd w:val="0"/>
      <w:spacing w:after="0" w:line="240" w:lineRule="auto"/>
    </w:pPr>
    <w:rPr>
      <w:rFonts w:eastAsia="Times New Roman"/>
      <w:sz w:val="24"/>
      <w:szCs w:val="24"/>
      <w:lang w:eastAsia="ru-RU"/>
    </w:rPr>
  </w:style>
  <w:style w:type="paragraph" w:customStyle="1" w:styleId="Style33">
    <w:name w:val="Style33"/>
    <w:basedOn w:val="a"/>
    <w:uiPriority w:val="99"/>
    <w:semiHidden/>
    <w:rsid w:val="003B6D8E"/>
    <w:pPr>
      <w:widowControl w:val="0"/>
      <w:autoSpaceDE w:val="0"/>
      <w:autoSpaceDN w:val="0"/>
      <w:adjustRightInd w:val="0"/>
      <w:spacing w:after="0" w:line="322" w:lineRule="exact"/>
      <w:ind w:firstLine="662"/>
      <w:jc w:val="both"/>
    </w:pPr>
    <w:rPr>
      <w:rFonts w:eastAsia="Times New Roman"/>
      <w:sz w:val="24"/>
      <w:szCs w:val="24"/>
      <w:lang w:eastAsia="ru-RU"/>
    </w:rPr>
  </w:style>
  <w:style w:type="paragraph" w:customStyle="1" w:styleId="Style14">
    <w:name w:val="Style14"/>
    <w:basedOn w:val="a"/>
    <w:uiPriority w:val="99"/>
    <w:semiHidden/>
    <w:rsid w:val="003B6D8E"/>
    <w:pPr>
      <w:widowControl w:val="0"/>
      <w:autoSpaceDE w:val="0"/>
      <w:autoSpaceDN w:val="0"/>
      <w:adjustRightInd w:val="0"/>
      <w:spacing w:after="0" w:line="240" w:lineRule="auto"/>
    </w:pPr>
    <w:rPr>
      <w:rFonts w:eastAsia="Times New Roman"/>
      <w:sz w:val="24"/>
      <w:szCs w:val="24"/>
      <w:lang w:eastAsia="ru-RU"/>
    </w:rPr>
  </w:style>
  <w:style w:type="paragraph" w:customStyle="1" w:styleId="Style27">
    <w:name w:val="Style27"/>
    <w:basedOn w:val="a"/>
    <w:uiPriority w:val="99"/>
    <w:semiHidden/>
    <w:rsid w:val="003B6D8E"/>
    <w:pPr>
      <w:widowControl w:val="0"/>
      <w:autoSpaceDE w:val="0"/>
      <w:autoSpaceDN w:val="0"/>
      <w:adjustRightInd w:val="0"/>
      <w:spacing w:after="0" w:line="240" w:lineRule="auto"/>
    </w:pPr>
    <w:rPr>
      <w:rFonts w:eastAsia="Times New Roman"/>
      <w:sz w:val="24"/>
      <w:szCs w:val="24"/>
      <w:lang w:eastAsia="ru-RU"/>
    </w:rPr>
  </w:style>
  <w:style w:type="paragraph" w:customStyle="1" w:styleId="Style48">
    <w:name w:val="Style48"/>
    <w:basedOn w:val="a"/>
    <w:uiPriority w:val="99"/>
    <w:semiHidden/>
    <w:rsid w:val="003B6D8E"/>
    <w:pPr>
      <w:widowControl w:val="0"/>
      <w:autoSpaceDE w:val="0"/>
      <w:autoSpaceDN w:val="0"/>
      <w:adjustRightInd w:val="0"/>
      <w:spacing w:after="0" w:line="240" w:lineRule="auto"/>
    </w:pPr>
    <w:rPr>
      <w:rFonts w:eastAsia="Times New Roman"/>
      <w:sz w:val="24"/>
      <w:szCs w:val="24"/>
      <w:lang w:eastAsia="ru-RU"/>
    </w:rPr>
  </w:style>
  <w:style w:type="paragraph" w:customStyle="1" w:styleId="Style16">
    <w:name w:val="Style16"/>
    <w:basedOn w:val="a"/>
    <w:uiPriority w:val="99"/>
    <w:semiHidden/>
    <w:rsid w:val="003B6D8E"/>
    <w:pPr>
      <w:widowControl w:val="0"/>
      <w:autoSpaceDE w:val="0"/>
      <w:autoSpaceDN w:val="0"/>
      <w:adjustRightInd w:val="0"/>
      <w:spacing w:after="0" w:line="240" w:lineRule="auto"/>
    </w:pPr>
    <w:rPr>
      <w:rFonts w:eastAsia="Times New Roman"/>
      <w:sz w:val="24"/>
      <w:szCs w:val="24"/>
      <w:lang w:eastAsia="ru-RU"/>
    </w:rPr>
  </w:style>
  <w:style w:type="paragraph" w:customStyle="1" w:styleId="Style42">
    <w:name w:val="Style42"/>
    <w:basedOn w:val="a"/>
    <w:uiPriority w:val="99"/>
    <w:semiHidden/>
    <w:rsid w:val="003B6D8E"/>
    <w:pPr>
      <w:widowControl w:val="0"/>
      <w:autoSpaceDE w:val="0"/>
      <w:autoSpaceDN w:val="0"/>
      <w:adjustRightInd w:val="0"/>
      <w:spacing w:after="0" w:line="240" w:lineRule="auto"/>
    </w:pPr>
    <w:rPr>
      <w:rFonts w:eastAsia="Times New Roman"/>
      <w:sz w:val="24"/>
      <w:szCs w:val="24"/>
      <w:lang w:eastAsia="ru-RU"/>
    </w:rPr>
  </w:style>
  <w:style w:type="paragraph" w:customStyle="1" w:styleId="Style43">
    <w:name w:val="Style43"/>
    <w:basedOn w:val="a"/>
    <w:uiPriority w:val="99"/>
    <w:semiHidden/>
    <w:rsid w:val="003B6D8E"/>
    <w:pPr>
      <w:widowControl w:val="0"/>
      <w:autoSpaceDE w:val="0"/>
      <w:autoSpaceDN w:val="0"/>
      <w:adjustRightInd w:val="0"/>
      <w:spacing w:after="0" w:line="240" w:lineRule="auto"/>
      <w:jc w:val="center"/>
    </w:pPr>
    <w:rPr>
      <w:rFonts w:eastAsia="Times New Roman"/>
      <w:sz w:val="24"/>
      <w:szCs w:val="24"/>
      <w:lang w:eastAsia="ru-RU"/>
    </w:rPr>
  </w:style>
  <w:style w:type="paragraph" w:customStyle="1" w:styleId="Style57">
    <w:name w:val="Style57"/>
    <w:basedOn w:val="a"/>
    <w:uiPriority w:val="99"/>
    <w:semiHidden/>
    <w:rsid w:val="003B6D8E"/>
    <w:pPr>
      <w:widowControl w:val="0"/>
      <w:autoSpaceDE w:val="0"/>
      <w:autoSpaceDN w:val="0"/>
      <w:adjustRightInd w:val="0"/>
      <w:spacing w:after="0" w:line="240" w:lineRule="auto"/>
    </w:pPr>
    <w:rPr>
      <w:rFonts w:eastAsia="Times New Roman"/>
      <w:sz w:val="24"/>
      <w:szCs w:val="24"/>
      <w:lang w:eastAsia="ru-RU"/>
    </w:rPr>
  </w:style>
  <w:style w:type="paragraph" w:customStyle="1" w:styleId="Style3">
    <w:name w:val="Style3"/>
    <w:basedOn w:val="a"/>
    <w:uiPriority w:val="99"/>
    <w:semiHidden/>
    <w:rsid w:val="003B6D8E"/>
    <w:pPr>
      <w:widowControl w:val="0"/>
      <w:autoSpaceDE w:val="0"/>
      <w:autoSpaceDN w:val="0"/>
      <w:adjustRightInd w:val="0"/>
      <w:spacing w:after="0" w:line="240" w:lineRule="auto"/>
    </w:pPr>
    <w:rPr>
      <w:rFonts w:eastAsia="Times New Roman"/>
      <w:sz w:val="24"/>
      <w:szCs w:val="24"/>
      <w:lang w:eastAsia="ru-RU"/>
    </w:rPr>
  </w:style>
  <w:style w:type="paragraph" w:customStyle="1" w:styleId="Style5">
    <w:name w:val="Style5"/>
    <w:basedOn w:val="a"/>
    <w:uiPriority w:val="99"/>
    <w:semiHidden/>
    <w:rsid w:val="003B6D8E"/>
    <w:pPr>
      <w:widowControl w:val="0"/>
      <w:autoSpaceDE w:val="0"/>
      <w:autoSpaceDN w:val="0"/>
      <w:adjustRightInd w:val="0"/>
      <w:spacing w:after="0" w:line="240" w:lineRule="auto"/>
    </w:pPr>
    <w:rPr>
      <w:rFonts w:eastAsia="Times New Roman"/>
      <w:sz w:val="24"/>
      <w:szCs w:val="24"/>
      <w:lang w:eastAsia="ru-RU"/>
    </w:rPr>
  </w:style>
  <w:style w:type="paragraph" w:customStyle="1" w:styleId="Style8">
    <w:name w:val="Style8"/>
    <w:basedOn w:val="a"/>
    <w:uiPriority w:val="99"/>
    <w:semiHidden/>
    <w:rsid w:val="003B6D8E"/>
    <w:pPr>
      <w:widowControl w:val="0"/>
      <w:autoSpaceDE w:val="0"/>
      <w:autoSpaceDN w:val="0"/>
      <w:adjustRightInd w:val="0"/>
      <w:spacing w:after="0" w:line="317" w:lineRule="exact"/>
    </w:pPr>
    <w:rPr>
      <w:rFonts w:eastAsia="Times New Roman"/>
      <w:sz w:val="24"/>
      <w:szCs w:val="24"/>
      <w:lang w:eastAsia="ru-RU"/>
    </w:rPr>
  </w:style>
  <w:style w:type="paragraph" w:customStyle="1" w:styleId="Style9">
    <w:name w:val="Style9"/>
    <w:basedOn w:val="a"/>
    <w:uiPriority w:val="99"/>
    <w:semiHidden/>
    <w:rsid w:val="003B6D8E"/>
    <w:pPr>
      <w:widowControl w:val="0"/>
      <w:autoSpaceDE w:val="0"/>
      <w:autoSpaceDN w:val="0"/>
      <w:adjustRightInd w:val="0"/>
      <w:spacing w:after="0" w:line="322" w:lineRule="exact"/>
      <w:ind w:firstLine="106"/>
    </w:pPr>
    <w:rPr>
      <w:rFonts w:eastAsia="Times New Roman"/>
      <w:sz w:val="24"/>
      <w:szCs w:val="24"/>
      <w:lang w:eastAsia="ru-RU"/>
    </w:rPr>
  </w:style>
  <w:style w:type="paragraph" w:customStyle="1" w:styleId="Style10">
    <w:name w:val="Style10"/>
    <w:basedOn w:val="a"/>
    <w:uiPriority w:val="99"/>
    <w:semiHidden/>
    <w:rsid w:val="003B6D8E"/>
    <w:pPr>
      <w:widowControl w:val="0"/>
      <w:autoSpaceDE w:val="0"/>
      <w:autoSpaceDN w:val="0"/>
      <w:adjustRightInd w:val="0"/>
      <w:spacing w:after="0" w:line="240" w:lineRule="auto"/>
    </w:pPr>
    <w:rPr>
      <w:rFonts w:eastAsia="Times New Roman"/>
      <w:sz w:val="24"/>
      <w:szCs w:val="24"/>
      <w:lang w:eastAsia="ru-RU"/>
    </w:rPr>
  </w:style>
  <w:style w:type="paragraph" w:customStyle="1" w:styleId="Style12">
    <w:name w:val="Style12"/>
    <w:basedOn w:val="a"/>
    <w:uiPriority w:val="99"/>
    <w:semiHidden/>
    <w:rsid w:val="003B6D8E"/>
    <w:pPr>
      <w:widowControl w:val="0"/>
      <w:autoSpaceDE w:val="0"/>
      <w:autoSpaceDN w:val="0"/>
      <w:adjustRightInd w:val="0"/>
      <w:spacing w:after="0" w:line="240" w:lineRule="auto"/>
    </w:pPr>
    <w:rPr>
      <w:rFonts w:eastAsia="Times New Roman"/>
      <w:sz w:val="24"/>
      <w:szCs w:val="24"/>
      <w:lang w:eastAsia="ru-RU"/>
    </w:rPr>
  </w:style>
  <w:style w:type="character" w:customStyle="1" w:styleId="34">
    <w:name w:val="Основной текст (3)_"/>
    <w:link w:val="35"/>
    <w:uiPriority w:val="99"/>
    <w:semiHidden/>
    <w:locked/>
    <w:rsid w:val="003B6D8E"/>
    <w:rPr>
      <w:sz w:val="23"/>
      <w:shd w:val="clear" w:color="auto" w:fill="FFFFFF"/>
    </w:rPr>
  </w:style>
  <w:style w:type="paragraph" w:customStyle="1" w:styleId="35">
    <w:name w:val="Основной текст (3)"/>
    <w:basedOn w:val="a"/>
    <w:link w:val="34"/>
    <w:uiPriority w:val="99"/>
    <w:semiHidden/>
    <w:rsid w:val="003B6D8E"/>
    <w:pPr>
      <w:shd w:val="clear" w:color="auto" w:fill="FFFFFF"/>
      <w:spacing w:after="0" w:line="240" w:lineRule="atLeast"/>
    </w:pPr>
    <w:rPr>
      <w:sz w:val="23"/>
      <w:lang w:val="ru-RU"/>
    </w:rPr>
  </w:style>
  <w:style w:type="character" w:customStyle="1" w:styleId="af9">
    <w:name w:val="Основной текст_"/>
    <w:link w:val="14"/>
    <w:uiPriority w:val="99"/>
    <w:semiHidden/>
    <w:locked/>
    <w:rsid w:val="003B6D8E"/>
    <w:rPr>
      <w:sz w:val="31"/>
      <w:shd w:val="clear" w:color="auto" w:fill="FFFFFF"/>
    </w:rPr>
  </w:style>
  <w:style w:type="paragraph" w:customStyle="1" w:styleId="14">
    <w:name w:val="Основной текст1"/>
    <w:basedOn w:val="a"/>
    <w:link w:val="af9"/>
    <w:uiPriority w:val="99"/>
    <w:semiHidden/>
    <w:rsid w:val="003B6D8E"/>
    <w:pPr>
      <w:shd w:val="clear" w:color="auto" w:fill="FFFFFF"/>
      <w:spacing w:after="0" w:line="240" w:lineRule="atLeast"/>
    </w:pPr>
    <w:rPr>
      <w:sz w:val="31"/>
      <w:lang w:val="ru-RU"/>
    </w:rPr>
  </w:style>
  <w:style w:type="character" w:customStyle="1" w:styleId="43">
    <w:name w:val="Основной текст (4)_"/>
    <w:link w:val="44"/>
    <w:uiPriority w:val="99"/>
    <w:semiHidden/>
    <w:locked/>
    <w:rsid w:val="003B6D8E"/>
    <w:rPr>
      <w:spacing w:val="-20"/>
      <w:sz w:val="24"/>
      <w:shd w:val="clear" w:color="auto" w:fill="FFFFFF"/>
    </w:rPr>
  </w:style>
  <w:style w:type="paragraph" w:customStyle="1" w:styleId="44">
    <w:name w:val="Основной текст (4)"/>
    <w:basedOn w:val="a"/>
    <w:link w:val="43"/>
    <w:uiPriority w:val="99"/>
    <w:semiHidden/>
    <w:rsid w:val="003B6D8E"/>
    <w:pPr>
      <w:shd w:val="clear" w:color="auto" w:fill="FFFFFF"/>
      <w:spacing w:after="0" w:line="240" w:lineRule="atLeast"/>
    </w:pPr>
    <w:rPr>
      <w:spacing w:val="-20"/>
      <w:sz w:val="24"/>
      <w:lang w:val="ru-RU"/>
    </w:rPr>
  </w:style>
  <w:style w:type="character" w:customStyle="1" w:styleId="53">
    <w:name w:val="Основной текст (5)_"/>
    <w:link w:val="54"/>
    <w:uiPriority w:val="99"/>
    <w:semiHidden/>
    <w:locked/>
    <w:rsid w:val="003B6D8E"/>
    <w:rPr>
      <w:sz w:val="8"/>
      <w:shd w:val="clear" w:color="auto" w:fill="FFFFFF"/>
    </w:rPr>
  </w:style>
  <w:style w:type="paragraph" w:customStyle="1" w:styleId="54">
    <w:name w:val="Основной текст (5)"/>
    <w:basedOn w:val="a"/>
    <w:link w:val="53"/>
    <w:uiPriority w:val="99"/>
    <w:semiHidden/>
    <w:rsid w:val="003B6D8E"/>
    <w:pPr>
      <w:shd w:val="clear" w:color="auto" w:fill="FFFFFF"/>
      <w:spacing w:after="0" w:line="240" w:lineRule="atLeast"/>
    </w:pPr>
    <w:rPr>
      <w:sz w:val="8"/>
      <w:lang w:val="ru-RU"/>
    </w:rPr>
  </w:style>
  <w:style w:type="character" w:customStyle="1" w:styleId="27">
    <w:name w:val="Подпись к таблице (2)_"/>
    <w:link w:val="28"/>
    <w:uiPriority w:val="99"/>
    <w:semiHidden/>
    <w:locked/>
    <w:rsid w:val="003B6D8E"/>
    <w:rPr>
      <w:rFonts w:ascii="Tahoma" w:hAnsi="Tahoma" w:cs="Tahoma"/>
      <w:spacing w:val="10"/>
      <w:sz w:val="23"/>
      <w:shd w:val="clear" w:color="auto" w:fill="FFFFFF"/>
    </w:rPr>
  </w:style>
  <w:style w:type="paragraph" w:customStyle="1" w:styleId="28">
    <w:name w:val="Подпись к таблице (2)"/>
    <w:basedOn w:val="a"/>
    <w:link w:val="27"/>
    <w:uiPriority w:val="99"/>
    <w:semiHidden/>
    <w:rsid w:val="003B6D8E"/>
    <w:pPr>
      <w:shd w:val="clear" w:color="auto" w:fill="FFFFFF"/>
      <w:spacing w:after="0" w:line="240" w:lineRule="atLeast"/>
    </w:pPr>
    <w:rPr>
      <w:rFonts w:ascii="Tahoma" w:hAnsi="Tahoma" w:cs="Tahoma"/>
      <w:spacing w:val="10"/>
      <w:sz w:val="23"/>
      <w:lang w:val="ru-RU"/>
    </w:rPr>
  </w:style>
  <w:style w:type="character" w:customStyle="1" w:styleId="afa">
    <w:name w:val="Подпись к таблице_"/>
    <w:link w:val="afb"/>
    <w:uiPriority w:val="99"/>
    <w:semiHidden/>
    <w:locked/>
    <w:rsid w:val="003B6D8E"/>
    <w:rPr>
      <w:rFonts w:ascii="Impact" w:hAnsi="Impact"/>
      <w:spacing w:val="30"/>
      <w:sz w:val="15"/>
      <w:shd w:val="clear" w:color="auto" w:fill="FFFFFF"/>
    </w:rPr>
  </w:style>
  <w:style w:type="paragraph" w:customStyle="1" w:styleId="afb">
    <w:name w:val="Подпись к таблице"/>
    <w:basedOn w:val="a"/>
    <w:link w:val="afa"/>
    <w:uiPriority w:val="99"/>
    <w:semiHidden/>
    <w:rsid w:val="003B6D8E"/>
    <w:pPr>
      <w:shd w:val="clear" w:color="auto" w:fill="FFFFFF"/>
      <w:spacing w:after="0" w:line="240" w:lineRule="atLeast"/>
    </w:pPr>
    <w:rPr>
      <w:rFonts w:ascii="Impact" w:hAnsi="Impact"/>
      <w:spacing w:val="30"/>
      <w:sz w:val="15"/>
      <w:lang w:val="ru-RU"/>
    </w:rPr>
  </w:style>
  <w:style w:type="character" w:customStyle="1" w:styleId="63">
    <w:name w:val="Основной текст (6)_"/>
    <w:link w:val="64"/>
    <w:uiPriority w:val="99"/>
    <w:semiHidden/>
    <w:locked/>
    <w:rsid w:val="003B6D8E"/>
    <w:rPr>
      <w:sz w:val="11"/>
      <w:shd w:val="clear" w:color="auto" w:fill="FFFFFF"/>
    </w:rPr>
  </w:style>
  <w:style w:type="paragraph" w:customStyle="1" w:styleId="64">
    <w:name w:val="Основной текст (6)"/>
    <w:basedOn w:val="a"/>
    <w:link w:val="63"/>
    <w:uiPriority w:val="99"/>
    <w:semiHidden/>
    <w:rsid w:val="003B6D8E"/>
    <w:pPr>
      <w:shd w:val="clear" w:color="auto" w:fill="FFFFFF"/>
      <w:spacing w:after="0" w:line="240" w:lineRule="atLeast"/>
    </w:pPr>
    <w:rPr>
      <w:sz w:val="11"/>
      <w:lang w:val="ru-RU"/>
    </w:rPr>
  </w:style>
  <w:style w:type="character" w:customStyle="1" w:styleId="29">
    <w:name w:val="Основной текст (2)_"/>
    <w:link w:val="2a"/>
    <w:uiPriority w:val="99"/>
    <w:semiHidden/>
    <w:locked/>
    <w:rsid w:val="003B6D8E"/>
    <w:rPr>
      <w:b/>
      <w:sz w:val="23"/>
      <w:shd w:val="clear" w:color="auto" w:fill="FFFFFF"/>
    </w:rPr>
  </w:style>
  <w:style w:type="paragraph" w:customStyle="1" w:styleId="2a">
    <w:name w:val="Основной текст (2)"/>
    <w:basedOn w:val="a"/>
    <w:link w:val="29"/>
    <w:uiPriority w:val="99"/>
    <w:semiHidden/>
    <w:rsid w:val="003B6D8E"/>
    <w:pPr>
      <w:shd w:val="clear" w:color="auto" w:fill="FFFFFF"/>
      <w:spacing w:after="0" w:line="274" w:lineRule="exact"/>
    </w:pPr>
    <w:rPr>
      <w:b/>
      <w:sz w:val="23"/>
      <w:lang w:val="ru-RU"/>
    </w:rPr>
  </w:style>
  <w:style w:type="paragraph" w:customStyle="1" w:styleId="2b">
    <w:name w:val="Основной текст2"/>
    <w:basedOn w:val="a"/>
    <w:uiPriority w:val="99"/>
    <w:semiHidden/>
    <w:rsid w:val="003B6D8E"/>
    <w:pPr>
      <w:shd w:val="clear" w:color="auto" w:fill="FFFFFF"/>
      <w:spacing w:after="0" w:line="240" w:lineRule="atLeast"/>
      <w:ind w:hanging="500"/>
    </w:pPr>
    <w:rPr>
      <w:rFonts w:eastAsia="Times New Roman"/>
      <w:color w:val="000000"/>
      <w:sz w:val="26"/>
      <w:szCs w:val="26"/>
      <w:lang w:eastAsia="ru-RU"/>
    </w:rPr>
  </w:style>
  <w:style w:type="character" w:customStyle="1" w:styleId="83">
    <w:name w:val="Основной текст (8)_"/>
    <w:link w:val="84"/>
    <w:uiPriority w:val="99"/>
    <w:semiHidden/>
    <w:locked/>
    <w:rsid w:val="003B6D8E"/>
    <w:rPr>
      <w:rFonts w:ascii="MS Reference Sans Serif" w:hAnsi="MS Reference Sans Serif"/>
      <w:sz w:val="8"/>
      <w:shd w:val="clear" w:color="auto" w:fill="FFFFFF"/>
    </w:rPr>
  </w:style>
  <w:style w:type="paragraph" w:customStyle="1" w:styleId="84">
    <w:name w:val="Основной текст (8)"/>
    <w:basedOn w:val="a"/>
    <w:link w:val="83"/>
    <w:uiPriority w:val="99"/>
    <w:semiHidden/>
    <w:rsid w:val="003B6D8E"/>
    <w:pPr>
      <w:shd w:val="clear" w:color="auto" w:fill="FFFFFF"/>
      <w:spacing w:after="0" w:line="240" w:lineRule="atLeast"/>
    </w:pPr>
    <w:rPr>
      <w:rFonts w:ascii="MS Reference Sans Serif" w:hAnsi="MS Reference Sans Serif"/>
      <w:sz w:val="8"/>
      <w:lang w:val="ru-RU"/>
    </w:rPr>
  </w:style>
  <w:style w:type="character" w:customStyle="1" w:styleId="15">
    <w:name w:val="Заголовок №1_"/>
    <w:link w:val="16"/>
    <w:uiPriority w:val="99"/>
    <w:semiHidden/>
    <w:locked/>
    <w:rsid w:val="003B6D8E"/>
    <w:rPr>
      <w:sz w:val="31"/>
      <w:shd w:val="clear" w:color="auto" w:fill="FFFFFF"/>
    </w:rPr>
  </w:style>
  <w:style w:type="paragraph" w:customStyle="1" w:styleId="16">
    <w:name w:val="Заголовок №1"/>
    <w:basedOn w:val="a"/>
    <w:link w:val="15"/>
    <w:uiPriority w:val="99"/>
    <w:semiHidden/>
    <w:rsid w:val="003B6D8E"/>
    <w:pPr>
      <w:shd w:val="clear" w:color="auto" w:fill="FFFFFF"/>
      <w:spacing w:after="480" w:line="240" w:lineRule="atLeast"/>
      <w:outlineLvl w:val="0"/>
    </w:pPr>
    <w:rPr>
      <w:sz w:val="31"/>
      <w:lang w:val="ru-RU"/>
    </w:rPr>
  </w:style>
  <w:style w:type="character" w:customStyle="1" w:styleId="2c">
    <w:name w:val="Заголовок №2_"/>
    <w:link w:val="2d"/>
    <w:uiPriority w:val="99"/>
    <w:semiHidden/>
    <w:locked/>
    <w:rsid w:val="003B6D8E"/>
    <w:rPr>
      <w:sz w:val="30"/>
      <w:shd w:val="clear" w:color="auto" w:fill="FFFFFF"/>
    </w:rPr>
  </w:style>
  <w:style w:type="paragraph" w:customStyle="1" w:styleId="2d">
    <w:name w:val="Заголовок №2"/>
    <w:basedOn w:val="a"/>
    <w:link w:val="2c"/>
    <w:uiPriority w:val="99"/>
    <w:semiHidden/>
    <w:rsid w:val="003B6D8E"/>
    <w:pPr>
      <w:shd w:val="clear" w:color="auto" w:fill="FFFFFF"/>
      <w:spacing w:before="480" w:after="120" w:line="240" w:lineRule="atLeast"/>
      <w:outlineLvl w:val="1"/>
    </w:pPr>
    <w:rPr>
      <w:sz w:val="30"/>
      <w:lang w:val="ru-RU"/>
    </w:rPr>
  </w:style>
  <w:style w:type="character" w:customStyle="1" w:styleId="93">
    <w:name w:val="Основной текст (9)_"/>
    <w:link w:val="94"/>
    <w:uiPriority w:val="99"/>
    <w:semiHidden/>
    <w:locked/>
    <w:rsid w:val="003B6D8E"/>
    <w:rPr>
      <w:sz w:val="8"/>
      <w:shd w:val="clear" w:color="auto" w:fill="FFFFFF"/>
    </w:rPr>
  </w:style>
  <w:style w:type="paragraph" w:customStyle="1" w:styleId="94">
    <w:name w:val="Основной текст (9)"/>
    <w:basedOn w:val="a"/>
    <w:link w:val="93"/>
    <w:uiPriority w:val="99"/>
    <w:semiHidden/>
    <w:rsid w:val="003B6D8E"/>
    <w:pPr>
      <w:shd w:val="clear" w:color="auto" w:fill="FFFFFF"/>
      <w:spacing w:after="0" w:line="240" w:lineRule="atLeast"/>
      <w:jc w:val="center"/>
    </w:pPr>
    <w:rPr>
      <w:sz w:val="8"/>
      <w:lang w:val="ru-RU"/>
    </w:rPr>
  </w:style>
  <w:style w:type="character" w:customStyle="1" w:styleId="73">
    <w:name w:val="Основной текст (7)_"/>
    <w:link w:val="74"/>
    <w:uiPriority w:val="99"/>
    <w:semiHidden/>
    <w:locked/>
    <w:rsid w:val="003B6D8E"/>
    <w:rPr>
      <w:sz w:val="26"/>
      <w:shd w:val="clear" w:color="auto" w:fill="FFFFFF"/>
    </w:rPr>
  </w:style>
  <w:style w:type="paragraph" w:customStyle="1" w:styleId="74">
    <w:name w:val="Основной текст (7)"/>
    <w:basedOn w:val="a"/>
    <w:link w:val="73"/>
    <w:uiPriority w:val="99"/>
    <w:semiHidden/>
    <w:rsid w:val="003B6D8E"/>
    <w:pPr>
      <w:shd w:val="clear" w:color="auto" w:fill="FFFFFF"/>
      <w:spacing w:after="0" w:line="240" w:lineRule="atLeast"/>
    </w:pPr>
    <w:rPr>
      <w:sz w:val="26"/>
      <w:lang w:val="ru-RU"/>
    </w:rPr>
  </w:style>
  <w:style w:type="character" w:customStyle="1" w:styleId="100">
    <w:name w:val="Основной текст (10)_"/>
    <w:link w:val="101"/>
    <w:uiPriority w:val="99"/>
    <w:semiHidden/>
    <w:locked/>
    <w:rsid w:val="003B6D8E"/>
    <w:rPr>
      <w:sz w:val="23"/>
      <w:shd w:val="clear" w:color="auto" w:fill="FFFFFF"/>
    </w:rPr>
  </w:style>
  <w:style w:type="paragraph" w:customStyle="1" w:styleId="101">
    <w:name w:val="Основной текст (10)"/>
    <w:basedOn w:val="a"/>
    <w:link w:val="100"/>
    <w:uiPriority w:val="99"/>
    <w:semiHidden/>
    <w:rsid w:val="003B6D8E"/>
    <w:pPr>
      <w:shd w:val="clear" w:color="auto" w:fill="FFFFFF"/>
      <w:spacing w:after="0" w:line="322" w:lineRule="exact"/>
    </w:pPr>
    <w:rPr>
      <w:sz w:val="23"/>
      <w:lang w:val="ru-RU"/>
    </w:rPr>
  </w:style>
  <w:style w:type="character" w:customStyle="1" w:styleId="110">
    <w:name w:val="Основной текст (11)_"/>
    <w:link w:val="111"/>
    <w:uiPriority w:val="99"/>
    <w:semiHidden/>
    <w:locked/>
    <w:rsid w:val="003B6D8E"/>
    <w:rPr>
      <w:sz w:val="23"/>
      <w:shd w:val="clear" w:color="auto" w:fill="FFFFFF"/>
    </w:rPr>
  </w:style>
  <w:style w:type="paragraph" w:customStyle="1" w:styleId="111">
    <w:name w:val="Основной текст (11)"/>
    <w:basedOn w:val="a"/>
    <w:link w:val="110"/>
    <w:uiPriority w:val="99"/>
    <w:semiHidden/>
    <w:rsid w:val="003B6D8E"/>
    <w:pPr>
      <w:shd w:val="clear" w:color="auto" w:fill="FFFFFF"/>
      <w:spacing w:after="0" w:line="274" w:lineRule="exact"/>
      <w:ind w:hanging="380"/>
    </w:pPr>
    <w:rPr>
      <w:sz w:val="23"/>
      <w:lang w:val="ru-RU"/>
    </w:rPr>
  </w:style>
  <w:style w:type="paragraph" w:customStyle="1" w:styleId="Default">
    <w:name w:val="Default"/>
    <w:uiPriority w:val="99"/>
    <w:semiHidden/>
    <w:rsid w:val="003B6D8E"/>
    <w:pPr>
      <w:autoSpaceDE w:val="0"/>
      <w:autoSpaceDN w:val="0"/>
      <w:adjustRightInd w:val="0"/>
      <w:spacing w:after="0" w:line="240" w:lineRule="auto"/>
    </w:pPr>
    <w:rPr>
      <w:rFonts w:eastAsia="Times New Roman"/>
      <w:color w:val="000000"/>
      <w:sz w:val="24"/>
      <w:szCs w:val="24"/>
      <w:lang w:eastAsia="ru-RU"/>
    </w:rPr>
  </w:style>
  <w:style w:type="character" w:customStyle="1" w:styleId="17">
    <w:name w:val="Просмотренная гиперссылка1"/>
    <w:uiPriority w:val="99"/>
    <w:semiHidden/>
    <w:rsid w:val="003B6D8E"/>
    <w:rPr>
      <w:color w:val="800080"/>
      <w:u w:val="single"/>
    </w:rPr>
  </w:style>
  <w:style w:type="character" w:customStyle="1" w:styleId="FontStyle15">
    <w:name w:val="Font Style15"/>
    <w:uiPriority w:val="99"/>
    <w:rsid w:val="003B6D8E"/>
    <w:rPr>
      <w:rFonts w:ascii="Times New Roman" w:hAnsi="Times New Roman" w:cs="Times New Roman" w:hint="default"/>
      <w:sz w:val="26"/>
    </w:rPr>
  </w:style>
  <w:style w:type="character" w:customStyle="1" w:styleId="FontStyle16">
    <w:name w:val="Font Style16"/>
    <w:uiPriority w:val="99"/>
    <w:rsid w:val="003B6D8E"/>
    <w:rPr>
      <w:rFonts w:ascii="Times New Roman" w:hAnsi="Times New Roman" w:cs="Times New Roman" w:hint="default"/>
      <w:b/>
      <w:bCs w:val="0"/>
      <w:sz w:val="26"/>
    </w:rPr>
  </w:style>
  <w:style w:type="character" w:customStyle="1" w:styleId="FontStyle19">
    <w:name w:val="Font Style19"/>
    <w:uiPriority w:val="99"/>
    <w:rsid w:val="003B6D8E"/>
    <w:rPr>
      <w:rFonts w:ascii="Times New Roman" w:hAnsi="Times New Roman" w:cs="Times New Roman" w:hint="default"/>
      <w:sz w:val="26"/>
    </w:rPr>
  </w:style>
  <w:style w:type="character" w:customStyle="1" w:styleId="FontStyle65">
    <w:name w:val="Font Style65"/>
    <w:uiPriority w:val="99"/>
    <w:rsid w:val="003B6D8E"/>
    <w:rPr>
      <w:rFonts w:ascii="Times New Roman" w:hAnsi="Times New Roman" w:cs="Times New Roman" w:hint="default"/>
      <w:b/>
      <w:bCs w:val="0"/>
      <w:sz w:val="26"/>
    </w:rPr>
  </w:style>
  <w:style w:type="character" w:customStyle="1" w:styleId="FontStyle67">
    <w:name w:val="Font Style67"/>
    <w:uiPriority w:val="99"/>
    <w:rsid w:val="003B6D8E"/>
    <w:rPr>
      <w:rFonts w:ascii="Times New Roman" w:hAnsi="Times New Roman" w:cs="Times New Roman" w:hint="default"/>
      <w:i/>
      <w:iCs w:val="0"/>
      <w:sz w:val="26"/>
    </w:rPr>
  </w:style>
  <w:style w:type="character" w:customStyle="1" w:styleId="FontStyle81">
    <w:name w:val="Font Style81"/>
    <w:uiPriority w:val="99"/>
    <w:rsid w:val="003B6D8E"/>
    <w:rPr>
      <w:rFonts w:ascii="Times New Roman" w:hAnsi="Times New Roman" w:cs="Times New Roman" w:hint="default"/>
      <w:sz w:val="26"/>
    </w:rPr>
  </w:style>
  <w:style w:type="character" w:customStyle="1" w:styleId="FontStyle85">
    <w:name w:val="Font Style85"/>
    <w:uiPriority w:val="99"/>
    <w:rsid w:val="003B6D8E"/>
    <w:rPr>
      <w:rFonts w:ascii="Times New Roman" w:hAnsi="Times New Roman" w:cs="Times New Roman" w:hint="default"/>
      <w:sz w:val="36"/>
    </w:rPr>
  </w:style>
  <w:style w:type="character" w:customStyle="1" w:styleId="FontStyle86">
    <w:name w:val="Font Style86"/>
    <w:uiPriority w:val="99"/>
    <w:rsid w:val="003B6D8E"/>
    <w:rPr>
      <w:rFonts w:ascii="Times New Roman" w:hAnsi="Times New Roman" w:cs="Times New Roman" w:hint="default"/>
      <w:b/>
      <w:bCs w:val="0"/>
      <w:sz w:val="38"/>
    </w:rPr>
  </w:style>
  <w:style w:type="character" w:customStyle="1" w:styleId="FontStyle87">
    <w:name w:val="Font Style87"/>
    <w:uiPriority w:val="99"/>
    <w:rsid w:val="003B6D8E"/>
    <w:rPr>
      <w:rFonts w:ascii="Times New Roman" w:hAnsi="Times New Roman" w:cs="Times New Roman" w:hint="default"/>
      <w:sz w:val="34"/>
    </w:rPr>
  </w:style>
  <w:style w:type="character" w:customStyle="1" w:styleId="FontStyle14">
    <w:name w:val="Font Style14"/>
    <w:uiPriority w:val="99"/>
    <w:rsid w:val="003B6D8E"/>
    <w:rPr>
      <w:rFonts w:ascii="Times New Roman" w:hAnsi="Times New Roman" w:cs="Times New Roman" w:hint="default"/>
      <w:sz w:val="36"/>
    </w:rPr>
  </w:style>
  <w:style w:type="character" w:customStyle="1" w:styleId="FontStyle17">
    <w:name w:val="Font Style17"/>
    <w:uiPriority w:val="99"/>
    <w:rsid w:val="003B6D8E"/>
    <w:rPr>
      <w:rFonts w:ascii="Times New Roman" w:hAnsi="Times New Roman" w:cs="Times New Roman" w:hint="default"/>
      <w:b/>
      <w:bCs w:val="0"/>
      <w:sz w:val="38"/>
    </w:rPr>
  </w:style>
  <w:style w:type="character" w:customStyle="1" w:styleId="FontStyle18">
    <w:name w:val="Font Style18"/>
    <w:uiPriority w:val="99"/>
    <w:rsid w:val="003B6D8E"/>
    <w:rPr>
      <w:rFonts w:ascii="Times New Roman" w:hAnsi="Times New Roman" w:cs="Times New Roman" w:hint="default"/>
      <w:b/>
      <w:bCs w:val="0"/>
      <w:i/>
      <w:iCs w:val="0"/>
      <w:w w:val="50"/>
      <w:sz w:val="16"/>
    </w:rPr>
  </w:style>
  <w:style w:type="character" w:customStyle="1" w:styleId="FontStyle20">
    <w:name w:val="Font Style20"/>
    <w:uiPriority w:val="99"/>
    <w:rsid w:val="003B6D8E"/>
    <w:rPr>
      <w:rFonts w:ascii="Times New Roman" w:hAnsi="Times New Roman" w:cs="Times New Roman" w:hint="default"/>
      <w:b/>
      <w:bCs w:val="0"/>
      <w:spacing w:val="-10"/>
      <w:sz w:val="26"/>
    </w:rPr>
  </w:style>
  <w:style w:type="character" w:customStyle="1" w:styleId="FontStyle21">
    <w:name w:val="Font Style21"/>
    <w:uiPriority w:val="99"/>
    <w:rsid w:val="003B6D8E"/>
    <w:rPr>
      <w:rFonts w:ascii="Sylfaen" w:hAnsi="Sylfaen" w:hint="default"/>
      <w:b/>
      <w:bCs w:val="0"/>
      <w:sz w:val="8"/>
    </w:rPr>
  </w:style>
  <w:style w:type="character" w:customStyle="1" w:styleId="FontStyle22">
    <w:name w:val="Font Style22"/>
    <w:uiPriority w:val="99"/>
    <w:rsid w:val="003B6D8E"/>
    <w:rPr>
      <w:rFonts w:ascii="Times New Roman" w:hAnsi="Times New Roman" w:cs="Times New Roman" w:hint="default"/>
      <w:sz w:val="22"/>
    </w:rPr>
  </w:style>
  <w:style w:type="character" w:customStyle="1" w:styleId="FontStyle11">
    <w:name w:val="Font Style11"/>
    <w:uiPriority w:val="99"/>
    <w:rsid w:val="003B6D8E"/>
    <w:rPr>
      <w:rFonts w:ascii="Times New Roman" w:hAnsi="Times New Roman" w:cs="Times New Roman" w:hint="default"/>
      <w:b/>
      <w:bCs w:val="0"/>
      <w:sz w:val="28"/>
    </w:rPr>
  </w:style>
  <w:style w:type="character" w:customStyle="1" w:styleId="FontStyle12">
    <w:name w:val="Font Style12"/>
    <w:uiPriority w:val="99"/>
    <w:rsid w:val="003B6D8E"/>
    <w:rPr>
      <w:rFonts w:ascii="Times New Roman" w:hAnsi="Times New Roman" w:cs="Times New Roman" w:hint="default"/>
      <w:sz w:val="28"/>
    </w:rPr>
  </w:style>
  <w:style w:type="character" w:customStyle="1" w:styleId="FontStyle13">
    <w:name w:val="Font Style13"/>
    <w:uiPriority w:val="99"/>
    <w:rsid w:val="003B6D8E"/>
    <w:rPr>
      <w:rFonts w:ascii="Franklin Gothic Medium" w:hAnsi="Franklin Gothic Medium" w:hint="default"/>
      <w:i/>
      <w:iCs w:val="0"/>
      <w:smallCaps/>
      <w:sz w:val="22"/>
    </w:rPr>
  </w:style>
  <w:style w:type="character" w:customStyle="1" w:styleId="415">
    <w:name w:val="Основной текст (4) + 15"/>
    <w:aliases w:val="5 pt,Не курсив,Интервал 0 pt"/>
    <w:uiPriority w:val="99"/>
    <w:rsid w:val="003B6D8E"/>
    <w:rPr>
      <w:rFonts w:ascii="Times New Roman" w:hAnsi="Times New Roman" w:cs="Times New Roman" w:hint="default"/>
      <w:b/>
      <w:bCs w:val="0"/>
      <w:strike w:val="0"/>
      <w:dstrike w:val="0"/>
      <w:spacing w:val="0"/>
      <w:sz w:val="23"/>
      <w:u w:val="none"/>
      <w:effect w:val="none"/>
      <w:shd w:val="clear" w:color="auto" w:fill="FFFFFF"/>
    </w:rPr>
  </w:style>
  <w:style w:type="character" w:customStyle="1" w:styleId="2pt">
    <w:name w:val="Подпись к таблице + Интервал 2 pt"/>
    <w:uiPriority w:val="99"/>
    <w:rsid w:val="003B6D8E"/>
    <w:rPr>
      <w:rFonts w:ascii="Impact" w:hAnsi="Impact" w:hint="default"/>
      <w:spacing w:val="50"/>
      <w:sz w:val="15"/>
      <w:shd w:val="clear" w:color="auto" w:fill="FFFFFF"/>
    </w:rPr>
  </w:style>
  <w:style w:type="character" w:customStyle="1" w:styleId="102">
    <w:name w:val="Основной текст + 10"/>
    <w:aliases w:val="5 pt4,Интервал 1 pt"/>
    <w:uiPriority w:val="99"/>
    <w:rsid w:val="003B6D8E"/>
    <w:rPr>
      <w:rFonts w:ascii="Times New Roman" w:hAnsi="Times New Roman" w:cs="Times New Roman" w:hint="default"/>
      <w:spacing w:val="0"/>
      <w:sz w:val="21"/>
    </w:rPr>
  </w:style>
  <w:style w:type="character" w:customStyle="1" w:styleId="2e">
    <w:name w:val="Основной текст (2) + Не полужирный"/>
    <w:uiPriority w:val="99"/>
    <w:rsid w:val="003B6D8E"/>
    <w:rPr>
      <w:rFonts w:ascii="Times New Roman" w:hAnsi="Times New Roman" w:cs="Times New Roman" w:hint="default"/>
      <w:b/>
      <w:bCs w:val="0"/>
      <w:sz w:val="23"/>
      <w:shd w:val="clear" w:color="auto" w:fill="FFFFFF"/>
    </w:rPr>
  </w:style>
  <w:style w:type="character" w:customStyle="1" w:styleId="411">
    <w:name w:val="Основной текст (4) + 11"/>
    <w:aliases w:val="5 pt3,Не малые прописные"/>
    <w:uiPriority w:val="99"/>
    <w:rsid w:val="003B6D8E"/>
    <w:rPr>
      <w:rFonts w:ascii="Times New Roman" w:hAnsi="Times New Roman" w:cs="Times New Roman" w:hint="default"/>
      <w:spacing w:val="0"/>
      <w:sz w:val="23"/>
      <w:shd w:val="clear" w:color="auto" w:fill="FFFFFF"/>
    </w:rPr>
  </w:style>
  <w:style w:type="character" w:customStyle="1" w:styleId="410">
    <w:name w:val="Основной текст (4) + 10"/>
    <w:aliases w:val="5 pt2,Не малые прописные1"/>
    <w:uiPriority w:val="99"/>
    <w:rsid w:val="003B6D8E"/>
    <w:rPr>
      <w:rFonts w:ascii="Times New Roman" w:hAnsi="Times New Roman" w:cs="Times New Roman" w:hint="default"/>
      <w:spacing w:val="0"/>
      <w:sz w:val="21"/>
      <w:shd w:val="clear" w:color="auto" w:fill="FFFFFF"/>
    </w:rPr>
  </w:style>
  <w:style w:type="character" w:customStyle="1" w:styleId="311">
    <w:name w:val="Основной текст (3) + 11"/>
    <w:aliases w:val="5 pt1"/>
    <w:uiPriority w:val="99"/>
    <w:rsid w:val="003B6D8E"/>
    <w:rPr>
      <w:rFonts w:ascii="Times New Roman" w:hAnsi="Times New Roman" w:cs="Times New Roman" w:hint="default"/>
      <w:spacing w:val="0"/>
      <w:sz w:val="23"/>
      <w:shd w:val="clear" w:color="auto" w:fill="FFFFFF"/>
    </w:rPr>
  </w:style>
  <w:style w:type="character" w:customStyle="1" w:styleId="18">
    <w:name w:val="Основной текст Знак1"/>
    <w:uiPriority w:val="99"/>
    <w:rsid w:val="003B6D8E"/>
    <w:rPr>
      <w:rFonts w:ascii="Times New Roman" w:hAnsi="Times New Roman" w:cs="Times New Roman" w:hint="default"/>
      <w:spacing w:val="0"/>
      <w:sz w:val="23"/>
    </w:rPr>
  </w:style>
  <w:style w:type="character" w:customStyle="1" w:styleId="4-1pt">
    <w:name w:val="Основной текст (4) + Интервал -1 pt"/>
    <w:uiPriority w:val="99"/>
    <w:rsid w:val="003B6D8E"/>
    <w:rPr>
      <w:rFonts w:ascii="Times New Roman" w:hAnsi="Times New Roman" w:cs="Times New Roman" w:hint="default"/>
      <w:strike w:val="0"/>
      <w:dstrike w:val="0"/>
      <w:spacing w:val="-20"/>
      <w:sz w:val="26"/>
      <w:u w:val="none"/>
      <w:effect w:val="none"/>
      <w:shd w:val="clear" w:color="auto" w:fill="FFFFFF"/>
    </w:rPr>
  </w:style>
  <w:style w:type="character" w:customStyle="1" w:styleId="afc">
    <w:name w:val="Основной текст + Полужирный"/>
    <w:uiPriority w:val="99"/>
    <w:rsid w:val="003B6D8E"/>
    <w:rPr>
      <w:rFonts w:ascii="Times New Roman" w:hAnsi="Times New Roman" w:cs="Times New Roman" w:hint="default"/>
      <w:b/>
      <w:bCs w:val="0"/>
      <w:strike w:val="0"/>
      <w:dstrike w:val="0"/>
      <w:spacing w:val="0"/>
      <w:sz w:val="26"/>
      <w:u w:val="none"/>
      <w:effect w:val="none"/>
      <w:shd w:val="clear" w:color="auto" w:fill="FFFFFF"/>
    </w:rPr>
  </w:style>
  <w:style w:type="character" w:customStyle="1" w:styleId="0pt">
    <w:name w:val="Основной текст + Интервал 0 pt"/>
    <w:uiPriority w:val="99"/>
    <w:rsid w:val="003B6D8E"/>
    <w:rPr>
      <w:rFonts w:ascii="Times New Roman" w:hAnsi="Times New Roman" w:cs="Times New Roman" w:hint="default"/>
      <w:strike w:val="0"/>
      <w:dstrike w:val="0"/>
      <w:spacing w:val="-10"/>
      <w:sz w:val="26"/>
      <w:u w:val="none"/>
      <w:effect w:val="none"/>
      <w:shd w:val="clear" w:color="auto" w:fill="FFFFFF"/>
    </w:rPr>
  </w:style>
  <w:style w:type="character" w:customStyle="1" w:styleId="1pt">
    <w:name w:val="Основной текст + Интервал 1 pt"/>
    <w:uiPriority w:val="99"/>
    <w:rsid w:val="003B6D8E"/>
    <w:rPr>
      <w:rFonts w:ascii="Times New Roman" w:hAnsi="Times New Roman" w:cs="Times New Roman" w:hint="default"/>
      <w:spacing w:val="30"/>
      <w:sz w:val="26"/>
      <w:shd w:val="clear" w:color="auto" w:fill="FFFFFF"/>
    </w:rPr>
  </w:style>
  <w:style w:type="character" w:customStyle="1" w:styleId="2f">
    <w:name w:val="Основной текст (2) + Не курсив"/>
    <w:uiPriority w:val="99"/>
    <w:rsid w:val="003B6D8E"/>
    <w:rPr>
      <w:rFonts w:ascii="Times New Roman" w:hAnsi="Times New Roman" w:cs="Times New Roman" w:hint="default"/>
      <w:b/>
      <w:bCs w:val="0"/>
      <w:i/>
      <w:iCs w:val="0"/>
      <w:sz w:val="23"/>
      <w:shd w:val="clear" w:color="auto" w:fill="FFFFFF"/>
    </w:rPr>
  </w:style>
  <w:style w:type="character" w:customStyle="1" w:styleId="3pt">
    <w:name w:val="Основной текст + Интервал 3 pt"/>
    <w:uiPriority w:val="99"/>
    <w:rsid w:val="003B6D8E"/>
    <w:rPr>
      <w:rFonts w:ascii="Times New Roman" w:hAnsi="Times New Roman" w:cs="Times New Roman" w:hint="default"/>
      <w:spacing w:val="60"/>
      <w:sz w:val="23"/>
      <w:shd w:val="clear" w:color="auto" w:fill="FFFFFF"/>
    </w:rPr>
  </w:style>
  <w:style w:type="character" w:customStyle="1" w:styleId="-1pt">
    <w:name w:val="Основной текст + Интервал -1 pt"/>
    <w:uiPriority w:val="99"/>
    <w:rsid w:val="003B6D8E"/>
    <w:rPr>
      <w:rFonts w:ascii="Times New Roman" w:hAnsi="Times New Roman" w:cs="Times New Roman" w:hint="default"/>
      <w:strike w:val="0"/>
      <w:dstrike w:val="0"/>
      <w:spacing w:val="-20"/>
      <w:sz w:val="23"/>
      <w:u w:val="none"/>
      <w:effect w:val="none"/>
      <w:shd w:val="clear" w:color="auto" w:fill="FFFFFF"/>
    </w:rPr>
  </w:style>
  <w:style w:type="character" w:customStyle="1" w:styleId="apple-converted-space">
    <w:name w:val="apple-converted-space"/>
    <w:rsid w:val="003B6D8E"/>
  </w:style>
  <w:style w:type="character" w:customStyle="1" w:styleId="authors">
    <w:name w:val="authors"/>
    <w:uiPriority w:val="99"/>
    <w:rsid w:val="003B6D8E"/>
  </w:style>
  <w:style w:type="character" w:customStyle="1" w:styleId="75">
    <w:name w:val="Основной текст (7) + Не полужирный"/>
    <w:uiPriority w:val="99"/>
    <w:rsid w:val="003B6D8E"/>
    <w:rPr>
      <w:rFonts w:ascii="Times New Roman" w:hAnsi="Times New Roman" w:cs="Times New Roman" w:hint="default"/>
      <w:b/>
      <w:bCs w:val="0"/>
      <w:sz w:val="26"/>
      <w:shd w:val="clear" w:color="auto" w:fill="FFFFFF"/>
    </w:rPr>
  </w:style>
  <w:style w:type="character" w:customStyle="1" w:styleId="9pt">
    <w:name w:val="Основной текст + 9 pt"/>
    <w:aliases w:val="Малые прописные"/>
    <w:uiPriority w:val="99"/>
    <w:rsid w:val="003B6D8E"/>
    <w:rPr>
      <w:rFonts w:ascii="Times New Roman" w:hAnsi="Times New Roman" w:cs="Times New Roman" w:hint="default"/>
      <w:smallCaps/>
      <w:strike w:val="0"/>
      <w:dstrike w:val="0"/>
      <w:spacing w:val="0"/>
      <w:sz w:val="18"/>
      <w:u w:val="none"/>
      <w:effect w:val="none"/>
      <w:shd w:val="clear" w:color="auto" w:fill="FFFFFF"/>
    </w:rPr>
  </w:style>
  <w:style w:type="character" w:customStyle="1" w:styleId="FontStyle32">
    <w:name w:val="Font Style32"/>
    <w:uiPriority w:val="99"/>
    <w:rsid w:val="003B6D8E"/>
    <w:rPr>
      <w:rFonts w:ascii="Times New Roman" w:hAnsi="Times New Roman" w:cs="Times New Roman" w:hint="default"/>
      <w:sz w:val="14"/>
    </w:rPr>
  </w:style>
  <w:style w:type="character" w:customStyle="1" w:styleId="210">
    <w:name w:val="Заголовок 2 Знак1"/>
    <w:uiPriority w:val="99"/>
    <w:semiHidden/>
    <w:rsid w:val="003B6D8E"/>
    <w:rPr>
      <w:rFonts w:ascii="Cambria" w:hAnsi="Cambria" w:hint="default"/>
      <w:b/>
      <w:bCs w:val="0"/>
      <w:color w:val="4F81BD"/>
      <w:sz w:val="26"/>
    </w:rPr>
  </w:style>
  <w:style w:type="character" w:customStyle="1" w:styleId="412">
    <w:name w:val="Заголовок 4 Знак1"/>
    <w:uiPriority w:val="99"/>
    <w:semiHidden/>
    <w:rsid w:val="003B6D8E"/>
    <w:rPr>
      <w:rFonts w:ascii="Cambria" w:hAnsi="Cambria" w:hint="default"/>
      <w:b/>
      <w:bCs w:val="0"/>
      <w:i/>
      <w:iCs w:val="0"/>
      <w:color w:val="4F81BD"/>
    </w:rPr>
  </w:style>
  <w:style w:type="character" w:customStyle="1" w:styleId="510">
    <w:name w:val="Заголовок 5 Знак1"/>
    <w:uiPriority w:val="99"/>
    <w:semiHidden/>
    <w:rsid w:val="003B6D8E"/>
    <w:rPr>
      <w:rFonts w:ascii="Cambria" w:hAnsi="Cambria" w:hint="default"/>
      <w:color w:val="243F60"/>
    </w:rPr>
  </w:style>
  <w:style w:type="character" w:customStyle="1" w:styleId="610">
    <w:name w:val="Заголовок 6 Знак1"/>
    <w:uiPriority w:val="99"/>
    <w:semiHidden/>
    <w:rsid w:val="003B6D8E"/>
    <w:rPr>
      <w:rFonts w:ascii="Cambria" w:hAnsi="Cambria" w:hint="default"/>
      <w:i/>
      <w:iCs w:val="0"/>
      <w:color w:val="243F60"/>
    </w:rPr>
  </w:style>
  <w:style w:type="character" w:customStyle="1" w:styleId="710">
    <w:name w:val="Заголовок 7 Знак1"/>
    <w:uiPriority w:val="99"/>
    <w:semiHidden/>
    <w:rsid w:val="003B6D8E"/>
    <w:rPr>
      <w:rFonts w:ascii="Cambria" w:hAnsi="Cambria" w:hint="default"/>
      <w:i/>
      <w:iCs w:val="0"/>
      <w:color w:val="404040"/>
    </w:rPr>
  </w:style>
  <w:style w:type="character" w:customStyle="1" w:styleId="810">
    <w:name w:val="Заголовок 8 Знак1"/>
    <w:uiPriority w:val="99"/>
    <w:semiHidden/>
    <w:rsid w:val="003B6D8E"/>
    <w:rPr>
      <w:rFonts w:ascii="Cambria" w:hAnsi="Cambria" w:hint="default"/>
      <w:color w:val="404040"/>
      <w:sz w:val="20"/>
    </w:rPr>
  </w:style>
  <w:style w:type="character" w:customStyle="1" w:styleId="910">
    <w:name w:val="Заголовок 9 Знак1"/>
    <w:uiPriority w:val="99"/>
    <w:semiHidden/>
    <w:rsid w:val="003B6D8E"/>
    <w:rPr>
      <w:rFonts w:ascii="Cambria" w:hAnsi="Cambria" w:hint="default"/>
      <w:i/>
      <w:iCs w:val="0"/>
      <w:color w:val="404040"/>
      <w:sz w:val="20"/>
    </w:rPr>
  </w:style>
  <w:style w:type="character" w:customStyle="1" w:styleId="bheadleg">
    <w:name w:val="bhead leg"/>
    <w:uiPriority w:val="99"/>
    <w:rsid w:val="003B6D8E"/>
  </w:style>
  <w:style w:type="table" w:styleId="afd">
    <w:name w:val="Table Grid"/>
    <w:basedOn w:val="a1"/>
    <w:uiPriority w:val="59"/>
    <w:rsid w:val="003B6D8E"/>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
    <w:basedOn w:val="a1"/>
    <w:uiPriority w:val="59"/>
    <w:rsid w:val="003B6D8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Emphasis"/>
    <w:basedOn w:val="a0"/>
    <w:uiPriority w:val="20"/>
    <w:qFormat/>
    <w:rsid w:val="003B6D8E"/>
    <w:rPr>
      <w:i/>
      <w:iCs/>
    </w:rPr>
  </w:style>
  <w:style w:type="character" w:customStyle="1" w:styleId="fs16">
    <w:name w:val="fs_16"/>
    <w:basedOn w:val="a0"/>
    <w:rsid w:val="008279FE"/>
  </w:style>
  <w:style w:type="character" w:styleId="aff">
    <w:name w:val="Strong"/>
    <w:basedOn w:val="a0"/>
    <w:uiPriority w:val="22"/>
    <w:qFormat/>
    <w:rsid w:val="002F52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55369">
      <w:bodyDiv w:val="1"/>
      <w:marLeft w:val="0"/>
      <w:marRight w:val="0"/>
      <w:marTop w:val="0"/>
      <w:marBottom w:val="0"/>
      <w:divBdr>
        <w:top w:val="none" w:sz="0" w:space="0" w:color="auto"/>
        <w:left w:val="none" w:sz="0" w:space="0" w:color="auto"/>
        <w:bottom w:val="none" w:sz="0" w:space="0" w:color="auto"/>
        <w:right w:val="none" w:sz="0" w:space="0" w:color="auto"/>
      </w:divBdr>
    </w:div>
    <w:div w:id="437217585">
      <w:bodyDiv w:val="1"/>
      <w:marLeft w:val="0"/>
      <w:marRight w:val="0"/>
      <w:marTop w:val="0"/>
      <w:marBottom w:val="0"/>
      <w:divBdr>
        <w:top w:val="none" w:sz="0" w:space="0" w:color="auto"/>
        <w:left w:val="none" w:sz="0" w:space="0" w:color="auto"/>
        <w:bottom w:val="none" w:sz="0" w:space="0" w:color="auto"/>
        <w:right w:val="none" w:sz="0" w:space="0" w:color="auto"/>
      </w:divBdr>
    </w:div>
    <w:div w:id="619647590">
      <w:bodyDiv w:val="1"/>
      <w:marLeft w:val="0"/>
      <w:marRight w:val="0"/>
      <w:marTop w:val="0"/>
      <w:marBottom w:val="0"/>
      <w:divBdr>
        <w:top w:val="none" w:sz="0" w:space="0" w:color="auto"/>
        <w:left w:val="none" w:sz="0" w:space="0" w:color="auto"/>
        <w:bottom w:val="none" w:sz="0" w:space="0" w:color="auto"/>
        <w:right w:val="none" w:sz="0" w:space="0" w:color="auto"/>
      </w:divBdr>
    </w:div>
    <w:div w:id="797841674">
      <w:bodyDiv w:val="1"/>
      <w:marLeft w:val="0"/>
      <w:marRight w:val="0"/>
      <w:marTop w:val="0"/>
      <w:marBottom w:val="0"/>
      <w:divBdr>
        <w:top w:val="none" w:sz="0" w:space="0" w:color="auto"/>
        <w:left w:val="none" w:sz="0" w:space="0" w:color="auto"/>
        <w:bottom w:val="none" w:sz="0" w:space="0" w:color="auto"/>
        <w:right w:val="none" w:sz="0" w:space="0" w:color="auto"/>
      </w:divBdr>
    </w:div>
    <w:div w:id="850409234">
      <w:bodyDiv w:val="1"/>
      <w:marLeft w:val="0"/>
      <w:marRight w:val="0"/>
      <w:marTop w:val="0"/>
      <w:marBottom w:val="0"/>
      <w:divBdr>
        <w:top w:val="none" w:sz="0" w:space="0" w:color="auto"/>
        <w:left w:val="none" w:sz="0" w:space="0" w:color="auto"/>
        <w:bottom w:val="none" w:sz="0" w:space="0" w:color="auto"/>
        <w:right w:val="none" w:sz="0" w:space="0" w:color="auto"/>
      </w:divBdr>
    </w:div>
    <w:div w:id="943727718">
      <w:bodyDiv w:val="1"/>
      <w:marLeft w:val="0"/>
      <w:marRight w:val="0"/>
      <w:marTop w:val="0"/>
      <w:marBottom w:val="0"/>
      <w:divBdr>
        <w:top w:val="none" w:sz="0" w:space="0" w:color="auto"/>
        <w:left w:val="none" w:sz="0" w:space="0" w:color="auto"/>
        <w:bottom w:val="none" w:sz="0" w:space="0" w:color="auto"/>
        <w:right w:val="none" w:sz="0" w:space="0" w:color="auto"/>
      </w:divBdr>
    </w:div>
    <w:div w:id="1037660295">
      <w:bodyDiv w:val="1"/>
      <w:marLeft w:val="0"/>
      <w:marRight w:val="0"/>
      <w:marTop w:val="0"/>
      <w:marBottom w:val="0"/>
      <w:divBdr>
        <w:top w:val="none" w:sz="0" w:space="0" w:color="auto"/>
        <w:left w:val="none" w:sz="0" w:space="0" w:color="auto"/>
        <w:bottom w:val="none" w:sz="0" w:space="0" w:color="auto"/>
        <w:right w:val="none" w:sz="0" w:space="0" w:color="auto"/>
      </w:divBdr>
      <w:divsChild>
        <w:div w:id="12849245">
          <w:marLeft w:val="225"/>
          <w:marRight w:val="0"/>
          <w:marTop w:val="0"/>
          <w:marBottom w:val="150"/>
          <w:divBdr>
            <w:top w:val="none" w:sz="0" w:space="0" w:color="auto"/>
            <w:left w:val="none" w:sz="0" w:space="0" w:color="auto"/>
            <w:bottom w:val="none" w:sz="0" w:space="0" w:color="auto"/>
            <w:right w:val="none" w:sz="0" w:space="0" w:color="auto"/>
          </w:divBdr>
        </w:div>
      </w:divsChild>
    </w:div>
    <w:div w:id="1170604382">
      <w:bodyDiv w:val="1"/>
      <w:marLeft w:val="0"/>
      <w:marRight w:val="0"/>
      <w:marTop w:val="0"/>
      <w:marBottom w:val="0"/>
      <w:divBdr>
        <w:top w:val="none" w:sz="0" w:space="0" w:color="auto"/>
        <w:left w:val="none" w:sz="0" w:space="0" w:color="auto"/>
        <w:bottom w:val="none" w:sz="0" w:space="0" w:color="auto"/>
        <w:right w:val="none" w:sz="0" w:space="0" w:color="auto"/>
      </w:divBdr>
    </w:div>
    <w:div w:id="1331323906">
      <w:bodyDiv w:val="1"/>
      <w:marLeft w:val="0"/>
      <w:marRight w:val="0"/>
      <w:marTop w:val="0"/>
      <w:marBottom w:val="0"/>
      <w:divBdr>
        <w:top w:val="none" w:sz="0" w:space="0" w:color="auto"/>
        <w:left w:val="none" w:sz="0" w:space="0" w:color="auto"/>
        <w:bottom w:val="none" w:sz="0" w:space="0" w:color="auto"/>
        <w:right w:val="none" w:sz="0" w:space="0" w:color="auto"/>
      </w:divBdr>
      <w:divsChild>
        <w:div w:id="998309967">
          <w:marLeft w:val="0"/>
          <w:marRight w:val="0"/>
          <w:marTop w:val="0"/>
          <w:marBottom w:val="0"/>
          <w:divBdr>
            <w:top w:val="none" w:sz="0" w:space="0" w:color="auto"/>
            <w:left w:val="none" w:sz="0" w:space="0" w:color="auto"/>
            <w:bottom w:val="none" w:sz="0" w:space="0" w:color="auto"/>
            <w:right w:val="none" w:sz="0" w:space="0" w:color="auto"/>
          </w:divBdr>
        </w:div>
        <w:div w:id="1748264909">
          <w:marLeft w:val="0"/>
          <w:marRight w:val="0"/>
          <w:marTop w:val="0"/>
          <w:marBottom w:val="0"/>
          <w:divBdr>
            <w:top w:val="none" w:sz="0" w:space="0" w:color="auto"/>
            <w:left w:val="none" w:sz="0" w:space="0" w:color="auto"/>
            <w:bottom w:val="none" w:sz="0" w:space="0" w:color="auto"/>
            <w:right w:val="none" w:sz="0" w:space="0" w:color="auto"/>
          </w:divBdr>
        </w:div>
        <w:div w:id="1027873889">
          <w:marLeft w:val="0"/>
          <w:marRight w:val="0"/>
          <w:marTop w:val="0"/>
          <w:marBottom w:val="0"/>
          <w:divBdr>
            <w:top w:val="none" w:sz="0" w:space="0" w:color="auto"/>
            <w:left w:val="none" w:sz="0" w:space="0" w:color="auto"/>
            <w:bottom w:val="none" w:sz="0" w:space="0" w:color="auto"/>
            <w:right w:val="none" w:sz="0" w:space="0" w:color="auto"/>
          </w:divBdr>
        </w:div>
      </w:divsChild>
    </w:div>
    <w:div w:id="1833135756">
      <w:bodyDiv w:val="1"/>
      <w:marLeft w:val="0"/>
      <w:marRight w:val="0"/>
      <w:marTop w:val="0"/>
      <w:marBottom w:val="0"/>
      <w:divBdr>
        <w:top w:val="none" w:sz="0" w:space="0" w:color="auto"/>
        <w:left w:val="none" w:sz="0" w:space="0" w:color="auto"/>
        <w:bottom w:val="none" w:sz="0" w:space="0" w:color="auto"/>
        <w:right w:val="none" w:sz="0" w:space="0" w:color="auto"/>
      </w:divBdr>
    </w:div>
    <w:div w:id="202008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osvita.ua/legislation/doshkilna-osvita/363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C9B97-2E16-4E92-B110-95A344FB3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85</Pages>
  <Words>94587</Words>
  <Characters>53915</Characters>
  <Application>Microsoft Office Word</Application>
  <DocSecurity>0</DocSecurity>
  <Lines>449</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dc:creator>
  <cp:lastModifiedBy>ДНЗ №14</cp:lastModifiedBy>
  <cp:revision>8</cp:revision>
  <cp:lastPrinted>2017-08-16T12:01:00Z</cp:lastPrinted>
  <dcterms:created xsi:type="dcterms:W3CDTF">2019-07-12T06:15:00Z</dcterms:created>
  <dcterms:modified xsi:type="dcterms:W3CDTF">2019-08-23T08:06:00Z</dcterms:modified>
</cp:coreProperties>
</file>